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tabs>
          <w:tab w:val="left" w:pos="709"/>
        </w:tabs>
        <w:rPr>
          <w:sz w:val="28.0"/>
          <w:rFonts w:ascii="Arial" w:hAnsi="Arial"/>
        </w:rPr>
      </w:pPr>
    </w:p>
    <w:p>
      <w:pPr>
        <w:tabs>
          <w:tab w:val="left" w:pos="709"/>
        </w:tabs>
        <w:rPr>
          <w:sz w:val="28.0"/>
          <w:rFonts w:ascii="Arial" w:hAnsi="Arial"/>
        </w:rPr>
      </w:pPr>
    </w:p>
    <w:p>
      <w:pPr>
        <w:pStyle w:val="Ttulo3"/>
        <w:spacing w:after="0" w:before="0"/>
        <w:rPr>
          <w:b w:val="0"/>
          <w:sz w:val="28.0"/>
          <w:rFonts w:ascii="Dutch801 XBd BT" w:hAnsi="Dutch801 XBd BT"/>
        </w:rPr>
      </w:pPr>
    </w:p>
    <w:p>
      <w:pPr>
        <w:pStyle w:val="Ttulo3"/>
        <w:spacing w:after="0" w:before="0"/>
        <w:rPr>
          <w:b w:val="0"/>
          <w:sz w:val="28.0"/>
          <w:rFonts w:ascii="Dutch801 XBd BT" w:hAnsi="Dutch801 XBd BT"/>
        </w:rPr>
      </w:pPr>
    </w:p>
    <w:p>
      <w:pPr>
        <w:tabs>
          <w:tab w:val="left" w:pos="709"/>
        </w:tabs>
        <w:rPr>
          <w:sz w:val="40.0"/>
          <w:szCs w:val="40.0"/>
          <w:rFonts w:ascii="Dutch801 XBd BT" w:hAnsi="Dutch801 XBd BT"/>
        </w:rPr>
      </w:pPr>
      <w:r>
        <w:rPr>
          <w:b w:val="1"/>
          <w:sz w:val="28.0"/>
          <w:rFonts w:ascii="Dutch801 XBd BT" w:hAnsi="Dutch801 XBd BT"/>
          <w:lang w:bidi="ar-sa"/>
        </w:rPr>
        <w:tab/>
        <w:t xml:space="preserve">                              </w:t>
      </w:r>
      <w:r>
        <w:rPr>
          <w:b w:val="1"/>
          <w:u w:val="single"/>
          <w:sz w:val="40.0"/>
          <w:szCs w:val="40.0"/>
          <w:rFonts w:ascii="Dutch801 XBd BT" w:hAnsi="Dutch801 XBd BT"/>
          <w:lang w:bidi="ar-sa"/>
        </w:rPr>
        <w:t>CURRICULUM  VITAE</w:t>
      </w:r>
    </w:p>
    <w:p>
      <w:pPr>
        <w:pStyle w:val="Ttulo3"/>
        <w:spacing w:after="0" w:before="0" w:line="240" w:lineRule="exact"/>
        <w:rPr>
          <w:b w:val="0"/>
          <w:sz w:val="36.0"/>
          <w:szCs w:val="36.0"/>
          <w:rFonts w:ascii="Dutch801 XBd BT" w:hAnsi="Dutch801 XBd BT"/>
        </w:rPr>
      </w:pPr>
    </w:p>
    <w:p>
      <w:pPr>
        <w:pStyle w:val="Ttulo3"/>
        <w:tabs>
          <w:tab w:val="left" w:pos="3720"/>
        </w:tabs>
        <w:spacing w:after="0" w:before="0"/>
        <w:rPr>
          <w:b w:val="0"/>
          <w:sz w:val="28.0"/>
          <w:rFonts w:ascii="Dutch801 XBd BT" w:hAnsi="Dutch801 XBd BT"/>
        </w:rPr>
      </w:pPr>
    </w:p>
    <w:p>
      <w:pPr>
        <w:pStyle w:val="Ttulo3"/>
        <w:spacing w:after="0" w:before="0"/>
        <w:rPr>
          <w:u w:val="single"/>
          <w:sz w:val="20.0"/>
          <w:rFonts w:ascii="Dutch801 XBd BT" w:cs="Arial" w:hAnsi="Dutch801 XBd BT"/>
        </w:rPr>
      </w:pPr>
    </w:p>
    <w:p>
      <w:pPr>
        <w:pStyle w:val="Ttulo3"/>
        <w:spacing w:after="0" w:before="0"/>
        <w:rPr>
          <w:u w:val="single"/>
          <w:sz w:val="20.0"/>
          <w:rFonts w:ascii="Dutch801 XBd BT" w:cs="Arial" w:hAnsi="Dutch801 XBd BT"/>
        </w:rPr>
      </w:pPr>
      <w:r>
        <w:rPr>
          <w:u w:val="single"/>
          <w:sz w:val="20.0"/>
          <w:rFonts w:ascii="Dutch801 XBd BT" w:cs="Arial" w:hAnsi="Dutch801 XBd BT"/>
          <w:lang w:bidi="ar-sa"/>
        </w:rPr>
        <w:t>1. Dados Pessoais</w:t>
      </w:r>
    </w:p>
    <w:p>
      <w:pPr>
        <w:rPr>
          <w:rFonts w:ascii="Dutch801 XBd BT" w:hAnsi="Dutch801 XBd BT"/>
        </w:rPr>
      </w:pPr>
    </w:p>
    <w:p>
      <w:pPr>
        <w:rPr>
          <w:b w:val="1"/>
          <w:sz w:val="24.0"/>
          <w:szCs w:val="24.0"/>
          <w:rFonts w:ascii="Dutch801 XBd BT" w:cs="Arial" w:hAnsi="Dutch801 XBd BT"/>
        </w:rPr>
      </w:pPr>
    </w:p>
    <w:p>
      <w:pPr>
        <w:rPr>
          <w:b w:val="1"/>
          <w:sz w:val="24.0"/>
          <w:szCs w:val="24.0"/>
          <w:rFonts w:ascii="Dutch801 XBd BT" w:cs="Arial" w:hAnsi="Dutch801 XBd BT"/>
        </w:rPr>
      </w:pPr>
      <w:r>
        <w:rPr>
          <w:b w:val="1"/>
          <w:sz w:val="24.0"/>
          <w:szCs w:val="24.0"/>
          <w:rFonts w:ascii="Dutch801 XBd BT" w:cs="Arial" w:hAnsi="Dutch801 XBd BT"/>
          <w:lang w:bidi="ar-sa"/>
        </w:rPr>
        <w:t>Nome: Rogério de Aquino costa</w:t>
      </w:r>
    </w:p>
    <w:p>
      <w:pPr>
        <w:rPr>
          <w:b w:val="1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>Nacionalidade: Brasileira</w:t>
      </w:r>
    </w:p>
    <w:p>
      <w:pPr>
        <w:rPr>
          <w:b w:val="1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>Estado Civil: Casado</w:t>
      </w:r>
    </w:p>
    <w:p>
      <w:pPr>
        <w:rPr>
          <w:b w:val="1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>Data de nascimento: 13/03/1988</w:t>
      </w:r>
    </w:p>
    <w:p>
      <w:pPr>
        <w:rPr>
          <w:b w:val="1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>Endereço: Itajai-sc</w:t>
      </w:r>
    </w:p>
    <w:p>
      <w:pPr>
        <w:rPr>
          <w:b w:val="1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>Contato: (47)9615-7554Tim /9141-6583 Vivo 9925-2800 Tim</w:t>
      </w:r>
    </w:p>
    <w:p>
      <w:pPr>
        <w:rPr>
          <w:u w:val="single"/>
          <w:sz w:val="24.0"/>
          <w:szCs w:val="24.0"/>
          <w:color w:val="000000"/>
          <w:rFonts w:ascii="Dutch801 XBd BT" w:cs="Arial" w:hAnsi="Dutch801 XBd BT"/>
        </w:rPr>
      </w:pPr>
      <w:r>
        <w:rPr>
          <w:b w:val="1"/>
          <w:sz w:val="24.0"/>
          <w:szCs w:val="24.0"/>
          <w:color w:val="000000"/>
          <w:rFonts w:ascii="Dutch801 XBd BT" w:cs="Arial" w:hAnsi="Dutch801 XBd BT"/>
          <w:lang w:bidi="ar-sa"/>
        </w:rPr>
        <w:t xml:space="preserve">E-mail: </w:t>
      </w:r>
      <w:hyperlink w:history="1" r:id="rId5">
        <w:r>
          <w:rPr>
            <w:rStyle w:val="Hyperlink"/>
            <w:b w:val="1"/>
            <w:sz w:val="24.0"/>
            <w:szCs w:val="24.0"/>
            <w:rFonts w:ascii="Dutch801 XBd BT" w:cs="Arial" w:hAnsi="Dutch801 XBd BT"/>
            <w:lang w:bidi="ar-sa"/>
          </w:rPr>
          <w:t>rac7613@hotmail.com</w:t>
        </w:r>
      </w:hyperlink>
    </w:p>
    <w:p>
      <w:pPr>
        <w:rPr>
          <w:color w:val="000000"/>
          <w:rFonts w:ascii="Dutch801 XBd BT" w:cs="Arial" w:hAnsi="Dutch801 XBd BT"/>
        </w:rPr>
      </w:pPr>
    </w:p>
    <w:p>
      <w:pPr>
        <w:rPr>
          <w:b w:val="1"/>
          <w:u w:val="single"/>
          <w:color w:val="000000"/>
          <w:rFonts w:ascii="Dutch801 XBd BT" w:cs="Arial" w:hAnsi="Dutch801 XBd BT"/>
        </w:rPr>
      </w:pPr>
      <w:r>
        <w:rPr>
          <w:b w:val="1"/>
          <w:u w:val="single"/>
          <w:color w:val="000000"/>
          <w:rFonts w:ascii="Dutch801 XBd BT" w:cs="Arial" w:hAnsi="Dutch801 XBd BT"/>
          <w:lang w:bidi="ar-sa"/>
        </w:rPr>
        <w:t>2. Cargo</w:t>
      </w:r>
    </w:p>
    <w:p>
      <w:pPr>
        <w:rPr>
          <w:b w:val="1"/>
          <w:u w:val="single"/>
          <w:color w:val="000000"/>
          <w:rFonts w:ascii="Dutch801 XBd BT" w:cs="Arial" w:hAnsi="Dutch801 XBd BT"/>
        </w:rPr>
      </w:pPr>
    </w:p>
    <w:p>
      <w:pPr>
        <w:rPr>
          <w:b w:val="1"/>
          <w:u w:val="single"/>
          <w:color w:val="000000"/>
          <w:rFonts w:ascii="Dutch801 XBd BT" w:cs="Arial" w:hAnsi="Dutch801 XBd BT"/>
        </w:rPr>
      </w:pPr>
      <w:r>
        <w:rPr>
          <w:sz w:val="22.0"/>
          <w:szCs w:val="22.0"/>
          <w:color w:val="000000"/>
          <w:rFonts w:ascii="Dutch801 XBd BT" w:cs="Arial" w:hAnsi="Dutch801 XBd BT"/>
          <w:lang w:bidi="ar-sa"/>
        </w:rPr>
        <w:t xml:space="preserve">     Inspetor de Solda N1- Qualificado  ( CR:IS7613N1)</w:t>
      </w:r>
    </w:p>
    <w:p>
      <w:pPr>
        <w:rPr>
          <w:b w:val="1"/>
          <w:u w:val="single"/>
          <w:color w:val="000000"/>
          <w:rFonts w:ascii="Dutch801 XBd BT" w:cs="Arial" w:hAnsi="Dutch801 XBd BT"/>
        </w:rPr>
      </w:pPr>
    </w:p>
    <w:p>
      <w:pPr>
        <w:rPr>
          <w:b w:val="1"/>
          <w:u w:val="single"/>
          <w:color w:val="000000"/>
          <w:rFonts w:ascii="Dutch801 XBd BT" w:cs="Arial" w:hAnsi="Dutch801 XBd BT"/>
        </w:rPr>
      </w:pPr>
      <w:r>
        <w:rPr>
          <w:b w:val="1"/>
          <w:u w:val="single"/>
          <w:color w:val="000000"/>
          <w:rFonts w:ascii="Dutch801 XBd BT" w:cs="Arial" w:hAnsi="Dutch801 XBd BT"/>
          <w:lang w:bidi="ar-sa"/>
        </w:rPr>
        <w:t xml:space="preserve"> 3. Formação Acadêmica</w:t>
      </w:r>
    </w:p>
    <w:p>
      <w:pPr>
        <w:rPr>
          <w:rFonts w:ascii="Dutch801 XBd BT" w:cs="Arial" w:hAnsi="Dutch801 XBd BT"/>
        </w:rPr>
      </w:pPr>
    </w:p>
    <w:p>
      <w:pPr>
        <w:rPr>
          <w:sz w:val="22.0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2</w:t>
      </w:r>
      <w:r>
        <w:rPr>
          <w:sz w:val="22.0"/>
          <w:rFonts w:ascii="Dutch801 XBd BT" w:cs="Arial" w:hAnsi="Dutch801 XBd BT"/>
          <w:lang w:bidi="ar-sa"/>
        </w:rPr>
        <w:t>º Grau completo</w:t>
      </w:r>
    </w:p>
    <w:p>
      <w:pPr>
        <w:rPr>
          <w:b w:val="1"/>
          <w:u w:val="single"/>
          <w:rFonts w:ascii="Dutch801 XBd BT" w:cs="Arial" w:hAnsi="Dutch801 XBd BT"/>
        </w:rPr>
      </w:pPr>
    </w:p>
    <w:p>
      <w:pPr>
        <w:rPr>
          <w:b w:val="1"/>
          <w:u w:val="single"/>
          <w:rFonts w:ascii="Dutch801 XBd BT" w:cs="Arial" w:hAnsi="Dutch801 XBd BT"/>
        </w:rPr>
      </w:pPr>
      <w:r>
        <w:rPr>
          <w:b w:val="1"/>
          <w:u w:val="single"/>
          <w:rFonts w:ascii="Dutch801 XBd BT" w:cs="Arial" w:hAnsi="Dutch801 XBd BT"/>
          <w:lang w:bidi="ar-sa"/>
        </w:rPr>
        <w:t>4. Principais Cursos de Extensão</w:t>
      </w:r>
    </w:p>
    <w:p>
      <w:pPr>
        <w:rPr>
          <w:b w:val="1"/>
          <w:u w:val="single"/>
          <w:rFonts w:ascii="Dutch801 XBd BT" w:cs="Arial" w:hAnsi="Dutch801 XBd BT"/>
        </w:rPr>
      </w:pP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Inspeção de Soldagem N1 (</w:t>
      </w:r>
      <w:r>
        <w:rPr>
          <w:b w:val="1"/>
          <w:rFonts w:ascii="Dutch801 XBd BT" w:cs="Arial" w:hAnsi="Dutch801 XBd BT"/>
          <w:lang w:bidi="ar-sa"/>
        </w:rPr>
        <w:t>Inspec</w:t>
      </w:r>
      <w:r>
        <w:rPr>
          <w:rFonts w:ascii="Dutch801 XBd BT" w:cs="Arial" w:hAnsi="Dutch801 XBd BT"/>
          <w:lang w:bidi="ar-sa"/>
        </w:rPr>
        <w:t xml:space="preserve"> </w:t>
      </w:r>
      <w:r>
        <w:rPr>
          <w:b w:val="1"/>
          <w:rFonts w:ascii="Dutch801 XBd BT" w:cs="Arial" w:hAnsi="Dutch801 XBd BT"/>
          <w:lang w:bidi="ar-sa"/>
        </w:rPr>
        <w:t>Consultoria e Inspeções</w:t>
      </w:r>
      <w:r>
        <w:rPr>
          <w:rFonts w:ascii="Dutch801 XBd BT" w:cs="Arial" w:hAnsi="Dutch801 XBd BT"/>
          <w:lang w:bidi="ar-sa"/>
        </w:rPr>
        <w:t>).</w:t>
      </w:r>
    </w:p>
    <w:p>
      <w:pPr>
        <w:rPr>
          <w:b w:val="1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Inspeção Dimensional de Caldeiraria e Tubulação N2 (</w:t>
      </w:r>
      <w:r>
        <w:rPr>
          <w:b w:val="1"/>
          <w:rFonts w:ascii="Dutch801 XBd BT" w:cs="Arial" w:hAnsi="Dutch801 XBd BT"/>
          <w:lang w:bidi="ar-sa"/>
        </w:rPr>
        <w:t>ZEPTO Treinamentos</w:t>
      </w:r>
      <w:r>
        <w:rPr>
          <w:rFonts w:ascii="Dutch801 XBd BT" w:cs="Arial" w:hAnsi="Dutch801 XBd BT"/>
          <w:lang w:bidi="ar-sa"/>
        </w:rPr>
        <w:t>)</w:t>
      </w:r>
    </w:p>
    <w:p>
      <w:pPr>
        <w:jc w:val="both"/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Técnico em Estrutura Naval (</w:t>
      </w:r>
      <w:r>
        <w:rPr>
          <w:b w:val="1"/>
          <w:rFonts w:ascii="Dutch801 XBd BT" w:cs="Arial" w:hAnsi="Dutch801 XBd BT"/>
          <w:lang w:bidi="ar-sa"/>
        </w:rPr>
        <w:t>EscolaTécnica Marechal Hermes)</w:t>
      </w:r>
    </w:p>
    <w:p>
      <w:pPr>
        <w:jc w:val="both"/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(ISO 9001; 2008) (ISO 14001; 2004) e OHSAS 18001</w:t>
      </w:r>
    </w:p>
    <w:p>
      <w:pPr>
        <w:rPr>
          <w:b w:val="1"/>
          <w:u w:val="single"/>
          <w:rFonts w:ascii="Dutch801 XBd BT" w:cs="Arial" w:hAnsi="Dutch801 XBd BT"/>
        </w:rPr>
      </w:pPr>
    </w:p>
    <w:p>
      <w:pPr>
        <w:pStyle w:val="Ttulo5"/>
        <w:rPr>
          <w:sz w:val="20.0"/>
          <w:rFonts w:ascii="Dutch801 XBd BT" w:cs="Arial" w:hAnsi="Dutch801 XBd BT"/>
        </w:rPr>
      </w:pPr>
      <w:r>
        <w:rPr>
          <w:sz w:val="20.0"/>
          <w:rFonts w:ascii="Dutch801 XBd BT" w:cs="Arial" w:hAnsi="Dutch801 XBd BT"/>
          <w:lang w:bidi="ar-sa"/>
        </w:rPr>
        <w:t>5. Experiência Profissional</w:t>
      </w:r>
    </w:p>
    <w:p>
      <w:pPr>
        <w:rPr>
          <w:b w:val="1"/>
          <w:sz w:val="22.0"/>
          <w:rFonts w:ascii="Dutch801 XBd BT" w:hAnsi="Dutch801 XBd BT"/>
        </w:rPr>
      </w:pPr>
    </w:p>
    <w:p>
      <w:pPr>
        <w:rPr>
          <w:b w:val="1"/>
          <w:sz w:val="22.0"/>
          <w:rFonts w:ascii="Dutch801 XBd BT" w:hAnsi="Dutch801 XBd BT"/>
        </w:rPr>
      </w:pPr>
      <w:r>
        <w:rPr>
          <w:b w:val="1"/>
          <w:sz w:val="22.0"/>
          <w:rFonts w:ascii="Dutch801 XBd BT" w:hAnsi="Dutch801 XBd BT"/>
          <w:lang w:bidi="ar-sa"/>
        </w:rPr>
        <w:t>05/05/2014 á 20/02/2015</w:t>
      </w:r>
    </w:p>
    <w:p>
      <w:pPr>
        <w:rPr>
          <w:b w:val="1"/>
          <w:rFonts w:ascii="Dutch801 XBd BT" w:hAnsi="Dutch801 XBd BT"/>
        </w:rPr>
      </w:pPr>
      <w:r>
        <w:rPr>
          <w:b w:val="1"/>
          <w:rFonts w:ascii="Dutch801 XBd BT" w:cs="Arial" w:hAnsi="Dutch801 XBd BT"/>
          <w:lang w:bidi="ar-sa"/>
        </w:rPr>
        <w:t>AMAL - CONSTRUÇÕES METÁLICAS DO BRASIL (Estaleiro - Itajaí - SC)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Cargo: Auxiliar Técnico da Qualidade </w:t>
      </w:r>
    </w:p>
    <w:p>
      <w:pPr>
        <w:jc w:val="both"/>
        <w:rPr>
          <w:sz w:val="22.0"/>
          <w:szCs w:val="22.0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 Acompanhamento da fabricação e montagens dos módulos P-67 e P-70 e dando baixa no sistema </w:t>
      </w:r>
      <w:r>
        <w:rPr>
          <w:b w:val="1"/>
          <w:rFonts w:ascii="Dutch801 XBd BT" w:cs="Arial" w:hAnsi="Dutch801 XBd BT"/>
          <w:lang w:bidi="ar-sa"/>
        </w:rPr>
        <w:t>CONTROLSTRU</w:t>
      </w:r>
      <w:r>
        <w:rPr>
          <w:rFonts w:ascii="Dutch801 XBd BT" w:hAnsi="Dutch801 XBd BT"/>
          <w:lang w:bidi="ar-sa"/>
        </w:rPr>
        <w:t xml:space="preserve">e </w:t>
      </w:r>
      <w:r>
        <w:rPr>
          <w:b w:val="1"/>
          <w:rFonts w:ascii="Dutch801 XBd BT" w:hAnsi="Dutch801 XBd BT"/>
          <w:lang w:bidi="ar-sa"/>
        </w:rPr>
        <w:t>CONTROLTUB</w:t>
      </w:r>
    </w:p>
    <w:p>
      <w:pPr>
        <w:rPr>
          <w:b w:val="1"/>
          <w:sz w:val="22.0"/>
          <w:rFonts w:ascii="Dutch801 XBd BT" w:hAnsi="Dutch801 XBd BT"/>
        </w:rPr>
      </w:pPr>
    </w:p>
    <w:p>
      <w:pPr>
        <w:rPr>
          <w:b w:val="1"/>
          <w:sz w:val="22.0"/>
          <w:rFonts w:ascii="Dutch801 XBd BT" w:hAnsi="Dutch801 XBd BT"/>
        </w:rPr>
      </w:pPr>
      <w:r>
        <w:rPr>
          <w:b w:val="1"/>
          <w:sz w:val="22.0"/>
          <w:rFonts w:ascii="Dutch801 XBd BT" w:hAnsi="Dutch801 XBd BT"/>
          <w:lang w:bidi="ar-sa"/>
        </w:rPr>
        <w:t>22/02/2013 á 18/07/2013</w:t>
      </w:r>
    </w:p>
    <w:p>
      <w:pPr>
        <w:rPr>
          <w:b w:val="1"/>
          <w:rFonts w:ascii="Dutch801 XBd BT" w:hAnsi="Dutch801 XBd BT"/>
        </w:rPr>
      </w:pPr>
      <w:r>
        <w:rPr>
          <w:b w:val="1"/>
          <w:rFonts w:ascii="Dutch801 XBd BT" w:cs="Arial" w:hAnsi="Dutch801 XBd BT"/>
          <w:lang w:bidi="ar-sa"/>
        </w:rPr>
        <w:t>VICTORIA QUALIDADE INDUSTRIAL (Estaleiro-Techint - Pontal do Paraná–PR)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Cargo: Auxiliar Técnico em Inspeção </w:t>
      </w:r>
    </w:p>
    <w:p>
      <w:pPr>
        <w:jc w:val="both"/>
        <w:rPr>
          <w:sz w:val="22.0"/>
          <w:szCs w:val="22.0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Acompanhamento da fabricação dos módulos e dando baixa no sistema </w:t>
      </w:r>
      <w:r>
        <w:rPr>
          <w:b w:val="1"/>
          <w:sz w:val="22.0"/>
          <w:szCs w:val="22.0"/>
          <w:rFonts w:ascii="Dutch801 XBd BT" w:cs="Arial" w:hAnsi="Dutch801 XBd BT"/>
          <w:lang w:bidi="ar-sa"/>
        </w:rPr>
        <w:t>CONTROLSTRU</w:t>
      </w:r>
      <w:r>
        <w:rPr>
          <w:rFonts w:ascii="Dutch801 XBd BT" w:hAnsi="Dutch801 XBd BT"/>
          <w:lang w:bidi="ar-sa"/>
        </w:rPr>
        <w:t>.</w:t>
      </w:r>
    </w:p>
    <w:p>
      <w:pPr>
        <w:jc w:val="both"/>
        <w:rPr>
          <w:sz w:val="22.0"/>
          <w:szCs w:val="22.0"/>
          <w:rFonts w:ascii="Dutch801 XBd BT" w:cs="Arial" w:hAnsi="Dutch801 XBd BT"/>
        </w:rPr>
      </w:pPr>
    </w:p>
    <w:p>
      <w:pPr>
        <w:rPr>
          <w:b w:val="1"/>
          <w:sz w:val="22.0"/>
          <w:rFonts w:ascii="Dutch801 XBd BT" w:hAnsi="Dutch801 XBd BT"/>
        </w:rPr>
      </w:pPr>
      <w:r>
        <w:rPr>
          <w:b w:val="1"/>
          <w:sz w:val="22.0"/>
          <w:rFonts w:ascii="Dutch801 XBd BT" w:hAnsi="Dutch801 XBd BT"/>
          <w:lang w:bidi="ar-sa"/>
        </w:rPr>
        <w:t>14/10/2011 á 08/11/2012</w:t>
      </w:r>
    </w:p>
    <w:p>
      <w:pPr>
        <w:rPr>
          <w:b w:val="1"/>
          <w:rFonts w:ascii="Dutch801 XBd BT" w:hAnsi="Dutch801 XBd BT"/>
        </w:rPr>
      </w:pPr>
      <w:r>
        <w:rPr>
          <w:b w:val="1"/>
          <w:rFonts w:ascii="Dutch801 XBd BT" w:cs="Arial" w:hAnsi="Dutch801 XBd BT"/>
          <w:lang w:bidi="ar-sa"/>
        </w:rPr>
        <w:t>CONSORCIO PASSARELLI E GEL (Repar / Petrobrás - Araucária-PR)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 Assistente Técnico da Qualidade</w:t>
      </w:r>
    </w:p>
    <w:p>
      <w:pPr>
        <w:jc w:val="both"/>
        <w:rPr>
          <w:sz w:val="22.0"/>
          <w:szCs w:val="22.0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Trabalho realizando ensaio dimensional de caldeiraria e tubulação,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 corrida de pasta</w:t>
      </w:r>
      <w:r>
        <w:rPr>
          <w:rFonts w:ascii="Dutch801 XBd BT" w:hAnsi="Dutch801 XBd BT"/>
          <w:lang w:bidi="ar-sa"/>
        </w:rPr>
        <w:t xml:space="preserve"> para liberação de testes hidrostáticos e acompanhando os testes hidrostáticos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, verificação de comprimento de pendências </w:t>
      </w:r>
      <w:r>
        <w:rPr>
          <w:b w:val="1"/>
          <w:sz w:val="22.0"/>
          <w:szCs w:val="22.0"/>
          <w:rFonts w:ascii="Dutch801 XBd BT" w:cs="Arial" w:hAnsi="Dutch801 XBd BT"/>
          <w:lang w:bidi="ar-sa"/>
        </w:rPr>
        <w:t>A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 e </w:t>
      </w:r>
      <w:r>
        <w:rPr>
          <w:b w:val="1"/>
          <w:sz w:val="22.0"/>
          <w:szCs w:val="22.0"/>
          <w:rFonts w:ascii="Dutch801 XBd BT" w:cs="Arial" w:hAnsi="Dutch801 XBd BT"/>
          <w:lang w:bidi="ar-sa"/>
        </w:rPr>
        <w:t>B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, para fechamento de </w:t>
      </w:r>
      <w:r>
        <w:rPr>
          <w:b w:val="1"/>
          <w:sz w:val="22.0"/>
          <w:szCs w:val="22.0"/>
          <w:rFonts w:ascii="Dutch801 XBd BT" w:cs="Arial" w:hAnsi="Dutch801 XBd BT"/>
          <w:lang w:bidi="ar-sa"/>
        </w:rPr>
        <w:t>STH(Tubulação)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, verificação de spool´s cortados, conferência de isométricos, peso, comprimento, nível de inspeção, conferência de relatórios de medição, isométricos, desenhos, área petroquímica. </w:t>
      </w:r>
    </w:p>
    <w:p>
      <w:pPr>
        <w:rPr>
          <w:b w:val="1"/>
          <w:sz w:val="22.0"/>
          <w:szCs w:val="22.0"/>
          <w:rFonts w:ascii="Dutch801 XBd BT" w:cs="Arial" w:hAnsi="Dutch801 XBd BT"/>
        </w:rPr>
      </w:pPr>
    </w:p>
    <w:p>
      <w:pPr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03/08/2009 á 21/02/2011.</w:t>
      </w:r>
    </w:p>
    <w:p>
      <w:pPr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CONSÓRCIO INTERPAR ( Repar / Petrobrás - Araucária-PR)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Cargo:Auxiliar Técnico da Qualidade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Análise de Gráficos de Tratamento Térmico, Qualificação de Soldadores e de Procedimentos, Calibração de Máquinas de Solda e realizando ensaio dimensional de caldeiraria e tubulação.</w:t>
      </w:r>
    </w:p>
    <w:p>
      <w:pPr>
        <w:rPr>
          <w:rFonts w:ascii="Dutch801 XBd BT" w:cs="Arial" w:hAnsi="Dutch801 XBd BT"/>
        </w:rPr>
      </w:pPr>
    </w:p>
    <w:p>
      <w:pPr>
        <w:rPr>
          <w:rFonts w:ascii="Dutch801 XBd BT" w:cs="Arial" w:hAnsi="Dutch801 XBd BT"/>
        </w:rPr>
      </w:pPr>
    </w:p>
    <w:p>
      <w:pPr>
        <w:rPr>
          <w:rFonts w:ascii="Dutch801 XBd BT" w:cs="Arial" w:hAnsi="Dutch801 XBd BT"/>
        </w:rPr>
      </w:pPr>
    </w:p>
    <w:p>
      <w:pPr>
        <w:rPr>
          <w:b w:val="1"/>
          <w:rFonts w:ascii="Dutch801 XBd BT" w:cs="Arial" w:hAnsi="Dutch801 XBd BT"/>
        </w:rPr>
      </w:pPr>
    </w:p>
    <w:p>
      <w:pPr>
        <w:rPr>
          <w:b w:val="1"/>
          <w:rFonts w:ascii="Dutch801 XBd BT" w:cs="Arial" w:hAnsi="Dutch801 XBd BT"/>
        </w:rPr>
      </w:pPr>
    </w:p>
    <w:p>
      <w:pPr>
        <w:rPr>
          <w:b w:val="1"/>
          <w:rFonts w:ascii="Dutch801 XBd BT" w:cs="Arial" w:hAnsi="Dutch801 XBd BT"/>
        </w:rPr>
      </w:pPr>
    </w:p>
    <w:p>
      <w:pPr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16/07/2015 a 26/04/2016</w:t>
      </w:r>
    </w:p>
    <w:p>
      <w:pPr>
        <w:rPr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CONSORCIO MGT (Estaleiro Itajaí - SC)</w:t>
      </w:r>
    </w:p>
    <w:p>
      <w:pPr>
        <w:tabs>
          <w:tab w:val="left" w:pos="360"/>
        </w:tabs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 Caldeireiro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Montagens de equipamentos mecânicos, fabricações de caldeirarias e tubulações,corte com tartaruga e maçarico.</w:t>
      </w:r>
    </w:p>
    <w:p>
      <w:pPr>
        <w:rPr>
          <w:b w:val="1"/>
          <w:rFonts w:ascii="Dutch801 XBd BT" w:cs="Arial" w:hAnsi="Dutch801 XBd BT"/>
        </w:rPr>
      </w:pPr>
    </w:p>
    <w:p>
      <w:pPr>
        <w:rPr>
          <w:b w:val="1"/>
          <w:sz w:val="22.0"/>
          <w:rFonts w:ascii="Dutch801 XBd BT" w:hAnsi="Dutch801 XBd BT"/>
        </w:rPr>
      </w:pPr>
      <w:r>
        <w:rPr>
          <w:b w:val="1"/>
          <w:sz w:val="22.0"/>
          <w:rFonts w:ascii="Dutch801 XBd BT" w:hAnsi="Dutch801 XBd BT"/>
          <w:lang w:bidi="ar-sa"/>
        </w:rPr>
        <w:t>20/11/2013 á 05/04/2014</w:t>
      </w:r>
    </w:p>
    <w:p>
      <w:pPr>
        <w:rPr>
          <w:b w:val="1"/>
          <w:rFonts w:ascii="Dutch801 XBd BT" w:hAnsi="Dutch801 XBd BT"/>
        </w:rPr>
      </w:pPr>
      <w:r>
        <w:rPr>
          <w:b w:val="1"/>
          <w:rFonts w:ascii="Dutch801 XBd BT" w:cs="Arial" w:hAnsi="Dutch801 XBd BT"/>
          <w:lang w:bidi="ar-sa"/>
        </w:rPr>
        <w:t>CARIOCA CHRISTIANI-NIELSEN ENGENHARIA LTDA (FAFEN - Laranjeiras - SE)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 xml:space="preserve">Cargo: Encanador Industrial </w:t>
      </w:r>
    </w:p>
    <w:p>
      <w:pPr>
        <w:jc w:val="both"/>
        <w:rPr>
          <w:sz w:val="22.0"/>
          <w:szCs w:val="22.0"/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</w:t>
      </w:r>
      <w:r>
        <w:rPr>
          <w:sz w:val="22.0"/>
          <w:szCs w:val="22.0"/>
          <w:rFonts w:ascii="Dutch801 XBd BT" w:cs="Arial" w:hAnsi="Dutch801 XBd BT"/>
          <w:lang w:bidi="ar-sa"/>
        </w:rPr>
        <w:t xml:space="preserve"> Fabricação de spool´s e Montagem de equipamentos</w:t>
      </w:r>
      <w:r>
        <w:rPr>
          <w:rFonts w:ascii="Dutch801 XBd BT" w:hAnsi="Dutch801 XBd BT"/>
          <w:lang w:bidi="ar-sa"/>
        </w:rPr>
        <w:t>.</w:t>
      </w:r>
    </w:p>
    <w:p>
      <w:pPr>
        <w:jc w:val="both"/>
        <w:rPr>
          <w:rFonts w:ascii="Dutch801 XBd BT" w:cs="Arial" w:hAnsi="Dutch801 XBd BT"/>
        </w:rPr>
      </w:pPr>
    </w:p>
    <w:p>
      <w:pPr>
        <w:jc w:val="both"/>
        <w:rPr>
          <w:b w:val="1"/>
          <w:sz w:val="22.0"/>
          <w:szCs w:val="22.0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14/04/2011 á 03/10/2011.</w:t>
      </w:r>
    </w:p>
    <w:p>
      <w:pPr>
        <w:rPr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 xml:space="preserve">NIPLAN ENGENHARIA LTDA </w:t>
      </w:r>
      <w:r>
        <w:rPr>
          <w:sz w:val="22.0"/>
          <w:rFonts w:ascii="Dutch801 XBd BT" w:cs="Arial" w:hAnsi="Dutch801 XBd BT"/>
          <w:lang w:bidi="ar-sa"/>
        </w:rPr>
        <w:t>(</w:t>
      </w:r>
      <w:r>
        <w:rPr>
          <w:b w:val="1"/>
          <w:rFonts w:ascii="Dutch801 XBd BT" w:cs="Arial" w:hAnsi="Dutch801 XBd BT"/>
          <w:lang w:bidi="ar-sa"/>
        </w:rPr>
        <w:t>Repar / Petrobras -  Araucária - PR).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 Encanador Industrial</w:t>
      </w:r>
    </w:p>
    <w:p>
      <w:pPr>
        <w:jc w:val="both"/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Fabricações de spool´s e montagens de equipamentos mecânicos.</w:t>
      </w:r>
    </w:p>
    <w:p>
      <w:pPr>
        <w:jc w:val="both"/>
        <w:rPr>
          <w:rFonts w:ascii="Dutch801 XBd BT" w:cs="Arial" w:hAnsi="Dutch801 XBd BT"/>
        </w:rPr>
      </w:pPr>
    </w:p>
    <w:p>
      <w:pPr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24/11/2008 á 11/02/2009.</w:t>
      </w:r>
    </w:p>
    <w:p>
      <w:pPr>
        <w:rPr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UNIÃO ENGENHARIA INDUSTRIAL (VALE DO RIO DOCE - SE)</w:t>
      </w:r>
    </w:p>
    <w:p>
      <w:pPr>
        <w:tabs>
          <w:tab w:val="left" w:pos="360"/>
        </w:tabs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 Encanador Industrial.</w:t>
      </w:r>
    </w:p>
    <w:p>
      <w:pPr>
        <w:jc w:val="both"/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Fabricações de spool´s e montagens de equipamentos.</w:t>
      </w:r>
    </w:p>
    <w:p>
      <w:pPr>
        <w:rPr>
          <w:rFonts w:ascii="Dutch801 XBd BT" w:cs="Arial" w:hAnsi="Dutch801 XBd BT"/>
        </w:rPr>
      </w:pPr>
    </w:p>
    <w:p>
      <w:pPr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15/10/2007 á 10/07/2008.</w:t>
      </w:r>
    </w:p>
    <w:p>
      <w:pPr>
        <w:rPr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CONSÓRCIO MENDES JÚNIOR E PAREX(KINROSS - Paracatu-MG).</w:t>
      </w:r>
    </w:p>
    <w:p>
      <w:pPr>
        <w:tabs>
          <w:tab w:val="left" w:pos="360"/>
        </w:tabs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 Mecânico de Montador.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Atividades: Montagens de equipamentos mecânicos, fabricações de caldeirarias e tubulações.</w:t>
      </w:r>
    </w:p>
    <w:p>
      <w:pPr>
        <w:rPr>
          <w:b w:val="1"/>
          <w:rFonts w:ascii="Dutch801 XBd BT" w:cs="Arial" w:hAnsi="Dutch801 XBd BT"/>
        </w:rPr>
      </w:pPr>
    </w:p>
    <w:p>
      <w:pPr>
        <w:tabs>
          <w:tab w:val="left" w:pos="360"/>
        </w:tabs>
        <w:rPr>
          <w:b w:val="1"/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27/04/2007 á 30/09/2007</w:t>
      </w:r>
    </w:p>
    <w:p>
      <w:pPr>
        <w:rPr>
          <w:rFonts w:ascii="Dutch801 XBd BT" w:cs="Arial" w:hAnsi="Dutch801 XBd BT"/>
        </w:rPr>
      </w:pPr>
      <w:r>
        <w:rPr>
          <w:b w:val="1"/>
          <w:rFonts w:ascii="Dutch801 XBd BT" w:cs="Arial" w:hAnsi="Dutch801 XBd BT"/>
          <w:lang w:bidi="ar-sa"/>
        </w:rPr>
        <w:t>TOMÉ ENGENHARIA E TRANSPORTES LTDA(MMX- Macapá-AP)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Cargo: Mecânico Montador I</w:t>
      </w:r>
    </w:p>
    <w:p>
      <w:pPr>
        <w:rPr>
          <w:rFonts w:ascii="Dutch801 XBd BT" w:cs="Arial" w:hAnsi="Dutch801 XBd BT"/>
        </w:rPr>
      </w:pPr>
      <w:r>
        <w:rPr>
          <w:rFonts w:ascii="Dutch801 XBd BT" w:cs="Arial" w:hAnsi="Dutch801 XBd BT"/>
          <w:lang w:bidi="ar-sa"/>
        </w:rPr>
        <w:t>Atividade: Montagens de estruturas metálicas e equipamentos mecânicos e fabricações diversas.</w:t>
      </w:r>
    </w:p>
    <w:p>
      <w:pPr>
        <w:jc w:val="both"/>
        <w:rPr>
          <w:color w:val="000000"/>
          <w:rFonts w:ascii="Dutch801 XBd BT" w:cs="Arial" w:hAnsi="Dutch801 XBd BT"/>
        </w:rPr>
      </w:pPr>
    </w:p>
    <w:p>
      <w:pPr>
        <w:jc w:val="both"/>
        <w:rPr>
          <w:rFonts w:ascii="Dutch801 XBd BT" w:cs="Arial" w:hAnsi="Dutch801 XBd BT"/>
        </w:rPr>
      </w:pPr>
    </w:p>
    <w:p>
      <w:pPr>
        <w:rPr>
          <w:rFonts w:ascii="Dutch801 XBd BT" w:cs="Arial" w:hAnsi="Dutch801 XBd BT"/>
        </w:rPr>
      </w:pPr>
    </w:p>
    <w:p>
      <w:pPr>
        <w:jc w:val="both"/>
        <w:rPr>
          <w:rFonts w:ascii="Dutch801 XBd BT" w:cs="Arial" w:hAnsi="Dutch801 XBd BT"/>
        </w:rPr>
      </w:pPr>
    </w:p>
    <w:sectPr>
      <w:pgSz w:w="11907" w:h="16839" w:code="9" w:orient="portrait"/>
      <w:pgMar w:bottom="851" w:top="284" w:right="1134" w:left="851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Dutch801 XBd BT">
    <w:altName w:val="Times New Roman"/>
    <w:panose1 w:val="00000000000000000000"/>
    <w:charset w:val="00"/>
    <w:family w:val="roman"/>
    <w:pitch w:val="variable"/>
    <w:notTrueType w:val="true"/>
    <w:sig w:usb0="00000001" w:usb1="00000000" w:usb2="00000000" w:usb3="00000000" w:csb0="0000001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5">
    <w:multiLevelType w:val="singleLevel"/>
    <w:lvl w:ilvl="0">
      <w:numFmt w:val="decimal"/>
      <w:lvlText w:val="*"/>
      <w:lvlJc w:val="left"/>
      <w:rPr>
        <w:rFonts w:cs="Times New Roman"/>
      </w:rPr>
    </w:lvl>
  </w:abstractNum>
  <w:abstractNum w:abstractNumId="3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numFmt w:val="bullet"/>
      <w:lvlText w:val=""/>
      <w:lvlJc w:val="left"/>
      <w:start w:val="1"/>
      <w:pPr>
        <w:ind w:left="283" w:hanging="283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numFmt w:val="bullet"/>
      <w:lvlText w:val=""/>
      <w:lvlJc w:val="left"/>
      <w:start w:val="1"/>
      <w:pPr>
        <w:ind w:left="283" w:hanging="283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0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</w:abstractNum>
  <w:abstractNum w:abstractNumId="12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643" w:hanging="360"/>
      </w:pPr>
      <w:rPr>
        <w:rFonts w:ascii="Symbol" w:hAnsi="Symbol" w:hint="default"/>
      </w:rPr>
    </w:lvl>
  </w:abstractNum>
  <w:abstractNum w:abstractNumId="31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926" w:hanging="360"/>
      </w:pPr>
      <w:rPr>
        <w:rFonts w:ascii="Symbol" w:hAnsi="Symbol" w:hint="default"/>
      </w:rPr>
    </w:lvl>
  </w:abstractNum>
  <w:abstractNum w:abstractNumId="4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209" w:hanging="360"/>
      </w:pPr>
      <w:rPr>
        <w:rFonts w:ascii="Symbol" w:hAnsi="Symbol" w:hint="default"/>
      </w:rPr>
    </w:lvl>
  </w:abstractNum>
  <w:abstractNum w:abstractNumId="2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492" w:hanging="360"/>
      </w:pPr>
      <w:rPr>
        <w:rFonts w:ascii="Symbol" w:hAnsi="Symbol" w:hint="default"/>
      </w:rPr>
    </w:lvl>
  </w:abstractNum>
  <w:abstractNum w:abstractNumId="39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  <w:rPr>
        <w:rFonts w:cs="Times New Roman"/>
      </w:rPr>
    </w:lvl>
  </w:abstractNum>
  <w:abstractNum w:abstractNumId="24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643" w:hanging="360"/>
      </w:pPr>
      <w:rPr>
        <w:rFonts w:cs="Times New Roman"/>
      </w:rPr>
    </w:lvl>
  </w:abstractNum>
  <w:abstractNum w:abstractNumId="7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926" w:hanging="360"/>
      </w:pPr>
      <w:rPr>
        <w:rFonts w:cs="Times New Roman"/>
      </w:rPr>
    </w:lvl>
  </w:abstractNum>
  <w:abstractNum w:abstractNumId="20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209" w:hanging="360"/>
      </w:pPr>
      <w:rPr>
        <w:rFonts w:cs="Times New Roman"/>
      </w:rPr>
    </w:lvl>
  </w:abstractNum>
  <w:abstractNum w:abstractNumId="19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492" w:hanging="360"/>
      </w:pPr>
      <w:rPr>
        <w:rFonts w:cs="Times New Roman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9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6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4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1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8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5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0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7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8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5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2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0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4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1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8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60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-"/>
      <w:lvlJc w:val="left"/>
      <w:start w:val="1"/>
      <w:pPr>
        <w:tabs>
          <w:tab w:val="null" w:pos="0"/>
        </w:tabs>
        <w:ind w:left="720" w:hanging="360"/>
      </w:pPr>
      <w:rPr>
        <w:rFonts w:ascii="Times New Roman" w:hAnsi="Times New Roman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>
      <w:numFmt w:val="bullet"/>
      <w:lvlText w:val=""/>
      <w:lvlJc w:val="left"/>
      <w:pPr>
        <w:ind w:left="405" w:hanging="360"/>
      </w:pPr>
      <w:rPr>
        <w:rFonts w:ascii="Symbol" w:eastAsia="Times New Roman" w:hAnsi="Symbol" w:hint="default"/>
      </w:rPr>
    </w:lvl>
    <w:lvl w:ilvl="1">
      <w:numFmt w:val="bullet"/>
      <w:lvlText w:val="o"/>
      <w:lvlJc w:val="left"/>
      <w:start w:val="1"/>
      <w:pPr>
        <w:ind w:left="112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184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6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8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00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72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4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165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numFmt w:val="bullet"/>
      <w:lvlText w:val=""/>
      <w:lvlJc w:val="left"/>
      <w:start w:val="4"/>
      <w:pPr>
        <w:ind w:left="720" w:hanging="360"/>
      </w:pPr>
      <w:rPr>
        <w:rFonts w:ascii="Symbol" w:eastAsia="Times New Roman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90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9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1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numFmt w:val="bullet"/>
        <w:lvlText w:val=""/>
        <w:lvlJc w:val="left"/>
        <w:start w:val="1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3"/>
  </w:num>
  <w:num w:numId="3">
    <w:abstractNumId w:val="6"/>
  </w:num>
  <w:num w:numId="4">
    <w:abstractNumId w:val="40"/>
  </w:num>
  <w:num w:numId="5">
    <w:abstractNumId w:val="16"/>
  </w:num>
  <w:num w:numId="6">
    <w:abstractNumId w:val="36"/>
  </w:num>
  <w:num w:numId="7">
    <w:abstractNumId w:val="29"/>
  </w:num>
  <w:num w:numId="8">
    <w:abstractNumId w:val="21"/>
  </w:num>
  <w:num w:numId="9">
    <w:abstractNumId w:val="0"/>
  </w:num>
  <w:num w:numId="10">
    <w:abstractNumId w:val="37"/>
  </w:num>
  <w:num w:numId="11">
    <w:abstractNumId w:val="23"/>
  </w:num>
  <w:num w:numId="12">
    <w:abstractNumId w:val="38"/>
  </w:num>
  <w:num w:numId="13">
    <w:abstractNumId w:val="30"/>
  </w:num>
  <w:num w:numId="14">
    <w:abstractNumId w:val="12"/>
  </w:num>
  <w:num w:numId="15">
    <w:abstractNumId w:val="31"/>
  </w:num>
  <w:num w:numId="16">
    <w:abstractNumId w:val="4"/>
  </w:num>
  <w:num w:numId="17">
    <w:abstractNumId w:val="2"/>
  </w:num>
  <w:num w:numId="18">
    <w:abstractNumId w:val="39"/>
  </w:num>
  <w:num w:numId="19">
    <w:abstractNumId w:val="24"/>
  </w:num>
  <w:num w:numId="20">
    <w:abstractNumId w:val="7"/>
  </w:num>
  <w:num w:numId="21">
    <w:abstractNumId w:val="20"/>
  </w:num>
  <w:num w:numId="22">
    <w:abstractNumId w:val="19"/>
  </w:num>
  <w:num w:numId="23">
    <w:abstractNumId w:val="8"/>
  </w:num>
  <w:num w:numId="24">
    <w:abstractNumId w:val="17"/>
  </w:num>
  <w:num w:numId="25">
    <w:abstractNumId w:val="3"/>
  </w:num>
  <w:num w:numId="26">
    <w:abstractNumId w:val="26"/>
  </w:num>
  <w:num w:numId="27">
    <w:abstractNumId w:val="11"/>
  </w:num>
  <w:num w:numId="28">
    <w:abstractNumId w:val="15"/>
  </w:num>
  <w:num w:numId="29">
    <w:abstractNumId w:val="13"/>
  </w:num>
  <w:num w:numId="30">
    <w:abstractNumId w:val="1"/>
  </w:num>
  <w:num w:numId="31">
    <w:abstractNumId w:val="32"/>
  </w:num>
  <w:num w:numId="32">
    <w:abstractNumId w:val="41"/>
  </w:num>
  <w:num w:numId="33">
    <w:abstractNumId w:val="14"/>
  </w:num>
  <w:num w:numId="34">
    <w:abstractNumId w:val="42"/>
  </w:num>
  <w:num w:numId="35">
    <w:abstractNumId w:val="34"/>
  </w:num>
  <w:num w:numId="36">
    <w:abstractNumId w:val="43"/>
  </w:num>
  <w:num w:numId="37">
    <w:abstractNumId w:val="9"/>
  </w:num>
  <w:num w:numId="38">
    <w:abstractNumId w:val="22"/>
  </w:num>
  <w:num w:numId="39">
    <w:abstractNumId w:val="18"/>
  </w:num>
  <w:num w:numId="40">
    <w:abstractNumId w:val="28"/>
  </w:num>
  <w:num w:numId="41">
    <w:abstractNumId w:val="10"/>
  </w:num>
  <w:num w:numId="42">
    <w:abstractNumId w:val="35"/>
  </w:num>
  <w:num w:numId="43">
    <w:abstractNumId w:val="25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</w:compat>
  <w:rsids>
    <w:rsidRoot w:val="00647BFC"/>
    <w:rsid w:val="0000664B"/>
    <w:rsid w:val="00011EFA"/>
    <w:rsid w:val="0001410B"/>
    <w:rsid w:val="000144BB"/>
    <w:rsid w:val="00025B73"/>
    <w:rsid w:val="000344AB"/>
    <w:rsid w:val="00044D76"/>
    <w:rsid w:val="0004599A"/>
    <w:rsid w:val="00087050"/>
    <w:rsid w:val="000A7CAB"/>
    <w:rsid w:val="000B3F4B"/>
    <w:rsid w:val="000D2070"/>
    <w:rsid w:val="000D491A"/>
    <w:rsid w:val="000E5F71"/>
    <w:rsid w:val="00101C03"/>
    <w:rsid w:val="00103A77"/>
    <w:rsid w:val="0011118B"/>
    <w:rsid w:val="0011465E"/>
    <w:rsid w:val="00117E91"/>
    <w:rsid w:val="00127138"/>
    <w:rsid w:val="00131E60"/>
    <w:rsid w:val="00132020"/>
    <w:rsid w:val="00154EB5"/>
    <w:rsid w:val="00164D91"/>
    <w:rsid w:val="00170807"/>
    <w:rsid w:val="001876DB"/>
    <w:rsid w:val="001904F7"/>
    <w:rsid w:val="001A7E2B"/>
    <w:rsid w:val="001B296E"/>
    <w:rsid w:val="001D487B"/>
    <w:rsid w:val="001E477D"/>
    <w:rsid w:val="001E56A5"/>
    <w:rsid w:val="001F1354"/>
    <w:rsid w:val="00203B47"/>
    <w:rsid w:val="00210CA4"/>
    <w:rsid w:val="00226E79"/>
    <w:rsid w:val="002458ED"/>
    <w:rsid w:val="002546ED"/>
    <w:rsid w:val="00254A95"/>
    <w:rsid w:val="00256C4B"/>
    <w:rsid w:val="00275F25"/>
    <w:rsid w:val="00283AAD"/>
    <w:rsid w:val="00285CE2"/>
    <w:rsid w:val="00293BEE"/>
    <w:rsid w:val="002A4E23"/>
    <w:rsid w:val="002B490B"/>
    <w:rsid w:val="002C1138"/>
    <w:rsid w:val="002C155F"/>
    <w:rsid w:val="002C6861"/>
    <w:rsid w:val="002C7DAA"/>
    <w:rsid w:val="002D4F8B"/>
    <w:rsid w:val="002D65D4"/>
    <w:rsid w:val="002E7A21"/>
    <w:rsid w:val="00313F4A"/>
    <w:rsid w:val="003178D3"/>
    <w:rsid w:val="00331125"/>
    <w:rsid w:val="003570E6"/>
    <w:rsid w:val="003715DE"/>
    <w:rsid w:val="00377DD7"/>
    <w:rsid w:val="003932C2"/>
    <w:rsid w:val="003953A1"/>
    <w:rsid w:val="003D7170"/>
    <w:rsid w:val="003D77BA"/>
    <w:rsid w:val="003E30E2"/>
    <w:rsid w:val="003F41F1"/>
    <w:rsid w:val="003F6F1F"/>
    <w:rsid w:val="00404A58"/>
    <w:rsid w:val="00412104"/>
    <w:rsid w:val="004329D2"/>
    <w:rsid w:val="00434931"/>
    <w:rsid w:val="00437CE1"/>
    <w:rsid w:val="004733FD"/>
    <w:rsid w:val="004931B0"/>
    <w:rsid w:val="004A3D19"/>
    <w:rsid w:val="004C0203"/>
    <w:rsid w:val="004D3126"/>
    <w:rsid w:val="004E219F"/>
    <w:rsid w:val="00505C7D"/>
    <w:rsid w:val="00517F58"/>
    <w:rsid w:val="0052645E"/>
    <w:rsid w:val="005416A6"/>
    <w:rsid w:val="00541D8D"/>
    <w:rsid w:val="00544B49"/>
    <w:rsid w:val="005607CA"/>
    <w:rsid w:val="00596C9C"/>
    <w:rsid w:val="005B17D5"/>
    <w:rsid w:val="005D65EF"/>
    <w:rsid w:val="005E0C41"/>
    <w:rsid w:val="005E2FF2"/>
    <w:rsid w:val="005E5ABB"/>
    <w:rsid w:val="005F425E"/>
    <w:rsid w:val="005F44B0"/>
    <w:rsid w:val="00612218"/>
    <w:rsid w:val="00620E71"/>
    <w:rsid w:val="00631CB2"/>
    <w:rsid w:val="0063472A"/>
    <w:rsid w:val="00641AA1"/>
    <w:rsid w:val="00647BFC"/>
    <w:rsid w:val="006632DC"/>
    <w:rsid w:val="00665B8A"/>
    <w:rsid w:val="00673E0A"/>
    <w:rsid w:val="006D2D63"/>
    <w:rsid w:val="006F3352"/>
    <w:rsid w:val="00712362"/>
    <w:rsid w:val="00723653"/>
    <w:rsid w:val="00726580"/>
    <w:rsid w:val="007319F1"/>
    <w:rsid w:val="00732D85"/>
    <w:rsid w:val="007403C3"/>
    <w:rsid w:val="007421E0"/>
    <w:rsid w:val="00776C75"/>
    <w:rsid w:val="00787CC9"/>
    <w:rsid w:val="007937A8"/>
    <w:rsid w:val="007A056F"/>
    <w:rsid w:val="007B1C54"/>
    <w:rsid w:val="007C6D95"/>
    <w:rsid w:val="007D0925"/>
    <w:rsid w:val="007F31F5"/>
    <w:rsid w:val="00823B17"/>
    <w:rsid w:val="00831E52"/>
    <w:rsid w:val="0083243A"/>
    <w:rsid w:val="00840A58"/>
    <w:rsid w:val="008615DF"/>
    <w:rsid w:val="00862536"/>
    <w:rsid w:val="00865CD6"/>
    <w:rsid w:val="008717FF"/>
    <w:rsid w:val="008817EE"/>
    <w:rsid w:val="00886C3A"/>
    <w:rsid w:val="00897D4E"/>
    <w:rsid w:val="008A09CA"/>
    <w:rsid w:val="008A417B"/>
    <w:rsid w:val="008F0FCB"/>
    <w:rsid w:val="009112E2"/>
    <w:rsid w:val="00927FC7"/>
    <w:rsid w:val="009318D5"/>
    <w:rsid w:val="00932E5D"/>
    <w:rsid w:val="009365DD"/>
    <w:rsid w:val="00943B8C"/>
    <w:rsid w:val="00956B78"/>
    <w:rsid w:val="0097434E"/>
    <w:rsid w:val="00977F39"/>
    <w:rsid w:val="00993AC1"/>
    <w:rsid w:val="009A396B"/>
    <w:rsid w:val="009C782F"/>
    <w:rsid w:val="009D7719"/>
    <w:rsid w:val="00A003DE"/>
    <w:rsid w:val="00A270EA"/>
    <w:rsid w:val="00A31175"/>
    <w:rsid w:val="00A31AD1"/>
    <w:rsid w:val="00A33B8D"/>
    <w:rsid w:val="00A3504E"/>
    <w:rsid w:val="00A46195"/>
    <w:rsid w:val="00A53A1F"/>
    <w:rsid w:val="00A557B9"/>
    <w:rsid w:val="00A62FD6"/>
    <w:rsid w:val="00A671B3"/>
    <w:rsid w:val="00A75454"/>
    <w:rsid w:val="00A81B16"/>
    <w:rsid w:val="00A81D9A"/>
    <w:rsid w:val="00AA4507"/>
    <w:rsid w:val="00AB20CC"/>
    <w:rsid w:val="00AC0C0B"/>
    <w:rsid w:val="00AC22FB"/>
    <w:rsid w:val="00AC4E48"/>
    <w:rsid w:val="00AE37AE"/>
    <w:rsid w:val="00AF278D"/>
    <w:rsid w:val="00AF30EB"/>
    <w:rsid w:val="00B0238E"/>
    <w:rsid w:val="00B1294D"/>
    <w:rsid w:val="00B17C5B"/>
    <w:rsid w:val="00B5225B"/>
    <w:rsid w:val="00B6334F"/>
    <w:rsid w:val="00B6440E"/>
    <w:rsid w:val="00B9343B"/>
    <w:rsid w:val="00B97F7B"/>
    <w:rsid w:val="00BC6239"/>
    <w:rsid w:val="00BD51C8"/>
    <w:rsid w:val="00BD55C8"/>
    <w:rsid w:val="00BF27AC"/>
    <w:rsid w:val="00C00A18"/>
    <w:rsid w:val="00C019C0"/>
    <w:rsid w:val="00C03808"/>
    <w:rsid w:val="00C16513"/>
    <w:rsid w:val="00C25F47"/>
    <w:rsid w:val="00C35DA8"/>
    <w:rsid w:val="00C42A20"/>
    <w:rsid w:val="00C6210C"/>
    <w:rsid w:val="00C75E37"/>
    <w:rsid w:val="00C76E42"/>
    <w:rsid w:val="00C93C58"/>
    <w:rsid w:val="00C94CDE"/>
    <w:rsid w:val="00CB2961"/>
    <w:rsid w:val="00CC0BF9"/>
    <w:rsid w:val="00CC26B3"/>
    <w:rsid w:val="00CE28F1"/>
    <w:rsid w:val="00CF53BF"/>
    <w:rsid w:val="00D334F0"/>
    <w:rsid w:val="00D33AEC"/>
    <w:rsid w:val="00D433BB"/>
    <w:rsid w:val="00D722EF"/>
    <w:rsid w:val="00D819C3"/>
    <w:rsid w:val="00D87F1F"/>
    <w:rsid w:val="00DC706A"/>
    <w:rsid w:val="00DE1003"/>
    <w:rsid w:val="00DE66ED"/>
    <w:rsid w:val="00E0115B"/>
    <w:rsid w:val="00E26BDC"/>
    <w:rsid w:val="00E328BF"/>
    <w:rsid w:val="00E3314B"/>
    <w:rsid w:val="00E35635"/>
    <w:rsid w:val="00E36C63"/>
    <w:rsid w:val="00E7524F"/>
    <w:rsid w:val="00EB12DC"/>
    <w:rsid w:val="00EB62CB"/>
    <w:rsid w:val="00EE0FF2"/>
    <w:rsid w:val="00F00770"/>
    <w:rsid w:val="00F041F8"/>
    <w:rsid w:val="00F050D6"/>
    <w:rsid w:val="00F151F9"/>
    <w:rsid w:val="00F30804"/>
    <w:rsid w:val="00F3425A"/>
    <w:rsid w:val="00F3517D"/>
    <w:rsid w:val="00F42FEF"/>
    <w:rsid w:val="00F51FBA"/>
    <w:rsid w:val="00F55EAE"/>
    <w:rsid w:val="00F56279"/>
    <w:rsid w:val="00F63A2E"/>
    <w:rsid w:val="00F70B72"/>
    <w:rsid w:val="00F74EB1"/>
    <w:rsid w:val="00F76722"/>
    <w:rsid w:val="00FC37C8"/>
    <w:rsid w:val="00FC5312"/>
    <w:rsid w:val="00FE1D3E"/>
    <w:rsid w:val="00FE5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Times New Roman" w:cs="Times New Roman" w:eastAsia="Times New Roman" w:hAnsi="Times New Roman"/>
        <w:lang w:val="pt-br" w:bidi="ar-sa" w:eastAsia="pt-br"/>
      </w:rPr>
    </w:rPrDefault>
    <w:pPrDefault/>
  </w:docDefaults>
  <w:style w:type="paragraph" w:default="1" w:styleId="Normal">
    <w:name w:val="Normal"/>
    <w:qFormat/>
    <w:rPr>
      <w:sz w:val="20.0"/>
      <w:szCs w:val="20.0"/>
    </w:rPr>
  </w:style>
  <w:style w:type="paragraph" w:styleId="Ttulo1">
    <w:name w:val="heading 1"/>
    <w:link w:val="Ttulo1Char"/>
    <w:basedOn w:val="Normal"/>
    <w:uiPriority w:val="99"/>
    <w:qFormat/>
    <w:rPr>
      <w:b w:val="1"/>
      <w:sz w:val="28.0"/>
      <w:rFonts w:ascii="Arial" w:hAnsi="Arial"/>
      <w:kern w:val="28"/>
    </w:rPr>
    <w:pPr>
      <w:keepNext w:val="true"/>
      <w:outlineLvl w:val="0"/>
      <w:spacing w:after="60" w:before="240"/>
      <w:framePr w:hAnchor="text" w:hSpace="142" w:vAnchor="text" w:wrap="around" w:y="1"/>
    </w:pPr>
  </w:style>
  <w:style w:type="paragraph" w:styleId="Ttulo2">
    <w:name w:val="heading 2"/>
    <w:link w:val="Ttulo2Char"/>
    <w:basedOn w:val="Normal"/>
    <w:uiPriority w:val="99"/>
    <w:qFormat/>
    <w:rPr>
      <w:b w:val="1"/>
      <w:i w:val="1"/>
      <w:sz w:val="24.0"/>
      <w:rFonts w:ascii="Arial" w:hAnsi="Arial"/>
    </w:rPr>
    <w:pPr>
      <w:keepNext w:val="true"/>
      <w:outlineLvl w:val="1"/>
      <w:spacing w:after="60" w:before="240"/>
    </w:pPr>
  </w:style>
  <w:style w:type="paragraph" w:styleId="Ttulo3">
    <w:name w:val="heading 3"/>
    <w:link w:val="Ttulo3Char"/>
    <w:basedOn w:val="Normal"/>
    <w:uiPriority w:val="99"/>
    <w:qFormat/>
    <w:rPr>
      <w:b w:val="1"/>
      <w:sz w:val="24.0"/>
    </w:rPr>
    <w:pPr>
      <w:keepNext w:val="true"/>
      <w:outlineLvl w:val="2"/>
      <w:spacing w:after="60" w:before="240"/>
      <w:rPr>
        <w:b w:val="1"/>
        <w:sz w:val="24.0"/>
      </w:rPr>
    </w:pPr>
  </w:style>
  <w:style w:type="paragraph" w:styleId="Ttulo4">
    <w:name w:val="heading 4"/>
    <w:link w:val="Ttulo4Char"/>
    <w:basedOn w:val="Normal"/>
    <w:uiPriority w:val="99"/>
    <w:qFormat/>
    <w:rPr>
      <w:b w:val="1"/>
      <w:i w:val="1"/>
      <w:sz w:val="24.0"/>
    </w:rPr>
    <w:pPr>
      <w:keepNext w:val="true"/>
      <w:outlineLvl w:val="3"/>
      <w:spacing w:after="60" w:before="240"/>
    </w:pPr>
  </w:style>
  <w:style w:type="paragraph" w:styleId="Ttulo5">
    <w:name w:val="heading 5"/>
    <w:link w:val="Ttulo5Char"/>
    <w:basedOn w:val="Normal"/>
    <w:uiPriority w:val="99"/>
    <w:qFormat/>
    <w:rPr>
      <w:b w:val="1"/>
      <w:u w:val="single"/>
      <w:sz w:val="24.0"/>
      <w:rFonts w:ascii="Arial" w:hAnsi="Arial"/>
    </w:rPr>
    <w:pPr>
      <w:keepNext w:val="true"/>
      <w:outlineLvl w:val="4"/>
      <w:rPr>
        <w:b w:val="1"/>
        <w:u w:val="single"/>
        <w:sz w:val="24.0"/>
        <w:rFonts w:ascii="Arial" w:hAnsi="Arial"/>
      </w:rPr>
    </w:pPr>
  </w:style>
  <w:style w:type="paragraph" w:styleId="Ttulo6">
    <w:name w:val="heading 6"/>
    <w:link w:val="Ttulo6Char"/>
    <w:basedOn w:val="Normal"/>
    <w:uiPriority w:val="99"/>
    <w:qFormat/>
    <w:rPr>
      <w:sz w:val="24.0"/>
      <w:rFonts w:ascii="Arial" w:hAnsi="Arial"/>
    </w:rPr>
    <w:pPr>
      <w:jc w:val="both"/>
      <w:keepNext w:val="true"/>
      <w:outlineLvl w:val="5"/>
      <w:ind w:right="-426"/>
    </w:pPr>
  </w:style>
  <w:style w:type="paragraph" w:styleId="Ttulo7">
    <w:name w:val="heading 7"/>
    <w:link w:val="Ttulo7Char"/>
    <w:basedOn w:val="Normal"/>
    <w:uiPriority w:val="99"/>
    <w:qFormat/>
    <w:rPr>
      <w:sz w:val="24.0"/>
      <w:rFonts w:ascii="Arial" w:hAnsi="Arial"/>
    </w:rPr>
    <w:pPr>
      <w:keepNext w:val="true"/>
      <w:outlineLvl w:val="6"/>
      <w:ind w:left="2832"/>
    </w:pPr>
  </w:style>
  <w:style w:type="paragraph" w:styleId="Ttulo8">
    <w:name w:val="heading 8"/>
    <w:link w:val="Ttulo8Char"/>
    <w:basedOn w:val="Normal"/>
    <w:uiPriority w:val="99"/>
    <w:qFormat/>
    <w:rPr>
      <w:sz w:val="24.0"/>
      <w:rFonts w:ascii="Arial" w:hAnsi="Arial"/>
    </w:rPr>
    <w:pPr>
      <w:jc w:val="right"/>
      <w:keepNext w:val="true"/>
      <w:outlineLvl w:val="7"/>
      <w:ind w:right="-426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customStyle="1" w:styleId="Ttulo1Char">
    <w:name w:val="Título 1 Char"/>
    <w:link w:val="Ttulo1"/>
    <w:basedOn w:val="Fontepargpadro"/>
    <w:uiPriority w:val="9"/>
    <w:rPr>
      <w:b w:val="1"/>
      <w:sz w:val="32.0"/>
      <w:szCs w:val="32.0"/>
      <w:rFonts w:ascii="Cambria"/>
      <w:kern w:val="32"/>
    </w:rPr>
  </w:style>
  <w:style w:type="character" w:customStyle="1" w:styleId="Ttulo2Char">
    <w:name w:val="Título 2 Char"/>
    <w:link w:val="Ttulo2"/>
    <w:basedOn w:val="Fontepargpadro"/>
    <w:uiPriority w:val="9"/>
    <w:rPr>
      <w:b w:val="1"/>
      <w:i w:val="1"/>
      <w:sz w:val="28.0"/>
      <w:szCs w:val="28.0"/>
      <w:rFonts w:ascii="Cambria"/>
    </w:rPr>
  </w:style>
  <w:style w:type="character" w:customStyle="1" w:styleId="Ttulo3Char">
    <w:name w:val="Título 3 Char"/>
    <w:link w:val="Ttulo3"/>
    <w:basedOn w:val="Fontepargpadro"/>
    <w:uiPriority w:val="9"/>
    <w:rPr>
      <w:b w:val="1"/>
      <w:sz w:val="26.0"/>
      <w:szCs w:val="26.0"/>
      <w:rFonts w:ascii="Cambria"/>
    </w:rPr>
  </w:style>
  <w:style w:type="character" w:customStyle="1" w:styleId="Ttulo4Char">
    <w:name w:val="Título 4 Char"/>
    <w:link w:val="Ttulo4"/>
    <w:basedOn w:val="Fontepargpadro"/>
    <w:uiPriority w:val="9"/>
    <w:rPr>
      <w:b w:val="1"/>
      <w:sz w:val="28.0"/>
      <w:szCs w:val="28.0"/>
      <w:rFonts w:ascii="Calibri"/>
    </w:rPr>
  </w:style>
  <w:style w:type="character" w:customStyle="1" w:styleId="Ttulo5Char">
    <w:name w:val="Título 5 Char"/>
    <w:link w:val="Ttulo5"/>
    <w:basedOn w:val="Fontepargpadro"/>
    <w:uiPriority w:val="9"/>
    <w:rPr>
      <w:b w:val="1"/>
      <w:i w:val="1"/>
      <w:sz w:val="26.0"/>
      <w:szCs w:val="26.0"/>
      <w:rFonts w:ascii="Calibri"/>
    </w:rPr>
  </w:style>
  <w:style w:type="character" w:customStyle="1" w:styleId="Ttulo6Char">
    <w:name w:val="Título 6 Char"/>
    <w:link w:val="Ttulo6"/>
    <w:basedOn w:val="Fontepargpadro"/>
    <w:uiPriority w:val="9"/>
    <w:rPr>
      <w:b w:val="1"/>
      <w:rFonts w:ascii="Calibri"/>
    </w:rPr>
  </w:style>
  <w:style w:type="character" w:customStyle="1" w:styleId="Ttulo7Char">
    <w:name w:val="Título 7 Char"/>
    <w:link w:val="Ttulo7"/>
    <w:basedOn w:val="Fontepargpadro"/>
    <w:uiPriority w:val="9"/>
    <w:rPr>
      <w:sz w:val="24.0"/>
      <w:szCs w:val="24.0"/>
      <w:rFonts w:ascii="Calibri"/>
    </w:rPr>
  </w:style>
  <w:style w:type="character" w:customStyle="1" w:styleId="Ttulo8Char">
    <w:name w:val="Título 8 Char"/>
    <w:link w:val="Ttulo8"/>
    <w:basedOn w:val="Fontepargpadro"/>
    <w:uiPriority w:val="9"/>
    <w:rPr>
      <w:i w:val="1"/>
      <w:sz w:val="24.0"/>
      <w:szCs w:val="24.0"/>
      <w:rFonts w:ascii="Calibri"/>
    </w:rPr>
  </w:style>
  <w:style w:type="paragraph" w:styleId="Corpodetexto">
    <w:name w:val="Body Text"/>
    <w:link w:val="CorpodetextoChar"/>
    <w:basedOn w:val="Normal"/>
    <w:uiPriority w:val="99"/>
    <w:rPr>
      <w:sz w:val="24.0"/>
      <w:rFonts w:ascii="Arial" w:hAnsi="Arial"/>
    </w:rPr>
    <w:pPr>
      <w:jc w:val="both"/>
    </w:pPr>
  </w:style>
  <w:style w:type="character" w:customStyle="1" w:styleId="CorpodetextoChar">
    <w:name w:val="Corpo de texto Char"/>
    <w:link w:val="Corpodetexto"/>
    <w:basedOn w:val="Fontepargpadro"/>
    <w:uiPriority w:val="99"/>
    <w:rPr>
      <w:sz w:val="20.0"/>
      <w:szCs w:val="20.0"/>
    </w:rPr>
  </w:style>
  <w:style w:type="paragraph" w:styleId="Recuodecorpodetexto">
    <w:name w:val="Body Text Indent"/>
    <w:link w:val="RecuodecorpodetextoChar"/>
    <w:basedOn w:val="Normal"/>
    <w:uiPriority w:val="99"/>
    <w:rPr>
      <w:b w:val="1"/>
      <w:u w:val="single"/>
      <w:sz w:val="24.0"/>
      <w:rFonts w:ascii="Arial" w:hAnsi="Arial"/>
    </w:rPr>
    <w:pPr>
      <w:ind w:left="360"/>
    </w:pPr>
  </w:style>
  <w:style w:type="character" w:customStyle="1" w:styleId="RecuodecorpodetextoChar">
    <w:name w:val="Recuo de corpo de texto Char"/>
    <w:link w:val="Recuodecorpodetexto"/>
    <w:basedOn w:val="Fontepargpadro"/>
    <w:uiPriority w:val="99"/>
    <w:rPr>
      <w:sz w:val="20.0"/>
      <w:szCs w:val="20.0"/>
    </w:rPr>
  </w:style>
  <w:style w:type="paragraph" w:styleId="Recuodecorpodetexto2">
    <w:name w:val="Body Text Indent 2"/>
    <w:link w:val="Recuodecorpodetexto2Char"/>
    <w:basedOn w:val="Normal"/>
    <w:uiPriority w:val="99"/>
    <w:rPr>
      <w:sz w:val="24.0"/>
      <w:rFonts w:ascii="Arial" w:hAnsi="Arial"/>
    </w:rPr>
    <w:pPr>
      <w:ind w:left="360"/>
    </w:pPr>
  </w:style>
  <w:style w:type="character" w:customStyle="1" w:styleId="Recuodecorpodetexto2Char">
    <w:name w:val="Recuo de corpo de texto 2 Char"/>
    <w:link w:val="Recuodecorpodetexto2"/>
    <w:basedOn w:val="Fontepargpadro"/>
    <w:uiPriority w:val="99"/>
    <w:rPr>
      <w:sz w:val="20.0"/>
      <w:szCs w:val="20.0"/>
    </w:rPr>
  </w:style>
  <w:style w:type="paragraph" w:customStyle="1" w:styleId="Arial">
    <w:name w:val="Arial"/>
    <w:basedOn w:val="Normal"/>
    <w:uiPriority w:val="99"/>
    <w:rPr>
      <w:sz w:val="24.0"/>
      <w:szCs w:val="24.0"/>
      <w:rFonts w:ascii="Arial" w:cs="Arial" w:hAnsi="Arial"/>
    </w:rPr>
    <w:pPr>
      <w:jc w:val="both"/>
      <w:keepLines w:val="true"/>
      <w:tabs>
        <w:tab w:val="left" w:pos="1418"/>
      </w:tabs>
    </w:pPr>
  </w:style>
  <w:style w:type="paragraph" w:styleId="Rodap">
    <w:name w:val="footer"/>
    <w:link w:val="RodapChar"/>
    <w:basedOn w:val="Normal"/>
    <w:uiPriority w:val="99"/>
    <w:rPr>
      <w:sz w:val="24.0"/>
      <w:szCs w:val="24.0"/>
    </w:rPr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basedOn w:val="Fontepargpadro"/>
    <w:uiPriority w:val="99"/>
    <w:rPr>
      <w:sz w:val="24.0"/>
      <w:szCs w:val="24.0"/>
      <w:rFonts w:cs="Times New Roman"/>
    </w:r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</w:rPr>
  </w:style>
  <w:style w:type="character" w:styleId="nfase">
    <w:name w:val="Emphasis"/>
    <w:basedOn w:val="Fontepargpadro"/>
    <w:uiPriority w:val="99"/>
    <w:qFormat/>
    <w:rPr>
      <w:i w:val="1"/>
      <w:rFonts w:cs="Times New Roman"/>
    </w:rPr>
  </w:style>
  <w:style w:type="character" w:customStyle="1" w:styleId="apple-style-span">
    <w:name w:val="apple-style-span"/>
    <w:basedOn w:val="Fontepargpadro"/>
    <w:uiPriority w:val="99"/>
    <w:rPr>
      <w:rFonts w:cs="Times New Roman"/>
    </w:rPr>
  </w:style>
  <w:style w:type="paragraph" w:styleId="PargrafodaLista">
    <w:name w:val="List Paragraph"/>
    <w:basedOn w:val="Normal"/>
    <w:uiPriority w:val="39"/>
    <w:qFormat/>
    <w:rPr>
      <w:sz w:val="24.0"/>
      <w:szCs w:val="24.0"/>
    </w:rPr>
    <w:pPr>
      <w:contextualSpacing w:val="true"/>
      <w:ind w:left="720"/>
    </w:pPr>
  </w:style>
  <w:style w:type="paragraph" w:styleId="Corpodetexto2">
    <w:name w:val="Body Text 2"/>
    <w:link w:val="Corpodetexto2Char"/>
    <w:basedOn w:val="Normal"/>
    <w:uiPriority w:val="99"/>
    <w:pPr>
      <w:spacing w:after="120" w:line="480" w:lineRule="auto"/>
    </w:pPr>
  </w:style>
  <w:style w:type="character" w:customStyle="1" w:styleId="Corpodetexto2Char">
    <w:name w:val="Corpo de texto 2 Char"/>
    <w:link w:val="Corpodetexto2"/>
    <w:basedOn w:val="Fontepargpadro"/>
    <w:uiPriority w:val="99"/>
    <w:rPr>
      <w:rFonts w:cs="Times New Roman"/>
    </w:rPr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c761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Júlio Sérgio Bello</dc:creator>
  <cp:keywords/>
  <dc:description/>
  <cp:lastModifiedBy>PC02</cp:lastModifiedBy>
  <cp:revision>2</cp:revision>
  <dcterms:created xsi:type="dcterms:W3CDTF">2016-01-25T20:57:00Z</dcterms:created>
  <dcterms:modified xsi:type="dcterms:W3CDTF">2016-01-25T20:57:00Z</dcterms:modified>
</cp:coreProperties>
</file>