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21"/>
        <w:gridCol w:w="7399"/>
      </w:tblGrid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Rua Erico Veríssimo, n°931, Jardim dos Lagos 1- Guaíba/RS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CEP 90500-000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(51) 9662-2063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(51) 9771-8819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marcelinho_dj@ibest.com.br</w:t>
            </w: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-35"/>
                <w:position w:val="0"/>
                <w:sz w:val="3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-35"/>
                <w:position w:val="0"/>
                <w:sz w:val="36"/>
                <w:shd w:fill="auto" w:val="clear"/>
              </w:rPr>
              <w:t xml:space="preserve">                     Marcelo Silva de Lima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Casado, 29 anos, uma filha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Objetivo</w:t>
            </w: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51" w:leader="none"/>
                <w:tab w:val="left" w:pos="1675" w:leader="none"/>
                <w:tab w:val="left" w:pos="3547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Exercer as funções que agreguem minhas competências, conhecimentos e habilidades visando o crescimento profissional e pessoal, buscando conhecimento e </w:t>
            </w:r>
          </w:p>
          <w:p>
            <w:pPr>
              <w:tabs>
                <w:tab w:val="left" w:pos="451" w:leader="none"/>
                <w:tab w:val="left" w:pos="1675" w:leader="none"/>
                <w:tab w:val="left" w:pos="3547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aperfeiçoamento, proficiente em avaliar e organizar informações estruturando-as de forma a suprir o processo de planejamento da empresa, boa comunicação e dotado de iniciativa.</w:t>
            </w: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Formação</w:t>
            </w: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left" w:pos="3266" w:leader="none"/>
                <w:tab w:val="right" w:pos="6480" w:leader="none"/>
                <w:tab w:val="left" w:pos="7952" w:leader="none"/>
                <w:tab w:val="left" w:pos="8094" w:leader="none"/>
              </w:tabs>
              <w:spacing w:before="24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2008-2014                   Ulbra - Universidade Luterana do Brasil                    Canoas-RS        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ngenharia mecânica (Cursando 6° Semestre)              Previsão para conclusão: 2/2017</w:t>
            </w:r>
          </w:p>
          <w:p>
            <w:pPr>
              <w:tabs>
                <w:tab w:val="left" w:pos="360" w:leader="none"/>
                <w:tab w:val="left" w:pos="710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2012-2013                    Sesi                                                                            Guaíba-RS</w:t>
            </w:r>
          </w:p>
          <w:p>
            <w:pPr>
              <w:tabs>
                <w:tab w:val="left" w:pos="360" w:leader="none"/>
                <w:tab w:val="left" w:pos="7100" w:leader="none"/>
              </w:tabs>
              <w:spacing w:before="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Curso de Inglês básico (Até 3° Módulo)</w:t>
            </w:r>
          </w:p>
          <w:p>
            <w:pPr>
              <w:tabs>
                <w:tab w:val="left" w:pos="360" w:leader="none"/>
                <w:tab w:val="left" w:pos="710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2001                               Projeto crescer Irmãs de São Jose                         Guaíba-RS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de Informática (Duração 60 horas).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2002                             Fundação Bradesco                                        Porto Alegre - RS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Excel Avançado (Duração: 36 horas).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2002                                  Sebrae                                                        Porto Alegre - RS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Curso programa Brasil Empreendedor (Duração: 60 horas).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2003-2005              Ulbra - Unidade de ensino Martinho Lutero                   Guaíba - 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Técnico em Informática (até 4° modulo).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2005         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Programa 10S.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Treinamento da Cipa.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2007         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Reciclagem Curso Treinamento da Cipa.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2008-2009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Workshop Conceitos de qualidade.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Sistema de Gestão ambiental.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Programa de eficiência sustentável.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2010         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de Metrologia 15 horas.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de Desenho 15 horas.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de Calculo Técnico 15 horas. 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2011         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Operação de ponte rolante e talhas.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Treinamento Brigada de Incêndio.</w:t>
            </w:r>
          </w:p>
          <w:p>
            <w:pPr>
              <w:tabs>
                <w:tab w:val="left" w:pos="360" w:leader="none"/>
                <w:tab w:val="left" w:pos="3266" w:leader="none"/>
              </w:tabs>
              <w:spacing w:before="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2012                                 Thyssenkrupp Elevadores                                      Guaíba-RS 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OHSAS 18001 – Sist. Gestão Saúde e Segurança Ocupacional.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Emergências Químicas NR20.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                                 Escola Técnica Mesquita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Porto Alegre - RS</w:t>
            </w:r>
          </w:p>
          <w:p>
            <w:pPr>
              <w:tabs>
                <w:tab w:val="left" w:pos="360" w:leader="none"/>
              </w:tabs>
              <w:spacing w:before="0" w:after="6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Curso de Solidworks 100 horas.</w:t>
            </w: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Habilidades</w:t>
            </w: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Conhecimento em maquinas CNC e convencionais.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Aprendizado rápido e eficaz buscando atingir metas e qualidade nos processos. </w:t>
            </w:r>
          </w:p>
          <w:p>
            <w:pPr>
              <w:spacing w:before="24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Boa desenvoltura para apresentação de reuniões e elaboração de tarefas solicitadas.</w:t>
            </w: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Experiência</w:t>
            </w: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Período de Trabalho: 08/12//2002 até 09/12/2014.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2010-2014</w:t>
              <w:tab/>
              <w:t xml:space="preserve">Thyssenkrupp Elevadores.</w:t>
              <w:tab/>
              <w:t xml:space="preserve">Guaíba-RS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Operador de maquina CNC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Preparação para usinagem e ferramental;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Precetagem de ferramentas;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Acionamento, alteração e programação da maquina;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Verificação de medidas com auxilio de equipamentos;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Organização e limpeza do setor;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2007-2010</w:t>
              <w:tab/>
              <w:t xml:space="preserve">Thyssenkrupp Elevadores.</w:t>
              <w:tab/>
              <w:t xml:space="preserve">Guaíba-RS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Operador de maquina Convencional</w:t>
            </w:r>
          </w:p>
          <w:p>
            <w:pPr>
              <w:numPr>
                <w:ilvl w:val="0"/>
                <w:numId w:val="40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Operador de torno mecânico;</w:t>
            </w:r>
          </w:p>
          <w:p>
            <w:pPr>
              <w:numPr>
                <w:ilvl w:val="0"/>
                <w:numId w:val="40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Operador de Fresa;</w:t>
            </w:r>
          </w:p>
          <w:p>
            <w:pPr>
              <w:numPr>
                <w:ilvl w:val="0"/>
                <w:numId w:val="40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Operador de Furadeiras;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2007-2010</w:t>
              <w:tab/>
              <w:t xml:space="preserve">Thyssenkrupp Elevadores.</w:t>
              <w:tab/>
              <w:t xml:space="preserve">Guaíba-RS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Ajustador Mecânico</w:t>
            </w:r>
          </w:p>
          <w:p>
            <w:pPr>
              <w:numPr>
                <w:ilvl w:val="0"/>
                <w:numId w:val="43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Trabalho com banca de traçagem e ajustagem de peças;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2004-2007</w:t>
              <w:tab/>
              <w:t xml:space="preserve">Thyssenkrupp Elevadores.</w:t>
              <w:tab/>
              <w:t xml:space="preserve">Guaíba-RS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Montador Mecânico </w:t>
            </w:r>
          </w:p>
          <w:p>
            <w:pPr>
              <w:numPr>
                <w:ilvl w:val="0"/>
                <w:numId w:val="46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Responsável pelo setor na elaboração das tarefas solicitadas;</w:t>
            </w:r>
          </w:p>
          <w:p>
            <w:pPr>
              <w:numPr>
                <w:ilvl w:val="0"/>
                <w:numId w:val="46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Responsável pela limpeza e organização;</w:t>
            </w:r>
          </w:p>
          <w:p>
            <w:pPr>
              <w:numPr>
                <w:ilvl w:val="0"/>
                <w:numId w:val="46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Responder pelos indicadores da programação em reuniões;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2003 - 2004</w:t>
              <w:tab/>
              <w:t xml:space="preserve">Thyssenkrupp Elevadores.</w:t>
              <w:tab/>
              <w:t xml:space="preserve">Guaíba - 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Estagiário departamento de manutenção mecânica</w:t>
            </w:r>
          </w:p>
          <w:p>
            <w:pPr>
              <w:numPr>
                <w:ilvl w:val="0"/>
                <w:numId w:val="49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Relatórios de controle de manutenção corretiva e preventiva;</w:t>
            </w:r>
          </w:p>
          <w:p>
            <w:pPr>
              <w:numPr>
                <w:ilvl w:val="0"/>
                <w:numId w:val="49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Lançamentos de ordens de serviço;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2002 - 2003</w:t>
              <w:tab/>
              <w:t xml:space="preserve">Thyssenkrupp Elevadores.</w:t>
              <w:tab/>
              <w:t xml:space="preserve">Guaíba - 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  <w:t xml:space="preserve">Estagiário departamento de coordenação de produção</w:t>
            </w:r>
          </w:p>
          <w:p>
            <w:pPr>
              <w:numPr>
                <w:ilvl w:val="0"/>
                <w:numId w:val="52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Auxiliar na operacionalização da produção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;</w:t>
            </w:r>
          </w:p>
          <w:p>
            <w:pPr>
              <w:numPr>
                <w:ilvl w:val="0"/>
                <w:numId w:val="52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ontroles diversos e informatizar processos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;</w:t>
            </w:r>
          </w:p>
          <w:p>
            <w:pPr>
              <w:numPr>
                <w:ilvl w:val="0"/>
                <w:numId w:val="52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Simulados de controle de produção;</w:t>
            </w:r>
          </w:p>
          <w:p>
            <w:pPr>
              <w:numPr>
                <w:ilvl w:val="0"/>
                <w:numId w:val="52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Relatórios de controle de sucata;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Período de Trabalho: 02/01//2002 até 02/10/2002.</w:t>
            </w:r>
          </w:p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2002                      Segurança e Transporte de Valores Ltda.</w:t>
              <w:tab/>
              <w:t xml:space="preserve">Guaíba-RS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Arial Black" w:hAnsi="Arial Black" w:cs="Arial Black" w:eastAsia="Arial Black"/>
                <w:color w:val="auto"/>
                <w:spacing w:val="-1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Office-Boy</w:t>
            </w:r>
          </w:p>
          <w:p>
            <w:pPr>
              <w:numPr>
                <w:ilvl w:val="0"/>
                <w:numId w:val="55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Pagamentos de boletos bancários;</w:t>
            </w:r>
          </w:p>
          <w:p>
            <w:pPr>
              <w:numPr>
                <w:ilvl w:val="0"/>
                <w:numId w:val="55"/>
              </w:numPr>
              <w:tabs>
                <w:tab w:val="left" w:pos="360" w:leader="none"/>
              </w:tabs>
              <w:spacing w:before="0" w:after="60" w:line="240"/>
              <w:ind w:right="0" w:left="245" w:hanging="245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8"/>
                <w:shd w:fill="auto" w:val="clear"/>
              </w:rPr>
              <w:t xml:space="preserve">Entrega de documentos;</w:t>
            </w:r>
          </w:p>
        </w:tc>
      </w:tr>
      <w:tr>
        <w:trPr>
          <w:trHeight w:val="1" w:hRule="atLeast"/>
          <w:jc w:val="center"/>
        </w:trPr>
        <w:tc>
          <w:tcPr>
            <w:tcW w:w="1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16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7">
    <w:abstractNumId w:val="36"/>
  </w:num>
  <w:num w:numId="40">
    <w:abstractNumId w:val="30"/>
  </w:num>
  <w:num w:numId="43">
    <w:abstractNumId w:val="24"/>
  </w:num>
  <w:num w:numId="46">
    <w:abstractNumId w:val="18"/>
  </w:num>
  <w:num w:numId="49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