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8D" w:rsidRPr="00894F82" w:rsidRDefault="00F13A8D" w:rsidP="00F13A8D">
      <w:pPr>
        <w:pStyle w:val="NormalWeb"/>
        <w:rPr>
          <w:rFonts w:asciiTheme="minorHAnsi" w:hAnsiTheme="minorHAnsi"/>
          <w:b/>
          <w:sz w:val="36"/>
          <w:szCs w:val="36"/>
        </w:rPr>
      </w:pPr>
      <w:r w:rsidRPr="00894F82">
        <w:rPr>
          <w:rFonts w:asciiTheme="minorHAnsi" w:hAnsiTheme="minorHAnsi"/>
          <w:b/>
          <w:color w:val="000000"/>
          <w:sz w:val="36"/>
          <w:szCs w:val="36"/>
        </w:rPr>
        <w:t>PRISCILA DE MENEZES PRADE</w:t>
      </w:r>
    </w:p>
    <w:p w:rsidR="00F13A8D" w:rsidRPr="00F13A8D" w:rsidRDefault="00F13A8D" w:rsidP="00F13A8D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sz w:val="18"/>
          <w:szCs w:val="18"/>
        </w:rPr>
      </w:pPr>
      <w:r w:rsidRPr="00F13A8D">
        <w:rPr>
          <w:rFonts w:asciiTheme="minorHAnsi" w:hAnsiTheme="minorHAnsi"/>
          <w:color w:val="000000"/>
          <w:sz w:val="18"/>
          <w:szCs w:val="18"/>
        </w:rPr>
        <w:t xml:space="preserve">Brasileira, 33 anos (27/05/81), casada, sem </w:t>
      </w:r>
      <w:proofErr w:type="gramStart"/>
      <w:r w:rsidRPr="00F13A8D">
        <w:rPr>
          <w:rFonts w:asciiTheme="minorHAnsi" w:hAnsiTheme="minorHAnsi"/>
          <w:color w:val="000000"/>
          <w:sz w:val="18"/>
          <w:szCs w:val="18"/>
        </w:rPr>
        <w:t>filhos</w:t>
      </w:r>
      <w:proofErr w:type="gramEnd"/>
      <w:r w:rsidRPr="00F13A8D">
        <w:rPr>
          <w:rFonts w:asciiTheme="minorHAnsi" w:hAnsiTheme="minorHAnsi"/>
          <w:sz w:val="18"/>
          <w:szCs w:val="18"/>
        </w:rPr>
        <w:t xml:space="preserve"> </w:t>
      </w:r>
    </w:p>
    <w:p w:rsidR="00F13A8D" w:rsidRPr="00F13A8D" w:rsidRDefault="00F13A8D" w:rsidP="00F13A8D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color w:val="000000"/>
          <w:sz w:val="18"/>
          <w:szCs w:val="18"/>
        </w:rPr>
      </w:pPr>
      <w:r w:rsidRPr="00F13A8D">
        <w:rPr>
          <w:rFonts w:asciiTheme="minorHAnsi" w:hAnsiTheme="minorHAnsi"/>
          <w:color w:val="000000"/>
          <w:sz w:val="18"/>
          <w:szCs w:val="18"/>
        </w:rPr>
        <w:t>Rua Atenas, nº260 Casa 01 Niterói</w:t>
      </w:r>
      <w:r w:rsidRPr="00F13A8D">
        <w:rPr>
          <w:rFonts w:asciiTheme="minorHAnsi" w:hAnsiTheme="minorHAnsi"/>
          <w:sz w:val="18"/>
          <w:szCs w:val="18"/>
        </w:rPr>
        <w:t xml:space="preserve"> </w:t>
      </w:r>
      <w:r w:rsidRPr="00F13A8D">
        <w:rPr>
          <w:rFonts w:asciiTheme="minorHAnsi" w:hAnsiTheme="minorHAnsi"/>
          <w:color w:val="000000"/>
          <w:sz w:val="18"/>
          <w:szCs w:val="18"/>
        </w:rPr>
        <w:t>92120</w:t>
      </w:r>
      <w:r w:rsidR="00910DEA">
        <w:rPr>
          <w:rFonts w:asciiTheme="minorHAnsi" w:hAnsiTheme="minorHAnsi"/>
          <w:color w:val="000000"/>
          <w:sz w:val="18"/>
          <w:szCs w:val="18"/>
        </w:rPr>
        <w:t xml:space="preserve"> </w:t>
      </w:r>
      <w:r w:rsidRPr="00F13A8D">
        <w:rPr>
          <w:rFonts w:asciiTheme="minorHAnsi" w:hAnsiTheme="minorHAnsi"/>
          <w:color w:val="000000"/>
          <w:sz w:val="18"/>
          <w:szCs w:val="18"/>
        </w:rPr>
        <w:t>-</w:t>
      </w:r>
      <w:r w:rsidR="00910DEA">
        <w:rPr>
          <w:rFonts w:asciiTheme="minorHAnsi" w:hAnsiTheme="minorHAnsi"/>
          <w:color w:val="000000"/>
          <w:sz w:val="18"/>
          <w:szCs w:val="18"/>
        </w:rPr>
        <w:t xml:space="preserve"> </w:t>
      </w:r>
      <w:proofErr w:type="gramStart"/>
      <w:r w:rsidRPr="00F13A8D">
        <w:rPr>
          <w:rFonts w:asciiTheme="minorHAnsi" w:hAnsiTheme="minorHAnsi"/>
          <w:color w:val="000000"/>
          <w:sz w:val="18"/>
          <w:szCs w:val="18"/>
        </w:rPr>
        <w:t>050</w:t>
      </w:r>
      <w:proofErr w:type="gramEnd"/>
      <w:r w:rsidRPr="00F13A8D">
        <w:rPr>
          <w:rFonts w:asciiTheme="minorHAnsi" w:hAnsiTheme="minorHAnsi"/>
          <w:color w:val="000000"/>
          <w:sz w:val="18"/>
          <w:szCs w:val="18"/>
        </w:rPr>
        <w:t xml:space="preserve"> </w:t>
      </w:r>
    </w:p>
    <w:p w:rsidR="00F13A8D" w:rsidRPr="00F13A8D" w:rsidRDefault="00F13A8D" w:rsidP="00F13A8D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color w:val="000000"/>
          <w:sz w:val="18"/>
          <w:szCs w:val="18"/>
        </w:rPr>
      </w:pPr>
      <w:r w:rsidRPr="00F13A8D">
        <w:rPr>
          <w:rFonts w:asciiTheme="minorHAnsi" w:hAnsiTheme="minorHAnsi"/>
          <w:color w:val="000000"/>
          <w:sz w:val="18"/>
          <w:szCs w:val="18"/>
        </w:rPr>
        <w:t xml:space="preserve">Canoas, Rio Grande do Sul - </w:t>
      </w:r>
      <w:proofErr w:type="gramStart"/>
      <w:r w:rsidRPr="00F13A8D">
        <w:rPr>
          <w:rFonts w:asciiTheme="minorHAnsi" w:hAnsiTheme="minorHAnsi"/>
          <w:color w:val="000000"/>
          <w:sz w:val="18"/>
          <w:szCs w:val="18"/>
        </w:rPr>
        <w:t>Brasil</w:t>
      </w:r>
      <w:proofErr w:type="gramEnd"/>
      <w:r w:rsidRPr="00F13A8D">
        <w:rPr>
          <w:rFonts w:asciiTheme="minorHAnsi" w:hAnsiTheme="minorHAnsi"/>
          <w:sz w:val="18"/>
          <w:szCs w:val="18"/>
        </w:rPr>
        <w:t xml:space="preserve"> </w:t>
      </w:r>
    </w:p>
    <w:p w:rsidR="00F13A8D" w:rsidRPr="00F13A8D" w:rsidRDefault="00F13A8D" w:rsidP="00F13A8D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color w:val="000000"/>
          <w:sz w:val="18"/>
          <w:szCs w:val="18"/>
        </w:rPr>
      </w:pPr>
      <w:r w:rsidRPr="00F13A8D">
        <w:rPr>
          <w:rFonts w:asciiTheme="minorHAnsi" w:hAnsiTheme="minorHAnsi"/>
          <w:color w:val="000000"/>
          <w:sz w:val="18"/>
          <w:szCs w:val="18"/>
        </w:rPr>
        <w:t>(51) 98307210 (51) 97239092</w:t>
      </w:r>
      <w:r w:rsidRPr="00F13A8D">
        <w:rPr>
          <w:rFonts w:asciiTheme="minorHAnsi" w:hAnsiTheme="minorHAnsi"/>
          <w:sz w:val="18"/>
          <w:szCs w:val="18"/>
        </w:rPr>
        <w:t xml:space="preserve"> </w:t>
      </w:r>
      <w:hyperlink r:id="rId6" w:history="1">
        <w:r w:rsidRPr="00F13A8D">
          <w:rPr>
            <w:rStyle w:val="Hyperlink"/>
            <w:rFonts w:asciiTheme="minorHAnsi" w:hAnsiTheme="minorHAnsi"/>
            <w:sz w:val="18"/>
            <w:szCs w:val="18"/>
          </w:rPr>
          <w:t>p27d12@gmail.com</w:t>
        </w:r>
      </w:hyperlink>
      <w:r w:rsidRPr="00F13A8D">
        <w:rPr>
          <w:rFonts w:asciiTheme="minorHAnsi" w:hAnsiTheme="minorHAnsi"/>
          <w:color w:val="000000"/>
          <w:sz w:val="18"/>
          <w:szCs w:val="18"/>
        </w:rPr>
        <w:t xml:space="preserve"> </w:t>
      </w:r>
    </w:p>
    <w:p w:rsidR="00F13A8D" w:rsidRPr="00894F82" w:rsidRDefault="00F13A8D" w:rsidP="00910DEA">
      <w:pPr>
        <w:pStyle w:val="NormalWeb"/>
        <w:spacing w:after="0" w:afterAutospacing="0"/>
        <w:rPr>
          <w:rFonts w:asciiTheme="minorHAnsi" w:hAnsiTheme="minorHAnsi"/>
          <w:sz w:val="28"/>
          <w:szCs w:val="28"/>
          <w:u w:val="single"/>
        </w:rPr>
      </w:pPr>
      <w:r w:rsidRPr="00894F82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Objetivo</w:t>
      </w:r>
    </w:p>
    <w:p w:rsidR="00515E8D" w:rsidRPr="00765196" w:rsidRDefault="00894F82" w:rsidP="00910DEA">
      <w:pPr>
        <w:pStyle w:val="NormalWeb"/>
        <w:jc w:val="both"/>
        <w:rPr>
          <w:rFonts w:asciiTheme="minorHAnsi" w:hAnsiTheme="minorHAnsi"/>
          <w:color w:val="000000"/>
          <w:sz w:val="22"/>
          <w:szCs w:val="22"/>
        </w:rPr>
      </w:pPr>
      <w:r w:rsidRPr="00515E8D">
        <w:rPr>
          <w:rFonts w:asciiTheme="minorHAnsi" w:hAnsiTheme="minorHAnsi"/>
          <w:color w:val="000000"/>
          <w:sz w:val="22"/>
          <w:szCs w:val="22"/>
        </w:rPr>
        <w:t xml:space="preserve">Atuar na área de </w:t>
      </w:r>
      <w:r w:rsidR="00F13A8D" w:rsidRPr="00515E8D">
        <w:rPr>
          <w:rFonts w:asciiTheme="minorHAnsi" w:hAnsiTheme="minorHAnsi"/>
          <w:color w:val="000000"/>
          <w:sz w:val="22"/>
          <w:szCs w:val="22"/>
        </w:rPr>
        <w:t>recursos humanos</w:t>
      </w:r>
      <w:r w:rsidR="00910DEA" w:rsidRPr="00515E8D">
        <w:rPr>
          <w:rFonts w:asciiTheme="minorHAnsi" w:hAnsiTheme="minorHAnsi"/>
          <w:color w:val="000000"/>
          <w:sz w:val="22"/>
          <w:szCs w:val="22"/>
        </w:rPr>
        <w:t>,</w:t>
      </w:r>
      <w:r w:rsidR="00F13A8D" w:rsidRPr="00515E8D">
        <w:rPr>
          <w:rFonts w:asciiTheme="minorHAnsi" w:hAnsiTheme="minorHAnsi"/>
          <w:color w:val="000000"/>
          <w:sz w:val="22"/>
          <w:szCs w:val="22"/>
        </w:rPr>
        <w:t xml:space="preserve"> treinamento e</w:t>
      </w:r>
      <w:r w:rsidR="00F13A8D" w:rsidRPr="00515E8D">
        <w:rPr>
          <w:rFonts w:asciiTheme="minorHAnsi" w:hAnsiTheme="minorHAnsi"/>
          <w:sz w:val="22"/>
          <w:szCs w:val="22"/>
        </w:rPr>
        <w:t xml:space="preserve"> </w:t>
      </w:r>
      <w:r w:rsidR="00EB1732">
        <w:rPr>
          <w:rFonts w:asciiTheme="minorHAnsi" w:hAnsiTheme="minorHAnsi"/>
          <w:color w:val="000000"/>
          <w:sz w:val="22"/>
          <w:szCs w:val="22"/>
        </w:rPr>
        <w:t xml:space="preserve">desenvolvimento, </w:t>
      </w:r>
      <w:r w:rsidR="00EB1732" w:rsidRPr="00515E8D">
        <w:rPr>
          <w:rFonts w:asciiTheme="minorHAnsi" w:hAnsiTheme="minorHAnsi"/>
          <w:color w:val="000000"/>
          <w:sz w:val="22"/>
          <w:szCs w:val="22"/>
        </w:rPr>
        <w:t xml:space="preserve">gestão de </w:t>
      </w:r>
      <w:r w:rsidR="00EB1732">
        <w:rPr>
          <w:rFonts w:asciiTheme="minorHAnsi" w:hAnsiTheme="minorHAnsi"/>
          <w:color w:val="000000"/>
          <w:sz w:val="22"/>
          <w:szCs w:val="22"/>
        </w:rPr>
        <w:t xml:space="preserve">equipes e </w:t>
      </w:r>
      <w:r w:rsidR="00EB1732">
        <w:rPr>
          <w:rFonts w:asciiTheme="minorHAnsi" w:hAnsiTheme="minorHAnsi"/>
          <w:color w:val="000000"/>
          <w:sz w:val="22"/>
          <w:szCs w:val="22"/>
        </w:rPr>
        <w:t>pessoas.</w:t>
      </w:r>
    </w:p>
    <w:p w:rsidR="00F13A8D" w:rsidRPr="00894F82" w:rsidRDefault="00F13A8D" w:rsidP="00910DEA">
      <w:pPr>
        <w:pStyle w:val="NormalWeb"/>
        <w:rPr>
          <w:rFonts w:asciiTheme="minorHAnsi" w:hAnsiTheme="minorHAnsi"/>
          <w:sz w:val="28"/>
          <w:szCs w:val="28"/>
          <w:u w:val="single"/>
        </w:rPr>
      </w:pPr>
      <w:r w:rsidRPr="00894F82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Perfil profissional</w:t>
      </w:r>
    </w:p>
    <w:p w:rsidR="00F13A8D" w:rsidRPr="00515E8D" w:rsidRDefault="00F13A8D" w:rsidP="00910DEA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515E8D">
        <w:rPr>
          <w:rFonts w:asciiTheme="minorHAnsi" w:hAnsiTheme="minorHAnsi"/>
          <w:color w:val="000000"/>
          <w:sz w:val="22"/>
          <w:szCs w:val="22"/>
        </w:rPr>
        <w:t xml:space="preserve">Profissional com experiência </w:t>
      </w:r>
      <w:r w:rsidR="00515E8D">
        <w:rPr>
          <w:rFonts w:asciiTheme="minorHAnsi" w:hAnsiTheme="minorHAnsi"/>
          <w:color w:val="000000"/>
          <w:sz w:val="22"/>
          <w:szCs w:val="22"/>
        </w:rPr>
        <w:t>em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gestão </w:t>
      </w:r>
      <w:r w:rsidR="00515E8D">
        <w:rPr>
          <w:rFonts w:asciiTheme="minorHAnsi" w:hAnsiTheme="minorHAnsi"/>
          <w:color w:val="000000"/>
          <w:sz w:val="22"/>
          <w:szCs w:val="22"/>
        </w:rPr>
        <w:t>de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projetos, com foco voltado para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desenvolvimento de pessoas e obtenção de resultados. Tendo como principais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características profissionais: engajamento, disciplina, pontualidade, resiliência e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dedicação.</w:t>
      </w:r>
    </w:p>
    <w:p w:rsidR="00765196" w:rsidRPr="00765196" w:rsidRDefault="00765196" w:rsidP="00910DEA">
      <w:pPr>
        <w:pStyle w:val="NormalWeb"/>
        <w:rPr>
          <w:rFonts w:asciiTheme="minorHAnsi" w:hAnsiTheme="minorHAnsi"/>
          <w:b/>
          <w:bCs/>
          <w:color w:val="000000"/>
          <w:sz w:val="16"/>
          <w:szCs w:val="16"/>
          <w:u w:val="single"/>
        </w:rPr>
      </w:pPr>
    </w:p>
    <w:p w:rsidR="00F13A8D" w:rsidRPr="00894F82" w:rsidRDefault="00F13A8D" w:rsidP="00910DEA">
      <w:pPr>
        <w:pStyle w:val="NormalWeb"/>
        <w:rPr>
          <w:rFonts w:asciiTheme="minorHAnsi" w:hAnsiTheme="minorHAnsi"/>
          <w:sz w:val="28"/>
          <w:szCs w:val="28"/>
          <w:u w:val="single"/>
        </w:rPr>
      </w:pPr>
      <w:r w:rsidRPr="00894F82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Formação</w:t>
      </w:r>
      <w:r w:rsidRPr="00894F82">
        <w:rPr>
          <w:rFonts w:asciiTheme="minorHAnsi" w:hAnsiTheme="minorHAnsi"/>
          <w:sz w:val="28"/>
          <w:szCs w:val="28"/>
          <w:u w:val="single"/>
        </w:rPr>
        <w:t xml:space="preserve"> </w:t>
      </w:r>
    </w:p>
    <w:p w:rsidR="00F13A8D" w:rsidRPr="00515E8D" w:rsidRDefault="00F13A8D" w:rsidP="00910DEA">
      <w:pPr>
        <w:pStyle w:val="NormalWeb"/>
        <w:rPr>
          <w:rFonts w:asciiTheme="minorHAnsi" w:hAnsiTheme="minorHAnsi"/>
          <w:sz w:val="22"/>
          <w:szCs w:val="22"/>
        </w:rPr>
      </w:pPr>
      <w:r w:rsidRPr="00F13A8D">
        <w:rPr>
          <w:rFonts w:asciiTheme="minorHAnsi" w:hAnsiTheme="minorHAnsi"/>
          <w:b/>
          <w:bCs/>
          <w:color w:val="000000"/>
        </w:rPr>
        <w:t xml:space="preserve">Escolaridade: </w:t>
      </w:r>
      <w:r w:rsidRPr="00515E8D">
        <w:rPr>
          <w:rFonts w:asciiTheme="minorHAnsi" w:hAnsiTheme="minorHAnsi"/>
          <w:color w:val="000000"/>
          <w:sz w:val="22"/>
          <w:szCs w:val="22"/>
        </w:rPr>
        <w:t>Formação superior (cursando).</w:t>
      </w:r>
      <w:r w:rsidRPr="00515E8D">
        <w:rPr>
          <w:rFonts w:asciiTheme="minorHAnsi" w:hAnsiTheme="minorHAnsi"/>
          <w:sz w:val="22"/>
          <w:szCs w:val="22"/>
        </w:rPr>
        <w:t xml:space="preserve"> </w:t>
      </w:r>
    </w:p>
    <w:p w:rsidR="00F13A8D" w:rsidRPr="00515E8D" w:rsidRDefault="00F13A8D" w:rsidP="00910DEA">
      <w:pPr>
        <w:pStyle w:val="NormalWeb"/>
        <w:rPr>
          <w:rFonts w:asciiTheme="minorHAnsi" w:hAnsiTheme="minorHAnsi"/>
          <w:sz w:val="22"/>
          <w:szCs w:val="22"/>
        </w:rPr>
      </w:pPr>
      <w:r w:rsidRPr="00F13A8D">
        <w:rPr>
          <w:rFonts w:asciiTheme="minorHAnsi" w:hAnsiTheme="minorHAnsi"/>
          <w:b/>
          <w:bCs/>
          <w:color w:val="000000"/>
        </w:rPr>
        <w:t>Graduação</w:t>
      </w:r>
      <w:r w:rsidRPr="00F13A8D">
        <w:rPr>
          <w:rFonts w:asciiTheme="minorHAnsi" w:hAnsiTheme="minorHAnsi"/>
        </w:rPr>
        <w:t xml:space="preserve"> </w:t>
      </w:r>
      <w:r w:rsidRPr="00515E8D">
        <w:rPr>
          <w:rFonts w:asciiTheme="minorHAnsi" w:hAnsiTheme="minorHAnsi"/>
          <w:i/>
          <w:iCs/>
          <w:color w:val="000000"/>
          <w:sz w:val="22"/>
          <w:szCs w:val="22"/>
        </w:rPr>
        <w:t>PSICOLOGIA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53357F">
        <w:rPr>
          <w:rFonts w:asciiTheme="minorHAnsi" w:hAnsiTheme="minorHAnsi"/>
          <w:color w:val="000000"/>
          <w:sz w:val="22"/>
          <w:szCs w:val="22"/>
        </w:rPr>
        <w:t xml:space="preserve">UNILASALLE </w:t>
      </w:r>
      <w:r w:rsidRPr="00515E8D">
        <w:rPr>
          <w:rFonts w:asciiTheme="minorHAnsi" w:hAnsiTheme="minorHAnsi"/>
          <w:color w:val="000000"/>
          <w:sz w:val="22"/>
          <w:szCs w:val="22"/>
        </w:rPr>
        <w:t>(dezembro/2016) - cursando.</w:t>
      </w:r>
      <w:r w:rsidRPr="00515E8D">
        <w:rPr>
          <w:rFonts w:asciiTheme="minorHAnsi" w:hAnsiTheme="minorHAnsi"/>
          <w:sz w:val="22"/>
          <w:szCs w:val="22"/>
        </w:rPr>
        <w:t xml:space="preserve"> </w:t>
      </w:r>
    </w:p>
    <w:p w:rsidR="00EB1732" w:rsidRDefault="00EB1732" w:rsidP="00910DEA">
      <w:pPr>
        <w:pStyle w:val="NormalWeb"/>
        <w:rPr>
          <w:rFonts w:asciiTheme="minorHAnsi" w:hAnsiTheme="minorHAnsi"/>
          <w:b/>
          <w:bCs/>
          <w:color w:val="000000"/>
        </w:rPr>
      </w:pPr>
    </w:p>
    <w:p w:rsidR="0047376F" w:rsidRDefault="00F13A8D" w:rsidP="00910DEA">
      <w:pPr>
        <w:pStyle w:val="NormalWeb"/>
        <w:rPr>
          <w:rFonts w:asciiTheme="minorHAnsi" w:hAnsiTheme="minorHAnsi"/>
          <w:b/>
          <w:bCs/>
          <w:color w:val="000000"/>
        </w:rPr>
      </w:pPr>
      <w:r w:rsidRPr="00F13A8D">
        <w:rPr>
          <w:rFonts w:asciiTheme="minorHAnsi" w:hAnsiTheme="minorHAnsi"/>
          <w:b/>
          <w:bCs/>
          <w:color w:val="000000"/>
        </w:rPr>
        <w:t>Cursos Complementares</w:t>
      </w:r>
    </w:p>
    <w:p w:rsidR="00765196" w:rsidRDefault="00765196" w:rsidP="00EB1732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iCs/>
          <w:color w:val="000000"/>
          <w:sz w:val="22"/>
          <w:szCs w:val="22"/>
        </w:rPr>
        <w:t>Gestão de Pessoas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765196">
        <w:rPr>
          <w:rFonts w:asciiTheme="minorHAnsi" w:hAnsiTheme="minorHAnsi"/>
          <w:color w:val="000000"/>
          <w:sz w:val="22"/>
          <w:szCs w:val="22"/>
        </w:rPr>
        <w:t>Catho Educação Executiva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(</w:t>
      </w:r>
      <w:r>
        <w:rPr>
          <w:rFonts w:asciiTheme="minorHAnsi" w:hAnsiTheme="minorHAnsi"/>
          <w:color w:val="000000"/>
          <w:sz w:val="22"/>
          <w:szCs w:val="22"/>
        </w:rPr>
        <w:t>janeir</w:t>
      </w:r>
      <w:r w:rsidRPr="00515E8D">
        <w:rPr>
          <w:rFonts w:asciiTheme="minorHAnsi" w:hAnsiTheme="minorHAnsi"/>
          <w:color w:val="000000"/>
          <w:sz w:val="22"/>
          <w:szCs w:val="22"/>
        </w:rPr>
        <w:t>o/201</w:t>
      </w:r>
      <w:r>
        <w:rPr>
          <w:rFonts w:asciiTheme="minorHAnsi" w:hAnsiTheme="minorHAnsi"/>
          <w:color w:val="000000"/>
          <w:sz w:val="22"/>
          <w:szCs w:val="22"/>
        </w:rPr>
        <w:t>5 -16h) - concluído</w:t>
      </w:r>
      <w:r w:rsidRPr="00515E8D">
        <w:rPr>
          <w:rFonts w:asciiTheme="minorHAnsi" w:hAnsiTheme="minorHAnsi"/>
          <w:color w:val="000000"/>
          <w:sz w:val="22"/>
          <w:szCs w:val="22"/>
        </w:rPr>
        <w:t>.</w:t>
      </w:r>
    </w:p>
    <w:p w:rsidR="00EB1732" w:rsidRPr="00515E8D" w:rsidRDefault="00EB1732" w:rsidP="00EB1732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i/>
          <w:iCs/>
          <w:color w:val="000000"/>
          <w:sz w:val="22"/>
          <w:szCs w:val="22"/>
        </w:rPr>
        <w:t>Redação Empresarial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765196">
        <w:rPr>
          <w:rFonts w:asciiTheme="minorHAnsi" w:hAnsiTheme="minorHAnsi"/>
          <w:color w:val="000000"/>
          <w:sz w:val="22"/>
          <w:szCs w:val="22"/>
        </w:rPr>
        <w:t>Catho Educação Executiva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(</w:t>
      </w:r>
      <w:r>
        <w:rPr>
          <w:rFonts w:asciiTheme="minorHAnsi" w:hAnsiTheme="minorHAnsi"/>
          <w:color w:val="000000"/>
          <w:sz w:val="22"/>
          <w:szCs w:val="22"/>
        </w:rPr>
        <w:t>janeir</w:t>
      </w:r>
      <w:r w:rsidRPr="00515E8D">
        <w:rPr>
          <w:rFonts w:asciiTheme="minorHAnsi" w:hAnsiTheme="minorHAnsi"/>
          <w:color w:val="000000"/>
          <w:sz w:val="22"/>
          <w:szCs w:val="22"/>
        </w:rPr>
        <w:t>o/201</w:t>
      </w:r>
      <w:r>
        <w:rPr>
          <w:rFonts w:asciiTheme="minorHAnsi" w:hAnsiTheme="minorHAnsi"/>
          <w:color w:val="000000"/>
          <w:sz w:val="22"/>
          <w:szCs w:val="22"/>
        </w:rPr>
        <w:t>4</w:t>
      </w:r>
      <w:r>
        <w:rPr>
          <w:rFonts w:asciiTheme="minorHAnsi" w:hAnsiTheme="minorHAnsi"/>
          <w:color w:val="000000"/>
          <w:sz w:val="22"/>
          <w:szCs w:val="22"/>
        </w:rPr>
        <w:t xml:space="preserve"> -16h) - concluído</w:t>
      </w:r>
      <w:r w:rsidRPr="00515E8D">
        <w:rPr>
          <w:rFonts w:asciiTheme="minorHAnsi" w:hAnsiTheme="minorHAnsi"/>
          <w:color w:val="000000"/>
          <w:sz w:val="22"/>
          <w:szCs w:val="22"/>
        </w:rPr>
        <w:t>.</w:t>
      </w:r>
    </w:p>
    <w:p w:rsidR="00894F82" w:rsidRPr="00EB1732" w:rsidRDefault="00F13A8D" w:rsidP="00EB1732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515E8D">
        <w:rPr>
          <w:rFonts w:asciiTheme="minorHAnsi" w:hAnsiTheme="minorHAnsi"/>
          <w:i/>
          <w:iCs/>
          <w:color w:val="000000"/>
          <w:sz w:val="22"/>
          <w:szCs w:val="22"/>
        </w:rPr>
        <w:t>Capacitação para Conselheiros e Lideranças</w:t>
      </w:r>
      <w:r w:rsidRPr="00515E8D">
        <w:rPr>
          <w:rFonts w:asciiTheme="minorHAnsi" w:hAnsiTheme="minorHAnsi"/>
          <w:color w:val="000000"/>
          <w:sz w:val="22"/>
          <w:szCs w:val="22"/>
        </w:rPr>
        <w:t>, Universidade Federal de Santa Catarina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(novembro/2013</w:t>
      </w:r>
      <w:r w:rsidR="00E57D35">
        <w:rPr>
          <w:rFonts w:asciiTheme="minorHAnsi" w:hAnsiTheme="minorHAnsi"/>
          <w:color w:val="000000"/>
          <w:sz w:val="22"/>
          <w:szCs w:val="22"/>
        </w:rPr>
        <w:t xml:space="preserve"> -120h)</w:t>
      </w:r>
      <w:r w:rsidR="0076519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57D35">
        <w:rPr>
          <w:rFonts w:asciiTheme="minorHAnsi" w:hAnsiTheme="minorHAnsi"/>
          <w:color w:val="000000"/>
          <w:sz w:val="22"/>
          <w:szCs w:val="22"/>
        </w:rPr>
        <w:t>-</w:t>
      </w:r>
      <w:r w:rsidR="00765196">
        <w:rPr>
          <w:rFonts w:asciiTheme="minorHAnsi" w:hAnsiTheme="minorHAnsi"/>
          <w:color w:val="000000"/>
          <w:sz w:val="22"/>
          <w:szCs w:val="22"/>
        </w:rPr>
        <w:t xml:space="preserve"> c</w:t>
      </w:r>
      <w:r w:rsidR="00E57D35">
        <w:rPr>
          <w:rFonts w:asciiTheme="minorHAnsi" w:hAnsiTheme="minorHAnsi"/>
          <w:color w:val="000000"/>
          <w:sz w:val="22"/>
          <w:szCs w:val="22"/>
        </w:rPr>
        <w:t>oncluíd</w:t>
      </w:r>
      <w:r w:rsidR="00765196">
        <w:rPr>
          <w:rFonts w:asciiTheme="minorHAnsi" w:hAnsiTheme="minorHAnsi"/>
          <w:color w:val="000000"/>
          <w:sz w:val="22"/>
          <w:szCs w:val="22"/>
        </w:rPr>
        <w:t>o</w:t>
      </w:r>
      <w:r w:rsidRPr="00515E8D">
        <w:rPr>
          <w:rFonts w:asciiTheme="minorHAnsi" w:hAnsiTheme="minorHAnsi"/>
          <w:color w:val="000000"/>
          <w:sz w:val="22"/>
          <w:szCs w:val="22"/>
        </w:rPr>
        <w:t>.</w:t>
      </w:r>
    </w:p>
    <w:p w:rsidR="00765196" w:rsidRPr="00765196" w:rsidRDefault="00765196" w:rsidP="00910DEA">
      <w:pPr>
        <w:pStyle w:val="NormalWeb"/>
        <w:rPr>
          <w:rFonts w:asciiTheme="minorHAnsi" w:hAnsiTheme="minorHAnsi"/>
          <w:sz w:val="16"/>
          <w:szCs w:val="16"/>
        </w:rPr>
      </w:pPr>
    </w:p>
    <w:p w:rsidR="00F13A8D" w:rsidRPr="00894F82" w:rsidRDefault="00F13A8D" w:rsidP="00910DEA">
      <w:pPr>
        <w:pStyle w:val="NormalWeb"/>
        <w:rPr>
          <w:rFonts w:asciiTheme="minorHAnsi" w:hAnsiTheme="minorHAnsi"/>
          <w:sz w:val="28"/>
          <w:szCs w:val="28"/>
          <w:u w:val="single"/>
        </w:rPr>
      </w:pPr>
      <w:r w:rsidRPr="00894F82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Histórico profissional</w:t>
      </w:r>
    </w:p>
    <w:p w:rsidR="00F13A8D" w:rsidRPr="00F13A8D" w:rsidRDefault="00F13A8D" w:rsidP="00910DEA">
      <w:pPr>
        <w:pStyle w:val="NormalWeb"/>
        <w:rPr>
          <w:rFonts w:asciiTheme="minorHAnsi" w:hAnsiTheme="minorHAnsi"/>
        </w:rPr>
      </w:pPr>
      <w:proofErr w:type="spellStart"/>
      <w:r w:rsidRPr="00F13A8D">
        <w:rPr>
          <w:rFonts w:asciiTheme="minorHAnsi" w:hAnsiTheme="minorHAnsi"/>
          <w:b/>
          <w:bCs/>
          <w:color w:val="000000"/>
        </w:rPr>
        <w:t>Disys</w:t>
      </w:r>
      <w:proofErr w:type="spellEnd"/>
      <w:r w:rsidRPr="00F13A8D">
        <w:rPr>
          <w:rFonts w:asciiTheme="minorHAnsi" w:hAnsiTheme="minorHAnsi"/>
          <w:b/>
          <w:bCs/>
          <w:color w:val="000000"/>
        </w:rPr>
        <w:t xml:space="preserve"> do Brasil Serviços de Tecnologia </w:t>
      </w:r>
      <w:r w:rsidR="00195782">
        <w:rPr>
          <w:rFonts w:asciiTheme="minorHAnsi" w:hAnsiTheme="minorHAnsi"/>
          <w:b/>
          <w:bCs/>
          <w:color w:val="000000"/>
        </w:rPr>
        <w:t>LTDA</w:t>
      </w:r>
      <w:r w:rsidRPr="00F13A8D">
        <w:rPr>
          <w:rFonts w:asciiTheme="minorHAnsi" w:hAnsiTheme="minorHAnsi"/>
          <w:color w:val="000000"/>
        </w:rPr>
        <w:t xml:space="preserve"> - de novembro/2011 a novembro/2014</w:t>
      </w:r>
      <w:r w:rsidRPr="00F13A8D">
        <w:rPr>
          <w:rFonts w:asciiTheme="minorHAnsi" w:hAnsiTheme="minorHAnsi"/>
        </w:rPr>
        <w:t xml:space="preserve"> </w:t>
      </w:r>
    </w:p>
    <w:p w:rsidR="00F13A8D" w:rsidRPr="00195782" w:rsidRDefault="00F13A8D" w:rsidP="00910DEA">
      <w:pPr>
        <w:pStyle w:val="NormalWeb"/>
        <w:rPr>
          <w:rFonts w:asciiTheme="minorHAnsi" w:hAnsiTheme="minorHAnsi"/>
          <w:sz w:val="18"/>
          <w:szCs w:val="18"/>
        </w:rPr>
      </w:pPr>
      <w:r w:rsidRPr="00195782">
        <w:rPr>
          <w:rFonts w:asciiTheme="minorHAnsi" w:hAnsiTheme="minorHAnsi"/>
          <w:color w:val="000000"/>
          <w:sz w:val="18"/>
          <w:szCs w:val="18"/>
        </w:rPr>
        <w:t>(Empresa de grande porte - multinacional (BRASIL) - no segmento tecnologia e informática)</w:t>
      </w:r>
      <w:r w:rsidRPr="00195782">
        <w:rPr>
          <w:rFonts w:asciiTheme="minorHAnsi" w:hAnsiTheme="minorHAnsi"/>
          <w:sz w:val="18"/>
          <w:szCs w:val="18"/>
        </w:rPr>
        <w:t xml:space="preserve"> </w:t>
      </w:r>
    </w:p>
    <w:p w:rsidR="00894F82" w:rsidRDefault="00F13A8D" w:rsidP="00894F82">
      <w:pPr>
        <w:pStyle w:val="NormalWeb"/>
        <w:jc w:val="both"/>
        <w:rPr>
          <w:rFonts w:asciiTheme="minorHAnsi" w:hAnsiTheme="minorHAnsi"/>
        </w:rPr>
      </w:pPr>
      <w:r w:rsidRPr="00F13A8D">
        <w:rPr>
          <w:rFonts w:asciiTheme="minorHAnsi" w:hAnsiTheme="minorHAnsi"/>
          <w:b/>
          <w:bCs/>
          <w:i/>
          <w:iCs/>
          <w:color w:val="000000"/>
        </w:rPr>
        <w:t>Coordenadora</w:t>
      </w:r>
      <w:r w:rsidR="00894F82">
        <w:rPr>
          <w:rFonts w:asciiTheme="minorHAnsi" w:hAnsiTheme="minorHAnsi"/>
        </w:rPr>
        <w:t xml:space="preserve">, </w:t>
      </w:r>
      <w:r w:rsidR="00515E8D">
        <w:rPr>
          <w:rFonts w:asciiTheme="minorHAnsi" w:hAnsiTheme="minorHAnsi"/>
          <w:color w:val="000000"/>
          <w:sz w:val="22"/>
          <w:szCs w:val="22"/>
        </w:rPr>
        <w:t xml:space="preserve">Atividades voltadas à </w:t>
      </w:r>
      <w:r w:rsidRPr="00515E8D">
        <w:rPr>
          <w:rFonts w:asciiTheme="minorHAnsi" w:hAnsiTheme="minorHAnsi"/>
          <w:color w:val="000000"/>
          <w:sz w:val="22"/>
          <w:szCs w:val="22"/>
        </w:rPr>
        <w:t>prestação de serviços e atendimento ao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cliente de </w:t>
      </w:r>
      <w:r w:rsidR="00515E8D">
        <w:rPr>
          <w:rFonts w:asciiTheme="minorHAnsi" w:hAnsiTheme="minorHAnsi"/>
          <w:color w:val="000000"/>
          <w:sz w:val="22"/>
          <w:szCs w:val="22"/>
        </w:rPr>
        <w:t xml:space="preserve">grande </w:t>
      </w:r>
      <w:r w:rsidRPr="00515E8D">
        <w:rPr>
          <w:rFonts w:asciiTheme="minorHAnsi" w:hAnsiTheme="minorHAnsi"/>
          <w:color w:val="000000"/>
          <w:sz w:val="22"/>
          <w:szCs w:val="22"/>
        </w:rPr>
        <w:t>porte multinacional em projetos de BPO, com foco em gestão de pessoas e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resultados. Responsável por coordenar equipe visando garantir o controle e cumprimento 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>de metas</w:t>
      </w:r>
      <w:r w:rsidRPr="00515E8D">
        <w:rPr>
          <w:rFonts w:asciiTheme="minorHAnsi" w:hAnsiTheme="minorHAnsi"/>
          <w:color w:val="000000"/>
          <w:sz w:val="22"/>
          <w:szCs w:val="22"/>
        </w:rPr>
        <w:t>, atuando com gestão de indicadores e SLA, auditoria interna e satisfação do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cliente, controle dos níveis de serviço e </w:t>
      </w:r>
      <w:proofErr w:type="gramStart"/>
      <w:r w:rsidRPr="00515E8D">
        <w:rPr>
          <w:rFonts w:asciiTheme="minorHAnsi" w:hAnsiTheme="minorHAnsi"/>
          <w:color w:val="000000"/>
          <w:sz w:val="22"/>
          <w:szCs w:val="22"/>
        </w:rPr>
        <w:t>performance</w:t>
      </w:r>
      <w:proofErr w:type="gramEnd"/>
      <w:r w:rsidRPr="00515E8D">
        <w:rPr>
          <w:rFonts w:asciiTheme="minorHAnsi" w:hAnsiTheme="minorHAnsi"/>
          <w:color w:val="000000"/>
          <w:sz w:val="22"/>
          <w:szCs w:val="22"/>
        </w:rPr>
        <w:t xml:space="preserve"> </w:t>
      </w:r>
      <w:bookmarkStart w:id="0" w:name="_GoBack"/>
      <w:bookmarkEnd w:id="0"/>
      <w:r w:rsidRPr="00515E8D">
        <w:rPr>
          <w:rFonts w:asciiTheme="minorHAnsi" w:hAnsiTheme="minorHAnsi"/>
          <w:color w:val="000000"/>
          <w:sz w:val="22"/>
          <w:szCs w:val="22"/>
        </w:rPr>
        <w:t xml:space="preserve">da equipe, 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>responsável pela construção e apresentação do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book de resultados gerenciais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 xml:space="preserve"> para o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cliente. Experiência em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estruturar, atualizar e disponibilizar os procedimentos, fo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 xml:space="preserve">rmulários e documentos internos. Atuação com visão 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lastRenderedPageBreak/>
        <w:t>sistêmica e integrada de todos os processos, gerenciando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demandas,</w:t>
      </w:r>
      <w:r w:rsidRPr="00F13A8D">
        <w:rPr>
          <w:rFonts w:asciiTheme="minorHAnsi" w:hAnsiTheme="minorHAnsi"/>
          <w:color w:val="000000"/>
        </w:rPr>
        <w:t xml:space="preserve"> necessidades de melhorias e conflitos, envolvendo os</w:t>
      </w:r>
      <w:r w:rsidRPr="00F13A8D">
        <w:rPr>
          <w:rFonts w:asciiTheme="minorHAnsi" w:hAnsiTheme="minorHAnsi"/>
        </w:rPr>
        <w:t xml:space="preserve"> </w:t>
      </w:r>
      <w:r w:rsidRPr="00F13A8D">
        <w:rPr>
          <w:rFonts w:asciiTheme="minorHAnsi" w:hAnsiTheme="minorHAnsi"/>
          <w:color w:val="000000"/>
        </w:rPr>
        <w:t>processos, equipe de atendimento e cliente. Conhecimentos em sistemas SQL, SAP e Excel.</w:t>
      </w:r>
      <w:r w:rsidRPr="00F13A8D">
        <w:rPr>
          <w:rFonts w:asciiTheme="minorHAnsi" w:hAnsiTheme="minorHAnsi"/>
        </w:rPr>
        <w:t xml:space="preserve"> </w:t>
      </w:r>
    </w:p>
    <w:p w:rsidR="00765196" w:rsidRDefault="00765196" w:rsidP="00894F82">
      <w:pPr>
        <w:pStyle w:val="NormalWeb"/>
        <w:jc w:val="both"/>
        <w:rPr>
          <w:rFonts w:asciiTheme="minorHAnsi" w:hAnsiTheme="minorHAnsi"/>
        </w:rPr>
      </w:pPr>
    </w:p>
    <w:p w:rsidR="00F13A8D" w:rsidRPr="00F13A8D" w:rsidRDefault="00F13A8D" w:rsidP="00894F82">
      <w:pPr>
        <w:pStyle w:val="NormalWeb"/>
        <w:jc w:val="both"/>
        <w:rPr>
          <w:rFonts w:asciiTheme="minorHAnsi" w:hAnsiTheme="minorHAnsi"/>
        </w:rPr>
      </w:pPr>
      <w:r w:rsidRPr="00F13A8D">
        <w:rPr>
          <w:rFonts w:asciiTheme="minorHAnsi" w:hAnsiTheme="minorHAnsi"/>
          <w:b/>
          <w:bCs/>
          <w:color w:val="000000"/>
        </w:rPr>
        <w:t>UNISINOS - Universidade do Vale do Rio dos Sinos</w:t>
      </w:r>
      <w:r w:rsidRPr="00F13A8D">
        <w:rPr>
          <w:rFonts w:asciiTheme="minorHAnsi" w:hAnsiTheme="minorHAnsi"/>
          <w:color w:val="000000"/>
        </w:rPr>
        <w:t xml:space="preserve"> - de julho/2013 a julho/2014</w:t>
      </w:r>
      <w:r w:rsidRPr="00F13A8D">
        <w:rPr>
          <w:rFonts w:asciiTheme="minorHAnsi" w:hAnsiTheme="minorHAnsi"/>
        </w:rPr>
        <w:t xml:space="preserve"> </w:t>
      </w:r>
    </w:p>
    <w:p w:rsidR="00F13A8D" w:rsidRPr="00F13A8D" w:rsidRDefault="00F13A8D" w:rsidP="00910DEA">
      <w:pPr>
        <w:pStyle w:val="NormalWeb"/>
        <w:spacing w:after="0" w:afterAutospacing="0"/>
        <w:rPr>
          <w:rFonts w:asciiTheme="minorHAnsi" w:hAnsiTheme="minorHAnsi"/>
          <w:sz w:val="18"/>
          <w:szCs w:val="18"/>
        </w:rPr>
      </w:pPr>
      <w:r w:rsidRPr="00F13A8D">
        <w:rPr>
          <w:rFonts w:asciiTheme="minorHAnsi" w:hAnsiTheme="minorHAnsi"/>
          <w:color w:val="000000"/>
          <w:sz w:val="18"/>
          <w:szCs w:val="18"/>
        </w:rPr>
        <w:t>(Empresa de grande porte no segmento ensino e pesquisa)</w:t>
      </w:r>
      <w:r w:rsidRPr="00F13A8D">
        <w:rPr>
          <w:rFonts w:asciiTheme="minorHAnsi" w:hAnsiTheme="minorHAnsi"/>
          <w:sz w:val="18"/>
          <w:szCs w:val="18"/>
        </w:rPr>
        <w:t xml:space="preserve"> </w:t>
      </w:r>
    </w:p>
    <w:p w:rsidR="00F13A8D" w:rsidRDefault="00F13A8D" w:rsidP="00910DEA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F13A8D">
        <w:rPr>
          <w:rFonts w:asciiTheme="minorHAnsi" w:hAnsiTheme="minorHAnsi"/>
          <w:b/>
          <w:bCs/>
          <w:i/>
          <w:iCs/>
          <w:color w:val="000000"/>
        </w:rPr>
        <w:t>Estagiária</w:t>
      </w:r>
      <w:r w:rsidR="00195782">
        <w:rPr>
          <w:rFonts w:asciiTheme="minorHAnsi" w:hAnsiTheme="minorHAnsi"/>
          <w:b/>
          <w:bCs/>
          <w:i/>
          <w:iCs/>
          <w:color w:val="000000"/>
        </w:rPr>
        <w:t>,</w:t>
      </w:r>
      <w:r w:rsidRPr="00F13A8D">
        <w:rPr>
          <w:rFonts w:asciiTheme="minorHAnsi" w:hAnsiTheme="minorHAnsi"/>
        </w:rPr>
        <w:t xml:space="preserve"> 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>Atividades voltadas à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orientação profissional e de carreira, experiência com aplicação e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correção de testes específicos. Entrevistas</w:t>
      </w:r>
      <w:r w:rsidR="00195782" w:rsidRPr="00515E8D">
        <w:rPr>
          <w:rFonts w:asciiTheme="minorHAnsi" w:hAnsiTheme="minorHAnsi"/>
          <w:color w:val="000000"/>
          <w:sz w:val="22"/>
          <w:szCs w:val="22"/>
        </w:rPr>
        <w:t>,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at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>endimento individual e grupal. Prática no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preenchimento de laudos e fichas de acompanhamento, bem como relatórios devolutivos e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d</w:t>
      </w:r>
      <w:r w:rsidR="00195782" w:rsidRPr="00515E8D">
        <w:rPr>
          <w:rFonts w:asciiTheme="minorHAnsi" w:hAnsiTheme="minorHAnsi"/>
          <w:color w:val="000000"/>
          <w:sz w:val="22"/>
          <w:szCs w:val="22"/>
        </w:rPr>
        <w:t>emais atividades voltadas à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orientação profissional</w:t>
      </w:r>
      <w:r w:rsidR="0047376F" w:rsidRPr="00515E8D">
        <w:rPr>
          <w:rFonts w:asciiTheme="minorHAnsi" w:hAnsiTheme="minorHAnsi"/>
          <w:color w:val="000000"/>
          <w:sz w:val="22"/>
          <w:szCs w:val="22"/>
        </w:rPr>
        <w:t xml:space="preserve"> e de carreira</w:t>
      </w:r>
      <w:r w:rsidRPr="00515E8D">
        <w:rPr>
          <w:rFonts w:asciiTheme="minorHAnsi" w:hAnsiTheme="minorHAnsi"/>
          <w:color w:val="000000"/>
          <w:sz w:val="22"/>
          <w:szCs w:val="22"/>
        </w:rPr>
        <w:t>.</w:t>
      </w:r>
      <w:r w:rsidRPr="00515E8D">
        <w:rPr>
          <w:rFonts w:asciiTheme="minorHAnsi" w:hAnsiTheme="minorHAnsi"/>
          <w:sz w:val="22"/>
          <w:szCs w:val="22"/>
        </w:rPr>
        <w:t xml:space="preserve"> </w:t>
      </w:r>
    </w:p>
    <w:p w:rsidR="00515E8D" w:rsidRPr="00515E8D" w:rsidRDefault="00515E8D" w:rsidP="00910DEA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:rsidR="00F13A8D" w:rsidRPr="00F13A8D" w:rsidRDefault="00F13A8D" w:rsidP="00910DEA">
      <w:pPr>
        <w:pStyle w:val="NormalWeb"/>
        <w:rPr>
          <w:rFonts w:asciiTheme="minorHAnsi" w:hAnsiTheme="minorHAnsi"/>
        </w:rPr>
      </w:pPr>
      <w:proofErr w:type="spellStart"/>
      <w:r w:rsidRPr="00F13A8D">
        <w:rPr>
          <w:rFonts w:asciiTheme="minorHAnsi" w:hAnsiTheme="minorHAnsi"/>
          <w:b/>
          <w:bCs/>
          <w:color w:val="000000"/>
        </w:rPr>
        <w:t>Pompermaier</w:t>
      </w:r>
      <w:proofErr w:type="spellEnd"/>
      <w:r w:rsidRPr="00F13A8D">
        <w:rPr>
          <w:rFonts w:asciiTheme="minorHAnsi" w:hAnsiTheme="minorHAnsi"/>
          <w:b/>
          <w:bCs/>
          <w:color w:val="000000"/>
        </w:rPr>
        <w:t xml:space="preserve"> Contabilidade L</w:t>
      </w:r>
      <w:r w:rsidR="00910DEA">
        <w:rPr>
          <w:rFonts w:asciiTheme="minorHAnsi" w:hAnsiTheme="minorHAnsi"/>
          <w:b/>
          <w:bCs/>
          <w:color w:val="000000"/>
        </w:rPr>
        <w:t xml:space="preserve">TDA </w:t>
      </w:r>
      <w:r w:rsidRPr="00F13A8D">
        <w:rPr>
          <w:rFonts w:asciiTheme="minorHAnsi" w:hAnsiTheme="minorHAnsi"/>
          <w:color w:val="000000"/>
        </w:rPr>
        <w:t>- de junho/2010 a novembro/2011</w:t>
      </w:r>
      <w:r w:rsidRPr="00F13A8D">
        <w:rPr>
          <w:rFonts w:asciiTheme="minorHAnsi" w:hAnsiTheme="minorHAnsi"/>
        </w:rPr>
        <w:t xml:space="preserve"> </w:t>
      </w:r>
    </w:p>
    <w:p w:rsidR="00F13A8D" w:rsidRPr="00F13A8D" w:rsidRDefault="00F13A8D" w:rsidP="00910DEA">
      <w:pPr>
        <w:pStyle w:val="NormalWeb"/>
        <w:rPr>
          <w:rFonts w:asciiTheme="minorHAnsi" w:hAnsiTheme="minorHAnsi"/>
          <w:sz w:val="18"/>
          <w:szCs w:val="18"/>
        </w:rPr>
      </w:pPr>
      <w:r w:rsidRPr="00F13A8D">
        <w:rPr>
          <w:rFonts w:asciiTheme="minorHAnsi" w:hAnsiTheme="minorHAnsi"/>
          <w:color w:val="000000"/>
          <w:sz w:val="18"/>
          <w:szCs w:val="18"/>
        </w:rPr>
        <w:t>(Empresa de pequeno porte no segmento contabilidade)</w:t>
      </w:r>
      <w:r w:rsidRPr="00F13A8D">
        <w:rPr>
          <w:rFonts w:asciiTheme="minorHAnsi" w:hAnsiTheme="minorHAnsi"/>
          <w:sz w:val="18"/>
          <w:szCs w:val="18"/>
        </w:rPr>
        <w:t xml:space="preserve"> </w:t>
      </w:r>
    </w:p>
    <w:p w:rsidR="00894F82" w:rsidRPr="00515E8D" w:rsidRDefault="00F13A8D" w:rsidP="00910DEA">
      <w:pPr>
        <w:pStyle w:val="NormalWeb"/>
        <w:jc w:val="both"/>
        <w:rPr>
          <w:rFonts w:asciiTheme="minorHAnsi" w:hAnsiTheme="minorHAnsi"/>
          <w:color w:val="000000"/>
          <w:sz w:val="22"/>
          <w:szCs w:val="22"/>
        </w:rPr>
      </w:pPr>
      <w:r w:rsidRPr="00F13A8D">
        <w:rPr>
          <w:rFonts w:asciiTheme="minorHAnsi" w:hAnsiTheme="minorHAnsi"/>
          <w:b/>
          <w:bCs/>
          <w:i/>
          <w:iCs/>
          <w:color w:val="000000"/>
        </w:rPr>
        <w:t>Assistente Contábil</w:t>
      </w:r>
      <w:r w:rsidRPr="00515E8D">
        <w:rPr>
          <w:rFonts w:asciiTheme="minorHAnsi" w:hAnsiTheme="minorHAnsi"/>
          <w:b/>
          <w:bCs/>
          <w:i/>
          <w:iCs/>
          <w:color w:val="000000"/>
          <w:sz w:val="22"/>
          <w:szCs w:val="22"/>
        </w:rPr>
        <w:t>,</w:t>
      </w:r>
      <w:r w:rsidR="00195782" w:rsidRPr="00515E8D">
        <w:rPr>
          <w:rFonts w:asciiTheme="minorHAnsi" w:hAnsiTheme="minorHAnsi"/>
          <w:b/>
          <w:bCs/>
          <w:i/>
          <w:iCs/>
          <w:color w:val="000000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Atividades relacionadas </w:t>
      </w:r>
      <w:r w:rsidR="00515E8D">
        <w:rPr>
          <w:rFonts w:asciiTheme="minorHAnsi" w:hAnsiTheme="minorHAnsi"/>
          <w:color w:val="000000"/>
          <w:sz w:val="22"/>
          <w:szCs w:val="22"/>
        </w:rPr>
        <w:t>à</w:t>
      </w:r>
      <w:r w:rsidRPr="00515E8D">
        <w:rPr>
          <w:rFonts w:asciiTheme="minorHAnsi" w:hAnsiTheme="minorHAnsi"/>
          <w:color w:val="000000"/>
          <w:sz w:val="22"/>
          <w:szCs w:val="22"/>
        </w:rPr>
        <w:t xml:space="preserve"> escrituração contábil e fiscal, apuração de impostos, emissão de</w:t>
      </w:r>
      <w:r w:rsidRPr="00515E8D">
        <w:rPr>
          <w:rFonts w:asciiTheme="minorHAnsi" w:hAnsiTheme="minorHAnsi"/>
          <w:sz w:val="22"/>
          <w:szCs w:val="22"/>
        </w:rPr>
        <w:t xml:space="preserve"> </w:t>
      </w:r>
      <w:r w:rsidRPr="00515E8D">
        <w:rPr>
          <w:rFonts w:asciiTheme="minorHAnsi" w:hAnsiTheme="minorHAnsi"/>
          <w:color w:val="000000"/>
          <w:sz w:val="22"/>
          <w:szCs w:val="22"/>
        </w:rPr>
        <w:t>declarações municipais, estaduais e federais, atendimento ao cliente.</w:t>
      </w:r>
    </w:p>
    <w:p w:rsidR="00EB1732" w:rsidRDefault="00EB1732" w:rsidP="00910DEA">
      <w:pPr>
        <w:pStyle w:val="NormalWeb"/>
        <w:jc w:val="both"/>
        <w:rPr>
          <w:rFonts w:asciiTheme="minorHAnsi" w:hAnsiTheme="minorHAnsi"/>
          <w:b/>
          <w:bCs/>
          <w:color w:val="000000"/>
        </w:rPr>
      </w:pPr>
    </w:p>
    <w:p w:rsidR="00F13A8D" w:rsidRPr="00910DEA" w:rsidRDefault="00F13A8D" w:rsidP="00910DEA">
      <w:pPr>
        <w:pStyle w:val="NormalWeb"/>
        <w:jc w:val="both"/>
        <w:rPr>
          <w:rFonts w:asciiTheme="minorHAnsi" w:hAnsiTheme="minorHAnsi"/>
        </w:rPr>
      </w:pPr>
      <w:r w:rsidRPr="00910DEA">
        <w:rPr>
          <w:rFonts w:asciiTheme="minorHAnsi" w:hAnsiTheme="minorHAnsi"/>
          <w:b/>
          <w:bCs/>
          <w:color w:val="000000"/>
        </w:rPr>
        <w:t>Informações complementares</w:t>
      </w:r>
    </w:p>
    <w:p w:rsidR="00F13A8D" w:rsidRDefault="00EB1732" w:rsidP="00910DEA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- </w:t>
      </w:r>
      <w:r w:rsidR="00F13A8D" w:rsidRPr="00F13A8D">
        <w:rPr>
          <w:rFonts w:asciiTheme="minorHAnsi" w:hAnsiTheme="minorHAnsi"/>
          <w:color w:val="000000"/>
        </w:rPr>
        <w:t>Carteira de Habilitação Categoria "B"</w:t>
      </w:r>
      <w:r>
        <w:rPr>
          <w:rFonts w:asciiTheme="minorHAnsi" w:hAnsiTheme="minorHAnsi"/>
          <w:color w:val="000000"/>
        </w:rPr>
        <w:t>.</w:t>
      </w:r>
    </w:p>
    <w:p w:rsidR="00EB1732" w:rsidRPr="00F13A8D" w:rsidRDefault="00EB1732" w:rsidP="00910DEA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- Disponibilidade para viagens.</w:t>
      </w:r>
    </w:p>
    <w:p w:rsidR="0081290E" w:rsidRDefault="0081290E"/>
    <w:sectPr w:rsidR="00812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33F0F"/>
    <w:multiLevelType w:val="hybridMultilevel"/>
    <w:tmpl w:val="A38CD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8D"/>
    <w:rsid w:val="00195782"/>
    <w:rsid w:val="0047376F"/>
    <w:rsid w:val="00515E8D"/>
    <w:rsid w:val="0053357F"/>
    <w:rsid w:val="00765196"/>
    <w:rsid w:val="0081290E"/>
    <w:rsid w:val="00894F82"/>
    <w:rsid w:val="00910DEA"/>
    <w:rsid w:val="00E57D35"/>
    <w:rsid w:val="00EB1732"/>
    <w:rsid w:val="00F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13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13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27D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Prade</dc:creator>
  <cp:lastModifiedBy>Priscila Prade</cp:lastModifiedBy>
  <cp:revision>8</cp:revision>
  <dcterms:created xsi:type="dcterms:W3CDTF">2014-12-05T23:02:00Z</dcterms:created>
  <dcterms:modified xsi:type="dcterms:W3CDTF">2015-01-26T17:01:00Z</dcterms:modified>
</cp:coreProperties>
</file>