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4A4" w:rsidRDefault="00D32A3E" w:rsidP="00A20428">
      <w:pPr>
        <w:pStyle w:val="ParaAttribute2"/>
        <w:jc w:val="both"/>
        <w:rPr>
          <w:rFonts w:ascii="Arial" w:hAnsi="Arial" w:cs="Arial"/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A380FF" wp14:editId="5D9874AD">
            <wp:simplePos x="0" y="0"/>
            <wp:positionH relativeFrom="column">
              <wp:posOffset>4375785</wp:posOffset>
            </wp:positionH>
            <wp:positionV relativeFrom="paragraph">
              <wp:posOffset>230505</wp:posOffset>
            </wp:positionV>
            <wp:extent cx="1181100" cy="1381125"/>
            <wp:effectExtent l="0" t="0" r="0" b="9525"/>
            <wp:wrapSquare wrapText="bothSides"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24A4" w:rsidRDefault="00F124A4">
      <w:pPr>
        <w:pStyle w:val="ParaAttribute2"/>
        <w:rPr>
          <w:rFonts w:ascii="Arial" w:hAnsi="Arial" w:cs="Arial"/>
          <w:b/>
          <w:sz w:val="18"/>
          <w:szCs w:val="18"/>
        </w:rPr>
      </w:pPr>
    </w:p>
    <w:p w:rsidR="00F124A4" w:rsidRPr="00170EFC" w:rsidRDefault="00F124A4" w:rsidP="00155CD2">
      <w:pPr>
        <w:pStyle w:val="ParaAttribute1"/>
        <w:rPr>
          <w:rFonts w:ascii="Arial" w:hAnsi="Arial" w:cs="Arial"/>
          <w:sz w:val="18"/>
          <w:szCs w:val="18"/>
        </w:rPr>
      </w:pPr>
    </w:p>
    <w:p w:rsidR="00F124A4" w:rsidRPr="00170EFC" w:rsidRDefault="00F124A4" w:rsidP="00155CD2">
      <w:pPr>
        <w:pStyle w:val="ParaAttribute1"/>
        <w:rPr>
          <w:rFonts w:ascii="Arial" w:hAnsi="Arial" w:cs="Arial"/>
          <w:sz w:val="18"/>
          <w:szCs w:val="18"/>
        </w:rPr>
      </w:pPr>
    </w:p>
    <w:p w:rsidR="00F124A4" w:rsidRPr="00155CD2" w:rsidRDefault="00F124A4" w:rsidP="00155CD2">
      <w:pPr>
        <w:pStyle w:val="ParaAttribute1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 xml:space="preserve">    </w:t>
      </w:r>
      <w:r w:rsidRPr="00155CD2">
        <w:rPr>
          <w:rFonts w:ascii="Arial" w:hAnsi="Arial" w:cs="Arial"/>
          <w:sz w:val="44"/>
          <w:szCs w:val="44"/>
        </w:rPr>
        <w:t>Valéria Santana</w:t>
      </w:r>
    </w:p>
    <w:p w:rsidR="00F124A4" w:rsidRPr="00170EFC" w:rsidRDefault="00D32A3E" w:rsidP="00155CD2">
      <w:pPr>
        <w:spacing w:line="300" w:lineRule="exact"/>
        <w:jc w:val="center"/>
        <w:rPr>
          <w:rFonts w:ascii="Arial" w:hAnsi="Arial" w:cs="Arial"/>
          <w:b/>
          <w:noProof/>
          <w:sz w:val="18"/>
          <w:szCs w:val="18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703580</wp:posOffset>
                </wp:positionH>
                <wp:positionV relativeFrom="paragraph">
                  <wp:posOffset>67310</wp:posOffset>
                </wp:positionV>
                <wp:extent cx="3600450" cy="45720"/>
                <wp:effectExtent l="0" t="0" r="0" b="0"/>
                <wp:wrapNone/>
                <wp:docPr id="4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4572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145F4" id="Retângulo 2" o:spid="_x0000_s1026" style="position:absolute;margin-left:55.4pt;margin-top:5.3pt;width:283.5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" fillcolor="#5a5a5a" stroked="f" strokeweight=".05pt">
                <w10:wrap anchorx="margin"/>
              </v:rect>
            </w:pict>
          </mc:Fallback>
        </mc:AlternateContent>
      </w:r>
    </w:p>
    <w:p w:rsidR="00F124A4" w:rsidRPr="003702A6" w:rsidRDefault="00F124A4" w:rsidP="003702A6">
      <w:pPr>
        <w:spacing w:line="300" w:lineRule="exact"/>
        <w:jc w:val="center"/>
        <w:rPr>
          <w:rFonts w:ascii="Arial" w:hAnsi="Arial" w:cs="Arial"/>
          <w:color w:val="000000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 xml:space="preserve">   </w:t>
      </w:r>
      <w:r w:rsidRPr="00170EFC">
        <w:rPr>
          <w:rFonts w:ascii="Arial" w:hAnsi="Arial" w:cs="Arial"/>
          <w:sz w:val="18"/>
          <w:szCs w:val="18"/>
          <w:lang w:val="pt-BR"/>
        </w:rPr>
        <w:t xml:space="preserve">Rua </w:t>
      </w:r>
      <w:r w:rsidR="00A20428">
        <w:rPr>
          <w:rFonts w:ascii="Arial" w:hAnsi="Arial" w:cs="Arial"/>
          <w:sz w:val="18"/>
          <w:szCs w:val="18"/>
          <w:lang w:val="pt-BR"/>
        </w:rPr>
        <w:t>Nova, N °76</w:t>
      </w:r>
      <w:r>
        <w:rPr>
          <w:rFonts w:ascii="Arial" w:hAnsi="Arial" w:cs="Arial"/>
          <w:color w:val="000000"/>
          <w:sz w:val="18"/>
          <w:szCs w:val="18"/>
          <w:lang w:val="pt-BR"/>
        </w:rPr>
        <w:t xml:space="preserve">                                    </w:t>
      </w:r>
    </w:p>
    <w:p w:rsidR="00F124A4" w:rsidRPr="00170EFC" w:rsidRDefault="00F124A4" w:rsidP="00760ED9">
      <w:pPr>
        <w:spacing w:line="300" w:lineRule="exact"/>
        <w:rPr>
          <w:rFonts w:ascii="Arial" w:hAnsi="Arial" w:cs="Arial"/>
          <w:color w:val="000000"/>
          <w:sz w:val="18"/>
          <w:szCs w:val="18"/>
          <w:lang w:val="pt-BR"/>
        </w:rPr>
      </w:pPr>
      <w:r>
        <w:rPr>
          <w:rFonts w:ascii="Arial" w:hAnsi="Arial" w:cs="Arial"/>
          <w:color w:val="000000"/>
          <w:sz w:val="18"/>
          <w:szCs w:val="18"/>
          <w:lang w:val="pt-BR"/>
        </w:rPr>
        <w:t xml:space="preserve">                                      </w:t>
      </w:r>
      <w:r w:rsidR="00A20428">
        <w:rPr>
          <w:rFonts w:ascii="Arial" w:hAnsi="Arial" w:cs="Arial"/>
          <w:color w:val="000000"/>
          <w:sz w:val="18"/>
          <w:szCs w:val="18"/>
          <w:lang w:val="pt-BR"/>
        </w:rPr>
        <w:t xml:space="preserve">        </w:t>
      </w:r>
      <w:r>
        <w:rPr>
          <w:rFonts w:ascii="Arial" w:hAnsi="Arial" w:cs="Arial"/>
          <w:color w:val="000000"/>
          <w:sz w:val="18"/>
          <w:szCs w:val="18"/>
          <w:lang w:val="pt-BR"/>
        </w:rPr>
        <w:t xml:space="preserve">  </w:t>
      </w:r>
      <w:r w:rsidRPr="00170EFC">
        <w:rPr>
          <w:rFonts w:ascii="Arial" w:hAnsi="Arial" w:cs="Arial"/>
          <w:color w:val="000000"/>
          <w:sz w:val="18"/>
          <w:szCs w:val="18"/>
          <w:lang w:val="pt-BR"/>
        </w:rPr>
        <w:t>Bairro</w:t>
      </w:r>
      <w:r>
        <w:rPr>
          <w:rFonts w:ascii="Arial" w:hAnsi="Arial" w:cs="Arial"/>
          <w:color w:val="000000"/>
          <w:sz w:val="18"/>
          <w:szCs w:val="18"/>
          <w:lang w:val="pt-BR"/>
        </w:rPr>
        <w:t>:</w:t>
      </w:r>
      <w:r w:rsidRPr="00170EFC">
        <w:rPr>
          <w:rFonts w:ascii="Arial" w:hAnsi="Arial" w:cs="Arial"/>
          <w:color w:val="000000"/>
          <w:sz w:val="18"/>
          <w:szCs w:val="18"/>
          <w:lang w:val="pt-BR"/>
        </w:rPr>
        <w:t xml:space="preserve"> </w:t>
      </w:r>
      <w:r w:rsidR="00A20428">
        <w:rPr>
          <w:rFonts w:ascii="Arial" w:hAnsi="Arial" w:cs="Arial"/>
          <w:color w:val="000000"/>
          <w:sz w:val="18"/>
          <w:szCs w:val="18"/>
          <w:lang w:val="pt-BR"/>
        </w:rPr>
        <w:t>Fatima-Guaíba</w:t>
      </w:r>
      <w:r w:rsidRPr="00170EFC">
        <w:rPr>
          <w:rFonts w:ascii="Arial" w:hAnsi="Arial" w:cs="Arial"/>
          <w:color w:val="000000"/>
          <w:sz w:val="18"/>
          <w:szCs w:val="18"/>
          <w:lang w:val="pt-BR"/>
        </w:rPr>
        <w:t>/RS</w:t>
      </w:r>
    </w:p>
    <w:p w:rsidR="00F124A4" w:rsidRPr="00170EFC" w:rsidRDefault="00F124A4" w:rsidP="00155CD2">
      <w:pPr>
        <w:spacing w:line="300" w:lineRule="exact"/>
        <w:rPr>
          <w:rFonts w:ascii="Arial" w:hAnsi="Arial" w:cs="Arial"/>
          <w:color w:val="000000"/>
          <w:sz w:val="18"/>
          <w:szCs w:val="18"/>
          <w:lang w:val="pt-BR"/>
        </w:rPr>
      </w:pPr>
      <w:r>
        <w:rPr>
          <w:rFonts w:ascii="Arial" w:hAnsi="Arial" w:cs="Arial"/>
          <w:color w:val="000000"/>
          <w:sz w:val="18"/>
          <w:szCs w:val="18"/>
          <w:lang w:val="pt-BR"/>
        </w:rPr>
        <w:t xml:space="preserve">                                                      </w:t>
      </w:r>
      <w:r w:rsidRPr="00170EFC">
        <w:rPr>
          <w:rFonts w:ascii="Arial" w:hAnsi="Arial" w:cs="Arial"/>
          <w:color w:val="000000"/>
          <w:sz w:val="18"/>
          <w:szCs w:val="18"/>
          <w:lang w:val="pt-BR"/>
        </w:rPr>
        <w:t>(51) 9877-7767</w:t>
      </w:r>
    </w:p>
    <w:p w:rsidR="00F124A4" w:rsidRPr="0050351E" w:rsidRDefault="00F124A4" w:rsidP="0050351E">
      <w:pPr>
        <w:spacing w:line="360" w:lineRule="auto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 xml:space="preserve">                                      </w:t>
      </w:r>
      <w:r w:rsidR="0050351E">
        <w:rPr>
          <w:rFonts w:ascii="Arial" w:hAnsi="Arial" w:cs="Arial"/>
          <w:sz w:val="18"/>
          <w:szCs w:val="18"/>
          <w:lang w:val="pt-BR"/>
        </w:rPr>
        <w:t>valeriasantana2201@hotmail.com</w:t>
      </w:r>
    </w:p>
    <w:p w:rsidR="00F124A4" w:rsidRPr="00170EFC" w:rsidRDefault="00F124A4" w:rsidP="00EF57AE">
      <w:pPr>
        <w:spacing w:line="240" w:lineRule="exact"/>
        <w:rPr>
          <w:rFonts w:ascii="Arial" w:hAnsi="Arial" w:cs="Arial"/>
          <w:b/>
          <w:noProof/>
          <w:sz w:val="18"/>
          <w:szCs w:val="18"/>
          <w:u w:val="single"/>
          <w:lang w:val="pt-BR"/>
        </w:rPr>
      </w:pPr>
      <w:r w:rsidRPr="00170EFC">
        <w:rPr>
          <w:rFonts w:ascii="Arial" w:hAnsi="Arial" w:cs="Arial"/>
          <w:b/>
          <w:noProof/>
          <w:sz w:val="18"/>
          <w:szCs w:val="18"/>
          <w:u w:val="single"/>
          <w:lang w:val="pt-BR"/>
        </w:rPr>
        <w:t>Experiência Profissional</w:t>
      </w:r>
    </w:p>
    <w:p w:rsidR="00F124A4" w:rsidRPr="00170EFC" w:rsidRDefault="00F124A4" w:rsidP="00CF6003">
      <w:pPr>
        <w:tabs>
          <w:tab w:val="left" w:pos="2880"/>
          <w:tab w:val="left" w:pos="3060"/>
        </w:tabs>
        <w:spacing w:line="240" w:lineRule="exact"/>
        <w:jc w:val="left"/>
        <w:rPr>
          <w:rFonts w:ascii="Arial" w:hAnsi="Arial" w:cs="Arial"/>
          <w:sz w:val="18"/>
          <w:szCs w:val="18"/>
          <w:lang w:val="pt-BR"/>
        </w:rPr>
      </w:pPr>
    </w:p>
    <w:p w:rsidR="0050351E" w:rsidRDefault="0050351E" w:rsidP="00CF6003">
      <w:pPr>
        <w:spacing w:line="240" w:lineRule="exact"/>
        <w:jc w:val="left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>07/2008 a 04/2013</w:t>
      </w:r>
      <w:r>
        <w:rPr>
          <w:rFonts w:ascii="Arial" w:hAnsi="Arial" w:cs="Arial"/>
          <w:b/>
          <w:sz w:val="22"/>
          <w:szCs w:val="22"/>
          <w:lang w:val="pt-BR"/>
        </w:rPr>
        <w:t xml:space="preserve"> - </w:t>
      </w:r>
      <w:r w:rsidR="00F124A4" w:rsidRPr="0050351E">
        <w:rPr>
          <w:rFonts w:ascii="Arial" w:hAnsi="Arial" w:cs="Arial"/>
          <w:b/>
          <w:sz w:val="24"/>
          <w:szCs w:val="24"/>
          <w:lang w:val="pt-BR"/>
        </w:rPr>
        <w:t xml:space="preserve">Dimaci Material </w:t>
      </w:r>
      <w:r w:rsidRPr="0050351E">
        <w:rPr>
          <w:rFonts w:ascii="Arial" w:hAnsi="Arial" w:cs="Arial"/>
          <w:b/>
          <w:sz w:val="24"/>
          <w:szCs w:val="24"/>
          <w:lang w:val="pt-BR"/>
        </w:rPr>
        <w:t>Cirúrgico</w:t>
      </w:r>
      <w:r w:rsidR="00F124A4" w:rsidRPr="0050351E">
        <w:rPr>
          <w:rFonts w:ascii="Arial" w:hAnsi="Arial" w:cs="Arial"/>
          <w:b/>
          <w:sz w:val="24"/>
          <w:szCs w:val="24"/>
          <w:lang w:val="pt-BR"/>
        </w:rPr>
        <w:t xml:space="preserve"> Ltda</w:t>
      </w:r>
    </w:p>
    <w:p w:rsidR="00F124A4" w:rsidRPr="004C3E51" w:rsidRDefault="007C2E06" w:rsidP="004C3E51">
      <w:pPr>
        <w:spacing w:line="240" w:lineRule="exact"/>
        <w:jc w:val="left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18"/>
          <w:szCs w:val="18"/>
          <w:lang w:val="pt-BR"/>
        </w:rPr>
        <w:t>*</w:t>
      </w:r>
      <w:r w:rsidR="00195E15">
        <w:rPr>
          <w:rFonts w:ascii="Arial" w:hAnsi="Arial" w:cs="Arial"/>
          <w:b/>
          <w:sz w:val="22"/>
          <w:szCs w:val="22"/>
          <w:u w:val="single"/>
          <w:lang w:val="pt-BR"/>
        </w:rPr>
        <w:t>Assistente de Vendas</w:t>
      </w:r>
    </w:p>
    <w:p w:rsidR="00F124A4" w:rsidRDefault="00F124A4" w:rsidP="007C2E06">
      <w:pPr>
        <w:pStyle w:val="PargrafodaLista"/>
        <w:suppressAutoHyphens/>
        <w:spacing w:after="0" w:line="240" w:lineRule="exact"/>
        <w:rPr>
          <w:rFonts w:ascii="Arial" w:hAnsi="Arial" w:cs="Arial"/>
          <w:sz w:val="18"/>
          <w:szCs w:val="18"/>
        </w:rPr>
      </w:pPr>
      <w:r w:rsidRPr="00170EFC">
        <w:rPr>
          <w:rFonts w:ascii="Arial" w:hAnsi="Arial" w:cs="Arial"/>
          <w:sz w:val="18"/>
          <w:szCs w:val="18"/>
        </w:rPr>
        <w:t xml:space="preserve">Vendas, cotações, atendimento ao cliente, controle de entrega de mercadorias, resolução de diversos problemas, conferencia de documentos e participação em licitações.  </w:t>
      </w:r>
    </w:p>
    <w:p w:rsidR="00CF6003" w:rsidRPr="0050351E" w:rsidRDefault="00CF6003" w:rsidP="004C3E51">
      <w:pPr>
        <w:pStyle w:val="PargrafodaLista"/>
        <w:suppressAutoHyphens/>
        <w:spacing w:after="0" w:line="240" w:lineRule="exact"/>
        <w:rPr>
          <w:rFonts w:ascii="Arial" w:hAnsi="Arial" w:cs="Arial"/>
          <w:sz w:val="18"/>
          <w:szCs w:val="18"/>
        </w:rPr>
      </w:pPr>
    </w:p>
    <w:p w:rsidR="00F124A4" w:rsidRPr="0050351E" w:rsidRDefault="007C2E06" w:rsidP="007C2E06">
      <w:pPr>
        <w:pStyle w:val="ParaAttribute1"/>
        <w:rPr>
          <w:rFonts w:ascii="Arial" w:hAnsi="Arial" w:cs="Arial"/>
          <w:sz w:val="22"/>
          <w:szCs w:val="22"/>
          <w:u w:val="single"/>
        </w:rPr>
      </w:pPr>
      <w:r>
        <w:rPr>
          <w:rStyle w:val="CharAttribute9"/>
          <w:rFonts w:ascii="Arial" w:eastAsia="¹Å" w:hAnsi="Arial" w:cs="Arial"/>
          <w:sz w:val="22"/>
          <w:szCs w:val="22"/>
          <w:u w:val="single"/>
        </w:rPr>
        <w:t>*</w:t>
      </w:r>
      <w:r w:rsidR="00F124A4" w:rsidRPr="0050351E">
        <w:rPr>
          <w:rStyle w:val="CharAttribute9"/>
          <w:rFonts w:ascii="Arial" w:eastAsia="¹Å" w:hAnsi="Arial" w:cs="Arial"/>
          <w:sz w:val="22"/>
          <w:szCs w:val="22"/>
          <w:u w:val="single"/>
        </w:rPr>
        <w:t>Coordenadora de Licitações (</w:t>
      </w:r>
      <w:r w:rsidR="00F124A4" w:rsidRPr="0050351E">
        <w:rPr>
          <w:rStyle w:val="CharAttribute13"/>
          <w:rFonts w:ascii="Arial" w:eastAsia="¹Å" w:hAnsi="Arial" w:cs="Arial"/>
          <w:sz w:val="22"/>
          <w:szCs w:val="22"/>
          <w:u w:val="single"/>
        </w:rPr>
        <w:t>Passei a exercer a função em</w:t>
      </w:r>
      <w:r w:rsidR="00F124A4" w:rsidRPr="0050351E">
        <w:rPr>
          <w:rStyle w:val="CharAttribute14"/>
          <w:rFonts w:ascii="Arial" w:eastAsia="¹Å" w:hAnsi="Arial" w:cs="Arial"/>
          <w:sz w:val="22"/>
          <w:szCs w:val="22"/>
          <w:u w:val="single"/>
        </w:rPr>
        <w:t xml:space="preserve"> </w:t>
      </w:r>
      <w:r w:rsidR="00F124A4" w:rsidRPr="0050351E">
        <w:rPr>
          <w:rStyle w:val="CharAttribute13"/>
          <w:rFonts w:ascii="Arial" w:eastAsia="¹Å" w:hAnsi="Arial" w:cs="Arial"/>
          <w:sz w:val="22"/>
          <w:szCs w:val="22"/>
          <w:u w:val="single"/>
        </w:rPr>
        <w:t>01/02/2011</w:t>
      </w:r>
      <w:r w:rsidR="00F124A4" w:rsidRPr="0050351E">
        <w:rPr>
          <w:rStyle w:val="CharAttribute9"/>
          <w:rFonts w:ascii="Arial" w:eastAsia="¹Å" w:hAnsi="Arial" w:cs="Arial"/>
          <w:sz w:val="22"/>
          <w:szCs w:val="22"/>
          <w:u w:val="single"/>
        </w:rPr>
        <w:t>)</w:t>
      </w:r>
    </w:p>
    <w:p w:rsidR="00F124A4" w:rsidRDefault="00F124A4" w:rsidP="00CF6003">
      <w:pPr>
        <w:pStyle w:val="ParaAttribute4"/>
        <w:ind w:left="720"/>
        <w:jc w:val="left"/>
        <w:rPr>
          <w:rStyle w:val="CharAttribute0"/>
          <w:rFonts w:ascii="Arial" w:eastAsia="¹Å" w:hAnsi="Arial" w:cs="Arial"/>
          <w:sz w:val="18"/>
          <w:szCs w:val="18"/>
        </w:rPr>
      </w:pPr>
      <w:r w:rsidRPr="00170EFC">
        <w:rPr>
          <w:rStyle w:val="CharAttribute12"/>
          <w:rFonts w:ascii="Arial" w:eastAsia="¹Å" w:hAnsi="Arial" w:cs="Arial"/>
          <w:sz w:val="18"/>
          <w:szCs w:val="18"/>
        </w:rPr>
        <w:t>-</w:t>
      </w:r>
      <w:r>
        <w:rPr>
          <w:rStyle w:val="CharAttribute12"/>
          <w:rFonts w:ascii="Arial" w:eastAsia="¹Å" w:hAnsi="Arial" w:cs="Arial"/>
          <w:sz w:val="18"/>
          <w:szCs w:val="18"/>
        </w:rPr>
        <w:t>Conferencia de processos licitatórios</w:t>
      </w:r>
      <w:r w:rsidRPr="00170EFC">
        <w:rPr>
          <w:rStyle w:val="CharAttribute12"/>
          <w:rFonts w:ascii="Arial" w:eastAsia="¹Å" w:hAnsi="Arial" w:cs="Arial"/>
          <w:sz w:val="18"/>
          <w:szCs w:val="18"/>
        </w:rPr>
        <w:t xml:space="preserve">, </w:t>
      </w:r>
      <w:r>
        <w:rPr>
          <w:rStyle w:val="CharAttribute12"/>
          <w:rFonts w:ascii="Arial" w:eastAsia="¹Å" w:hAnsi="Arial" w:cs="Arial"/>
          <w:sz w:val="18"/>
          <w:szCs w:val="18"/>
        </w:rPr>
        <w:t>leituras de editais</w:t>
      </w:r>
      <w:r w:rsidRPr="00170EFC">
        <w:rPr>
          <w:rFonts w:ascii="Arial" w:hAnsi="Arial" w:cs="Arial"/>
          <w:sz w:val="18"/>
          <w:szCs w:val="18"/>
        </w:rPr>
        <w:t xml:space="preserve">, </w:t>
      </w:r>
      <w:r>
        <w:rPr>
          <w:rStyle w:val="CharAttribute12"/>
          <w:rFonts w:ascii="Arial" w:eastAsia="¹Å" w:hAnsi="Arial" w:cs="Arial"/>
          <w:sz w:val="18"/>
          <w:szCs w:val="18"/>
        </w:rPr>
        <w:t>cadastramentos de pregões e sites</w:t>
      </w:r>
      <w:r w:rsidRPr="00170EFC">
        <w:rPr>
          <w:rStyle w:val="CharAttribute12"/>
          <w:rFonts w:ascii="Arial" w:eastAsia="¹Å" w:hAnsi="Arial" w:cs="Arial"/>
          <w:sz w:val="18"/>
          <w:szCs w:val="18"/>
        </w:rPr>
        <w:t xml:space="preserve">, </w:t>
      </w:r>
      <w:r>
        <w:rPr>
          <w:rStyle w:val="CharAttribute12"/>
          <w:rFonts w:ascii="Arial" w:eastAsia="¹Å" w:hAnsi="Arial" w:cs="Arial"/>
          <w:sz w:val="18"/>
          <w:szCs w:val="18"/>
        </w:rPr>
        <w:t>controle de participação</w:t>
      </w:r>
      <w:r w:rsidRPr="00170EFC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envio de licitações,</w:t>
      </w:r>
      <w:r w:rsidRPr="00170EFC">
        <w:rPr>
          <w:rFonts w:ascii="Arial" w:hAnsi="Arial" w:cs="Arial"/>
          <w:sz w:val="18"/>
          <w:szCs w:val="18"/>
        </w:rPr>
        <w:t xml:space="preserve"> </w:t>
      </w:r>
      <w:r>
        <w:rPr>
          <w:rStyle w:val="CharAttribute12"/>
          <w:rFonts w:ascii="Arial" w:eastAsia="¹Å" w:hAnsi="Arial" w:cs="Arial"/>
          <w:sz w:val="18"/>
          <w:szCs w:val="18"/>
        </w:rPr>
        <w:t>captação</w:t>
      </w:r>
      <w:r w:rsidRPr="00170EFC">
        <w:rPr>
          <w:rFonts w:ascii="Arial" w:hAnsi="Arial" w:cs="Arial"/>
          <w:sz w:val="18"/>
          <w:szCs w:val="18"/>
        </w:rPr>
        <w:t xml:space="preserve">, </w:t>
      </w:r>
      <w:r>
        <w:rPr>
          <w:rStyle w:val="CharAttribute12"/>
          <w:rFonts w:ascii="Arial" w:eastAsia="¹Å" w:hAnsi="Arial" w:cs="Arial"/>
          <w:sz w:val="18"/>
          <w:szCs w:val="18"/>
        </w:rPr>
        <w:t>controle de grades e resultados</w:t>
      </w:r>
      <w:r w:rsidRPr="00170EFC">
        <w:rPr>
          <w:rFonts w:ascii="Arial" w:hAnsi="Arial" w:cs="Arial"/>
          <w:sz w:val="18"/>
          <w:szCs w:val="18"/>
        </w:rPr>
        <w:t xml:space="preserve">, </w:t>
      </w:r>
      <w:r>
        <w:rPr>
          <w:rStyle w:val="CharAttribute12"/>
          <w:rFonts w:ascii="Arial" w:eastAsia="¹Å" w:hAnsi="Arial" w:cs="Arial"/>
          <w:sz w:val="18"/>
          <w:szCs w:val="18"/>
        </w:rPr>
        <w:t>solicitações de preços com laboratórios</w:t>
      </w:r>
      <w:r w:rsidRPr="00170EFC">
        <w:rPr>
          <w:rFonts w:ascii="Arial" w:hAnsi="Arial" w:cs="Arial"/>
          <w:sz w:val="18"/>
          <w:szCs w:val="18"/>
        </w:rPr>
        <w:t xml:space="preserve">, </w:t>
      </w:r>
      <w:r>
        <w:rPr>
          <w:rStyle w:val="CharAttribute0"/>
          <w:rFonts w:ascii="Arial" w:eastAsia="¹Å" w:hAnsi="Arial" w:cs="Arial"/>
          <w:sz w:val="18"/>
          <w:szCs w:val="18"/>
        </w:rPr>
        <w:t>conferência de processos documentais.</w:t>
      </w:r>
      <w:r w:rsidRPr="00170EFC">
        <w:rPr>
          <w:rStyle w:val="CharAttribute0"/>
          <w:rFonts w:ascii="Arial" w:eastAsia="¹Å" w:hAnsi="Arial" w:cs="Arial"/>
          <w:sz w:val="18"/>
          <w:szCs w:val="18"/>
        </w:rPr>
        <w:t xml:space="preserve"> </w:t>
      </w:r>
    </w:p>
    <w:p w:rsidR="0050351E" w:rsidRDefault="0050351E" w:rsidP="00CF6003">
      <w:pPr>
        <w:pStyle w:val="ParaAttribute4"/>
        <w:ind w:left="720"/>
        <w:jc w:val="left"/>
        <w:rPr>
          <w:rStyle w:val="CharAttribute0"/>
          <w:rFonts w:ascii="Arial" w:eastAsia="¹Å" w:hAnsi="Arial" w:cs="Arial"/>
          <w:sz w:val="18"/>
          <w:szCs w:val="18"/>
        </w:rPr>
      </w:pPr>
    </w:p>
    <w:p w:rsidR="0050351E" w:rsidRPr="0050351E" w:rsidRDefault="0050351E" w:rsidP="00CF6003">
      <w:pPr>
        <w:spacing w:after="7"/>
        <w:ind w:left="2"/>
        <w:jc w:val="left"/>
        <w:rPr>
          <w:lang w:val="pt-BR"/>
        </w:rPr>
      </w:pPr>
    </w:p>
    <w:p w:rsidR="0050351E" w:rsidRPr="0050351E" w:rsidRDefault="0050351E" w:rsidP="00CF6003">
      <w:pPr>
        <w:ind w:left="12"/>
        <w:jc w:val="left"/>
        <w:rPr>
          <w:rFonts w:ascii="Arial" w:hAnsi="Arial" w:cs="Arial"/>
          <w:lang w:val="pt-BR"/>
        </w:rPr>
      </w:pPr>
      <w:r w:rsidRPr="0050351E">
        <w:rPr>
          <w:rFonts w:ascii="Arial" w:hAnsi="Arial" w:cs="Arial"/>
          <w:sz w:val="18"/>
          <w:szCs w:val="18"/>
          <w:lang w:val="pt-BR"/>
        </w:rPr>
        <w:t>07/2013 a 01/2014</w:t>
      </w:r>
      <w:r>
        <w:rPr>
          <w:rFonts w:ascii="Arial" w:hAnsi="Arial" w:cs="Arial"/>
          <w:sz w:val="18"/>
          <w:szCs w:val="18"/>
          <w:lang w:val="pt-BR"/>
        </w:rPr>
        <w:t xml:space="preserve"> </w:t>
      </w:r>
      <w:r>
        <w:rPr>
          <w:rFonts w:ascii="Arial" w:hAnsi="Arial" w:cs="Arial"/>
          <w:b/>
          <w:sz w:val="18"/>
          <w:szCs w:val="18"/>
          <w:lang w:val="pt-BR"/>
        </w:rPr>
        <w:t xml:space="preserve">- </w:t>
      </w:r>
      <w:r w:rsidRPr="0050351E">
        <w:rPr>
          <w:rFonts w:ascii="Arial" w:hAnsi="Arial" w:cs="Arial"/>
          <w:b/>
          <w:sz w:val="24"/>
          <w:szCs w:val="24"/>
          <w:lang w:val="pt-BR"/>
        </w:rPr>
        <w:t>Casabem Estilo</w:t>
      </w:r>
    </w:p>
    <w:p w:rsidR="0050351E" w:rsidRPr="00F5518F" w:rsidRDefault="004C3E51" w:rsidP="004C3E51">
      <w:pPr>
        <w:pStyle w:val="Ttulo1"/>
      </w:pPr>
      <w:r>
        <w:rPr>
          <w:b w:val="0"/>
        </w:rPr>
        <w:t xml:space="preserve">  *</w:t>
      </w:r>
      <w:r w:rsidR="0050351E" w:rsidRPr="00F5518F">
        <w:rPr>
          <w:u w:val="single"/>
        </w:rPr>
        <w:t>Auxiliar Administrativo</w:t>
      </w:r>
    </w:p>
    <w:p w:rsidR="0050351E" w:rsidRPr="0050351E" w:rsidRDefault="0050351E" w:rsidP="00CF6003">
      <w:pPr>
        <w:jc w:val="left"/>
        <w:rPr>
          <w:lang w:val="pt-BR"/>
        </w:rPr>
      </w:pPr>
      <w:r w:rsidRPr="0050351E">
        <w:rPr>
          <w:lang w:val="pt-BR"/>
        </w:rPr>
        <w:t xml:space="preserve"> </w:t>
      </w:r>
      <w:r w:rsidRPr="0050351E">
        <w:rPr>
          <w:rFonts w:ascii="Arial" w:hAnsi="Arial" w:cs="Arial"/>
          <w:sz w:val="18"/>
          <w:szCs w:val="18"/>
          <w:lang w:val="pt-BR"/>
        </w:rPr>
        <w:t xml:space="preserve">Contas á pagar e receber, controle de caixa, conciliações bancarias, preenchimento de cheques, criação de roteiro para montagem, agendamento e cobrança, </w:t>
      </w:r>
      <w:r w:rsidR="00CF6003">
        <w:rPr>
          <w:rFonts w:ascii="Arial" w:hAnsi="Arial" w:cs="Arial"/>
          <w:sz w:val="18"/>
          <w:szCs w:val="18"/>
          <w:lang w:val="pt-BR"/>
        </w:rPr>
        <w:t xml:space="preserve">entrega de folha de pagamento </w:t>
      </w:r>
      <w:r w:rsidRPr="0050351E">
        <w:rPr>
          <w:rFonts w:ascii="Arial" w:hAnsi="Arial" w:cs="Arial"/>
          <w:sz w:val="18"/>
          <w:szCs w:val="18"/>
          <w:lang w:val="pt-BR"/>
        </w:rPr>
        <w:t>e vales, pre</w:t>
      </w:r>
      <w:r w:rsidR="00B111C9">
        <w:rPr>
          <w:rFonts w:ascii="Arial" w:hAnsi="Arial" w:cs="Arial"/>
          <w:sz w:val="18"/>
          <w:szCs w:val="18"/>
          <w:lang w:val="pt-BR"/>
        </w:rPr>
        <w:t>enchimento de controles diários, emissão e faturamento de notas fiscais.</w:t>
      </w:r>
    </w:p>
    <w:p w:rsidR="0050351E" w:rsidRPr="00170EFC" w:rsidRDefault="0050351E" w:rsidP="00CF6003">
      <w:pPr>
        <w:pStyle w:val="ParaAttribute4"/>
        <w:ind w:left="720"/>
        <w:jc w:val="left"/>
        <w:rPr>
          <w:rFonts w:ascii="Arial" w:hAnsi="Arial" w:cs="Arial"/>
          <w:sz w:val="18"/>
          <w:szCs w:val="18"/>
        </w:rPr>
      </w:pPr>
    </w:p>
    <w:p w:rsidR="00F124A4" w:rsidRPr="00170EFC" w:rsidRDefault="00F124A4" w:rsidP="00CF6003">
      <w:pPr>
        <w:spacing w:line="240" w:lineRule="exact"/>
        <w:jc w:val="left"/>
        <w:rPr>
          <w:rFonts w:ascii="Arial" w:hAnsi="Arial" w:cs="Arial"/>
          <w:sz w:val="18"/>
          <w:szCs w:val="18"/>
          <w:lang w:val="pt-BR"/>
        </w:rPr>
      </w:pPr>
    </w:p>
    <w:p w:rsidR="00F124A4" w:rsidRDefault="00F124A4" w:rsidP="00CF6003">
      <w:pPr>
        <w:spacing w:line="300" w:lineRule="exact"/>
        <w:jc w:val="left"/>
        <w:rPr>
          <w:rFonts w:ascii="Arial" w:hAnsi="Arial" w:cs="Arial"/>
          <w:b/>
          <w:sz w:val="22"/>
          <w:szCs w:val="22"/>
          <w:lang w:val="pt-BR"/>
        </w:rPr>
      </w:pPr>
      <w:proofErr w:type="gramStart"/>
      <w:r w:rsidRPr="00170EFC">
        <w:rPr>
          <w:rFonts w:ascii="Arial" w:hAnsi="Arial" w:cs="Arial"/>
          <w:sz w:val="18"/>
          <w:szCs w:val="18"/>
          <w:lang w:val="pt-BR"/>
        </w:rPr>
        <w:t xml:space="preserve">04/2014 </w:t>
      </w:r>
      <w:r w:rsidR="0050351E">
        <w:rPr>
          <w:rFonts w:ascii="Arial" w:hAnsi="Arial" w:cs="Arial"/>
          <w:sz w:val="18"/>
          <w:szCs w:val="18"/>
          <w:lang w:val="pt-BR"/>
        </w:rPr>
        <w:t>á</w:t>
      </w:r>
      <w:proofErr w:type="gramEnd"/>
      <w:r w:rsidR="0050351E">
        <w:rPr>
          <w:rFonts w:ascii="Arial" w:hAnsi="Arial" w:cs="Arial"/>
          <w:sz w:val="18"/>
          <w:szCs w:val="18"/>
          <w:lang w:val="pt-BR"/>
        </w:rPr>
        <w:t xml:space="preserve"> 08/2015</w:t>
      </w:r>
      <w:r w:rsidR="0050351E">
        <w:rPr>
          <w:rFonts w:ascii="Arial" w:hAnsi="Arial" w:cs="Arial"/>
          <w:b/>
          <w:sz w:val="22"/>
          <w:szCs w:val="22"/>
          <w:lang w:val="pt-BR"/>
        </w:rPr>
        <w:t xml:space="preserve"> - </w:t>
      </w:r>
      <w:r w:rsidRPr="00170EFC">
        <w:rPr>
          <w:rFonts w:ascii="Arial" w:hAnsi="Arial" w:cs="Arial"/>
          <w:b/>
          <w:sz w:val="22"/>
          <w:szCs w:val="22"/>
          <w:lang w:val="pt-BR"/>
        </w:rPr>
        <w:t>Vitalife Produtos Fármaco Hospitalares</w:t>
      </w:r>
      <w:r w:rsidR="0050351E">
        <w:rPr>
          <w:rFonts w:ascii="Arial" w:hAnsi="Arial" w:cs="Arial"/>
          <w:b/>
          <w:sz w:val="22"/>
          <w:szCs w:val="22"/>
          <w:lang w:val="pt-BR"/>
        </w:rPr>
        <w:t xml:space="preserve"> (Rioclarense)</w:t>
      </w:r>
    </w:p>
    <w:p w:rsidR="00F124A4" w:rsidRPr="00953E9C" w:rsidRDefault="00DB00C5" w:rsidP="00DB00C5">
      <w:pPr>
        <w:suppressAutoHyphens/>
        <w:spacing w:line="300" w:lineRule="exact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    </w:t>
      </w:r>
      <w:r w:rsidRPr="00F5518F">
        <w:rPr>
          <w:rFonts w:ascii="Arial" w:hAnsi="Arial" w:cs="Arial"/>
          <w:b/>
          <w:sz w:val="22"/>
          <w:szCs w:val="22"/>
          <w:u w:val="single"/>
          <w:lang w:val="pt-BR"/>
        </w:rPr>
        <w:t xml:space="preserve">   </w:t>
      </w:r>
      <w:r w:rsidR="004D23E6" w:rsidRPr="00F5518F">
        <w:rPr>
          <w:rFonts w:ascii="Arial" w:hAnsi="Arial" w:cs="Arial"/>
          <w:b/>
          <w:sz w:val="22"/>
          <w:szCs w:val="22"/>
          <w:u w:val="single"/>
          <w:lang w:val="pt-BR"/>
        </w:rPr>
        <w:t>*</w:t>
      </w:r>
      <w:r w:rsidR="00F124A4" w:rsidRPr="00953E9C">
        <w:rPr>
          <w:rFonts w:ascii="Arial" w:hAnsi="Arial" w:cs="Arial"/>
          <w:b/>
          <w:u w:val="single"/>
          <w:lang w:val="pt-BR"/>
        </w:rPr>
        <w:t>Coordenadora de Vendas Privado</w:t>
      </w:r>
    </w:p>
    <w:p w:rsidR="00F124A4" w:rsidRDefault="00B111C9" w:rsidP="00CF6003">
      <w:pPr>
        <w:pStyle w:val="PargrafodaLista"/>
        <w:autoSpaceDE w:val="0"/>
        <w:autoSpaceDN w:val="0"/>
        <w:adjustRightInd w:val="0"/>
        <w:spacing w:after="0" w:line="312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F124A4" w:rsidRPr="00170EFC">
        <w:rPr>
          <w:rFonts w:ascii="Arial" w:hAnsi="Arial" w:cs="Arial"/>
          <w:sz w:val="18"/>
          <w:szCs w:val="18"/>
        </w:rPr>
        <w:t xml:space="preserve">        Vendas, cotações, atendimento ao cliente, controle de compras e reposição de estoque, negociações com Hospitais, fechamento de contrato, controle de meta, campanhas e premiações, admissões de novos funcionários para equipe.</w:t>
      </w:r>
    </w:p>
    <w:p w:rsidR="00A20428" w:rsidRDefault="00A20428" w:rsidP="00CF6003">
      <w:pPr>
        <w:pStyle w:val="PargrafodaLista"/>
        <w:autoSpaceDE w:val="0"/>
        <w:autoSpaceDN w:val="0"/>
        <w:adjustRightInd w:val="0"/>
        <w:spacing w:after="0" w:line="312" w:lineRule="auto"/>
        <w:ind w:left="0"/>
        <w:rPr>
          <w:rFonts w:ascii="Arial" w:hAnsi="Arial" w:cs="Arial"/>
          <w:sz w:val="18"/>
          <w:szCs w:val="18"/>
        </w:rPr>
      </w:pPr>
    </w:p>
    <w:p w:rsidR="00A20428" w:rsidRDefault="00B24221" w:rsidP="00CF6003">
      <w:pPr>
        <w:pStyle w:val="PargrafodaLista"/>
        <w:autoSpaceDE w:val="0"/>
        <w:autoSpaceDN w:val="0"/>
        <w:adjustRightInd w:val="0"/>
        <w:spacing w:after="0" w:line="312" w:lineRule="auto"/>
        <w:ind w:left="0"/>
        <w:rPr>
          <w:rFonts w:ascii="Arial" w:hAnsi="Arial" w:cs="Arial"/>
          <w:b/>
        </w:rPr>
      </w:pPr>
      <w:r>
        <w:rPr>
          <w:rFonts w:ascii="Arial" w:hAnsi="Arial" w:cs="Arial"/>
          <w:sz w:val="18"/>
          <w:szCs w:val="18"/>
        </w:rPr>
        <w:t xml:space="preserve">04/2016 </w:t>
      </w:r>
      <w:bookmarkStart w:id="0" w:name="_GoBack"/>
      <w:bookmarkEnd w:id="0"/>
      <w:r w:rsidR="00A20428">
        <w:rPr>
          <w:rFonts w:ascii="Arial" w:hAnsi="Arial" w:cs="Arial"/>
          <w:sz w:val="18"/>
          <w:szCs w:val="18"/>
        </w:rPr>
        <w:t xml:space="preserve"> até o momento- </w:t>
      </w:r>
      <w:r w:rsidR="00A20428" w:rsidRPr="00A20428">
        <w:rPr>
          <w:rFonts w:ascii="Arial" w:hAnsi="Arial" w:cs="Arial"/>
          <w:b/>
        </w:rPr>
        <w:t>Via Porto Veículos</w:t>
      </w:r>
      <w:r w:rsidR="00A20428">
        <w:rPr>
          <w:rFonts w:ascii="Arial" w:hAnsi="Arial" w:cs="Arial"/>
          <w:b/>
        </w:rPr>
        <w:t xml:space="preserve"> (Honda)</w:t>
      </w:r>
    </w:p>
    <w:p w:rsidR="00A20428" w:rsidRDefault="00A20428" w:rsidP="00A20428">
      <w:pPr>
        <w:suppressAutoHyphens/>
        <w:spacing w:line="300" w:lineRule="exact"/>
        <w:rPr>
          <w:rFonts w:ascii="Arial" w:hAnsi="Arial" w:cs="Arial"/>
          <w:b/>
          <w:u w:val="single"/>
          <w:lang w:val="pt-BR"/>
        </w:rPr>
      </w:pPr>
      <w:r w:rsidRPr="00F5518F">
        <w:rPr>
          <w:rFonts w:ascii="Arial" w:hAnsi="Arial" w:cs="Arial"/>
          <w:b/>
          <w:sz w:val="22"/>
          <w:szCs w:val="22"/>
          <w:u w:val="single"/>
          <w:lang w:val="pt-BR"/>
        </w:rPr>
        <w:t>*</w:t>
      </w:r>
      <w:r>
        <w:rPr>
          <w:rFonts w:ascii="Arial" w:hAnsi="Arial" w:cs="Arial"/>
          <w:b/>
          <w:u w:val="single"/>
          <w:lang w:val="pt-BR"/>
        </w:rPr>
        <w:t>Auxiliar de CRM-</w:t>
      </w:r>
    </w:p>
    <w:p w:rsidR="00A20428" w:rsidRPr="00A20428" w:rsidRDefault="00A20428" w:rsidP="00A20428">
      <w:pPr>
        <w:suppressAutoHyphens/>
        <w:spacing w:line="300" w:lineRule="exact"/>
        <w:rPr>
          <w:rFonts w:ascii="Arial" w:hAnsi="Arial" w:cs="Arial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  </w:t>
      </w:r>
      <w:r>
        <w:rPr>
          <w:rFonts w:ascii="Arial" w:hAnsi="Arial" w:cs="Arial"/>
          <w:lang w:val="pt-BR"/>
        </w:rPr>
        <w:t xml:space="preserve">Atendimento aos clientes, agendamento de Recall, perseguição, auditoria, cadastramento de Leads, abertura de </w:t>
      </w:r>
      <w:proofErr w:type="spellStart"/>
      <w:r>
        <w:rPr>
          <w:rFonts w:ascii="Arial" w:hAnsi="Arial" w:cs="Arial"/>
          <w:lang w:val="pt-BR"/>
        </w:rPr>
        <w:t>Rac</w:t>
      </w:r>
      <w:proofErr w:type="spellEnd"/>
      <w:r>
        <w:rPr>
          <w:rFonts w:ascii="Arial" w:hAnsi="Arial" w:cs="Arial"/>
          <w:lang w:val="pt-BR"/>
        </w:rPr>
        <w:t>, controle de agenda, negociação com o cliente.</w:t>
      </w:r>
    </w:p>
    <w:p w:rsidR="00F124A4" w:rsidRPr="00170EFC" w:rsidRDefault="00F124A4" w:rsidP="00CF6003">
      <w:pPr>
        <w:pStyle w:val="PargrafodaLista"/>
        <w:autoSpaceDE w:val="0"/>
        <w:autoSpaceDN w:val="0"/>
        <w:adjustRightInd w:val="0"/>
        <w:spacing w:after="0" w:line="312" w:lineRule="auto"/>
        <w:ind w:left="0"/>
        <w:rPr>
          <w:rFonts w:ascii="Arial" w:hAnsi="Arial" w:cs="Arial"/>
          <w:sz w:val="18"/>
          <w:szCs w:val="18"/>
        </w:rPr>
      </w:pPr>
    </w:p>
    <w:p w:rsidR="00F124A4" w:rsidRPr="00155CD2" w:rsidRDefault="00F124A4" w:rsidP="00CF6003">
      <w:pPr>
        <w:spacing w:line="300" w:lineRule="exact"/>
        <w:jc w:val="left"/>
        <w:rPr>
          <w:rFonts w:ascii="Arial" w:hAnsi="Arial" w:cs="Arial"/>
          <w:b/>
          <w:noProof/>
          <w:sz w:val="18"/>
          <w:szCs w:val="18"/>
          <w:u w:val="single"/>
        </w:rPr>
      </w:pPr>
      <w:r w:rsidRPr="00170EFC">
        <w:rPr>
          <w:rFonts w:ascii="Arial" w:hAnsi="Arial" w:cs="Arial"/>
          <w:b/>
          <w:noProof/>
          <w:sz w:val="18"/>
          <w:szCs w:val="18"/>
          <w:u w:val="single"/>
        </w:rPr>
        <w:t>Formação Acadêmica</w:t>
      </w:r>
    </w:p>
    <w:p w:rsidR="00F124A4" w:rsidRPr="00170EFC" w:rsidRDefault="00F124A4" w:rsidP="00CF600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/>
        <w:rPr>
          <w:rFonts w:ascii="Arial" w:hAnsi="Arial" w:cs="Arial"/>
          <w:sz w:val="18"/>
          <w:szCs w:val="18"/>
        </w:rPr>
      </w:pPr>
      <w:r w:rsidRPr="00170EFC">
        <w:rPr>
          <w:rFonts w:ascii="Arial" w:hAnsi="Arial" w:cs="Arial"/>
          <w:sz w:val="18"/>
          <w:szCs w:val="18"/>
        </w:rPr>
        <w:t xml:space="preserve">Ensino Médio – </w:t>
      </w:r>
      <w:r w:rsidR="00B24221">
        <w:rPr>
          <w:rFonts w:ascii="Arial" w:hAnsi="Arial" w:cs="Arial"/>
          <w:sz w:val="18"/>
          <w:szCs w:val="18"/>
        </w:rPr>
        <w:t xml:space="preserve">Cursando terceiro ano </w:t>
      </w:r>
    </w:p>
    <w:p w:rsidR="00B24221" w:rsidRPr="00B24221" w:rsidRDefault="00F124A4" w:rsidP="00B24221">
      <w:pPr>
        <w:pStyle w:val="PargrafodaLista"/>
        <w:autoSpaceDE w:val="0"/>
        <w:autoSpaceDN w:val="0"/>
        <w:adjustRightInd w:val="0"/>
        <w:spacing w:after="0" w:line="360" w:lineRule="auto"/>
        <w:ind w:left="357"/>
        <w:rPr>
          <w:rFonts w:ascii="Arial" w:hAnsi="Arial" w:cs="Arial"/>
          <w:sz w:val="18"/>
          <w:szCs w:val="18"/>
        </w:rPr>
      </w:pPr>
      <w:r w:rsidRPr="00170EFC">
        <w:rPr>
          <w:rFonts w:ascii="Arial" w:hAnsi="Arial" w:cs="Arial"/>
          <w:sz w:val="18"/>
          <w:szCs w:val="18"/>
        </w:rPr>
        <w:t xml:space="preserve">Escola – </w:t>
      </w:r>
      <w:r w:rsidR="00B24221">
        <w:rPr>
          <w:rFonts w:ascii="Arial" w:hAnsi="Arial" w:cs="Arial"/>
          <w:sz w:val="18"/>
          <w:szCs w:val="18"/>
        </w:rPr>
        <w:t>Dimensão</w:t>
      </w:r>
    </w:p>
    <w:p w:rsidR="00F124A4" w:rsidRPr="00155CD2" w:rsidRDefault="00F124A4" w:rsidP="00CF6003">
      <w:pPr>
        <w:spacing w:line="300" w:lineRule="exact"/>
        <w:jc w:val="left"/>
        <w:rPr>
          <w:rFonts w:ascii="Arial" w:hAnsi="Arial" w:cs="Arial"/>
          <w:b/>
          <w:noProof/>
          <w:sz w:val="18"/>
          <w:szCs w:val="18"/>
          <w:u w:val="single"/>
        </w:rPr>
      </w:pPr>
      <w:r w:rsidRPr="00170EFC">
        <w:rPr>
          <w:rFonts w:ascii="Arial" w:hAnsi="Arial" w:cs="Arial"/>
          <w:b/>
          <w:noProof/>
          <w:sz w:val="18"/>
          <w:szCs w:val="18"/>
          <w:u w:val="single"/>
        </w:rPr>
        <w:t>Formação Complementar</w:t>
      </w:r>
    </w:p>
    <w:p w:rsidR="00F124A4" w:rsidRPr="00170EFC" w:rsidRDefault="00F124A4" w:rsidP="00CF6003">
      <w:pPr>
        <w:pStyle w:val="PargrafodaLista"/>
        <w:numPr>
          <w:ilvl w:val="0"/>
          <w:numId w:val="3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170EFC">
        <w:rPr>
          <w:rFonts w:ascii="Arial" w:hAnsi="Arial" w:cs="Arial"/>
          <w:sz w:val="18"/>
          <w:szCs w:val="18"/>
        </w:rPr>
        <w:t>Assistente de vendas</w:t>
      </w:r>
    </w:p>
    <w:p w:rsidR="00F124A4" w:rsidRPr="00170EFC" w:rsidRDefault="00F124A4" w:rsidP="00CF6003">
      <w:pPr>
        <w:ind w:left="360"/>
        <w:jc w:val="left"/>
        <w:rPr>
          <w:rFonts w:ascii="Arial" w:hAnsi="Arial" w:cs="Arial"/>
          <w:sz w:val="18"/>
          <w:szCs w:val="18"/>
        </w:rPr>
      </w:pPr>
      <w:r w:rsidRPr="00170EFC">
        <w:rPr>
          <w:rFonts w:ascii="Arial" w:hAnsi="Arial" w:cs="Arial"/>
          <w:sz w:val="18"/>
          <w:szCs w:val="18"/>
        </w:rPr>
        <w:t xml:space="preserve"> Escola: Senac</w:t>
      </w:r>
    </w:p>
    <w:p w:rsidR="00F124A4" w:rsidRPr="00170EFC" w:rsidRDefault="00F124A4" w:rsidP="00CF6003">
      <w:pPr>
        <w:ind w:left="360"/>
        <w:jc w:val="left"/>
        <w:rPr>
          <w:rFonts w:ascii="Arial" w:hAnsi="Arial" w:cs="Arial"/>
          <w:sz w:val="18"/>
          <w:szCs w:val="18"/>
        </w:rPr>
      </w:pPr>
      <w:r w:rsidRPr="00170EFC">
        <w:rPr>
          <w:rFonts w:ascii="Arial" w:hAnsi="Arial" w:cs="Arial"/>
          <w:sz w:val="18"/>
          <w:szCs w:val="18"/>
        </w:rPr>
        <w:t xml:space="preserve"> Período: 1 Ano </w:t>
      </w:r>
    </w:p>
    <w:p w:rsidR="00F124A4" w:rsidRPr="00170EFC" w:rsidRDefault="00F124A4" w:rsidP="00CF6003">
      <w:pPr>
        <w:ind w:left="360"/>
        <w:jc w:val="left"/>
        <w:rPr>
          <w:rFonts w:ascii="Arial" w:hAnsi="Arial" w:cs="Arial"/>
          <w:sz w:val="18"/>
          <w:szCs w:val="18"/>
          <w:lang w:val="pt-BR"/>
        </w:rPr>
      </w:pPr>
      <w:r w:rsidRPr="00170EFC">
        <w:rPr>
          <w:rFonts w:ascii="Arial" w:hAnsi="Arial" w:cs="Arial"/>
          <w:sz w:val="18"/>
          <w:szCs w:val="18"/>
          <w:lang w:val="pt-BR"/>
        </w:rPr>
        <w:t xml:space="preserve"> Conhecimentos: Atendimento ao cliente, postura comercial, controle de estoque e informática.</w:t>
      </w:r>
    </w:p>
    <w:p w:rsidR="00F124A4" w:rsidRPr="00170EFC" w:rsidRDefault="00F124A4" w:rsidP="00CF6003">
      <w:pPr>
        <w:ind w:left="360"/>
        <w:jc w:val="left"/>
        <w:rPr>
          <w:rFonts w:ascii="Arial" w:hAnsi="Arial" w:cs="Arial"/>
          <w:sz w:val="18"/>
          <w:szCs w:val="18"/>
          <w:lang w:val="pt-BR"/>
        </w:rPr>
      </w:pPr>
    </w:p>
    <w:p w:rsidR="00F124A4" w:rsidRPr="00170EFC" w:rsidRDefault="00F124A4" w:rsidP="00CF6003">
      <w:pPr>
        <w:pStyle w:val="PargrafodaLista"/>
        <w:numPr>
          <w:ilvl w:val="0"/>
          <w:numId w:val="3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170EFC">
        <w:rPr>
          <w:rFonts w:ascii="Arial" w:hAnsi="Arial" w:cs="Arial"/>
          <w:sz w:val="18"/>
          <w:szCs w:val="18"/>
        </w:rPr>
        <w:t>Atendimento ao Cliente</w:t>
      </w:r>
    </w:p>
    <w:p w:rsidR="00F124A4" w:rsidRPr="00170EFC" w:rsidRDefault="00F124A4" w:rsidP="00CF6003">
      <w:pPr>
        <w:ind w:left="360"/>
        <w:jc w:val="left"/>
        <w:rPr>
          <w:rFonts w:ascii="Arial" w:hAnsi="Arial" w:cs="Arial"/>
          <w:sz w:val="18"/>
          <w:szCs w:val="18"/>
        </w:rPr>
      </w:pPr>
      <w:r w:rsidRPr="00170EFC">
        <w:rPr>
          <w:rFonts w:ascii="Arial" w:hAnsi="Arial" w:cs="Arial"/>
          <w:sz w:val="18"/>
          <w:szCs w:val="18"/>
        </w:rPr>
        <w:t>Escola: CDL</w:t>
      </w:r>
    </w:p>
    <w:p w:rsidR="00F124A4" w:rsidRPr="00CF6003" w:rsidRDefault="00F124A4" w:rsidP="00CF6003">
      <w:pPr>
        <w:ind w:left="360"/>
        <w:jc w:val="left"/>
        <w:rPr>
          <w:rFonts w:ascii="Arial" w:hAnsi="Arial" w:cs="Arial"/>
          <w:sz w:val="18"/>
          <w:szCs w:val="18"/>
          <w:lang w:val="pt-BR"/>
        </w:rPr>
      </w:pPr>
      <w:r w:rsidRPr="00CF6003">
        <w:rPr>
          <w:rFonts w:ascii="Arial" w:hAnsi="Arial" w:cs="Arial"/>
          <w:sz w:val="18"/>
          <w:szCs w:val="18"/>
          <w:lang w:val="pt-BR"/>
        </w:rPr>
        <w:t>Período: 12 horas</w:t>
      </w:r>
      <w:r w:rsidR="00CF6003" w:rsidRPr="00CF6003">
        <w:rPr>
          <w:rFonts w:ascii="Arial" w:hAnsi="Arial" w:cs="Arial"/>
          <w:sz w:val="18"/>
          <w:szCs w:val="18"/>
          <w:lang w:val="pt-BR"/>
        </w:rPr>
        <w:t xml:space="preserve"> </w:t>
      </w:r>
      <w:r w:rsidRPr="00760ED9">
        <w:rPr>
          <w:lang w:val="pt-BR"/>
        </w:rPr>
        <w:t>Conhecimentos: Atendimento e Postura Comercial.</w:t>
      </w:r>
    </w:p>
    <w:sectPr w:rsidR="00F124A4" w:rsidRPr="00CF6003" w:rsidSect="00A6511C">
      <w:pgSz w:w="12240" w:h="15840" w:code="9"/>
      <w:pgMar w:top="567" w:right="1701" w:bottom="1417" w:left="1701" w:header="851" w:footer="992" w:gutter="0"/>
      <w:cols w:space="720"/>
      <w:docGrid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¹Å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Mono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B5534"/>
    <w:multiLevelType w:val="hybridMultilevel"/>
    <w:tmpl w:val="D2A454E2"/>
    <w:lvl w:ilvl="0" w:tplc="EA926D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3247C"/>
    <w:multiLevelType w:val="hybridMultilevel"/>
    <w:tmpl w:val="AF500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07C68"/>
    <w:multiLevelType w:val="hybridMultilevel"/>
    <w:tmpl w:val="205E26B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63A6D"/>
    <w:multiLevelType w:val="hybridMultilevel"/>
    <w:tmpl w:val="4F54B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11C"/>
    <w:rsid w:val="00127DBB"/>
    <w:rsid w:val="00155CD2"/>
    <w:rsid w:val="00170EFC"/>
    <w:rsid w:val="00195E15"/>
    <w:rsid w:val="0024261F"/>
    <w:rsid w:val="00285E58"/>
    <w:rsid w:val="002B4E6B"/>
    <w:rsid w:val="002C012F"/>
    <w:rsid w:val="003468E4"/>
    <w:rsid w:val="003702A6"/>
    <w:rsid w:val="004C3E51"/>
    <w:rsid w:val="004D23E6"/>
    <w:rsid w:val="0050351E"/>
    <w:rsid w:val="00540714"/>
    <w:rsid w:val="00633373"/>
    <w:rsid w:val="0068545E"/>
    <w:rsid w:val="006E3740"/>
    <w:rsid w:val="00760ED9"/>
    <w:rsid w:val="007975E0"/>
    <w:rsid w:val="007A1D56"/>
    <w:rsid w:val="007C2E06"/>
    <w:rsid w:val="00953E9C"/>
    <w:rsid w:val="009E7812"/>
    <w:rsid w:val="00A20428"/>
    <w:rsid w:val="00A6511C"/>
    <w:rsid w:val="00B07567"/>
    <w:rsid w:val="00B111C9"/>
    <w:rsid w:val="00B24221"/>
    <w:rsid w:val="00B45EAF"/>
    <w:rsid w:val="00B90C73"/>
    <w:rsid w:val="00BB1AC2"/>
    <w:rsid w:val="00CA7E8A"/>
    <w:rsid w:val="00CF6003"/>
    <w:rsid w:val="00D32A3E"/>
    <w:rsid w:val="00DB00C5"/>
    <w:rsid w:val="00DF219C"/>
    <w:rsid w:val="00ED481F"/>
    <w:rsid w:val="00EF57AE"/>
    <w:rsid w:val="00F124A4"/>
    <w:rsid w:val="00F5518F"/>
    <w:rsid w:val="00FB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9DA757"/>
  <w15:docId w15:val="{81626BA9-3D34-D94D-A9E5-9EE40BC0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¹Å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511C"/>
    <w:pPr>
      <w:widowControl w:val="0"/>
      <w:wordWrap w:val="0"/>
      <w:autoSpaceDE w:val="0"/>
      <w:autoSpaceDN w:val="0"/>
      <w:jc w:val="both"/>
    </w:pPr>
    <w:rPr>
      <w:rFonts w:ascii="¹Å" w:eastAsia="Times New Roman"/>
      <w:kern w:val="2"/>
      <w:sz w:val="20"/>
      <w:szCs w:val="20"/>
      <w:lang w:val="en-US" w:eastAsia="ko-KR"/>
    </w:rPr>
  </w:style>
  <w:style w:type="paragraph" w:styleId="Ttulo1">
    <w:name w:val="heading 1"/>
    <w:next w:val="Normal"/>
    <w:link w:val="Ttulo1Char"/>
    <w:uiPriority w:val="9"/>
    <w:unhideWhenUsed/>
    <w:qFormat/>
    <w:locked/>
    <w:rsid w:val="0050351E"/>
    <w:pPr>
      <w:keepNext/>
      <w:keepLines/>
      <w:spacing w:after="3"/>
      <w:ind w:left="357" w:right="-15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DefaultTable">
    <w:name w:val="Default Table"/>
    <w:uiPriority w:val="99"/>
    <w:rsid w:val="00A6511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uiPriority w:val="99"/>
    <w:rsid w:val="00A6511C"/>
    <w:pPr>
      <w:widowControl w:val="0"/>
      <w:wordWrap w:val="0"/>
    </w:pPr>
    <w:rPr>
      <w:sz w:val="20"/>
      <w:szCs w:val="20"/>
    </w:rPr>
  </w:style>
  <w:style w:type="paragraph" w:customStyle="1" w:styleId="ParaAttribute1">
    <w:name w:val="ParaAttribute1"/>
    <w:uiPriority w:val="99"/>
    <w:rsid w:val="00A6511C"/>
    <w:pPr>
      <w:widowControl w:val="0"/>
      <w:wordWrap w:val="0"/>
    </w:pPr>
    <w:rPr>
      <w:sz w:val="20"/>
      <w:szCs w:val="20"/>
    </w:rPr>
  </w:style>
  <w:style w:type="paragraph" w:customStyle="1" w:styleId="ParaAttribute2">
    <w:name w:val="ParaAttribute2"/>
    <w:uiPriority w:val="99"/>
    <w:rsid w:val="00A6511C"/>
    <w:pPr>
      <w:widowControl w:val="0"/>
      <w:wordWrap w:val="0"/>
      <w:jc w:val="center"/>
    </w:pPr>
    <w:rPr>
      <w:sz w:val="20"/>
      <w:szCs w:val="20"/>
    </w:rPr>
  </w:style>
  <w:style w:type="paragraph" w:customStyle="1" w:styleId="ParaAttribute3">
    <w:name w:val="ParaAttribute3"/>
    <w:uiPriority w:val="99"/>
    <w:rsid w:val="00A6511C"/>
    <w:pPr>
      <w:widowControl w:val="0"/>
      <w:wordWrap w:val="0"/>
      <w:jc w:val="center"/>
    </w:pPr>
    <w:rPr>
      <w:sz w:val="20"/>
      <w:szCs w:val="20"/>
    </w:rPr>
  </w:style>
  <w:style w:type="paragraph" w:customStyle="1" w:styleId="ParaAttribute4">
    <w:name w:val="ParaAttribute4"/>
    <w:uiPriority w:val="99"/>
    <w:rsid w:val="00A6511C"/>
    <w:pPr>
      <w:widowControl w:val="0"/>
      <w:wordWrap w:val="0"/>
      <w:jc w:val="both"/>
    </w:pPr>
    <w:rPr>
      <w:sz w:val="20"/>
      <w:szCs w:val="20"/>
    </w:rPr>
  </w:style>
  <w:style w:type="paragraph" w:customStyle="1" w:styleId="ParaAttribute5">
    <w:name w:val="ParaAttribute5"/>
    <w:uiPriority w:val="99"/>
    <w:rsid w:val="00A6511C"/>
    <w:pPr>
      <w:widowControl w:val="0"/>
      <w:wordWrap w:val="0"/>
      <w:jc w:val="both"/>
    </w:pPr>
    <w:rPr>
      <w:sz w:val="20"/>
      <w:szCs w:val="20"/>
    </w:rPr>
  </w:style>
  <w:style w:type="paragraph" w:customStyle="1" w:styleId="ParaAttribute6">
    <w:name w:val="ParaAttribute6"/>
    <w:uiPriority w:val="99"/>
    <w:rsid w:val="00A6511C"/>
    <w:pPr>
      <w:widowControl w:val="0"/>
      <w:tabs>
        <w:tab w:val="left" w:pos="6248"/>
      </w:tabs>
      <w:wordWrap w:val="0"/>
      <w:jc w:val="both"/>
    </w:pPr>
    <w:rPr>
      <w:sz w:val="20"/>
      <w:szCs w:val="20"/>
    </w:rPr>
  </w:style>
  <w:style w:type="paragraph" w:customStyle="1" w:styleId="ParaAttribute7">
    <w:name w:val="ParaAttribute7"/>
    <w:uiPriority w:val="99"/>
    <w:rsid w:val="00A6511C"/>
    <w:pPr>
      <w:keepNext/>
      <w:widowControl w:val="0"/>
      <w:tabs>
        <w:tab w:val="left" w:pos="6248"/>
      </w:tabs>
      <w:wordWrap w:val="0"/>
      <w:jc w:val="both"/>
    </w:pPr>
    <w:rPr>
      <w:sz w:val="20"/>
      <w:szCs w:val="20"/>
    </w:rPr>
  </w:style>
  <w:style w:type="paragraph" w:customStyle="1" w:styleId="ParaAttribute8">
    <w:name w:val="ParaAttribute8"/>
    <w:uiPriority w:val="99"/>
    <w:rsid w:val="00A6511C"/>
    <w:pPr>
      <w:keepNext/>
      <w:widowControl w:val="0"/>
      <w:wordWrap w:val="0"/>
      <w:jc w:val="both"/>
    </w:pPr>
    <w:rPr>
      <w:sz w:val="20"/>
      <w:szCs w:val="20"/>
    </w:rPr>
  </w:style>
  <w:style w:type="paragraph" w:customStyle="1" w:styleId="ParaAttribute9">
    <w:name w:val="ParaAttribute9"/>
    <w:uiPriority w:val="99"/>
    <w:rsid w:val="00A6511C"/>
    <w:pPr>
      <w:keepNext/>
      <w:widowControl w:val="0"/>
      <w:wordWrap w:val="0"/>
      <w:jc w:val="both"/>
    </w:pPr>
    <w:rPr>
      <w:sz w:val="20"/>
      <w:szCs w:val="20"/>
    </w:rPr>
  </w:style>
  <w:style w:type="paragraph" w:customStyle="1" w:styleId="ParaAttribute10">
    <w:name w:val="ParaAttribute10"/>
    <w:uiPriority w:val="99"/>
    <w:rsid w:val="00A6511C"/>
    <w:pPr>
      <w:widowControl w:val="0"/>
      <w:wordWrap w:val="0"/>
    </w:pPr>
    <w:rPr>
      <w:sz w:val="20"/>
      <w:szCs w:val="20"/>
    </w:rPr>
  </w:style>
  <w:style w:type="character" w:customStyle="1" w:styleId="CharAttribute0">
    <w:name w:val="CharAttribute0"/>
    <w:uiPriority w:val="99"/>
    <w:rsid w:val="00A6511C"/>
    <w:rPr>
      <w:rFonts w:ascii="Times New Roman" w:eastAsia="Times New Roman"/>
      <w:sz w:val="16"/>
    </w:rPr>
  </w:style>
  <w:style w:type="character" w:customStyle="1" w:styleId="CharAttribute1">
    <w:name w:val="CharAttribute1"/>
    <w:uiPriority w:val="99"/>
    <w:rsid w:val="00A6511C"/>
    <w:rPr>
      <w:rFonts w:ascii="Times New Roman" w:eastAsia="Times New Roman"/>
    </w:rPr>
  </w:style>
  <w:style w:type="character" w:customStyle="1" w:styleId="CharAttribute2">
    <w:name w:val="CharAttribute2"/>
    <w:uiPriority w:val="99"/>
    <w:rsid w:val="00A6511C"/>
    <w:rPr>
      <w:rFonts w:ascii="Times New Roman" w:eastAsia="Times New Roman"/>
      <w:sz w:val="16"/>
    </w:rPr>
  </w:style>
  <w:style w:type="character" w:customStyle="1" w:styleId="CharAttribute3">
    <w:name w:val="CharAttribute3"/>
    <w:uiPriority w:val="99"/>
    <w:rsid w:val="00A6511C"/>
    <w:rPr>
      <w:rFonts w:ascii="Tahoma" w:eastAsia="Times New Roman"/>
      <w:sz w:val="16"/>
    </w:rPr>
  </w:style>
  <w:style w:type="character" w:customStyle="1" w:styleId="CharAttribute4">
    <w:name w:val="CharAttribute4"/>
    <w:uiPriority w:val="99"/>
    <w:rsid w:val="00A6511C"/>
    <w:rPr>
      <w:rFonts w:ascii="Times New Roman" w:eastAsia="Times New Roman"/>
      <w:b/>
    </w:rPr>
  </w:style>
  <w:style w:type="character" w:customStyle="1" w:styleId="CharAttribute5">
    <w:name w:val="CharAttribute5"/>
    <w:uiPriority w:val="99"/>
    <w:rsid w:val="00A6511C"/>
    <w:rPr>
      <w:rFonts w:ascii="Tahoma" w:eastAsia="Times New Roman"/>
      <w:b/>
    </w:rPr>
  </w:style>
  <w:style w:type="character" w:customStyle="1" w:styleId="CharAttribute6">
    <w:name w:val="CharAttribute6"/>
    <w:uiPriority w:val="99"/>
    <w:rsid w:val="00A6511C"/>
    <w:rPr>
      <w:rFonts w:ascii="Tahoma" w:eastAsia="Times New Roman"/>
      <w:sz w:val="16"/>
      <w:u w:val="single"/>
    </w:rPr>
  </w:style>
  <w:style w:type="character" w:customStyle="1" w:styleId="CharAttribute7">
    <w:name w:val="CharAttribute7"/>
    <w:uiPriority w:val="99"/>
    <w:rsid w:val="00A6511C"/>
    <w:rPr>
      <w:rFonts w:ascii="Tahoma" w:eastAsia="Times New Roman"/>
      <w:sz w:val="16"/>
    </w:rPr>
  </w:style>
  <w:style w:type="character" w:customStyle="1" w:styleId="CharAttribute8">
    <w:name w:val="CharAttribute8"/>
    <w:uiPriority w:val="99"/>
    <w:rsid w:val="00A6511C"/>
    <w:rPr>
      <w:rFonts w:ascii="Tahoma" w:eastAsia="Times New Roman"/>
      <w:sz w:val="16"/>
    </w:rPr>
  </w:style>
  <w:style w:type="character" w:customStyle="1" w:styleId="CharAttribute9">
    <w:name w:val="CharAttribute9"/>
    <w:uiPriority w:val="99"/>
    <w:rsid w:val="00A6511C"/>
    <w:rPr>
      <w:rFonts w:ascii="Tahoma" w:eastAsia="Times New Roman"/>
      <w:b/>
      <w:sz w:val="16"/>
    </w:rPr>
  </w:style>
  <w:style w:type="character" w:customStyle="1" w:styleId="CharAttribute10">
    <w:name w:val="CharAttribute10"/>
    <w:uiPriority w:val="99"/>
    <w:rsid w:val="00A6511C"/>
    <w:rPr>
      <w:rFonts w:ascii="Tahoma" w:eastAsia="Times New Roman"/>
      <w:sz w:val="16"/>
    </w:rPr>
  </w:style>
  <w:style w:type="character" w:customStyle="1" w:styleId="CharAttribute11">
    <w:name w:val="CharAttribute11"/>
    <w:uiPriority w:val="99"/>
    <w:rsid w:val="00A6511C"/>
    <w:rPr>
      <w:rFonts w:ascii="Times New Roman" w:eastAsia="Times New Roman"/>
      <w:b/>
      <w:sz w:val="16"/>
    </w:rPr>
  </w:style>
  <w:style w:type="character" w:customStyle="1" w:styleId="CharAttribute12">
    <w:name w:val="CharAttribute12"/>
    <w:uiPriority w:val="99"/>
    <w:rsid w:val="00A6511C"/>
    <w:rPr>
      <w:rFonts w:ascii="Tahoma" w:eastAsia="Times New Roman"/>
      <w:sz w:val="16"/>
    </w:rPr>
  </w:style>
  <w:style w:type="character" w:customStyle="1" w:styleId="CharAttribute13">
    <w:name w:val="CharAttribute13"/>
    <w:uiPriority w:val="99"/>
    <w:rsid w:val="00A6511C"/>
    <w:rPr>
      <w:rFonts w:ascii="Tahoma" w:eastAsia="Times New Roman"/>
      <w:b/>
      <w:sz w:val="18"/>
    </w:rPr>
  </w:style>
  <w:style w:type="character" w:customStyle="1" w:styleId="CharAttribute14">
    <w:name w:val="CharAttribute14"/>
    <w:uiPriority w:val="99"/>
    <w:rsid w:val="00A6511C"/>
    <w:rPr>
      <w:rFonts w:ascii="Comic Sans MS" w:eastAsia="Times New Roman"/>
      <w:b/>
      <w:sz w:val="18"/>
    </w:rPr>
  </w:style>
  <w:style w:type="character" w:customStyle="1" w:styleId="CharAttribute15">
    <w:name w:val="CharAttribute15"/>
    <w:uiPriority w:val="99"/>
    <w:rsid w:val="00A6511C"/>
    <w:rPr>
      <w:rFonts w:ascii="Times New Roman" w:eastAsia="Times New Roman"/>
      <w:sz w:val="16"/>
    </w:rPr>
  </w:style>
  <w:style w:type="character" w:customStyle="1" w:styleId="CharAttribute16">
    <w:name w:val="CharAttribute16"/>
    <w:uiPriority w:val="99"/>
    <w:rsid w:val="00A6511C"/>
    <w:rPr>
      <w:rFonts w:ascii="Times New Roman" w:eastAsia="Times New Roman"/>
      <w:sz w:val="16"/>
    </w:rPr>
  </w:style>
  <w:style w:type="character" w:styleId="Hyperlink">
    <w:name w:val="Hyperlink"/>
    <w:basedOn w:val="Fontepargpadro"/>
    <w:uiPriority w:val="99"/>
    <w:rsid w:val="002C012F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2C012F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eastAsia="¹Å" w:hAnsi="Calibri"/>
      <w:kern w:val="0"/>
      <w:sz w:val="22"/>
      <w:szCs w:val="22"/>
      <w:lang w:val="pt-BR" w:eastAsia="en-US"/>
    </w:rPr>
  </w:style>
  <w:style w:type="paragraph" w:styleId="Ttulo">
    <w:name w:val="Title"/>
    <w:basedOn w:val="Normal"/>
    <w:link w:val="TtuloChar"/>
    <w:uiPriority w:val="99"/>
    <w:qFormat/>
    <w:rsid w:val="00170EFC"/>
    <w:pPr>
      <w:widowControl/>
      <w:wordWrap/>
      <w:autoSpaceDE/>
      <w:autoSpaceDN/>
      <w:ind w:right="-199"/>
      <w:jc w:val="left"/>
    </w:pPr>
    <w:rPr>
      <w:rFonts w:ascii="Andale Mono" w:hAnsi="Andale Mono"/>
      <w:b/>
      <w:smallCaps/>
      <w:kern w:val="0"/>
      <w:sz w:val="28"/>
      <w:lang w:val="pt-BR" w:eastAsia="pt-BR"/>
    </w:rPr>
  </w:style>
  <w:style w:type="character" w:customStyle="1" w:styleId="TtuloChar">
    <w:name w:val="Título Char"/>
    <w:basedOn w:val="Fontepargpadro"/>
    <w:link w:val="Ttulo"/>
    <w:uiPriority w:val="99"/>
    <w:locked/>
    <w:rsid w:val="00170EFC"/>
    <w:rPr>
      <w:rFonts w:ascii="Andale Mono" w:hAnsi="Andale Mono" w:cs="Times New Roman"/>
      <w:b/>
      <w:smallCaps/>
      <w:sz w:val="28"/>
    </w:rPr>
  </w:style>
  <w:style w:type="paragraph" w:styleId="Textodebalo">
    <w:name w:val="Balloon Text"/>
    <w:basedOn w:val="Normal"/>
    <w:link w:val="TextodebaloChar"/>
    <w:uiPriority w:val="99"/>
    <w:semiHidden/>
    <w:rsid w:val="00155CD2"/>
    <w:rPr>
      <w:rFonts w:ascii="Tahoma" w:eastAsia="¹Å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55CD2"/>
    <w:rPr>
      <w:rFonts w:ascii="Tahoma" w:hAnsi="Tahoma" w:cs="Tahoma"/>
      <w:kern w:val="2"/>
      <w:sz w:val="16"/>
      <w:szCs w:val="16"/>
      <w:lang w:val="en-US" w:eastAsia="ko-KR"/>
    </w:rPr>
  </w:style>
  <w:style w:type="character" w:customStyle="1" w:styleId="Ttulo1Char">
    <w:name w:val="Título 1 Char"/>
    <w:basedOn w:val="Fontepargpadro"/>
    <w:link w:val="Ttulo1"/>
    <w:uiPriority w:val="9"/>
    <w:rsid w:val="0050351E"/>
    <w:rPr>
      <w:rFonts w:ascii="Arial" w:eastAsia="Arial" w:hAnsi="Arial" w:cs="Arial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337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docx</vt:lpstr>
    </vt:vector>
  </TitlesOfParts>
  <Company>INFRAWARE, Inc.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Valeria Silva</cp:lastModifiedBy>
  <cp:revision>3</cp:revision>
  <cp:lastPrinted>2015-08-13T17:25:00Z</cp:lastPrinted>
  <dcterms:created xsi:type="dcterms:W3CDTF">2016-07-25T12:34:00Z</dcterms:created>
  <dcterms:modified xsi:type="dcterms:W3CDTF">2016-08-08T17:31:00Z</dcterms:modified>
</cp:coreProperties>
</file>