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cs="Arial" w:hAnsi="Arial"/>
          <w:sz w:val="28"/>
          <w:u w:val="single"/>
        </w:rPr>
      </w:pPr>
    </w:p>
    <w:p>
      <w:pPr>
        <w:jc w:val="center"/>
        <w:rPr>
          <w:rFonts w:ascii="Arial" w:cs="Arial" w:hAnsi="Arial"/>
          <w:b/>
          <w:sz w:val="28"/>
          <w:u w:val="single"/>
        </w:rPr>
      </w:pPr>
      <w:r>
        <w:rPr>
          <w:rFonts w:ascii="Arial" w:cs="Arial" w:hAnsi="Arial"/>
          <w:b/>
          <w:sz w:val="28"/>
          <w:u w:val="single"/>
        </w:rPr>
        <w:t>CURRICULUM VITAE</w:t>
      </w:r>
    </w:p>
    <w:p>
      <w:pPr>
        <w:jc w:val="center"/>
        <w:rPr>
          <w:rFonts w:ascii="Arial" w:cs="Arial" w:hAnsi="Arial"/>
          <w:b/>
          <w:sz w:val="28"/>
          <w:u w:val="single"/>
        </w:rPr>
      </w:pPr>
    </w:p>
    <w:p>
      <w:pPr>
        <w:jc w:val="center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drawing>
          <wp:inline distT="0" distB="0" distL="0" distR="0">
            <wp:extent cx="1466850" cy="1762125"/>
            <wp:effectExtent l="19050" t="0" r="0" b="0"/>
            <wp:docPr id="1" name="Imagem 0" descr="fot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(1).JPG"/>
                    <pic:cNvPicPr/>
                  </pic:nvPicPr>
                  <pic:blipFill>
                    <a:blip r:embed="rId6"/>
                    <a:srcRect l="29976" t="33456" r="33093" b="3629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cs="Arial" w:hAnsi="Arial"/>
          <w:b/>
          <w:sz w:val="28"/>
          <w:u w:val="single"/>
        </w:rPr>
      </w:pPr>
    </w:p>
    <w:p>
      <w:pPr>
        <w:jc w:val="center"/>
        <w:rPr>
          <w:rFonts w:ascii="Arial" w:cs="Arial" w:hAnsi="Arial"/>
          <w:sz w:val="28"/>
        </w:rPr>
      </w:pPr>
      <w:r>
        <w:rPr/>
        <w:pict>
          <v:shapetype id="_x0000_t202" coordsize="21600,21600" o:spt="202" path="m,l,21600r21600,l21600,xe">
            <v:stroke joinstyle="miter"/>
            <w10:wrap side="both" anchorx="page" anchory="page"/>
            <v:path gradientshapeok="t" o:connecttype="rect"/>
          </v:shapetype>
          <v:shape id="Text Box 2" o:spid="_x0000_s1026" type="#_x0000_t202" style="position:absolute;left:0;text-align:left;margin-left:45pt;margin-top:3.8pt;width:342pt;height:2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6Ktv7KQIAAFAEAAAOAAAAZHJzL2Uyb0RvYy54bWysVNuO2yAQfa/Uf0C8N3bcZJtYcVbbbFNV 2l6k3X4AxthGBYYCib39+g44m0bb9qUqlhDDDIeZcwZvrketyFE4L8FUdD7LKRGGQyNNV9GvD/tX K0p8YKZhCoyo6KPw9Hr78sVmsKUooAfVCEcQxPhysBXtQ7BllnneC838DKww6GzBaRbQdF3WODYg ulZZkedX2QCusQ648B53bycn3Sb8thU8fG5bLwJRFcXcQppdmus4Z9sNKzvHbC/5KQ32D1loJg1e eoa6ZYGRg5O/QWnJHXhow4yDzqBtJRepBqxmnj+r5r5nVqRakBxvzzT5/wfLPx2/OCKbil5RYphG iR7EGMhbGEkR2RmsLzHo3mJYGHEbVU6VensH/JsnBnY9M524cQ6GXrAGs5vHk9nF0QnHR5B6+AgN XsMOARLQ2DodqUMyCKKjSo9nZWIqHDcXr/HL0cXRV6zm60WSLmPl02nrfHgvQJO4qKhD5RM6O975 ELNh5VNIvMyDks1eKpUM19U75ciRYZfs00gFPAtThgwVXS+L5UTAXyHyNP4EoWXAdldSV3R1DmJl pO2daVIzBibVtMaUlTnxGKmbSAxjPZ50qaF5REYdTG2NzxAXPbgflAzY0hX13w/MCUrUB4OqrOcL pI2EZCyWbwo03KWnvvQwwxGqooGSabkL07s5WCe7Hm+a+sDADSrZykRylHzK6pQ3tm3i/vTE4ru4 tFPUrx/B9icAAAD//wMAUEsDBBQABgAIAAAAIQC5EONe3QAAAAcBAAAPAAAAZHJzL2Rvd25yZXYu eG1sTI/BTsMwEETvSPyDtUhcELUpJWlDNhVCAtEbFARXN3aTCHsdYjcNf89yguNoRjNvyvXknRjt ELtACFczBcJSHUxHDcLb68PlEkRMmox2gSzCt42wrk5PSl2YcKQXO25TI7iEYqER2pT6QspYt9br OAu9Jfb2YfA6sRwaaQZ95HLv5FypTHrdES+0urf3ra0/twePsFw8jR9xc/38Xmd7t0oX+fj4NSCe n013tyCSndJfGH7xGR0qZtqFA5koHMJK8ZWEkGcg2M7zBesdws1cgaxK+Z+/+gEAAP//AwBQSwEC LQAUAAYACAAAACEAtoM4kv4AAADhAQAAEwAAAAAAAAAAAAAAAAAAAAAAW0NvbnRlbnRfVHlwZXNd LnhtbFBLAQItABQABgAIAAAAIQA4/SH/1gAAAJQBAAALAAAAAAAAAAAAAAAAAC8BAABfcmVscy8u cmVsc1BLAQItABQABgAIAAAAIQB6Ktv7KQIAAFAEAAAOAAAAAAAAAAAAAAAAAC4CAABkcnMvZTJv RG9jLnhtbFBLAQItABQABgAIAAAAIQC5EONe3QAAAAcBAAAPAAAAAAAAAAAAAAAAAIMEAABkcnMv ZG93bnJldi54bWxQSwUGAAAAAAQABADzAAAAjQUAAAAA ">
            <w10:wrap type="square" side="both" anchorx="page" anchory="page"/>
            <v:textbox>
              <w:txbxContent>
                <w:p>
                  <w:pPr>
                    <w:jc w:val="center"/>
                    <w:rPr>
                      <w:rFonts w:ascii="Arial" w:cs="Arial" w:hAnsi="Arial"/>
                      <w:sz w:val="28"/>
                    </w:rPr>
                  </w:pPr>
                  <w:r>
                    <w:rPr>
                      <w:rFonts w:ascii="Arial" w:cs="Arial" w:hAnsi="Arial"/>
                      <w:b/>
                      <w:sz w:val="28"/>
                    </w:rPr>
                    <w:t xml:space="preserve">ANDRÉ BISSOLOTI </w:t>
                  </w:r>
                  <w:r>
                    <w:rPr>
                      <w:rFonts w:ascii="Arial" w:cs="Arial" w:hAnsi="Arial"/>
                      <w:sz w:val="28"/>
                    </w:rPr>
                    <w:t>39</w:t>
                  </w:r>
                  <w:r>
                    <w:rPr>
                      <w:rFonts w:ascii="Arial" w:cs="Arial" w:hAnsi="Arial"/>
                      <w:sz w:val="28"/>
                    </w:rPr>
                    <w:t xml:space="preserve"> anos</w:t>
                  </w:r>
                </w:p>
                <w:p>
                  <w:pPr>
                    <w:jc w:val="center"/>
                    <w:rPr>
                      <w:rFonts w:ascii="Arial" w:cs="Arial" w:hAnsi="Arial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>
      <w:pPr>
        <w:jc w:val="center"/>
        <w:rPr>
          <w:rFonts w:ascii="Arial" w:cs="Arial" w:hAnsi="Arial"/>
          <w:sz w:val="28"/>
        </w:rPr>
      </w:pPr>
    </w:p>
    <w:p>
      <w:pPr>
        <w:jc w:val="center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(51) 93165152 (51) 92823499</w:t>
      </w:r>
      <w:r>
        <w:rPr>
          <w:rFonts w:ascii="Arial" w:cs="Arial" w:hAnsi="Arial"/>
          <w:sz w:val="28"/>
        </w:rPr>
        <w:t xml:space="preserve"> </w:t>
      </w:r>
    </w:p>
    <w:p>
      <w:pPr>
        <w:jc w:val="center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andre_bissoloti@</w:t>
      </w:r>
      <w:r>
        <w:rPr>
          <w:rFonts w:ascii="Arial" w:cs="Arial" w:hAnsi="Arial"/>
          <w:sz w:val="28"/>
        </w:rPr>
        <w:t>hotmail</w:t>
      </w:r>
      <w:r>
        <w:rPr>
          <w:rFonts w:ascii="Arial" w:cs="Arial" w:hAnsi="Arial"/>
          <w:sz w:val="28"/>
        </w:rPr>
        <w:t>.com</w:t>
      </w:r>
    </w:p>
    <w:p>
      <w:pPr>
        <w:jc w:val="center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Rua Julio de Castilhos 43 centro Esteio RS</w:t>
      </w:r>
    </w:p>
    <w:p>
      <w:pPr>
        <w:jc w:val="center"/>
        <w:rPr>
          <w:rFonts w:ascii="Arial" w:cs="Arial" w:hAnsi="Arial"/>
          <w:sz w:val="28"/>
        </w:rPr>
      </w:pPr>
    </w:p>
    <w:p>
      <w:pPr>
        <w:jc w:val="center"/>
        <w:rPr>
          <w:rFonts w:ascii="Arial" w:cs="Arial" w:hAnsi="Arial"/>
          <w:sz w:val="28"/>
        </w:rPr>
      </w:pPr>
      <w:r>
        <w:rPr/>
        <w:pict>
          <v:shapetype id="_x0000_t202" coordsize="21600,21600" o:spt="202" path="m,l,21600r21600,l21600,xe">
            <v:stroke joinstyle="miter"/>
            <w10:wrap side="both" anchorx="page" anchory="page"/>
            <v:path gradientshapeok="t" o:connecttype="rect"/>
          </v:shapetype>
          <v:shape id="Text Box 3" o:spid="_x0000_s1027" type="#_x0000_t202" style="position:absolute;left:0;text-align:left;margin-left:54pt;margin-top:11.75pt;width:333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U/fdKgIAAFcEAAAOAAAAZHJzL2Uyb0RvYy54bWysVNtu2zAMfR+wfxD0vthxk60x4hRdugwD ugvQ7gNkWbaFSaImKbG7ry8lp2l2exnmB4EUqUPykPT6atSKHITzEkxF57OcEmE4NNJ0Ff16v3t1 SYkPzDRMgREVfRCeXm1evlgPthQF9KAa4QiCGF8OtqJ9CLbMMs97oZmfgRUGjS04zQKqrssaxwZE 1yor8vx1NoBrrAMuvMfbm8lINwm/bQUPn9vWi0BURTG3kE6Xzjqe2WbNys4x20t+TIP9QxaaSYNB T1A3LDCyd/I3KC25Aw9tmHHQGbSt5CLVgNXM81+queuZFakWJMfbE03+/8HyT4cvjsimoktKDNPY onsxBvIWRnIR2RmsL9HpzqJbGPEau5wq9fYW+DdPDGx7Zjpx7RwMvWANZjePL7OzpxOOjyD18BEa DMP2ARLQ2DodqUMyCKJjlx5OnYmpcLxcFMVqnqOJo+1iUaxQjiFY+fTaOh/eC9AkChV12PmEzg63 PkyuTy4xmAclm51UKimuq7fKkQPDKdml74j+k5syZKjoalksJwL+CpGn708QWgYcdyV1RS9PTqyM tL0zDabJysCkmmSsTpkjj5G6icQw1mNqWCI5clxD84DEOpimG7cRhR7cD0oGnOyK+u975gQl6oPB 5qzmi0VchaQslm8KVNy5pT63MMMRqqKBkknchml99tbJrsdI0zgYuMaGtjJx/ZzVMX2c3tSt46bF 9TjXk9fz/2DzCAAA//8DAFBLAwQUAAYACAAAACEAKLiB998AAAAJAQAADwAAAGRycy9kb3ducmV2 LnhtbEyPzU7DMBCE70i8g7VIXFDr0L+EEKdCSCB6gxbB1Y23SUS8Drabhrdne4Lbzu5o9ptiPdpO DOhD60jB7TQBgVQ501Kt4H33NMlAhKjJ6M4RKvjBAOvy8qLQuXEnesNhG2vBIRRyraCJsc+lDFWD Voep65H4dnDe6sjS19J4feJw28lZkqyk1S3xh0b3+Nhg9bU9WgXZ4mX4DJv560e1OnR38SYdnr+9 UtdX48M9iIhj/DPDGZ/RoWSmvTuSCaJjnWTcJSqYzZcg2JCmC17sz8MSZFnI/w3KXwAAAP//AwBQ SwECLQAUAAYACAAAACEAtoM4kv4AAADhAQAAEwAAAAAAAAAAAAAAAAAAAAAAW0NvbnRlbnRfVHlw ZXNdLnhtbFBLAQItABQABgAIAAAAIQA4/SH/1gAAAJQBAAALAAAAAAAAAAAAAAAAAC8BAABfcmVs cy8ucmVsc1BLAQItABQABgAIAAAAIQBRU/fdKgIAAFcEAAAOAAAAAAAAAAAAAAAAAC4CAABkcnMv ZTJvRG9jLnhtbFBLAQItABQABgAIAAAAIQAouIH33wAAAAkBAAAPAAAAAAAAAAAAAAAAAIQEAABk cnMvZG93bnJldi54bWxQSwUGAAAAAAQABADzAAAAkAUAAAAA ">
            <w10:wrap type="square" side="both" anchorx="page" anchory="page"/>
            <v:textbox>
              <w:txbxContent>
                <w:p>
                  <w:pPr>
                    <w:jc w:val="center"/>
                    <w:rPr>
                      <w:rFonts w:ascii="Arial" w:cs="Arial" w:hAnsi="Arial"/>
                      <w:b/>
                      <w:sz w:val="28"/>
                    </w:rPr>
                  </w:pPr>
                  <w:r>
                    <w:rPr>
                      <w:rFonts w:ascii="Arial" w:cs="Arial" w:hAnsi="Arial"/>
                      <w:b/>
                      <w:sz w:val="28"/>
                    </w:rPr>
                    <w:t>OBJETIVO</w:t>
                  </w:r>
                </w:p>
              </w:txbxContent>
            </v:textbox>
          </v:shape>
        </w:pict>
      </w:r>
    </w:p>
    <w:p>
      <w:pPr>
        <w:rPr>
          <w:rFonts w:ascii="Arial" w:cs="Arial" w:hAnsi="Arial"/>
          <w:sz w:val="28"/>
        </w:rPr>
      </w:pPr>
    </w:p>
    <w:p>
      <w:pPr>
        <w:jc w:val="center"/>
        <w:rPr>
          <w:rFonts w:ascii="Arial" w:cs="Arial" w:hAnsi="Arial"/>
          <w:sz w:val="28"/>
        </w:rPr>
      </w:pPr>
    </w:p>
    <w:p>
      <w:pPr>
        <w:jc w:val="center"/>
        <w:rPr>
          <w:rFonts w:ascii="Arial" w:cs="Arial" w:hAnsi="Arial"/>
          <w:sz w:val="28"/>
        </w:rPr>
      </w:pPr>
    </w:p>
    <w:p>
      <w:pPr>
        <w:jc w:val="center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Técnico em Instrumentação.</w:t>
      </w:r>
    </w:p>
    <w:p>
      <w:pPr>
        <w:jc w:val="center"/>
        <w:rPr>
          <w:rFonts w:ascii="Arial" w:cs="Arial" w:hAnsi="Arial"/>
          <w:sz w:val="28"/>
        </w:rPr>
      </w:pPr>
    </w:p>
    <w:p>
      <w:pPr>
        <w:jc w:val="center"/>
        <w:rPr>
          <w:rFonts w:ascii="Arial" w:cs="Arial" w:hAnsi="Arial"/>
          <w:sz w:val="28"/>
        </w:rPr>
      </w:pPr>
      <w:r>
        <w:rPr/>
        <w:pict>
          <v:shapetype id="_x0000_t202" coordsize="21600,21600" o:spt="202" path="m,l,21600r21600,l21600,xe">
            <v:stroke joinstyle="miter"/>
            <w10:wrap side="both" anchorx="page" anchory="page"/>
            <v:path gradientshapeok="t" o:connecttype="rect"/>
          </v:shapetype>
          <v:shape id="Text Box 4" o:spid="_x0000_s1028" type="#_x0000_t202" style="position:absolute;left:0;text-align:left;margin-left:54pt;margin-top:11.9pt;width:33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NkzlKwIAAFcEAAAOAAAAZHJzL2Uyb0RvYy54bWysVNtu2zAMfR+wfxD0vtjxnK0x4hRdugwD ugvQ7gNkWY6FSaImKbGzrx8lp2l2exnmB4EUqUPykPTqetSKHITzEkxN57OcEmE4tNLsavrlYfvi ihIfmGmZAiNqehSeXq+fP1sNthIF9KBa4QiCGF8NtqZ9CLbKMs97oZmfgRUGjR04zQKqbpe1jg2I rlVW5PmrbADXWgdceI+3t5ORrhN+1wkePnWdF4GommJuIZ0unU08s/WKVTvHbC/5KQ32D1loJg0G PUPdssDI3snfoLTkDjx0YcZBZ9B1kotUA1Yzz3+p5r5nVqRakBxvzzT5/wfLPx4+OyLbmpaUGKax RQ9iDOQNjKSM7AzWV+h0b9EtjHiNXU6VensH/KsnBjY9Mztx4xwMvWAtZjePL7OLpxOOjyDN8AFa DMP2ARLQ2DkdqUMyCKJjl47nzsRUOF6WRbGc52jiaHtZFkuUYwhWPb62zod3AjSJQk0ddj6hs8Od D5Pro0sM5kHJdiuVSorbNRvlyIHhlGzTd0L/yU0ZMtR0uSgWEwF/hcjT9ycILQOOu5K6pldnJ1ZF 2t6aFtNkVWBSTTJWp8yJx0jdRGIYmzE1rIgBIscNtEck1sE03biNKPTgvlMy4GTX1H/bMycoUe8N Nmc5L8u4CkkpF68LVNylpbm0MMMRqqaBkknchGl99tbJXY+RpnEwcIMN7WTi+imrU/o4valbp02L 63GpJ6+n/8H6BwAAAP//AwBQSwMEFAAGAAgAAAAhADsVKh3eAAAACQEAAA8AAABkcnMvZG93bnJl di54bWxMj0FPwzAMhe9I/IfISFwQS9mmtZSmE0ICwW0MBNes8dqKxClJ1pV/j3eCm5/99Py+aj05 K0YMsfek4GaWgUBqvOmpVfD+9nhdgIhJk9HWEyr4wQjr+vys0qXxR3rFcZtawSEUS62gS2kopYxN h07HmR+Q+Lb3wenEMrTSBH3kcGflPMtW0ume+EOnB3zosPnaHpyCYvk8fsaXxeajWe3tbbrKx6fv oNTlxXR/ByLhlP7McKrP1aHmTjt/IBOFZZ0VzJIUzBeMwIY8X/JidxoKkHUl/xPUvwAAAP//AwBQ SwECLQAUAAYACAAAACEAtoM4kv4AAADhAQAAEwAAAAAAAAAAAAAAAAAAAAAAW0NvbnRlbnRfVHlw ZXNdLnhtbFBLAQItABQABgAIAAAAIQA4/SH/1gAAAJQBAAALAAAAAAAAAAAAAAAAAC8BAABfcmVs cy8ucmVsc1BLAQItABQABgAIAAAAIQBJNkzlKwIAAFcEAAAOAAAAAAAAAAAAAAAAAC4CAABkcnMv ZTJvRG9jLnhtbFBLAQItABQABgAIAAAAIQA7FSod3gAAAAkBAAAPAAAAAAAAAAAAAAAAAIUEAABk cnMvZG93bnJldi54bWxQSwUGAAAAAAQABADzAAAAkAUAAAAA ">
            <w10:wrap type="square" side="both" anchorx="page" anchory="page"/>
            <v:textbox>
              <w:txbxContent>
                <w:p>
                  <w:pPr>
                    <w:jc w:val="center"/>
                    <w:rPr>
                      <w:rFonts w:ascii="Arial" w:cs="Arial" w:hAnsi="Arial"/>
                      <w:b/>
                      <w:sz w:val="28"/>
                    </w:rPr>
                  </w:pPr>
                  <w:r>
                    <w:rPr>
                      <w:rFonts w:ascii="Arial" w:cs="Arial" w:hAnsi="Arial"/>
                      <w:b/>
                      <w:sz w:val="28"/>
                    </w:rPr>
                    <w:t>QUALIFICAÇÕES</w:t>
                  </w:r>
                </w:p>
              </w:txbxContent>
            </v:textbox>
          </v:shape>
        </w:pict>
      </w:r>
    </w:p>
    <w:p>
      <w:pPr>
        <w:jc w:val="center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ab/>
      </w:r>
    </w:p>
    <w:p>
      <w:pPr>
        <w:jc w:val="center"/>
        <w:rPr>
          <w:rFonts w:ascii="Arial" w:cs="Arial" w:hAnsi="Arial"/>
          <w:sz w:val="28"/>
        </w:rPr>
      </w:pPr>
    </w:p>
    <w:p>
      <w:pPr>
        <w:jc w:val="center"/>
        <w:rPr>
          <w:rFonts w:ascii="Arial" w:cs="Arial" w:hAnsi="Arial"/>
          <w:sz w:val="28"/>
        </w:rPr>
      </w:pPr>
    </w:p>
    <w:p>
      <w:pPr>
        <w:jc w:val="center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Bom conhecimento em Internet,</w:t>
      </w:r>
      <w:r>
        <w:rPr>
          <w:rFonts w:ascii="Arial" w:cs="Arial" w:hAnsi="Arial"/>
          <w:sz w:val="28"/>
        </w:rPr>
        <w:t xml:space="preserve"> Word, Excel e Power Point, Inglês técnico curricular.</w:t>
      </w:r>
    </w:p>
    <w:p>
      <w:pPr>
        <w:jc w:val="center"/>
        <w:rPr>
          <w:rFonts w:ascii="Arial" w:cs="Arial" w:hAnsi="Arial"/>
          <w:sz w:val="28"/>
        </w:rPr>
      </w:pPr>
    </w:p>
    <w:p>
      <w:pPr>
        <w:jc w:val="center"/>
        <w:rPr>
          <w:rFonts w:ascii="Arial" w:cs="Arial" w:hAnsi="Arial"/>
          <w:sz w:val="28"/>
        </w:rPr>
      </w:pPr>
      <w:r>
        <w:rPr/>
        <w:pict>
          <v:shapetype id="_x0000_t202" coordsize="21600,21600" o:spt="202" path="m,l,21600r21600,l21600,xe">
            <v:stroke joinstyle="miter"/>
            <w10:wrap side="both" anchorx="page" anchory="page"/>
            <v:path gradientshapeok="t" o:connecttype="rect"/>
          </v:shapetype>
          <v:shape id="Text Box 5" o:spid="_x0000_s1029" type="#_x0000_t202" style="position:absolute;left:0;text-align:left;margin-left:54pt;margin-top:5.45pt;width:32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7IqQKgIAAFcEAAAOAAAAZHJzL2Uyb0RvYy54bWysVNtu2zAMfR+wfxD0vthOna0x4hRdugwD ugvQ7gNkWbaFyaImKbG7ry8lu2l2exnmB4EUqUPykPTmauwVOQrrJOiSZouUEqE51FK3Jf16v391 SYnzTNdMgRYlfRCOXm1fvtgMphBL6EDVwhIE0a4YTEk7702RJI53omduAUZoNDZge+ZRtW1SWzYg eq+SZZq+TgawtbHAhXN4ezMZ6TbiN43g/nPTOOGJKinm5uNp41mFM9luWNFaZjrJ5zTYP2TRM6kx 6AnqhnlGDlb+BtVLbsFB4xcc+gSaRnIRa8BqsvSXau46ZkSsBclx5kST+3+w/NPxiyWyLukFJZr1 2KJ7MXryFkayCuwMxhXodGfQzY94jV2OlTpzC/ybIxp2HdOtuLYWhk6wGrPLwsvk7OmE4wJINXyE GsOwg4cINDa2D9QhGQTRsUsPp86EVDhe5lmWX6Zo4mi7yJdrlEMIVjy9Ntb59wJ6EoSSWux8RGfH W+cn1yeXEMyBkvVeKhUV21Y7ZcmR4ZTs4zej/+SmNBlKul4tVxMBf4VI4/cniF56HHcl+5JiOfgF J1YE2t7pOsqeSTXJWJ3SM4+BuolEP1bj3DD0DxxXUD8gsRam6cZtRKED+4OSASe7pO77gVlBifqg sTnrLM/DKkQlX71ZomLPLdW5hWmOUCX1lEzizk/rczBWth1GmsZBwzU2tJGR6+es5vRxemO35k0L 63GuR6/n/8H2EQAA//8DAFBLAwQUAAYACAAAACEA1/gmvd4AAAAJAQAADwAAAGRycy9kb3ducmV2 LnhtbEyPQU/DMAyF70j8h8hIXNCWAqNrS9MJIYHYDTYE16zx2orGKUnWlX+Pd4Kbn/30/L1yNdle jOhD50jB9TwBgVQ701Gj4H37NMtAhKjJ6N4RKvjBAKvq/KzUhXFHesNxExvBIRQKraCNcSikDHWL Voe5G5D4tnfe6sjSN9J4feRw28ubJEml1R3xh1YP+Nhi/bU5WAXZ4mX8DOvb14863fd5vFqOz99e qcuL6eEeRMQp/pnhhM/oUDHTzh3IBNGzTjLuEk9DDoINy7uUFzsF6SIHWZXyf4PqFwAA//8DAFBL AQItABQABgAIAAAAIQC2gziS/gAAAOEBAAATAAAAAAAAAAAAAAAAAAAAAABbQ29udGVudF9UeXBl c10ueG1sUEsBAi0AFAAGAAgAAAAhADj9If/WAAAAlAEAAAsAAAAAAAAAAAAAAAAALwEAAF9yZWxz Ly5yZWxzUEsBAi0AFAAGAAgAAAAhAGLsipAqAgAAVwQAAA4AAAAAAAAAAAAAAAAALgIAAGRycy9l Mm9Eb2MueG1sUEsBAi0AFAAGAAgAAAAhANf4Jr3eAAAACQEAAA8AAAAAAAAAAAAAAAAAhAQAAGRy cy9kb3ducmV2LnhtbFBLBQYAAAAABAAEAPMAAACPBQAAAAA= ">
            <w10:wrap type="square" side="both" anchorx="page" anchory="page"/>
            <v:textbox>
              <w:txbxContent>
                <w:p>
                  <w:pPr>
                    <w:jc w:val="center"/>
                    <w:rPr>
                      <w:rFonts w:ascii="Arial" w:cs="Arial" w:hAnsi="Arial"/>
                      <w:b/>
                      <w:sz w:val="28"/>
                    </w:rPr>
                  </w:pPr>
                  <w:r>
                    <w:rPr>
                      <w:rFonts w:ascii="Arial" w:cs="Arial" w:hAnsi="Arial"/>
                      <w:b/>
                      <w:sz w:val="28"/>
                    </w:rPr>
                    <w:t>FORMAÇÃO TÉCNICA</w:t>
                  </w:r>
                </w:p>
                <w:p>
                  <w:pPr>
                    <w:jc w:val="center"/>
                    <w:rPr>
                      <w:rFonts w:ascii="Arial" w:cs="Arial" w:hAnsi="Arial"/>
                      <w:b/>
                      <w:sz w:val="28"/>
                    </w:rPr>
                  </w:pPr>
                </w:p>
              </w:txbxContent>
            </v:textbox>
          </v:shape>
        </w:pict>
      </w:r>
    </w:p>
    <w:p>
      <w:pPr>
        <w:jc w:val="center"/>
        <w:rPr>
          <w:rFonts w:ascii="Arial" w:cs="Arial" w:hAnsi="Arial"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 xml:space="preserve">Técnico </w:t>
      </w:r>
      <w:r>
        <w:rPr>
          <w:rFonts w:ascii="Arial" w:cs="Arial" w:hAnsi="Arial"/>
          <w:b/>
          <w:sz w:val="28"/>
        </w:rPr>
        <w:t>em Instrumentação Industrial</w:t>
      </w:r>
      <w:r>
        <w:rPr>
          <w:rFonts w:ascii="Arial" w:cs="Arial" w:hAnsi="Arial"/>
          <w:b/>
          <w:sz w:val="28"/>
        </w:rPr>
        <w:t xml:space="preserve">  </w:t>
      </w:r>
      <w:r>
        <w:rPr>
          <w:rFonts w:ascii="Arial" w:cs="Arial" w:hAnsi="Arial"/>
          <w:b/>
          <w:sz w:val="28"/>
        </w:rPr>
        <w:t>(com registro no CREA)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Centro Tecnológico de Mecânica de Precisão Senai Plínio G </w:t>
      </w:r>
      <w:r>
        <w:rPr>
          <w:rFonts w:ascii="Arial" w:cs="Arial" w:hAnsi="Arial"/>
          <w:sz w:val="28"/>
        </w:rPr>
        <w:t>Kroeff</w:t>
      </w:r>
      <w:r>
        <w:rPr>
          <w:rFonts w:ascii="Arial" w:cs="Arial" w:hAnsi="Arial"/>
          <w:sz w:val="28"/>
        </w:rPr>
        <w:t>.</w:t>
      </w:r>
      <w:r>
        <w:rPr>
          <w:rFonts w:ascii="Arial" w:cs="Arial" w:hAnsi="Arial"/>
          <w:b/>
          <w:sz w:val="28"/>
        </w:rPr>
        <w:t xml:space="preserve"> </w:t>
      </w:r>
      <w:r>
        <w:rPr>
          <w:rFonts w:ascii="Arial" w:cs="Arial" w:hAnsi="Arial"/>
          <w:sz w:val="28"/>
        </w:rPr>
        <w:t>Ano de formação 2008.</w:t>
      </w:r>
    </w:p>
    <w:p>
      <w:pPr>
        <w:rPr>
          <w:rFonts w:ascii="Arial" w:cs="Arial" w:hAnsi="Arial"/>
          <w:sz w:val="28"/>
        </w:rPr>
      </w:pPr>
    </w:p>
    <w:p>
      <w:pPr>
        <w:rPr>
          <w:rFonts w:ascii="Arial" w:cs="Arial" w:hAnsi="Arial"/>
          <w:b/>
          <w:sz w:val="28"/>
        </w:rPr>
      </w:pPr>
      <w:r>
        <w:rPr/>
        <w:pict>
          <v:shapetype id="_x0000_t202" coordsize="21600,21600" o:spt="202" path="m,l,21600r21600,l21600,xe">
            <v:stroke joinstyle="miter"/>
            <w10:wrap side="both" anchorx="page" anchory="page"/>
            <v:path gradientshapeok="t" o:connecttype="rect"/>
          </v:shapetype>
          <v:shape id="Text Box 6" o:spid="_x0000_s1030" type="#_x0000_t202" style="position:absolute;margin-left:54pt;margin-top:8.7pt;width:33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6f8UKwIAAFcEAAAOAAAAZHJzL2Uyb0RvYy54bWysVNtu2zAMfR+wfxD0vtjxkq4x4hRdugwD ugvQ7gNkWbaFSaImKbG7ry8lp2l2exnmB4EUqUPykPT6atSKHITzEkxF57OcEmE4NNJ0Ff16v3t1 SYkPzDRMgREVfRCeXm1evlgPthQF9KAa4QiCGF8OtqJ9CLbMMs97oZmfgRUGjS04zQKqrssaxwZE 1yor8vwiG8A11gEX3uPtzWSkm4TftoKHz23rRSCqophbSKdLZx3PbLNmZeeY7SU/psH+IQvNpMGg J6gbFhjZO/kblJbcgYc2zDjoDNpWcpFqwGrm+S/V3PXMilQLkuPtiSb//2D5p8MXR2RT0YISwzS2 6F6MgbyFkVxEdgbrS3S6s+gWRrzGLqdKvb0F/s0TA9uemU5cOwdDL1iD2c3jy+zs6YTjI0g9fIQG w7B9gAQ0tk5H6pAMgujYpYdTZ2IqHC8XRbGa52jiaHu9KFYoxxCsfHptnQ/vBWgShYo67HxCZ4db HybXJ5cYzIOSzU4qlRTX1VvlyIHhlOzSd0T/yU0ZMlR0tSyWEwF/hcjT9ycILQOOu5K6opcnJ1ZG 2t6ZBtNkZWBSTTJWp8yRx0jdRGIY6zE1bBEDRI5raB6QWAfTdOM2otCD+0HJgJNdUf99z5ygRH0w 2JzVfLGIq5CUxfJNgYo7t9TnFmY4QlU0UDKJ2zCtz9462fUYaRoHA9fY0FYmrp+zOqaP05u6ddy0 uB7nevJ6/h9sHgEAAP//AwBQSwMEFAAGAAgAAAAhAOgnixLcAAAACQEAAA8AAABkcnMvZG93bnJl di54bWxMT0FOwzAQvCPxB2uRuCDqFKImhDgVQgLBrRQEVzfeJhH2OthuGn7PcoLbzM5odqZez86K CUMcPClYLjIQSK03A3UK3l4fLksQMWky2npCBd8YYd2cntS6Mv5ILzhtUyc4hGKlFfQpjZWUse3R 6bjwIxJrex+cTkxDJ03QRw53Vl5l2Uo6PRB/6PWI9z22n9uDU1DmT9NHfL7evLervb1JF8X0+BWU Oj+b725BJJzTnxl+63N1aLjTzh/IRGGZZyVvSQyKHAQbiiLnw47BMgfZ1PL/guYHAAD//wMAUEsB Ai0AFAAGAAgAAAAhALaDOJL+AAAA4QEAABMAAAAAAAAAAAAAAAAAAAAAAFtDb250ZW50X1R5cGVz XS54bWxQSwECLQAUAAYACAAAACEAOP0h/9YAAACUAQAACwAAAAAAAAAAAAAAAAAvAQAAX3JlbHMv LnJlbHNQSwECLQAUAAYACAAAACEAOen/FCsCAABXBAAADgAAAAAAAAAAAAAAAAAuAgAAZHJzL2Uy b0RvYy54bWxQSwECLQAUAAYACAAAACEA6CeLEtwAAAAJAQAADwAAAAAAAAAAAAAAAACFBAAAZHJz L2Rvd25yZXYueG1sUEsFBgAAAAAEAAQA8wAAAI4FAAAAAA== ">
            <w10:wrap type="square" side="both" anchorx="page" anchory="page"/>
            <v:textbox>
              <w:txbxContent>
                <w:p>
                  <w:pPr>
                    <w:jc w:val="center"/>
                    <w:rPr>
                      <w:rFonts w:ascii="Arial" w:cs="Arial" w:hAnsi="Arial"/>
                      <w:b/>
                      <w:sz w:val="28"/>
                    </w:rPr>
                  </w:pPr>
                  <w:r>
                    <w:rPr>
                      <w:rFonts w:ascii="Arial" w:cs="Arial" w:hAnsi="Arial"/>
                      <w:b/>
                      <w:sz w:val="28"/>
                    </w:rPr>
                    <w:t>CURSOS</w:t>
                  </w:r>
                </w:p>
              </w:txbxContent>
            </v:textbox>
          </v:shape>
        </w:pict>
      </w: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ind w:right="-285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>NR 10 Segurança em instala</w:t>
      </w:r>
      <w:r>
        <w:rPr>
          <w:rFonts w:ascii="Arial" w:cs="Arial" w:hAnsi="Arial"/>
          <w:b/>
          <w:sz w:val="28"/>
        </w:rPr>
        <w:t>ções e serviços em eletricidade</w:t>
      </w:r>
      <w:r>
        <w:rPr>
          <w:rFonts w:ascii="Arial" w:cs="Arial" w:hAnsi="Arial"/>
          <w:b/>
          <w:sz w:val="28"/>
        </w:rPr>
        <w:t>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>NR 18</w:t>
      </w:r>
      <w:r>
        <w:rPr>
          <w:rFonts w:ascii="Arial" w:cs="Arial" w:hAnsi="Arial"/>
          <w:b/>
          <w:sz w:val="28"/>
        </w:rPr>
        <w:t xml:space="preserve"> </w:t>
      </w:r>
      <w:r>
        <w:rPr>
          <w:rFonts w:ascii="Arial" w:cs="Arial" w:hAnsi="Arial"/>
          <w:b/>
          <w:sz w:val="28"/>
        </w:rPr>
        <w:t>Se</w:t>
      </w:r>
      <w:r>
        <w:rPr>
          <w:rFonts w:ascii="Arial" w:cs="Arial" w:hAnsi="Arial"/>
          <w:b/>
          <w:sz w:val="28"/>
        </w:rPr>
        <w:t>gurança nos trabalhos em altura.</w:t>
      </w:r>
      <w:r>
        <w:rPr>
          <w:rFonts w:ascii="Arial" w:cs="Arial" w:hAnsi="Arial"/>
          <w:b/>
          <w:sz w:val="28"/>
        </w:rPr>
        <w:t xml:space="preserve">                                                        </w:t>
      </w:r>
    </w:p>
    <w:p>
      <w:pPr>
        <w:rPr>
          <w:rFonts w:ascii="Arial" w:cs="Arial" w:hAnsi="Arial"/>
          <w:sz w:val="28"/>
        </w:rPr>
      </w:pPr>
    </w:p>
    <w:p>
      <w:pPr>
        <w:rPr>
          <w:rFonts w:ascii="Arial" w:cs="Arial" w:hAnsi="Arial"/>
          <w:sz w:val="28"/>
        </w:rPr>
      </w:pPr>
    </w:p>
    <w:p>
      <w:pPr>
        <w:rPr>
          <w:rFonts w:ascii="Arial" w:cs="Arial" w:hAnsi="Arial"/>
          <w:sz w:val="28"/>
        </w:rPr>
      </w:pPr>
    </w:p>
    <w:p>
      <w:pPr>
        <w:rPr>
          <w:rFonts w:ascii="Arial" w:cs="Arial" w:hAnsi="Arial"/>
          <w:sz w:val="28"/>
        </w:rPr>
      </w:pPr>
    </w:p>
    <w:p>
      <w:pPr>
        <w:rPr>
          <w:rFonts w:ascii="Arial" w:cs="Arial" w:hAnsi="Arial"/>
          <w:sz w:val="28"/>
        </w:rPr>
      </w:pPr>
    </w:p>
    <w:p>
      <w:pPr>
        <w:rPr>
          <w:rFonts w:ascii="Arial" w:cs="Arial" w:hAnsi="Arial"/>
          <w:sz w:val="28"/>
        </w:rPr>
      </w:pPr>
    </w:p>
    <w:p>
      <w:pPr>
        <w:rPr>
          <w:rFonts w:ascii="Arial" w:cs="Arial" w:hAnsi="Arial"/>
          <w:sz w:val="28"/>
        </w:rPr>
      </w:pPr>
    </w:p>
    <w:p>
      <w:pPr>
        <w:jc w:val="center"/>
        <w:rPr>
          <w:rFonts w:ascii="Arial" w:cs="Arial" w:hAnsi="Arial"/>
          <w:sz w:val="28"/>
        </w:rPr>
      </w:pPr>
      <w:bookmarkStart w:id="0" w:name="_GoBack"/>
      <w:bookmarkEnd w:id="0"/>
      <w:r>
        <w:rPr/>
        <w:pict>
          <v:shapetype id="_x0000_t202" coordsize="21600,21600" o:spt="202" path="m,l,21600r21600,l21600,xe">
            <v:stroke joinstyle="miter"/>
            <w10:wrap side="both" anchorx="page" anchory="page"/>
            <v:path gradientshapeok="t" o:connecttype="rect"/>
          </v:shapetype>
          <v:shape id="Text Box 7" o:spid="_x0000_s1031" type="#_x0000_t202" style="position:absolute;left:0;text-align:left;margin-left:54pt;margin-top:12.4pt;width:34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p/RDKwIAAFcEAAAOAAAAZHJzL2Uyb0RvYy54bWysVNtu2zAMfR+wfxD0vthJk7Ux4hRdugwD ugvQ7gNkWbaFSaImKbGzrx8lp6mx7WmYAwikSB2Sh2Q2t4NW5Cicl2BKOp/llAjDoZamLem3p/2b G0p8YKZmCowo6Ul4ert9/WrT20IsoANVC0cQxPiityXtQrBFlnneCc38DKwwaGzAaRZQdW1WO9Yj ulbZIs/fZj242jrgwnu8vR+NdJvwm0bw8KVpvAhElRRzC+l06azimW03rGgds53k5zTYP2ShmTQY 9AJ1zwIjByf/gNKSO/DQhBkHnUHTSC5SDVjNPP+tmseOWZFqQXK8vdDk/x8s/3z86oissXeUGKax RU9iCOQdDOQ6stNbX6DTo0W3MOB19IyVevsA/LsnBnYdM624cw76TrAas5vHl9nk6YjjI0jVf4Ia w7BDgAQ0NE5HQCSDIDp26XTpTEyF4+XyCn85mjjarpaLNcoxBCueX1vnwwcBmkShpA47n9DZ8cGH 0fXZJWUPStZ7qVRSXFvtlCNHhlOyT98Z3U/dlCF9SderxWokYGrzU4g8fX+D0DLguCupS3pzcWJF pO29qTFNVgQm1ShjdcqceYzUjSSGoRpSw1YxQOS4gvqExDoYpxu3EYUO3E9KepzskvofB+YEJeqj weas58tlXIWkLFfXC1Tc1FJNLcxwhCppoGQUd2Fcn4N1su0w0jgOBu6woY1MXL9kdU4fpzd167xp cT2mevJ6+T/Y/gIAAP//AwBQSwMEFAAGAAgAAAAhALAXhm/eAAAACQEAAA8AAABkcnMvZG93bnJl di54bWxMj0FPwzAMhe9I/IfISFwQSynTlpWmE0ICwQ0G2q5Z47UVjVOSrCv/HnOCm5/99Py+cj25 XowYYudJw80sA4FUe9tRo+Hj/fFagYjJkDW9J9TwjRHW1flZaQrrT/SG4yY1gkMoFkZDm9JQSBnr Fp2JMz8g8e3ggzOJZWikDebE4a6XeZYtpDMd8YfWDPjQYv25OToNav487uLL7eu2Xhz6Vbpajk9f QevLi+n+DkTCKf2Z4bc+V4eKO+39kWwUPetMMUvSkM8ZgQ3LVc6LPQ9KgaxK+Z+g+gEAAP//AwBQ SwECLQAUAAYACAAAACEAtoM4kv4AAADhAQAAEwAAAAAAAAAAAAAAAAAAAAAAW0NvbnRlbnRfVHlw ZXNdLnhtbFBLAQItABQABgAIAAAAIQA4/SH/1gAAAJQBAAALAAAAAAAAAAAAAAAAAC8BAABfcmVs cy8ucmVsc1BLAQItABQABgAIAAAAIQCup/RDKwIAAFcEAAAOAAAAAAAAAAAAAAAAAC4CAABkcnMv ZTJvRG9jLnhtbFBLAQItABQABgAIAAAAIQCwF4Zv3gAAAAkBAAAPAAAAAAAAAAAAAAAAAIUEAABk cnMvZG93bnJldi54bWxQSwUGAAAAAAQABADzAAAAkAUAAAAA ">
            <w10:wrap type="square" side="both" anchorx="page" anchory="page"/>
            <v:textbox>
              <w:txbxContent>
                <w:p>
                  <w:pPr>
                    <w:jc w:val="center"/>
                    <w:rPr>
                      <w:rFonts w:ascii="Arial" w:cs="Arial" w:hAnsi="Arial"/>
                      <w:b/>
                      <w:sz w:val="28"/>
                    </w:rPr>
                  </w:pPr>
                  <w:r>
                    <w:rPr>
                      <w:rFonts w:ascii="Arial" w:cs="Arial" w:hAnsi="Arial"/>
                      <w:b/>
                      <w:sz w:val="28"/>
                    </w:rPr>
                    <w:t>EXPERIÊNCIA PROFISSIONAL</w:t>
                  </w:r>
                </w:p>
              </w:txbxContent>
            </v:textbox>
          </v:shape>
        </w:pict>
      </w:r>
    </w:p>
    <w:p>
      <w:pPr>
        <w:jc w:val="both"/>
        <w:rPr>
          <w:rFonts w:ascii="Arial" w:cs="Arial" w:hAnsi="Arial"/>
          <w:b/>
          <w:sz w:val="28"/>
          <w:u w:val="single"/>
        </w:rPr>
      </w:pPr>
    </w:p>
    <w:p>
      <w:pPr>
        <w:jc w:val="both"/>
        <w:rPr>
          <w:rFonts w:ascii="Arial" w:cs="Arial" w:hAnsi="Arial"/>
          <w:b/>
          <w:sz w:val="28"/>
          <w:u w:val="single"/>
        </w:rPr>
      </w:pPr>
    </w:p>
    <w:p>
      <w:pPr>
        <w:jc w:val="both"/>
        <w:rPr>
          <w:rFonts w:ascii="Arial" w:cs="Arial" w:hAnsi="Arial"/>
          <w:b/>
          <w:sz w:val="28"/>
        </w:rPr>
      </w:pPr>
    </w:p>
    <w:p>
      <w:pP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ARIMAR AUTOMAÇÃO LTDA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Cargo: </w:t>
      </w:r>
      <w:r>
        <w:rPr>
          <w:rFonts w:ascii="Arial" w:cs="Arial" w:hAnsi="Arial"/>
          <w:sz w:val="28"/>
        </w:rPr>
        <w:t>Técnico em Instrumentação Sênior.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Admissão: </w:t>
      </w:r>
      <w:r>
        <w:rPr>
          <w:rFonts w:ascii="Arial" w:cs="Arial" w:hAnsi="Arial"/>
          <w:sz w:val="28"/>
        </w:rPr>
        <w:t>08/02/2013.</w:t>
      </w:r>
      <w:r>
        <w:rPr>
          <w:rFonts w:ascii="Arial" w:cs="Arial" w:hAnsi="Arial"/>
          <w:sz w:val="28"/>
        </w:rPr>
        <w:t xml:space="preserve"> (Atual)</w:t>
      </w:r>
    </w:p>
    <w:p>
      <w:pP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Local: Estaleiro ERG1 S\A e Estaleiro Honório Bicalho.</w:t>
      </w:r>
    </w:p>
    <w:p>
      <w:p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Atividade: Comissionamento</w:t>
      </w:r>
      <w:r>
        <w:rPr>
          <w:rFonts w:ascii="Arial" w:cs="Arial" w:hAnsi="Arial"/>
          <w:sz w:val="28"/>
        </w:rPr>
        <w:t xml:space="preserve"> das Plataformas P63, P55 e P58, e execução de </w:t>
      </w:r>
      <w:r>
        <w:rPr>
          <w:rFonts w:ascii="Arial" w:cs="Arial" w:hAnsi="Arial"/>
          <w:sz w:val="28"/>
        </w:rPr>
        <w:t>taps</w:t>
      </w:r>
      <w:r>
        <w:rPr>
          <w:rFonts w:ascii="Arial" w:cs="Arial" w:hAnsi="Arial"/>
          <w:sz w:val="28"/>
        </w:rPr>
        <w:t xml:space="preserve"> (Teste de aceitação e </w:t>
      </w:r>
      <w:r>
        <w:rPr>
          <w:rFonts w:ascii="Arial" w:cs="Arial" w:hAnsi="Arial"/>
          <w:sz w:val="28"/>
        </w:rPr>
        <w:t>performance</w:t>
      </w:r>
      <w:r>
        <w:rPr>
          <w:rFonts w:ascii="Arial" w:cs="Arial" w:hAnsi="Arial"/>
          <w:sz w:val="28"/>
        </w:rPr>
        <w:t xml:space="preserve"> de equipamentos e ou instrumentos da plataforma).</w:t>
      </w:r>
    </w:p>
    <w:p>
      <w:pPr>
        <w:jc w:val="both"/>
        <w:rPr>
          <w:rFonts w:ascii="Arial" w:cs="Arial" w:hAnsi="Arial"/>
          <w:sz w:val="28"/>
        </w:rPr>
      </w:pPr>
    </w:p>
    <w:p>
      <w:pP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MCE</w:t>
      </w:r>
      <w:r>
        <w:rPr>
          <w:rFonts w:ascii="Arial" w:cs="Arial" w:hAnsi="Arial"/>
          <w:b/>
          <w:sz w:val="28"/>
        </w:rPr>
        <w:t xml:space="preserve"> ENGENHARIA LTDA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Cargo: </w:t>
      </w:r>
      <w:r>
        <w:rPr>
          <w:rFonts w:ascii="Arial" w:cs="Arial" w:hAnsi="Arial"/>
          <w:sz w:val="28"/>
        </w:rPr>
        <w:t>Técnico em Instrumentação.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Admissão: </w:t>
      </w:r>
      <w:r>
        <w:rPr>
          <w:rFonts w:ascii="Arial" w:cs="Arial" w:hAnsi="Arial"/>
          <w:sz w:val="28"/>
        </w:rPr>
        <w:t>14/12/2011 a 01/12/2012.</w:t>
      </w:r>
    </w:p>
    <w:p>
      <w:pP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Local: MPX (Porto de Itaqui).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Atividade:</w:t>
      </w:r>
      <w:r>
        <w:rPr>
          <w:rFonts w:ascii="Arial" w:cs="Arial" w:hAnsi="Arial"/>
          <w:sz w:val="28"/>
        </w:rPr>
        <w:t xml:space="preserve"> Comissionamento </w:t>
      </w:r>
      <w:r>
        <w:rPr>
          <w:rFonts w:ascii="Arial" w:cs="Arial" w:hAnsi="Arial"/>
          <w:sz w:val="28"/>
        </w:rPr>
        <w:t>da Termo</w:t>
      </w:r>
      <w:r>
        <w:rPr>
          <w:rFonts w:ascii="Arial" w:cs="Arial" w:hAnsi="Arial"/>
          <w:sz w:val="28"/>
        </w:rPr>
        <w:t xml:space="preserve"> Elétrica.</w:t>
      </w:r>
    </w:p>
    <w:p>
      <w:pPr>
        <w:jc w:val="both"/>
        <w:rPr>
          <w:rFonts w:ascii="Arial" w:cs="Arial" w:hAnsi="Arial"/>
          <w:sz w:val="28"/>
        </w:rPr>
      </w:pPr>
    </w:p>
    <w:p>
      <w:pPr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 xml:space="preserve">SGS PID </w:t>
      </w:r>
      <w:r>
        <w:rPr>
          <w:rFonts w:ascii="Arial" w:cs="Arial" w:hAnsi="Arial"/>
          <w:b/>
          <w:sz w:val="28"/>
        </w:rPr>
        <w:t>serviços de inspeção, testes e comissionamentos industriais LTDA.</w:t>
      </w:r>
    </w:p>
    <w:p>
      <w:pPr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Cargo: </w:t>
      </w:r>
      <w:r>
        <w:rPr>
          <w:rFonts w:ascii="Arial" w:cs="Arial" w:hAnsi="Arial"/>
          <w:sz w:val="28"/>
        </w:rPr>
        <w:t>Técnico em Instrumentação III.</w:t>
      </w:r>
    </w:p>
    <w:p>
      <w:pPr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Admissão: </w:t>
      </w:r>
      <w:r>
        <w:rPr>
          <w:rFonts w:ascii="Arial" w:cs="Arial" w:hAnsi="Arial"/>
          <w:sz w:val="28"/>
        </w:rPr>
        <w:t>31/10/2011 a 28/11/11.</w:t>
      </w:r>
    </w:p>
    <w:p>
      <w:pPr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 xml:space="preserve">Local: </w:t>
      </w:r>
      <w:r>
        <w:rPr>
          <w:rFonts w:ascii="Arial" w:cs="Arial" w:hAnsi="Arial"/>
          <w:b/>
          <w:sz w:val="28"/>
        </w:rPr>
        <w:t>Brasquem</w:t>
      </w:r>
      <w:r>
        <w:rPr>
          <w:rFonts w:ascii="Arial" w:cs="Arial" w:hAnsi="Arial"/>
          <w:b/>
          <w:sz w:val="28"/>
        </w:rPr>
        <w:t xml:space="preserve"> UNIB (</w:t>
      </w:r>
      <w:r>
        <w:rPr>
          <w:rFonts w:ascii="Arial" w:cs="Arial" w:hAnsi="Arial"/>
          <w:b/>
          <w:sz w:val="28"/>
        </w:rPr>
        <w:t>Polo</w:t>
      </w:r>
      <w:r>
        <w:rPr>
          <w:rFonts w:ascii="Arial" w:cs="Arial" w:hAnsi="Arial"/>
          <w:b/>
          <w:sz w:val="28"/>
        </w:rPr>
        <w:t xml:space="preserve"> Petroquímico do Sul).</w:t>
      </w:r>
    </w:p>
    <w:p>
      <w:p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Atividade: Parada de manutenção.</w:t>
      </w:r>
    </w:p>
    <w:p>
      <w:pPr>
        <w:rPr>
          <w:rFonts w:ascii="Arial" w:cs="Arial" w:hAnsi="Arial"/>
          <w:sz w:val="28"/>
        </w:rPr>
      </w:pPr>
    </w:p>
    <w:p>
      <w:pPr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SKANSKA BRASIL LTDA.</w:t>
      </w:r>
    </w:p>
    <w:p>
      <w:pPr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Cargo: </w:t>
      </w:r>
      <w:r>
        <w:rPr>
          <w:rFonts w:ascii="Arial" w:cs="Arial" w:hAnsi="Arial"/>
          <w:sz w:val="28"/>
        </w:rPr>
        <w:t>Mestre de Instrumentação.</w:t>
      </w:r>
    </w:p>
    <w:p>
      <w:pPr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Admissão: </w:t>
      </w:r>
      <w:r>
        <w:rPr>
          <w:rFonts w:ascii="Arial" w:cs="Arial" w:hAnsi="Arial"/>
          <w:sz w:val="28"/>
        </w:rPr>
        <w:t xml:space="preserve">21/06/2010 </w:t>
      </w:r>
      <w:r>
        <w:rPr>
          <w:rFonts w:ascii="Arial" w:cs="Arial" w:hAnsi="Arial"/>
          <w:sz w:val="28"/>
        </w:rPr>
        <w:t>a 15/10/2011.</w:t>
      </w:r>
    </w:p>
    <w:p>
      <w:pPr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Local: REFAP</w:t>
      </w:r>
    </w:p>
    <w:p>
      <w:p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Atividades de comissionamento executadas durante a obra de ampliação das Unidades de Off-Site da UHDS ( Unidade de tratamento de gasolina da REFAP S/A</w:t>
      </w:r>
      <w:r>
        <w:rPr>
          <w:rFonts w:ascii="Arial" w:cs="Arial" w:hAnsi="Arial"/>
          <w:sz w:val="28"/>
        </w:rPr>
        <w:t>)</w:t>
      </w:r>
      <w:r>
        <w:rPr>
          <w:rFonts w:ascii="Arial" w:cs="Arial" w:hAnsi="Arial"/>
          <w:sz w:val="28"/>
        </w:rPr>
        <w:t>.</w:t>
      </w:r>
    </w:p>
    <w:p>
      <w:pPr>
        <w:rPr>
          <w:rFonts w:ascii="Arial" w:cs="Arial" w:hAnsi="Arial"/>
          <w:sz w:val="28"/>
        </w:rPr>
      </w:pPr>
    </w:p>
    <w:p>
      <w:pP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SGS PID Instrumentação elétrica mecânica.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Cargo: </w:t>
      </w:r>
      <w:r>
        <w:rPr>
          <w:rFonts w:ascii="Arial" w:cs="Arial" w:hAnsi="Arial"/>
          <w:sz w:val="28"/>
        </w:rPr>
        <w:t>Técnico em Instrumentação.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Admissão: </w:t>
      </w:r>
      <w:r>
        <w:rPr>
          <w:rFonts w:ascii="Arial" w:cs="Arial" w:hAnsi="Arial"/>
          <w:sz w:val="28"/>
        </w:rPr>
        <w:t>09/01/09 a 30/09/09.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Local: </w:t>
      </w:r>
      <w:r>
        <w:rPr>
          <w:rFonts w:ascii="Arial" w:cs="Arial" w:hAnsi="Arial"/>
          <w:sz w:val="28"/>
        </w:rPr>
        <w:t>Alumar</w:t>
      </w:r>
      <w:r>
        <w:rPr>
          <w:rFonts w:ascii="Arial" w:cs="Arial" w:hAnsi="Arial"/>
          <w:sz w:val="28"/>
        </w:rPr>
        <w:t xml:space="preserve"> consórcio de alumínio do Maranhão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Expansão da refinaria 2009.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Atividades executadas: comissionamento.</w:t>
      </w:r>
    </w:p>
    <w:p>
      <w:pPr>
        <w:jc w:val="both"/>
        <w:rPr>
          <w:rFonts w:ascii="Arial" w:cs="Arial" w:hAnsi="Arial"/>
          <w:sz w:val="28"/>
        </w:rPr>
      </w:pPr>
    </w:p>
    <w:p>
      <w:pP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SGS PID Instrumentação elétrica mecânica.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Cargo: </w:t>
      </w:r>
      <w:r>
        <w:rPr>
          <w:rFonts w:ascii="Arial" w:cs="Arial" w:hAnsi="Arial"/>
          <w:sz w:val="28"/>
        </w:rPr>
        <w:t>Técnico em Instrumentação.</w:t>
      </w:r>
    </w:p>
    <w:p>
      <w:pP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 xml:space="preserve">Admissão: </w:t>
      </w:r>
      <w:r>
        <w:rPr>
          <w:rFonts w:ascii="Arial" w:cs="Arial" w:hAnsi="Arial"/>
          <w:sz w:val="28"/>
        </w:rPr>
        <w:t>13/03/2008 a 01/11/2008.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b/>
          <w:sz w:val="28"/>
        </w:rPr>
        <w:t xml:space="preserve">Local: </w:t>
      </w:r>
      <w:r>
        <w:rPr>
          <w:rFonts w:ascii="Arial" w:cs="Arial" w:hAnsi="Arial"/>
          <w:sz w:val="28"/>
        </w:rPr>
        <w:t>Parada de manutenção da Copesul 2008</w:t>
      </w:r>
      <w:r>
        <w:rPr>
          <w:rFonts w:ascii="Arial" w:cs="Arial" w:hAnsi="Arial"/>
          <w:sz w:val="28"/>
        </w:rPr>
        <w:t>.</w:t>
      </w:r>
    </w:p>
    <w:p>
      <w:pPr>
        <w:jc w:val="both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 xml:space="preserve">Local: Petroquímica </w:t>
      </w:r>
      <w:r>
        <w:rPr>
          <w:rFonts w:ascii="Arial" w:cs="Arial" w:hAnsi="Arial"/>
          <w:b/>
          <w:sz w:val="28"/>
        </w:rPr>
        <w:t>Innova</w:t>
      </w:r>
      <w:r>
        <w:rPr>
          <w:rFonts w:ascii="Arial" w:cs="Arial" w:hAnsi="Arial"/>
          <w:b/>
          <w:sz w:val="28"/>
        </w:rPr>
        <w:t xml:space="preserve"> S/A 2008</w:t>
      </w:r>
      <w:r>
        <w:rPr>
          <w:rFonts w:ascii="Arial" w:cs="Arial" w:hAnsi="Arial"/>
          <w:b/>
          <w:sz w:val="28"/>
        </w:rPr>
        <w:t>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Atividades executadas: comissionamento da planta de </w:t>
      </w:r>
      <w:r>
        <w:rPr>
          <w:rFonts w:ascii="Arial" w:cs="Arial" w:hAnsi="Arial"/>
          <w:sz w:val="28"/>
        </w:rPr>
        <w:t>etilbenzeno</w:t>
      </w:r>
      <w:r>
        <w:rPr>
          <w:rFonts w:ascii="Arial" w:cs="Arial" w:hAnsi="Arial"/>
          <w:sz w:val="28"/>
        </w:rPr>
        <w:t>.</w:t>
      </w: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ind w:right="599"/>
        <w:rPr>
          <w:rFonts w:ascii="Arial" w:cs="Arial" w:hAnsi="Arial"/>
          <w:b/>
          <w:color w:val="000000"/>
          <w:sz w:val="28"/>
        </w:rPr>
      </w:pPr>
    </w:p>
    <w:p>
      <w:pPr>
        <w:ind w:right="599"/>
        <w:rPr>
          <w:rFonts w:ascii="Arial" w:cs="Arial" w:hAnsi="Arial"/>
          <w:b/>
          <w:color w:val="000000"/>
          <w:sz w:val="28"/>
        </w:rPr>
      </w:pPr>
      <w:r>
        <w:rPr>
          <w:rFonts w:ascii="Arial" w:cs="Arial" w:hAnsi="Arial"/>
          <w:b/>
          <w:color w:val="000000"/>
          <w:sz w:val="28"/>
        </w:rPr>
        <w:t>Principais atividades executadas:</w:t>
      </w:r>
    </w:p>
    <w:p>
      <w:pPr>
        <w:ind w:right="599"/>
        <w:rPr>
          <w:rFonts w:ascii="Arial" w:cs="Arial" w:hAnsi="Arial"/>
          <w:b/>
          <w:color w:val="000000"/>
          <w:sz w:val="28"/>
        </w:rPr>
      </w:pPr>
    </w:p>
    <w:p>
      <w:pPr>
        <w:ind w:right="106"/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Verificação de conformidade da ligação de bornes;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Verifi</w:t>
      </w:r>
      <w:r>
        <w:rPr>
          <w:rFonts w:ascii="Arial" w:cs="Arial" w:hAnsi="Arial"/>
          <w:sz w:val="28"/>
        </w:rPr>
        <w:t>cação de identificação de cabos e teste de continuidade e isolamento de cabos;</w:t>
      </w:r>
    </w:p>
    <w:p>
      <w:pPr>
        <w:ind w:right="106"/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Verificação de tensão e polaridade;</w:t>
      </w:r>
    </w:p>
    <w:p>
      <w:pPr>
        <w:ind w:right="106"/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Limpeza de </w:t>
      </w:r>
      <w:r>
        <w:rPr>
          <w:rFonts w:ascii="Arial" w:cs="Arial" w:hAnsi="Arial"/>
          <w:sz w:val="28"/>
        </w:rPr>
        <w:t>tubings</w:t>
      </w:r>
      <w:r>
        <w:rPr>
          <w:rFonts w:ascii="Arial" w:cs="Arial" w:hAnsi="Arial"/>
          <w:sz w:val="28"/>
        </w:rPr>
        <w:t xml:space="preserve"> de controle e de sinal;</w:t>
      </w:r>
    </w:p>
    <w:p>
      <w:pPr>
        <w:ind w:right="106"/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Verificação de identificação dos itens </w:t>
      </w:r>
      <w:r>
        <w:rPr>
          <w:rFonts w:ascii="Arial" w:cs="Arial" w:hAnsi="Arial"/>
          <w:sz w:val="28"/>
        </w:rPr>
        <w:t>tagueados</w:t>
      </w:r>
      <w:r>
        <w:rPr>
          <w:rFonts w:ascii="Arial" w:cs="Arial" w:hAnsi="Arial"/>
          <w:sz w:val="28"/>
        </w:rPr>
        <w:t>;</w:t>
      </w:r>
    </w:p>
    <w:p>
      <w:pPr>
        <w:ind w:right="106"/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Testes do sistema de distribuição de alimentação elétrica da instrumentação/ automação.</w:t>
      </w:r>
    </w:p>
    <w:p>
      <w:pPr>
        <w:ind w:right="106"/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Bloqueio ou remoção de componentes para operações de limpeza de </w:t>
      </w:r>
      <w:r>
        <w:rPr>
          <w:rFonts w:ascii="Arial" w:cs="Arial" w:hAnsi="Arial"/>
          <w:sz w:val="28"/>
        </w:rPr>
        <w:t>tubings</w:t>
      </w:r>
      <w:r>
        <w:rPr>
          <w:rFonts w:ascii="Arial" w:cs="Arial" w:hAnsi="Arial"/>
          <w:sz w:val="28"/>
        </w:rPr>
        <w:t xml:space="preserve"> e reinstalação dos mesmos;</w:t>
      </w:r>
    </w:p>
    <w:p>
      <w:pPr>
        <w:ind w:right="106"/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Bloqueio ou remoção de válvulas de controle e instrumentos para testes de pressão e estanqueidade das malhas pneumáticas e reinstalação dos mesmos;</w:t>
      </w:r>
    </w:p>
    <w:p>
      <w:pPr>
        <w:ind w:right="106"/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Testes de pressão e estanqueidade nos </w:t>
      </w:r>
      <w:r>
        <w:rPr>
          <w:rFonts w:ascii="Arial" w:cs="Arial" w:hAnsi="Arial"/>
          <w:sz w:val="28"/>
        </w:rPr>
        <w:t>tubings</w:t>
      </w:r>
      <w:r>
        <w:rPr>
          <w:rFonts w:ascii="Arial" w:cs="Arial" w:hAnsi="Arial"/>
          <w:sz w:val="28"/>
        </w:rPr>
        <w:t xml:space="preserve"> de suprimentos de ar, malhas pneumáticas e </w:t>
      </w:r>
      <w:r>
        <w:rPr>
          <w:rFonts w:ascii="Arial" w:cs="Arial" w:hAnsi="Arial"/>
          <w:sz w:val="28"/>
        </w:rPr>
        <w:t>manifols</w:t>
      </w:r>
      <w:r>
        <w:rPr>
          <w:rFonts w:ascii="Arial" w:cs="Arial" w:hAnsi="Arial"/>
          <w:sz w:val="28"/>
        </w:rPr>
        <w:t xml:space="preserve"> de indicadores;</w:t>
      </w:r>
    </w:p>
    <w:p>
      <w:pPr>
        <w:ind w:right="106"/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Selagem dos </w:t>
      </w:r>
      <w:r>
        <w:rPr>
          <w:rFonts w:ascii="Arial" w:cs="Arial" w:hAnsi="Arial"/>
          <w:sz w:val="28"/>
        </w:rPr>
        <w:t>tubings</w:t>
      </w:r>
      <w:r>
        <w:rPr>
          <w:rFonts w:ascii="Arial" w:cs="Arial" w:hAnsi="Arial"/>
          <w:sz w:val="28"/>
        </w:rPr>
        <w:t xml:space="preserve"> quando aplicável, com fluído apropriado.</w:t>
      </w:r>
    </w:p>
    <w:p>
      <w:pPr>
        <w:ind w:right="106"/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Reaperto</w:t>
      </w:r>
      <w:r>
        <w:rPr>
          <w:rFonts w:ascii="Arial" w:cs="Arial" w:hAnsi="Arial"/>
          <w:sz w:val="28"/>
        </w:rPr>
        <w:t xml:space="preserve"> de conexões;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Preservação de instrumentos e equipamentos;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Fiscalização da montagem de instrumentos conforme desenhos e normas;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Calibração de indicadores de pressão;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Calibração de transmissores para nível, pressão, temperatura, vazão;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Calibração de termopares e </w:t>
      </w:r>
      <w:r>
        <w:rPr>
          <w:rFonts w:ascii="Arial" w:cs="Arial" w:hAnsi="Arial"/>
          <w:sz w:val="28"/>
        </w:rPr>
        <w:t>termo resistências</w:t>
      </w:r>
      <w:r>
        <w:rPr>
          <w:rFonts w:ascii="Arial" w:cs="Arial" w:hAnsi="Arial"/>
          <w:sz w:val="28"/>
        </w:rPr>
        <w:t>;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Calibração de válvulas manuais, válvulas de controle e </w:t>
      </w:r>
      <w:r>
        <w:rPr>
          <w:rFonts w:ascii="Arial" w:cs="Arial" w:hAnsi="Arial"/>
          <w:sz w:val="28"/>
        </w:rPr>
        <w:t>on</w:t>
      </w:r>
      <w:r>
        <w:rPr>
          <w:rFonts w:ascii="Arial" w:cs="Arial" w:hAnsi="Arial"/>
          <w:sz w:val="28"/>
        </w:rPr>
        <w:t>-</w:t>
      </w:r>
      <w:r>
        <w:rPr>
          <w:rFonts w:ascii="Arial" w:cs="Arial" w:hAnsi="Arial"/>
          <w:sz w:val="28"/>
        </w:rPr>
        <w:t>off</w:t>
      </w:r>
      <w:r>
        <w:rPr>
          <w:rFonts w:ascii="Arial" w:cs="Arial" w:hAnsi="Arial"/>
          <w:sz w:val="28"/>
        </w:rPr>
        <w:t>, válvulas motorizadas;</w:t>
      </w:r>
    </w:p>
    <w:p>
      <w:p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Calibração de chaves de nível, chaves de fluxo, termostatos, </w:t>
      </w:r>
      <w:r>
        <w:rPr>
          <w:rFonts w:ascii="Arial" w:cs="Arial" w:hAnsi="Arial"/>
          <w:sz w:val="28"/>
        </w:rPr>
        <w:t>pressostatos</w:t>
      </w:r>
      <w:r>
        <w:rPr>
          <w:rFonts w:ascii="Arial" w:cs="Arial" w:hAnsi="Arial"/>
          <w:sz w:val="28"/>
        </w:rPr>
        <w:t>;</w:t>
      </w:r>
    </w:p>
    <w:p>
      <w:pPr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Calibração, loop </w:t>
      </w:r>
      <w:r>
        <w:rPr>
          <w:rFonts w:ascii="Arial" w:cs="Arial" w:hAnsi="Arial"/>
          <w:sz w:val="28"/>
        </w:rPr>
        <w:t>test</w:t>
      </w:r>
      <w:r>
        <w:rPr>
          <w:rFonts w:ascii="Arial" w:cs="Arial" w:hAnsi="Arial"/>
          <w:sz w:val="28"/>
        </w:rPr>
        <w:t xml:space="preserve"> e </w:t>
      </w:r>
      <w:r>
        <w:rPr>
          <w:rFonts w:ascii="Arial" w:cs="Arial" w:hAnsi="Arial"/>
          <w:sz w:val="28"/>
        </w:rPr>
        <w:t>startap</w:t>
      </w:r>
      <w:r>
        <w:rPr>
          <w:rFonts w:ascii="Arial" w:cs="Arial" w:hAnsi="Arial"/>
          <w:sz w:val="28"/>
        </w:rPr>
        <w:t xml:space="preserve"> do sistema de fogo e gás;</w:t>
      </w:r>
    </w:p>
    <w:p>
      <w:pPr>
        <w:spacing w:line="280" w:lineRule="exact"/>
        <w:ind w:right="599"/>
        <w:rPr>
          <w:rFonts w:ascii="Arial" w:cs="Arial" w:hAnsi="Arial"/>
          <w:color w:val="000000"/>
          <w:sz w:val="28"/>
        </w:rPr>
      </w:pPr>
      <w:r>
        <w:rPr>
          <w:rFonts w:ascii="Arial" w:cs="Arial" w:hAnsi="Arial"/>
          <w:color w:val="000000"/>
          <w:sz w:val="28"/>
        </w:rPr>
        <w:t xml:space="preserve">Preparação de documentos para licitações (Folha Dados, Lista </w:t>
      </w:r>
      <w:r>
        <w:rPr>
          <w:rFonts w:ascii="Arial" w:cs="Arial" w:hAnsi="Arial"/>
          <w:color w:val="000000"/>
          <w:sz w:val="28"/>
        </w:rPr>
        <w:t>Verificação</w:t>
      </w:r>
      <w:r>
        <w:rPr>
          <w:rFonts w:ascii="Arial" w:cs="Arial" w:hAnsi="Arial"/>
          <w:color w:val="000000"/>
          <w:sz w:val="28"/>
        </w:rPr>
        <w:t xml:space="preserve"> de malhas, </w:t>
      </w:r>
      <w:r>
        <w:rPr>
          <w:rFonts w:ascii="Arial" w:cs="Arial" w:hAnsi="Arial"/>
          <w:color w:val="000000"/>
          <w:sz w:val="28"/>
        </w:rPr>
        <w:t>C</w:t>
      </w:r>
      <w:r>
        <w:rPr>
          <w:rFonts w:ascii="Arial" w:cs="Arial" w:hAnsi="Arial"/>
          <w:color w:val="000000"/>
          <w:sz w:val="28"/>
        </w:rPr>
        <w:t>hek-List</w:t>
      </w:r>
      <w:r>
        <w:rPr>
          <w:rFonts w:ascii="Arial" w:cs="Arial" w:hAnsi="Arial"/>
          <w:color w:val="000000"/>
          <w:sz w:val="28"/>
        </w:rPr>
        <w:t>, Fluxogramas</w:t>
      </w:r>
      <w:r>
        <w:rPr>
          <w:rFonts w:ascii="Arial" w:cs="Arial" w:hAnsi="Arial"/>
          <w:color w:val="000000"/>
          <w:sz w:val="28"/>
        </w:rPr>
        <w:t>, Diagrama de malhas, Folha de verificação de itens;</w:t>
      </w:r>
      <w:r>
        <w:rPr>
          <w:rFonts w:ascii="Arial" w:cs="Arial" w:hAnsi="Arial"/>
          <w:color w:val="000000"/>
          <w:sz w:val="28"/>
        </w:rPr>
        <w:t>)</w:t>
      </w:r>
    </w:p>
    <w:p>
      <w:pPr>
        <w:ind w:right="106"/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Testes de malhas (loop </w:t>
      </w:r>
      <w:r>
        <w:rPr>
          <w:rFonts w:ascii="Arial" w:cs="Arial" w:hAnsi="Arial"/>
          <w:sz w:val="28"/>
        </w:rPr>
        <w:t>test</w:t>
      </w:r>
      <w:r>
        <w:rPr>
          <w:rFonts w:ascii="Arial" w:cs="Arial" w:hAnsi="Arial"/>
          <w:sz w:val="28"/>
        </w:rPr>
        <w:t>).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Test de </w:t>
      </w:r>
      <w:r>
        <w:rPr>
          <w:rFonts w:ascii="Arial" w:cs="Arial" w:hAnsi="Arial"/>
          <w:sz w:val="28"/>
        </w:rPr>
        <w:t>Inter</w:t>
      </w:r>
      <w:r>
        <w:rPr>
          <w:rFonts w:ascii="Arial" w:cs="Arial" w:hAnsi="Arial"/>
          <w:sz w:val="28"/>
        </w:rPr>
        <w:t>travamento</w:t>
      </w:r>
      <w:r>
        <w:rPr>
          <w:rFonts w:ascii="Arial" w:cs="Arial" w:hAnsi="Arial"/>
          <w:sz w:val="28"/>
        </w:rPr>
        <w:t xml:space="preserve"> </w:t>
      </w:r>
      <w:r>
        <w:rPr>
          <w:rFonts w:ascii="Arial" w:cs="Arial" w:hAnsi="Arial"/>
          <w:sz w:val="28"/>
        </w:rPr>
        <w:t>SIS(</w:t>
      </w:r>
      <w:r>
        <w:rPr>
          <w:rFonts w:ascii="Arial" w:cs="Arial" w:hAnsi="Arial"/>
          <w:sz w:val="28"/>
        </w:rPr>
        <w:t>Sistema integrado de segurança),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Migração de sistemas a </w:t>
      </w:r>
      <w:r>
        <w:rPr>
          <w:rFonts w:ascii="Arial" w:cs="Arial" w:hAnsi="Arial"/>
          <w:sz w:val="28"/>
        </w:rPr>
        <w:t>“</w:t>
      </w:r>
      <w:r>
        <w:rPr>
          <w:rFonts w:ascii="Arial" w:cs="Arial" w:hAnsi="Arial"/>
          <w:sz w:val="28"/>
        </w:rPr>
        <w:t>quente</w:t>
      </w:r>
      <w:r>
        <w:rPr>
          <w:rFonts w:ascii="Arial" w:cs="Arial" w:hAnsi="Arial"/>
          <w:sz w:val="28"/>
        </w:rPr>
        <w:t xml:space="preserve">” </w:t>
      </w:r>
      <w:r>
        <w:rPr>
          <w:rFonts w:ascii="Arial" w:cs="Arial" w:hAnsi="Arial"/>
          <w:sz w:val="28"/>
        </w:rPr>
        <w:t>(energizados) a novas tecnologias (SDCD, HART, FIELD BUS;</w:t>
      </w:r>
      <w:r>
        <w:rPr>
          <w:rFonts w:ascii="Arial" w:cs="Arial" w:hAnsi="Arial"/>
          <w:sz w:val="28"/>
        </w:rPr>
        <w:t>)</w:t>
      </w:r>
      <w:r>
        <w:rPr>
          <w:rFonts w:ascii="Arial" w:cs="Arial" w:hAnsi="Arial"/>
          <w:sz w:val="28"/>
        </w:rPr>
        <w:t xml:space="preserve"> </w:t>
      </w: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Start-up</w:t>
      </w:r>
      <w:r>
        <w:rPr>
          <w:rFonts w:ascii="Arial" w:cs="Arial" w:hAnsi="Arial"/>
          <w:sz w:val="28"/>
        </w:rPr>
        <w:t>.</w:t>
      </w:r>
    </w:p>
    <w:p>
      <w:pPr>
        <w:jc w:val="both"/>
        <w:rPr>
          <w:rFonts w:ascii="Arial" w:cs="Arial" w:hAnsi="Arial"/>
          <w:sz w:val="28"/>
        </w:rPr>
      </w:pPr>
    </w:p>
    <w:p>
      <w:pPr>
        <w:jc w:val="both"/>
        <w:rPr>
          <w:rFonts w:ascii="Arial" w:cs="Arial" w:hAnsi="Arial"/>
          <w:sz w:val="28"/>
        </w:rPr>
      </w:pPr>
    </w:p>
    <w:p>
      <w:pPr>
        <w:jc w:val="both"/>
        <w:rPr>
          <w:rFonts w:ascii="Arial" w:cs="Arial" w:hAnsi="Arial"/>
          <w:sz w:val="28"/>
        </w:rPr>
      </w:pPr>
    </w:p>
    <w:p>
      <w:pPr>
        <w:jc w:val="both"/>
        <w:rPr>
          <w:rFonts w:ascii="Arial" w:cs="Arial" w:hAnsi="Arial"/>
          <w:sz w:val="28"/>
        </w:rPr>
      </w:pPr>
    </w:p>
    <w:p>
      <w:pPr>
        <w:jc w:val="both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</w:t>
      </w:r>
    </w:p>
    <w:p>
      <w:pPr>
        <w:jc w:val="center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24 de fevereiro de 2014.</w:t>
      </w:r>
    </w:p>
    <w:sectPr>
      <w:pgSz w:w="11906" w:h="16838"/>
      <w:pgMar w:top="719" w:right="1701" w:bottom="719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family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family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family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family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 w:val="on"/>
    <w:family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family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family w:val="variable"/>
    <w:sig w:usb0="e00002ff" w:usb1="400004ff" w:usb2="00000000" w:usb3="00000000" w:csb0="0000019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971"/>
        </w:tabs>
        <w:ind w:left="697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691"/>
        </w:tabs>
        <w:ind w:left="7691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A3539"/>
    <w:rsid w:val="000519BF"/>
    <w:rsid w:val="00056FA5"/>
    <w:rsid w:val="000A3539"/>
    <w:rsid w:val="000E0843"/>
    <w:rsid w:val="000E7146"/>
    <w:rsid w:val="000F4988"/>
    <w:rsid w:val="000F573A"/>
    <w:rsid w:val="0011396D"/>
    <w:rsid w:val="00126ABD"/>
    <w:rsid w:val="00133F0F"/>
    <w:rsid w:val="00183171"/>
    <w:rsid w:val="00183CD5"/>
    <w:rsid w:val="001D0D50"/>
    <w:rsid w:val="001F5125"/>
    <w:rsid w:val="002208D8"/>
    <w:rsid w:val="00292165"/>
    <w:rsid w:val="00295B47"/>
    <w:rsid w:val="002B51BB"/>
    <w:rsid w:val="002C684F"/>
    <w:rsid w:val="002C6A4E"/>
    <w:rsid w:val="003060C9"/>
    <w:rsid w:val="00375AFF"/>
    <w:rsid w:val="00385485"/>
    <w:rsid w:val="0041201B"/>
    <w:rsid w:val="00413BD6"/>
    <w:rsid w:val="004460FE"/>
    <w:rsid w:val="004538B0"/>
    <w:rsid w:val="00485216"/>
    <w:rsid w:val="004D259B"/>
    <w:rsid w:val="0053667E"/>
    <w:rsid w:val="00573057"/>
    <w:rsid w:val="005F181E"/>
    <w:rsid w:val="005F1C7F"/>
    <w:rsid w:val="006209F5"/>
    <w:rsid w:val="00627C31"/>
    <w:rsid w:val="00635C08"/>
    <w:rsid w:val="00670770"/>
    <w:rsid w:val="00695347"/>
    <w:rsid w:val="006D6E39"/>
    <w:rsid w:val="007544B0"/>
    <w:rsid w:val="0076433F"/>
    <w:rsid w:val="007A4207"/>
    <w:rsid w:val="007A6477"/>
    <w:rsid w:val="007B235E"/>
    <w:rsid w:val="007E244C"/>
    <w:rsid w:val="00804E1D"/>
    <w:rsid w:val="008127D4"/>
    <w:rsid w:val="0081450F"/>
    <w:rsid w:val="008602B9"/>
    <w:rsid w:val="0088342B"/>
    <w:rsid w:val="00885984"/>
    <w:rsid w:val="008927E7"/>
    <w:rsid w:val="009104DE"/>
    <w:rsid w:val="00935896"/>
    <w:rsid w:val="00970461"/>
    <w:rsid w:val="009C4BAB"/>
    <w:rsid w:val="009D5B20"/>
    <w:rsid w:val="009F05AA"/>
    <w:rsid w:val="00AA13E6"/>
    <w:rsid w:val="00B156F4"/>
    <w:rsid w:val="00B4506B"/>
    <w:rsid w:val="00B46CA2"/>
    <w:rsid w:val="00B80FE5"/>
    <w:rsid w:val="00B969DE"/>
    <w:rsid w:val="00BF3EFF"/>
    <w:rsid w:val="00C21C7A"/>
    <w:rsid w:val="00C82B28"/>
    <w:rsid w:val="00CB15EB"/>
    <w:rsid w:val="00CF228B"/>
    <w:rsid w:val="00D34F10"/>
    <w:rsid w:val="00D36529"/>
    <w:rsid w:val="00D46D49"/>
    <w:rsid w:val="00D529A1"/>
    <w:rsid w:val="00D87A92"/>
    <w:rsid w:val="00DA64FF"/>
    <w:rsid w:val="00DC1990"/>
    <w:rsid w:val="00E04F09"/>
    <w:rsid w:val="00E13C6C"/>
    <w:rsid w:val="00E21C45"/>
    <w:rsid w:val="00E46196"/>
    <w:rsid w:val="00EA2238"/>
    <w:rsid w:val="00FD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Times New Roman" w:eastAsia="Calibri" w:hAnsi="Calibri"/>
        <w:sz w:val="22"/>
        <w:lang w:val="pt-BR" w:bidi="ar-SA" w:eastAsia="pt-BR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TextodebaloChar"/>
    <w:uiPriority w:val="99"/>
    <w:semiHidden w:val="on"/>
    <w:unhideWhenUsed w:val="on"/>
    <w:unhideWhenUsed w:val="on"/>
    <w:rPr>
      <w:rFonts w:ascii="Tahoma" w:cs="Tahoma" w:hAnsi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99"/>
    <w:qFormat w:val="on"/>
    <w:rPr>
      <w:rFonts w:ascii="Times New Roman" w:eastAsia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TextodebaloChar">
    <w:name w:val="Texto de balão Char"/>
    <w:basedOn w:val="DefaultParagraphFont"/>
    <w:link w:val="BalloonText"/>
    <w:uiPriority w:val="99"/>
    <w:semiHidden w:val="on"/>
    <w:rPr>
      <w:rFonts w:ascii="Tahoma" w:cs="Tahoma" w:eastAsia="Times New Roman" w:hAnsi="Tahoma"/>
      <w:sz w:val="1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39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AA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3" Type="null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493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jmatos</dc:creator>
  <cp:lastModifiedBy>Julia Lima</cp:lastModifiedBy>
  <cp:revision>7</cp:revision>
  <dcterms:created xsi:type="dcterms:W3CDTF">2013-01-29T15:20:00Z</dcterms:created>
  <dcterms:modified xsi:type="dcterms:W3CDTF">2014-02-24T18:24:00Z</dcterms:modified>
</cp:coreProperties>
</file>