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E2" w:rsidRDefault="00ED16E2" w:rsidP="00ED16E2">
      <w:pPr>
        <w:pStyle w:val="Ttulo"/>
        <w:rPr>
          <w:rFonts w:ascii="Arial Narrow" w:hAnsi="Arial Narrow"/>
          <w:i/>
          <w:sz w:val="40"/>
          <w:szCs w:val="40"/>
        </w:rPr>
      </w:pPr>
      <w:bookmarkStart w:id="0" w:name="OLE_LINK1"/>
      <w:bookmarkStart w:id="1" w:name="OLE_LINK2"/>
      <w:r w:rsidRPr="00C45EC8">
        <w:rPr>
          <w:rFonts w:ascii="Arial Narrow" w:hAnsi="Arial Narrow"/>
          <w:i/>
          <w:sz w:val="40"/>
          <w:szCs w:val="40"/>
        </w:rPr>
        <w:t>Curriculum Vitae</w:t>
      </w:r>
    </w:p>
    <w:p w:rsidR="004810E3" w:rsidRDefault="004810E3" w:rsidP="00ED16E2">
      <w:pPr>
        <w:pStyle w:val="Ttulo"/>
        <w:rPr>
          <w:rFonts w:ascii="Arial Narrow" w:hAnsi="Arial Narrow"/>
          <w:i/>
          <w:sz w:val="20"/>
          <w:szCs w:val="20"/>
        </w:rPr>
      </w:pPr>
    </w:p>
    <w:p w:rsidR="00885B2D" w:rsidRPr="004810E3" w:rsidRDefault="00885B2D" w:rsidP="00ED16E2">
      <w:pPr>
        <w:pStyle w:val="Ttulo"/>
        <w:rPr>
          <w:rFonts w:ascii="Arial Narrow" w:hAnsi="Arial Narrow"/>
          <w:i/>
          <w:sz w:val="20"/>
          <w:szCs w:val="20"/>
        </w:rPr>
      </w:pPr>
    </w:p>
    <w:p w:rsidR="00ED16E2" w:rsidRPr="00041290" w:rsidRDefault="004876A5" w:rsidP="00ED16E2">
      <w:pPr>
        <w:pStyle w:val="Ttulo"/>
        <w:spacing w:line="288" w:lineRule="auto"/>
        <w:jc w:val="left"/>
        <w:rPr>
          <w:rFonts w:ascii="Arial Narrow" w:hAnsi="Arial Narrow"/>
          <w:i/>
          <w:sz w:val="24"/>
          <w:szCs w:val="24"/>
          <w:u w:val="single"/>
        </w:rPr>
      </w:pPr>
      <w:r>
        <w:rPr>
          <w:rFonts w:ascii="Arial Narrow" w:hAnsi="Arial Narrow"/>
          <w:i/>
          <w:sz w:val="24"/>
          <w:szCs w:val="24"/>
          <w:u w:val="single"/>
        </w:rPr>
        <w:t xml:space="preserve">Larissa </w:t>
      </w:r>
      <w:proofErr w:type="spellStart"/>
      <w:r>
        <w:rPr>
          <w:rFonts w:ascii="Arial Narrow" w:hAnsi="Arial Narrow"/>
          <w:i/>
          <w:sz w:val="24"/>
          <w:szCs w:val="24"/>
          <w:u w:val="single"/>
        </w:rPr>
        <w:t>Sbaraini</w:t>
      </w:r>
      <w:proofErr w:type="spellEnd"/>
      <w:r>
        <w:rPr>
          <w:rFonts w:ascii="Arial Narrow" w:hAnsi="Arial Narrow"/>
          <w:i/>
          <w:sz w:val="24"/>
          <w:szCs w:val="24"/>
          <w:u w:val="single"/>
        </w:rPr>
        <w:t xml:space="preserve"> Silveira</w:t>
      </w:r>
    </w:p>
    <w:p w:rsidR="00ED16E2" w:rsidRDefault="00ED16E2" w:rsidP="00ED16E2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sym w:font="Wingdings" w:char="F02A"/>
      </w:r>
      <w:r>
        <w:rPr>
          <w:rFonts w:ascii="Arial Narrow" w:hAnsi="Arial Narrow" w:cs="Arial"/>
          <w:i/>
          <w:sz w:val="22"/>
          <w:szCs w:val="22"/>
        </w:rPr>
        <w:t xml:space="preserve"> </w:t>
      </w:r>
      <w:r w:rsidR="009363C1">
        <w:rPr>
          <w:rFonts w:ascii="Arial Narrow" w:hAnsi="Arial Narrow" w:cs="Arial"/>
          <w:i/>
          <w:sz w:val="22"/>
          <w:szCs w:val="22"/>
        </w:rPr>
        <w:t xml:space="preserve"> l</w:t>
      </w:r>
      <w:r w:rsidR="004876A5">
        <w:rPr>
          <w:rFonts w:ascii="Arial Narrow" w:hAnsi="Arial Narrow" w:cs="Arial"/>
          <w:i/>
          <w:sz w:val="22"/>
          <w:szCs w:val="22"/>
        </w:rPr>
        <w:t>arissa.silveira@terra.com.br</w:t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>
        <w:rPr>
          <w:rFonts w:ascii="Arial Narrow" w:hAnsi="Arial Narrow" w:cs="Arial"/>
          <w:i/>
          <w:color w:val="000000"/>
          <w:sz w:val="22"/>
          <w:szCs w:val="22"/>
        </w:rPr>
        <w:tab/>
        <w:t xml:space="preserve">                            </w:t>
      </w:r>
      <w:r>
        <w:rPr>
          <w:rFonts w:ascii="Arial Narrow" w:hAnsi="Arial Narrow" w:cs="Arial"/>
          <w:i/>
          <w:color w:val="000000"/>
          <w:sz w:val="22"/>
          <w:szCs w:val="22"/>
        </w:rPr>
        <w:tab/>
      </w:r>
      <w:r w:rsidR="008819B4">
        <w:rPr>
          <w:rFonts w:ascii="Arial Narrow" w:hAnsi="Arial Narrow" w:cs="Arial"/>
          <w:i/>
          <w:color w:val="000000"/>
          <w:sz w:val="22"/>
          <w:szCs w:val="22"/>
        </w:rPr>
        <w:t xml:space="preserve"> </w:t>
      </w:r>
      <w:r>
        <w:rPr>
          <w:rFonts w:ascii="Arial Narrow" w:hAnsi="Arial Narrow" w:cs="Arial"/>
          <w:i/>
          <w:color w:val="000000"/>
          <w:sz w:val="22"/>
          <w:szCs w:val="22"/>
        </w:rPr>
        <w:t>Não fumante</w:t>
      </w:r>
    </w:p>
    <w:p w:rsidR="00ED16E2" w:rsidRDefault="004876A5" w:rsidP="00ED16E2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>Rua Fernando Cortez 195</w:t>
      </w:r>
      <w:r w:rsidR="00DD033F">
        <w:rPr>
          <w:rFonts w:ascii="Arial Narrow" w:hAnsi="Arial Narrow" w:cs="Arial"/>
          <w:i/>
          <w:sz w:val="22"/>
          <w:szCs w:val="22"/>
        </w:rPr>
        <w:t>/</w:t>
      </w:r>
      <w:r>
        <w:rPr>
          <w:rFonts w:ascii="Arial Narrow" w:hAnsi="Arial Narrow" w:cs="Arial"/>
          <w:i/>
          <w:sz w:val="22"/>
          <w:szCs w:val="22"/>
        </w:rPr>
        <w:t xml:space="preserve"> 402</w:t>
      </w:r>
      <w:r w:rsidR="00ED16E2">
        <w:rPr>
          <w:rFonts w:ascii="Arial Narrow" w:hAnsi="Arial Narrow" w:cs="Arial"/>
          <w:i/>
          <w:sz w:val="22"/>
          <w:szCs w:val="22"/>
        </w:rPr>
        <w:t xml:space="preserve">      Porto Alegre - RS </w:t>
      </w:r>
      <w:r w:rsidR="00ED16E2">
        <w:rPr>
          <w:rFonts w:ascii="Arial Narrow" w:hAnsi="Arial Narrow" w:cs="Arial"/>
          <w:i/>
          <w:sz w:val="22"/>
          <w:szCs w:val="22"/>
        </w:rPr>
        <w:tab/>
      </w:r>
      <w:r w:rsidR="00ED16E2">
        <w:rPr>
          <w:rFonts w:ascii="Arial Narrow" w:hAnsi="Arial Narrow" w:cs="Arial"/>
          <w:i/>
          <w:sz w:val="22"/>
          <w:szCs w:val="22"/>
        </w:rPr>
        <w:tab/>
      </w:r>
      <w:r w:rsidR="008819B4">
        <w:rPr>
          <w:rFonts w:ascii="Arial Narrow" w:hAnsi="Arial Narrow" w:cs="Arial"/>
          <w:i/>
          <w:sz w:val="22"/>
          <w:szCs w:val="22"/>
        </w:rPr>
        <w:t xml:space="preserve"> </w:t>
      </w:r>
      <w:r w:rsidR="00ED16E2">
        <w:rPr>
          <w:rFonts w:ascii="Arial Narrow" w:hAnsi="Arial Narrow" w:cs="Arial"/>
          <w:i/>
          <w:sz w:val="22"/>
          <w:szCs w:val="22"/>
        </w:rPr>
        <w:tab/>
      </w:r>
      <w:r w:rsidR="00ED16E2">
        <w:rPr>
          <w:rFonts w:ascii="Arial Narrow" w:hAnsi="Arial Narrow" w:cs="Arial"/>
          <w:i/>
          <w:sz w:val="22"/>
          <w:szCs w:val="22"/>
        </w:rPr>
        <w:tab/>
        <w:t xml:space="preserve">            </w:t>
      </w:r>
      <w:r>
        <w:rPr>
          <w:rFonts w:ascii="Arial Narrow" w:hAnsi="Arial Narrow" w:cs="Arial"/>
          <w:i/>
          <w:sz w:val="22"/>
          <w:szCs w:val="22"/>
        </w:rPr>
        <w:t xml:space="preserve">   </w:t>
      </w:r>
      <w:r w:rsidR="00ED16E2">
        <w:rPr>
          <w:rFonts w:ascii="Arial Narrow" w:hAnsi="Arial Narrow" w:cs="Arial"/>
          <w:i/>
          <w:sz w:val="22"/>
          <w:szCs w:val="22"/>
        </w:rPr>
        <w:t xml:space="preserve"> </w:t>
      </w:r>
      <w:r w:rsidR="00ED16E2">
        <w:rPr>
          <w:rFonts w:ascii="Arial Narrow" w:hAnsi="Arial Narrow" w:cs="Arial"/>
          <w:i/>
          <w:sz w:val="22"/>
          <w:szCs w:val="22"/>
        </w:rPr>
        <w:tab/>
        <w:t>Solteira, sem filhos</w:t>
      </w:r>
    </w:p>
    <w:p w:rsidR="00ED16E2" w:rsidRDefault="00ED16E2" w:rsidP="00ED16E2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sym w:font="Webdings" w:char="F0C9"/>
      </w:r>
      <w:r>
        <w:rPr>
          <w:rFonts w:ascii="Arial Narrow" w:hAnsi="Arial Narrow" w:cs="Arial"/>
          <w:sz w:val="22"/>
          <w:szCs w:val="22"/>
        </w:rPr>
        <w:t xml:space="preserve"> (</w:t>
      </w:r>
      <w:r w:rsidR="004876A5">
        <w:rPr>
          <w:rFonts w:ascii="Arial Narrow" w:hAnsi="Arial Narrow" w:cs="Arial"/>
          <w:i/>
          <w:sz w:val="22"/>
          <w:szCs w:val="22"/>
        </w:rPr>
        <w:t>51) 3340-7782</w:t>
      </w:r>
      <w:r>
        <w:rPr>
          <w:rFonts w:ascii="Arial Narrow" w:hAnsi="Arial Narrow" w:cs="Arial"/>
          <w:i/>
          <w:sz w:val="22"/>
          <w:szCs w:val="22"/>
        </w:rPr>
        <w:t xml:space="preserve"> / </w:t>
      </w:r>
      <w:r>
        <w:rPr>
          <w:rFonts w:ascii="Arial Narrow" w:hAnsi="Arial Narrow" w:cs="Arial"/>
          <w:sz w:val="22"/>
          <w:szCs w:val="22"/>
        </w:rPr>
        <w:sym w:font="Webdings" w:char="F0CB"/>
      </w:r>
      <w:r w:rsidR="004876A5">
        <w:rPr>
          <w:rFonts w:ascii="Arial Narrow" w:hAnsi="Arial Narrow" w:cs="Arial"/>
          <w:i/>
          <w:sz w:val="22"/>
          <w:szCs w:val="22"/>
        </w:rPr>
        <w:t xml:space="preserve"> (51) 9162-8076</w:t>
      </w:r>
      <w:r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ab/>
      </w:r>
      <w:r w:rsidR="008819B4">
        <w:rPr>
          <w:rFonts w:ascii="Arial Narrow" w:hAnsi="Arial Narrow" w:cs="Arial"/>
          <w:i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ab/>
        <w:t xml:space="preserve"> </w:t>
      </w:r>
      <w:r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ab/>
      </w:r>
      <w:r>
        <w:rPr>
          <w:rFonts w:ascii="Arial Narrow" w:hAnsi="Arial Narrow" w:cs="Arial"/>
          <w:i/>
          <w:sz w:val="22"/>
          <w:szCs w:val="22"/>
        </w:rPr>
        <w:tab/>
        <w:t xml:space="preserve">     </w:t>
      </w:r>
      <w:r w:rsidR="004876A5">
        <w:rPr>
          <w:rFonts w:ascii="Arial Narrow" w:hAnsi="Arial Narrow" w:cs="Arial"/>
          <w:i/>
          <w:sz w:val="22"/>
          <w:szCs w:val="22"/>
        </w:rPr>
        <w:t xml:space="preserve"> </w:t>
      </w:r>
      <w:r w:rsidR="00733A68">
        <w:rPr>
          <w:rFonts w:ascii="Arial Narrow" w:hAnsi="Arial Narrow" w:cs="Arial"/>
          <w:i/>
          <w:sz w:val="22"/>
          <w:szCs w:val="22"/>
        </w:rPr>
        <w:t>31</w:t>
      </w:r>
      <w:r w:rsidR="004876A5">
        <w:rPr>
          <w:rFonts w:ascii="Arial Narrow" w:hAnsi="Arial Narrow" w:cs="Arial"/>
          <w:i/>
          <w:sz w:val="22"/>
          <w:szCs w:val="22"/>
        </w:rPr>
        <w:t xml:space="preserve"> </w:t>
      </w:r>
      <w:r>
        <w:rPr>
          <w:rFonts w:ascii="Arial Narrow" w:hAnsi="Arial Narrow" w:cs="Arial"/>
          <w:i/>
          <w:sz w:val="22"/>
          <w:szCs w:val="22"/>
        </w:rPr>
        <w:t>anos</w:t>
      </w:r>
    </w:p>
    <w:p w:rsidR="005A4390" w:rsidRDefault="005A4390" w:rsidP="00E17EA1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/>
          <w:b/>
          <w:bCs/>
          <w:i/>
          <w:iCs/>
          <w:sz w:val="22"/>
          <w:szCs w:val="22"/>
          <w:u w:val="single"/>
        </w:rPr>
      </w:pPr>
    </w:p>
    <w:p w:rsidR="00912940" w:rsidRDefault="00912940" w:rsidP="00E17EA1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/>
          <w:b/>
          <w:bCs/>
          <w:i/>
          <w:iCs/>
          <w:sz w:val="22"/>
          <w:szCs w:val="22"/>
          <w:u w:val="single"/>
        </w:rPr>
      </w:pPr>
    </w:p>
    <w:p w:rsidR="00E17EA1" w:rsidRDefault="00ED16E2" w:rsidP="00E17EA1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/>
          <w:b/>
          <w:bCs/>
          <w:i/>
          <w:iCs/>
          <w:sz w:val="22"/>
          <w:szCs w:val="22"/>
          <w:u w:val="single"/>
        </w:rPr>
      </w:pPr>
      <w:r>
        <w:rPr>
          <w:rFonts w:ascii="Arial Narrow" w:hAnsi="Arial Narrow"/>
          <w:b/>
          <w:bCs/>
          <w:i/>
          <w:iCs/>
          <w:sz w:val="22"/>
          <w:szCs w:val="22"/>
          <w:u w:val="single"/>
        </w:rPr>
        <w:t xml:space="preserve">Perfil Profissional/ </w:t>
      </w:r>
      <w:r w:rsidRPr="00E14C86">
        <w:rPr>
          <w:rFonts w:ascii="Arial Narrow" w:hAnsi="Arial Narrow"/>
          <w:b/>
          <w:bCs/>
          <w:i/>
          <w:iCs/>
          <w:sz w:val="22"/>
          <w:szCs w:val="22"/>
          <w:u w:val="single"/>
        </w:rPr>
        <w:t>C</w:t>
      </w:r>
      <w:r>
        <w:rPr>
          <w:rFonts w:ascii="Arial Narrow" w:hAnsi="Arial Narrow"/>
          <w:b/>
          <w:bCs/>
          <w:i/>
          <w:iCs/>
          <w:sz w:val="22"/>
          <w:szCs w:val="22"/>
          <w:u w:val="single"/>
        </w:rPr>
        <w:t>ompetências Comportamentais</w:t>
      </w:r>
      <w:r w:rsidRPr="00806760">
        <w:rPr>
          <w:rFonts w:ascii="Arial Narrow" w:hAnsi="Arial Narrow"/>
          <w:b/>
          <w:bCs/>
          <w:i/>
          <w:iCs/>
          <w:sz w:val="22"/>
          <w:szCs w:val="22"/>
          <w:u w:val="single"/>
        </w:rPr>
        <w:t xml:space="preserve"> </w:t>
      </w:r>
    </w:p>
    <w:p w:rsidR="00E17EA1" w:rsidRPr="00E17EA1" w:rsidRDefault="00E17EA1" w:rsidP="00E17EA1">
      <w:pPr>
        <w:tabs>
          <w:tab w:val="left" w:pos="3600"/>
          <w:tab w:val="left" w:pos="4320"/>
        </w:tabs>
        <w:spacing w:line="288" w:lineRule="auto"/>
        <w:jc w:val="both"/>
        <w:rPr>
          <w:rFonts w:ascii="Arial Narrow" w:hAnsi="Arial Narrow"/>
          <w:b/>
          <w:bCs/>
          <w:i/>
          <w:iCs/>
          <w:sz w:val="16"/>
          <w:szCs w:val="16"/>
          <w:u w:val="single"/>
        </w:rPr>
      </w:pPr>
    </w:p>
    <w:p w:rsidR="0025463E" w:rsidRPr="00297ED8" w:rsidRDefault="005342E4" w:rsidP="005E533E">
      <w:pPr>
        <w:spacing w:line="288" w:lineRule="auto"/>
        <w:ind w:left="360"/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>Responsável pela análise de qualidade</w:t>
      </w:r>
      <w:r w:rsidR="001F1762">
        <w:rPr>
          <w:rFonts w:ascii="Arial Narrow" w:hAnsi="Arial Narrow" w:cs="Tahoma"/>
          <w:bCs/>
          <w:i/>
          <w:sz w:val="22"/>
        </w:rPr>
        <w:t xml:space="preserve"> dos produtos</w:t>
      </w:r>
      <w:r w:rsidR="0088069B">
        <w:rPr>
          <w:rFonts w:ascii="Arial Narrow" w:hAnsi="Arial Narrow" w:cs="Tahoma"/>
          <w:bCs/>
          <w:i/>
          <w:sz w:val="22"/>
        </w:rPr>
        <w:t xml:space="preserve"> </w:t>
      </w:r>
      <w:r w:rsidR="00204897">
        <w:rPr>
          <w:rFonts w:ascii="Arial Narrow" w:hAnsi="Arial Narrow" w:cs="Tahoma"/>
          <w:bCs/>
          <w:i/>
          <w:sz w:val="22"/>
        </w:rPr>
        <w:t>(</w:t>
      </w:r>
      <w:r w:rsidR="0088069B">
        <w:rPr>
          <w:rFonts w:ascii="Arial Narrow" w:hAnsi="Arial Narrow" w:cs="Tahoma"/>
          <w:bCs/>
          <w:i/>
          <w:sz w:val="22"/>
        </w:rPr>
        <w:t>análise do insumo ao produto final</w:t>
      </w:r>
      <w:r w:rsidR="00204897">
        <w:rPr>
          <w:rFonts w:ascii="Arial Narrow" w:hAnsi="Arial Narrow" w:cs="Tahoma"/>
          <w:bCs/>
          <w:i/>
          <w:sz w:val="22"/>
        </w:rPr>
        <w:t>)</w:t>
      </w:r>
      <w:r>
        <w:rPr>
          <w:rFonts w:ascii="Arial Narrow" w:hAnsi="Arial Narrow" w:cs="Tahoma"/>
          <w:bCs/>
          <w:i/>
          <w:sz w:val="22"/>
        </w:rPr>
        <w:t>,</w:t>
      </w:r>
      <w:r w:rsidR="001F1762">
        <w:rPr>
          <w:rFonts w:ascii="Arial Narrow" w:hAnsi="Arial Narrow" w:cs="Tahoma"/>
          <w:bCs/>
          <w:i/>
          <w:sz w:val="22"/>
        </w:rPr>
        <w:t xml:space="preserve"> </w:t>
      </w:r>
      <w:r>
        <w:rPr>
          <w:rFonts w:ascii="Arial Narrow" w:hAnsi="Arial Narrow" w:cs="Tahoma"/>
          <w:bCs/>
          <w:i/>
          <w:sz w:val="22"/>
        </w:rPr>
        <w:t>pela documentação (PTP´s, POP´s, ITR´s, Manuais),</w:t>
      </w:r>
      <w:r w:rsidR="001F1762">
        <w:rPr>
          <w:rFonts w:ascii="Arial Narrow" w:hAnsi="Arial Narrow" w:cs="Tahoma"/>
          <w:bCs/>
          <w:i/>
          <w:sz w:val="22"/>
        </w:rPr>
        <w:t xml:space="preserve"> p</w:t>
      </w:r>
      <w:r w:rsidR="00204897">
        <w:rPr>
          <w:rFonts w:ascii="Arial Narrow" w:hAnsi="Arial Narrow" w:cs="Tahoma"/>
          <w:bCs/>
          <w:i/>
          <w:sz w:val="22"/>
        </w:rPr>
        <w:t>ela padronização e implantação</w:t>
      </w:r>
      <w:r w:rsidR="001F1762">
        <w:rPr>
          <w:rFonts w:ascii="Arial Narrow" w:hAnsi="Arial Narrow" w:cs="Tahoma"/>
          <w:bCs/>
          <w:i/>
          <w:sz w:val="22"/>
        </w:rPr>
        <w:t xml:space="preserve"> na área de qualidade</w:t>
      </w:r>
      <w:r>
        <w:rPr>
          <w:rFonts w:ascii="Arial Narrow" w:hAnsi="Arial Narrow" w:cs="Tahoma"/>
          <w:bCs/>
          <w:i/>
          <w:sz w:val="22"/>
        </w:rPr>
        <w:t xml:space="preserve"> </w:t>
      </w:r>
      <w:r w:rsidR="001F1762">
        <w:rPr>
          <w:rFonts w:ascii="Arial Narrow" w:hAnsi="Arial Narrow" w:cs="Tahoma"/>
          <w:bCs/>
          <w:i/>
          <w:sz w:val="22"/>
        </w:rPr>
        <w:t xml:space="preserve">e nas demais áreas da empresa das Boas Práticas de Fabricação (BPF), </w:t>
      </w:r>
      <w:r>
        <w:rPr>
          <w:rFonts w:ascii="Arial Narrow" w:hAnsi="Arial Narrow" w:cs="Tahoma"/>
          <w:bCs/>
          <w:i/>
          <w:sz w:val="22"/>
        </w:rPr>
        <w:t xml:space="preserve">acompanhamento de auditorias de </w:t>
      </w:r>
      <w:proofErr w:type="spellStart"/>
      <w:r>
        <w:rPr>
          <w:rFonts w:ascii="Arial Narrow" w:hAnsi="Arial Narrow" w:cs="Tahoma"/>
          <w:bCs/>
          <w:i/>
          <w:sz w:val="22"/>
        </w:rPr>
        <w:t>Food</w:t>
      </w:r>
      <w:proofErr w:type="spellEnd"/>
      <w:r>
        <w:rPr>
          <w:rFonts w:ascii="Arial Narrow" w:hAnsi="Arial Narrow" w:cs="Tahoma"/>
          <w:bCs/>
          <w:i/>
          <w:sz w:val="22"/>
        </w:rPr>
        <w:t xml:space="preserve"> </w:t>
      </w:r>
      <w:proofErr w:type="spellStart"/>
      <w:r>
        <w:rPr>
          <w:rFonts w:ascii="Arial Narrow" w:hAnsi="Arial Narrow" w:cs="Tahoma"/>
          <w:bCs/>
          <w:i/>
          <w:sz w:val="22"/>
        </w:rPr>
        <w:t>Safety</w:t>
      </w:r>
      <w:proofErr w:type="spellEnd"/>
      <w:r>
        <w:rPr>
          <w:rFonts w:ascii="Arial Narrow" w:hAnsi="Arial Narrow" w:cs="Tahoma"/>
          <w:bCs/>
          <w:i/>
          <w:sz w:val="22"/>
        </w:rPr>
        <w:t xml:space="preserve">, </w:t>
      </w:r>
      <w:proofErr w:type="spellStart"/>
      <w:r>
        <w:rPr>
          <w:rFonts w:ascii="Arial Narrow" w:hAnsi="Arial Narrow" w:cs="Tahoma"/>
          <w:bCs/>
          <w:i/>
          <w:sz w:val="22"/>
        </w:rPr>
        <w:t>BPF</w:t>
      </w:r>
      <w:r w:rsidR="001F1762">
        <w:rPr>
          <w:rFonts w:ascii="Arial Narrow" w:hAnsi="Arial Narrow" w:cs="Tahoma"/>
          <w:bCs/>
          <w:i/>
          <w:sz w:val="22"/>
        </w:rPr>
        <w:t>´s</w:t>
      </w:r>
      <w:proofErr w:type="spellEnd"/>
      <w:r>
        <w:rPr>
          <w:rFonts w:ascii="Arial Narrow" w:hAnsi="Arial Narrow" w:cs="Tahoma"/>
          <w:bCs/>
          <w:i/>
          <w:sz w:val="22"/>
        </w:rPr>
        <w:t>, Vigilância Sanitária.</w:t>
      </w:r>
      <w:r w:rsidR="00E0205B">
        <w:rPr>
          <w:rFonts w:ascii="Arial Narrow" w:hAnsi="Arial Narrow" w:cs="Tahoma"/>
          <w:bCs/>
          <w:i/>
          <w:sz w:val="22"/>
        </w:rPr>
        <w:t xml:space="preserve"> Responsável pela análise dos indicadores de SAC. </w:t>
      </w:r>
      <w:r w:rsidR="001F1762">
        <w:rPr>
          <w:rFonts w:ascii="Arial Narrow" w:hAnsi="Arial Narrow" w:cs="Tahoma"/>
          <w:bCs/>
          <w:i/>
          <w:sz w:val="22"/>
        </w:rPr>
        <w:t xml:space="preserve">Responsável por ministrar treinamentos para </w:t>
      </w:r>
      <w:r w:rsidR="00204897">
        <w:rPr>
          <w:rFonts w:ascii="Arial Narrow" w:hAnsi="Arial Narrow" w:cs="Tahoma"/>
          <w:bCs/>
          <w:i/>
          <w:sz w:val="22"/>
        </w:rPr>
        <w:t>os funcionários,</w:t>
      </w:r>
      <w:r w:rsidR="0088069B">
        <w:rPr>
          <w:rFonts w:ascii="Arial Narrow" w:hAnsi="Arial Narrow" w:cs="Tahoma"/>
          <w:bCs/>
          <w:i/>
          <w:sz w:val="22"/>
        </w:rPr>
        <w:t xml:space="preserve"> pela análise do SAC e resposta ao cliente final.</w:t>
      </w:r>
      <w:r w:rsidR="001F1762">
        <w:rPr>
          <w:rFonts w:ascii="Arial Narrow" w:hAnsi="Arial Narrow" w:cs="Tahoma"/>
          <w:bCs/>
          <w:i/>
          <w:sz w:val="22"/>
        </w:rPr>
        <w:t xml:space="preserve"> Responsável</w:t>
      </w:r>
      <w:r>
        <w:rPr>
          <w:rFonts w:ascii="Arial Narrow" w:hAnsi="Arial Narrow" w:cs="Tahoma"/>
          <w:bCs/>
          <w:i/>
          <w:sz w:val="22"/>
        </w:rPr>
        <w:t xml:space="preserve"> pelo o</w:t>
      </w:r>
      <w:r w:rsidRPr="00297ED8">
        <w:rPr>
          <w:rFonts w:ascii="Arial Narrow" w:hAnsi="Arial Narrow" w:cs="Tahoma"/>
          <w:bCs/>
          <w:i/>
          <w:sz w:val="22"/>
          <w:szCs w:val="22"/>
        </w:rPr>
        <w:t>rçamento base zero (OBZ</w:t>
      </w:r>
      <w:r w:rsidRPr="00297ED8">
        <w:rPr>
          <w:rFonts w:ascii="Arial Narrow" w:hAnsi="Arial Narrow" w:cs="Tahoma"/>
          <w:bCs/>
          <w:i/>
          <w:sz w:val="22"/>
        </w:rPr>
        <w:t>) em</w:t>
      </w:r>
      <w:r>
        <w:rPr>
          <w:rFonts w:ascii="Arial Narrow" w:hAnsi="Arial Narrow" w:cs="Tahoma"/>
          <w:bCs/>
          <w:i/>
          <w:sz w:val="22"/>
        </w:rPr>
        <w:t xml:space="preserve"> escala</w:t>
      </w:r>
      <w:r w:rsidRPr="00297ED8">
        <w:rPr>
          <w:rFonts w:ascii="Arial Narrow" w:hAnsi="Arial Narrow" w:cs="Tahoma"/>
          <w:bCs/>
          <w:i/>
          <w:sz w:val="22"/>
        </w:rPr>
        <w:t xml:space="preserve"> </w:t>
      </w:r>
      <w:r w:rsidR="00204897">
        <w:rPr>
          <w:rFonts w:ascii="Arial Narrow" w:hAnsi="Arial Narrow" w:cs="Tahoma"/>
          <w:bCs/>
          <w:i/>
          <w:sz w:val="22"/>
          <w:szCs w:val="22"/>
        </w:rPr>
        <w:t xml:space="preserve">industrial, pela </w:t>
      </w:r>
      <w:r w:rsidR="00E31EB7">
        <w:rPr>
          <w:rFonts w:ascii="Arial Narrow" w:hAnsi="Arial Narrow" w:cs="Tahoma"/>
          <w:bCs/>
          <w:i/>
          <w:sz w:val="22"/>
          <w:szCs w:val="22"/>
        </w:rPr>
        <w:t>gestão de dados.</w:t>
      </w:r>
      <w:r w:rsidR="00204897">
        <w:rPr>
          <w:rFonts w:ascii="Arial Narrow" w:hAnsi="Arial Narrow" w:cs="Tahoma"/>
          <w:bCs/>
          <w:i/>
          <w:sz w:val="22"/>
          <w:szCs w:val="22"/>
        </w:rPr>
        <w:t xml:space="preserve"> </w:t>
      </w:r>
      <w:r w:rsidR="00A56DA2" w:rsidRPr="00297ED8">
        <w:rPr>
          <w:rFonts w:ascii="Arial Narrow" w:hAnsi="Arial Narrow" w:cs="Tahoma"/>
          <w:bCs/>
          <w:i/>
          <w:sz w:val="22"/>
        </w:rPr>
        <w:t xml:space="preserve">Responsável pela gestão </w:t>
      </w:r>
      <w:r w:rsidR="004876A5" w:rsidRPr="00297ED8">
        <w:rPr>
          <w:rFonts w:ascii="Arial Narrow" w:hAnsi="Arial Narrow" w:cs="Tahoma"/>
          <w:bCs/>
          <w:i/>
          <w:sz w:val="22"/>
        </w:rPr>
        <w:t>ambiental, licenças, indicadores de ecoeficiêcia, tratamento de efluentes i</w:t>
      </w:r>
      <w:r w:rsidR="00732C02" w:rsidRPr="00297ED8">
        <w:rPr>
          <w:rFonts w:ascii="Arial Narrow" w:hAnsi="Arial Narrow" w:cs="Tahoma"/>
          <w:bCs/>
          <w:i/>
          <w:sz w:val="22"/>
        </w:rPr>
        <w:t>ndustriais, tratamento de água</w:t>
      </w:r>
      <w:r w:rsidR="00664CA6">
        <w:rPr>
          <w:rFonts w:ascii="Arial Narrow" w:hAnsi="Arial Narrow" w:cs="Tahoma"/>
          <w:bCs/>
          <w:i/>
          <w:sz w:val="22"/>
        </w:rPr>
        <w:t>, treinamento ambiental</w:t>
      </w:r>
      <w:r w:rsidR="00732C02" w:rsidRPr="00297ED8">
        <w:rPr>
          <w:rFonts w:ascii="Arial Narrow" w:hAnsi="Arial Narrow" w:cs="Tahoma"/>
          <w:bCs/>
          <w:i/>
          <w:sz w:val="22"/>
        </w:rPr>
        <w:t xml:space="preserve"> em escala industrial.</w:t>
      </w:r>
      <w:r w:rsidR="003F6111">
        <w:rPr>
          <w:rFonts w:ascii="Arial Narrow" w:hAnsi="Arial Narrow" w:cs="Tahoma"/>
          <w:bCs/>
          <w:i/>
          <w:sz w:val="22"/>
        </w:rPr>
        <w:t xml:space="preserve"> Organização</w:t>
      </w:r>
      <w:proofErr w:type="gramStart"/>
      <w:r w:rsidR="003F6111">
        <w:rPr>
          <w:rFonts w:ascii="Arial Narrow" w:hAnsi="Arial Narrow" w:cs="Tahoma"/>
          <w:bCs/>
          <w:i/>
          <w:sz w:val="22"/>
        </w:rPr>
        <w:t>, trabalho</w:t>
      </w:r>
      <w:proofErr w:type="gramEnd"/>
      <w:r w:rsidR="003F6111">
        <w:rPr>
          <w:rFonts w:ascii="Arial Narrow" w:hAnsi="Arial Narrow" w:cs="Tahoma"/>
          <w:bCs/>
          <w:i/>
          <w:sz w:val="22"/>
        </w:rPr>
        <w:t xml:space="preserve"> em equipe, liderança,</w:t>
      </w:r>
      <w:r w:rsidR="008819B4" w:rsidRPr="00297ED8">
        <w:rPr>
          <w:rFonts w:ascii="Arial Narrow" w:hAnsi="Arial Narrow" w:cs="Tahoma"/>
          <w:bCs/>
          <w:i/>
          <w:sz w:val="22"/>
        </w:rPr>
        <w:t xml:space="preserve"> </w:t>
      </w:r>
      <w:r w:rsidR="003F6111">
        <w:rPr>
          <w:rFonts w:ascii="Arial Narrow" w:hAnsi="Arial Narrow" w:cs="Tahoma"/>
          <w:bCs/>
          <w:i/>
          <w:sz w:val="22"/>
        </w:rPr>
        <w:t>m</w:t>
      </w:r>
      <w:r w:rsidR="005E533E" w:rsidRPr="00297ED8">
        <w:rPr>
          <w:rFonts w:ascii="Arial Narrow" w:hAnsi="Arial Narrow" w:cs="Tahoma"/>
          <w:bCs/>
          <w:i/>
          <w:sz w:val="22"/>
        </w:rPr>
        <w:t>obilidade total e disponibilidade para viagens.</w:t>
      </w:r>
      <w:r w:rsidR="003518CF" w:rsidRPr="00297ED8">
        <w:rPr>
          <w:rFonts w:ascii="Arial Narrow" w:hAnsi="Arial Narrow" w:cs="Tahoma"/>
          <w:bCs/>
          <w:i/>
          <w:sz w:val="22"/>
        </w:rPr>
        <w:t xml:space="preserve"> </w:t>
      </w:r>
    </w:p>
    <w:p w:rsidR="006421E1" w:rsidRPr="005E533E" w:rsidRDefault="006421E1" w:rsidP="005E533E">
      <w:pPr>
        <w:spacing w:line="288" w:lineRule="auto"/>
        <w:ind w:left="360"/>
        <w:jc w:val="both"/>
        <w:rPr>
          <w:rFonts w:ascii="Arial Narrow" w:hAnsi="Arial Narrow"/>
          <w:sz w:val="16"/>
          <w:szCs w:val="16"/>
        </w:rPr>
      </w:pPr>
    </w:p>
    <w:p w:rsidR="00ED16E2" w:rsidRPr="006E204B" w:rsidRDefault="00ED16E2" w:rsidP="006E204B">
      <w:pPr>
        <w:pStyle w:val="Ttulo3"/>
        <w:spacing w:before="0" w:after="0" w:line="288" w:lineRule="auto"/>
        <w:jc w:val="both"/>
        <w:rPr>
          <w:rFonts w:ascii="Arial Narrow" w:hAnsi="Arial Narrow"/>
          <w:bCs w:val="0"/>
          <w:i/>
          <w:sz w:val="22"/>
          <w:szCs w:val="22"/>
          <w:u w:val="single"/>
        </w:rPr>
      </w:pPr>
      <w:r w:rsidRPr="001C1970">
        <w:rPr>
          <w:rFonts w:ascii="Arial Narrow" w:hAnsi="Arial Narrow"/>
          <w:bCs w:val="0"/>
          <w:i/>
          <w:sz w:val="22"/>
          <w:szCs w:val="22"/>
          <w:u w:val="single"/>
        </w:rPr>
        <w:t>Formação</w:t>
      </w:r>
    </w:p>
    <w:p w:rsidR="008819B4" w:rsidRPr="00297ED8" w:rsidRDefault="008819B4" w:rsidP="008819B4">
      <w:pPr>
        <w:numPr>
          <w:ilvl w:val="0"/>
          <w:numId w:val="4"/>
        </w:numPr>
        <w:tabs>
          <w:tab w:val="left" w:pos="4320"/>
          <w:tab w:val="left" w:pos="6840"/>
          <w:tab w:val="right" w:pos="846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 w:rsidRPr="00297ED8">
        <w:rPr>
          <w:rFonts w:ascii="Arial Narrow" w:hAnsi="Arial Narrow" w:cs="Arial"/>
          <w:i/>
          <w:sz w:val="22"/>
          <w:szCs w:val="22"/>
        </w:rPr>
        <w:t>Formação em White Belt (AMBEV – 2012 – 72 h)</w:t>
      </w:r>
    </w:p>
    <w:p w:rsidR="00023BF7" w:rsidRDefault="00023BF7" w:rsidP="00023BF7">
      <w:pPr>
        <w:numPr>
          <w:ilvl w:val="0"/>
          <w:numId w:val="4"/>
        </w:numPr>
        <w:tabs>
          <w:tab w:val="left" w:pos="4320"/>
          <w:tab w:val="left" w:pos="6840"/>
          <w:tab w:val="right" w:pos="846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 w:rsidRPr="00297ED8">
        <w:rPr>
          <w:rFonts w:ascii="Arial Narrow" w:hAnsi="Arial Narrow" w:cs="Arial"/>
          <w:i/>
          <w:sz w:val="22"/>
          <w:szCs w:val="22"/>
        </w:rPr>
        <w:t>Formação em Tratamento de Efluentes Industriais (AMBEV – 2011 – 96 h)</w:t>
      </w:r>
    </w:p>
    <w:p w:rsidR="0088069B" w:rsidRPr="00297ED8" w:rsidRDefault="0088069B" w:rsidP="00023BF7">
      <w:pPr>
        <w:numPr>
          <w:ilvl w:val="0"/>
          <w:numId w:val="4"/>
        </w:numPr>
        <w:tabs>
          <w:tab w:val="left" w:pos="4320"/>
          <w:tab w:val="left" w:pos="6840"/>
          <w:tab w:val="right" w:pos="846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Formação em Treinamento Industrial </w:t>
      </w:r>
      <w:proofErr w:type="gramStart"/>
      <w:r>
        <w:rPr>
          <w:rFonts w:ascii="Arial Narrow" w:hAnsi="Arial Narrow" w:cs="Arial"/>
          <w:i/>
          <w:sz w:val="22"/>
          <w:szCs w:val="22"/>
        </w:rPr>
        <w:t xml:space="preserve">( </w:t>
      </w:r>
      <w:proofErr w:type="gramEnd"/>
      <w:r>
        <w:rPr>
          <w:rFonts w:ascii="Arial Narrow" w:hAnsi="Arial Narrow" w:cs="Arial"/>
          <w:i/>
          <w:sz w:val="22"/>
          <w:szCs w:val="22"/>
        </w:rPr>
        <w:t>AMBEV – 2011 – 72 h)</w:t>
      </w:r>
    </w:p>
    <w:p w:rsidR="00023BF7" w:rsidRPr="00297ED8" w:rsidRDefault="00023BF7" w:rsidP="00023BF7">
      <w:pPr>
        <w:numPr>
          <w:ilvl w:val="0"/>
          <w:numId w:val="4"/>
        </w:numPr>
        <w:tabs>
          <w:tab w:val="left" w:pos="4320"/>
          <w:tab w:val="left" w:pos="6840"/>
          <w:tab w:val="right" w:pos="846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 w:rsidRPr="00297ED8">
        <w:rPr>
          <w:rFonts w:ascii="Arial Narrow" w:hAnsi="Arial Narrow" w:cs="Arial"/>
          <w:i/>
          <w:sz w:val="22"/>
          <w:szCs w:val="22"/>
        </w:rPr>
        <w:t>Graduação em Química Industrial (PUCRS – 2011)</w:t>
      </w:r>
      <w:r w:rsidRPr="00297ED8">
        <w:rPr>
          <w:rFonts w:ascii="Arial Narrow" w:hAnsi="Arial Narrow"/>
          <w:i/>
          <w:sz w:val="22"/>
          <w:szCs w:val="22"/>
        </w:rPr>
        <w:t xml:space="preserve">. </w:t>
      </w:r>
    </w:p>
    <w:p w:rsidR="00023BF7" w:rsidRPr="00297ED8" w:rsidRDefault="00023BF7" w:rsidP="00023BF7">
      <w:pPr>
        <w:numPr>
          <w:ilvl w:val="0"/>
          <w:numId w:val="2"/>
        </w:num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 w:rsidRPr="00297ED8">
        <w:rPr>
          <w:rFonts w:ascii="Arial Narrow" w:hAnsi="Arial Narrow"/>
          <w:i/>
          <w:sz w:val="22"/>
          <w:szCs w:val="22"/>
        </w:rPr>
        <w:t xml:space="preserve">Formação em Geoquímica do Petróleo. (UFRGS – 2010 - 40h). </w:t>
      </w:r>
    </w:p>
    <w:p w:rsidR="00023BF7" w:rsidRPr="00297ED8" w:rsidRDefault="00023BF7" w:rsidP="00023BF7">
      <w:pPr>
        <w:numPr>
          <w:ilvl w:val="0"/>
          <w:numId w:val="2"/>
        </w:num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 w:rsidRPr="00297ED8">
        <w:rPr>
          <w:rFonts w:ascii="Arial Narrow" w:hAnsi="Arial Narrow"/>
          <w:i/>
          <w:sz w:val="22"/>
          <w:szCs w:val="22"/>
        </w:rPr>
        <w:t xml:space="preserve">Formação em Geração Não-Convencional de Energia. (PUCRS – 2010 - 22h). </w:t>
      </w:r>
    </w:p>
    <w:p w:rsidR="00ED16E2" w:rsidRPr="00297ED8" w:rsidRDefault="00023BF7" w:rsidP="00023BF7">
      <w:pPr>
        <w:numPr>
          <w:ilvl w:val="0"/>
          <w:numId w:val="2"/>
        </w:num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 w:rsidRPr="00297ED8">
        <w:rPr>
          <w:rFonts w:ascii="Arial Narrow" w:hAnsi="Arial Narrow"/>
          <w:i/>
          <w:sz w:val="22"/>
          <w:szCs w:val="22"/>
        </w:rPr>
        <w:t xml:space="preserve">Formação em Gestão de Laboratórios. (ABQRS - 2010 - 12h). </w:t>
      </w:r>
    </w:p>
    <w:p w:rsidR="00023BF7" w:rsidRPr="00297ED8" w:rsidRDefault="00023BF7" w:rsidP="00023BF7">
      <w:pPr>
        <w:numPr>
          <w:ilvl w:val="0"/>
          <w:numId w:val="2"/>
        </w:num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 w:rsidRPr="00297ED8">
        <w:rPr>
          <w:rFonts w:ascii="Arial Narrow" w:hAnsi="Arial Narrow"/>
          <w:i/>
          <w:sz w:val="22"/>
          <w:szCs w:val="22"/>
        </w:rPr>
        <w:t>Formação em de Análise Elementar. (Leco Instrumentos – 2009 - 40h).</w:t>
      </w:r>
    </w:p>
    <w:p w:rsidR="00ED16E2" w:rsidRPr="008C0F01" w:rsidRDefault="00ED16E2" w:rsidP="00ED16E2">
      <w:pPr>
        <w:pStyle w:val="Ttulo3"/>
        <w:spacing w:line="288" w:lineRule="auto"/>
        <w:rPr>
          <w:rFonts w:ascii="Arial Narrow" w:hAnsi="Arial Narrow"/>
          <w:bCs w:val="0"/>
          <w:i/>
          <w:sz w:val="24"/>
          <w:szCs w:val="24"/>
          <w:u w:val="single"/>
        </w:rPr>
      </w:pPr>
      <w:r w:rsidRPr="008C0F01">
        <w:rPr>
          <w:rFonts w:ascii="Arial Narrow" w:hAnsi="Arial Narrow"/>
          <w:bCs w:val="0"/>
          <w:i/>
          <w:sz w:val="24"/>
          <w:szCs w:val="24"/>
          <w:u w:val="single"/>
        </w:rPr>
        <w:t xml:space="preserve">Cursos de Atualização </w:t>
      </w:r>
    </w:p>
    <w:p w:rsidR="006E204B" w:rsidRPr="003826A2" w:rsidRDefault="006E204B" w:rsidP="003826A2">
      <w:p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3826A2" w:rsidRPr="003826A2" w:rsidRDefault="003826A2" w:rsidP="003826A2">
      <w:pPr>
        <w:pStyle w:val="PargrafodaLista"/>
        <w:numPr>
          <w:ilvl w:val="0"/>
          <w:numId w:val="2"/>
        </w:numPr>
        <w:spacing w:line="280" w:lineRule="exact"/>
        <w:rPr>
          <w:rFonts w:ascii="Arial Narrow" w:hAnsi="Arial Narrow" w:cs="Tahoma"/>
          <w:i/>
          <w:sz w:val="22"/>
          <w:szCs w:val="22"/>
        </w:rPr>
      </w:pPr>
      <w:proofErr w:type="spellStart"/>
      <w:r w:rsidRPr="003826A2">
        <w:rPr>
          <w:rFonts w:ascii="Arial Narrow" w:hAnsi="Arial Narrow" w:cs="Tahoma"/>
          <w:i/>
          <w:sz w:val="22"/>
          <w:szCs w:val="22"/>
        </w:rPr>
        <w:t>Execut</w:t>
      </w:r>
      <w:proofErr w:type="spellEnd"/>
      <w:r w:rsidRPr="003826A2">
        <w:rPr>
          <w:rFonts w:ascii="Arial Narrow" w:hAnsi="Arial Narrow" w:cs="Tahoma"/>
          <w:i/>
          <w:sz w:val="22"/>
          <w:szCs w:val="22"/>
        </w:rPr>
        <w:t xml:space="preserve"> Consultoria &amp; Treinamentos Curso: Excel Operacional Avançado para negócios. Período: </w:t>
      </w:r>
      <w:r>
        <w:rPr>
          <w:rFonts w:ascii="Arial Narrow" w:hAnsi="Arial Narrow" w:cs="Tahoma"/>
          <w:i/>
          <w:sz w:val="22"/>
          <w:szCs w:val="22"/>
        </w:rPr>
        <w:t>72 h</w:t>
      </w:r>
      <w:r w:rsidRPr="003826A2">
        <w:rPr>
          <w:rFonts w:ascii="Arial Narrow" w:hAnsi="Arial Narrow" w:cs="Tahoma"/>
          <w:i/>
          <w:sz w:val="22"/>
          <w:szCs w:val="22"/>
        </w:rPr>
        <w:t>. (out/2011)</w:t>
      </w:r>
    </w:p>
    <w:p w:rsidR="003826A2" w:rsidRDefault="003826A2" w:rsidP="00ED16E2">
      <w:pPr>
        <w:pStyle w:val="Ttulo3"/>
        <w:spacing w:before="0" w:after="0" w:line="288" w:lineRule="auto"/>
        <w:jc w:val="both"/>
        <w:rPr>
          <w:rFonts w:ascii="Arial Narrow" w:hAnsi="Arial Narrow"/>
          <w:bCs w:val="0"/>
          <w:i/>
          <w:sz w:val="22"/>
          <w:szCs w:val="22"/>
          <w:u w:val="single"/>
        </w:rPr>
      </w:pPr>
    </w:p>
    <w:p w:rsidR="00ED16E2" w:rsidRPr="001C1970" w:rsidRDefault="00ED16E2" w:rsidP="00ED16E2">
      <w:pPr>
        <w:pStyle w:val="Ttulo3"/>
        <w:spacing w:before="0" w:after="0" w:line="288" w:lineRule="auto"/>
        <w:jc w:val="both"/>
        <w:rPr>
          <w:rFonts w:ascii="Arial Narrow" w:hAnsi="Arial Narrow"/>
          <w:bCs w:val="0"/>
          <w:i/>
          <w:sz w:val="22"/>
          <w:szCs w:val="22"/>
          <w:u w:val="single"/>
        </w:rPr>
      </w:pPr>
      <w:r w:rsidRPr="001C1970">
        <w:rPr>
          <w:rFonts w:ascii="Arial Narrow" w:hAnsi="Arial Narrow"/>
          <w:bCs w:val="0"/>
          <w:i/>
          <w:sz w:val="22"/>
          <w:szCs w:val="22"/>
          <w:u w:val="single"/>
        </w:rPr>
        <w:t>Idiomas</w:t>
      </w:r>
    </w:p>
    <w:p w:rsidR="00ED16E2" w:rsidRDefault="00ED16E2" w:rsidP="00ED16E2">
      <w:pPr>
        <w:numPr>
          <w:ilvl w:val="0"/>
          <w:numId w:val="5"/>
        </w:numPr>
        <w:tabs>
          <w:tab w:val="left" w:pos="4320"/>
          <w:tab w:val="left" w:pos="6840"/>
          <w:tab w:val="right" w:pos="846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 w:rsidRPr="00B118DB">
        <w:rPr>
          <w:rFonts w:ascii="Arial Narrow" w:hAnsi="Arial Narrow" w:cs="Arial"/>
          <w:i/>
          <w:sz w:val="22"/>
          <w:szCs w:val="22"/>
        </w:rPr>
        <w:t xml:space="preserve">Inglês – </w:t>
      </w:r>
      <w:r w:rsidR="0099161A">
        <w:rPr>
          <w:rFonts w:ascii="Arial Narrow" w:hAnsi="Arial Narrow" w:cs="Arial"/>
          <w:i/>
          <w:sz w:val="22"/>
          <w:szCs w:val="22"/>
        </w:rPr>
        <w:t>intermediário.</w:t>
      </w:r>
    </w:p>
    <w:p w:rsidR="00ED16E2" w:rsidRPr="00B118DB" w:rsidRDefault="00ED16E2" w:rsidP="00ED16E2">
      <w:pPr>
        <w:numPr>
          <w:ilvl w:val="0"/>
          <w:numId w:val="5"/>
        </w:numPr>
        <w:tabs>
          <w:tab w:val="left" w:pos="4320"/>
          <w:tab w:val="left" w:pos="6840"/>
          <w:tab w:val="right" w:pos="8460"/>
        </w:tabs>
        <w:spacing w:line="288" w:lineRule="auto"/>
        <w:jc w:val="both"/>
        <w:rPr>
          <w:rFonts w:ascii="Arial Narrow" w:hAnsi="Arial Narrow" w:cs="Arial"/>
          <w:i/>
          <w:sz w:val="22"/>
          <w:szCs w:val="22"/>
        </w:rPr>
      </w:pPr>
      <w:r>
        <w:rPr>
          <w:rFonts w:ascii="Arial Narrow" w:hAnsi="Arial Narrow" w:cs="Arial"/>
          <w:i/>
          <w:sz w:val="22"/>
          <w:szCs w:val="22"/>
        </w:rPr>
        <w:t xml:space="preserve">Espanhol </w:t>
      </w:r>
      <w:r w:rsidR="0099161A">
        <w:rPr>
          <w:rFonts w:ascii="Arial Narrow" w:hAnsi="Arial Narrow" w:cs="Arial"/>
          <w:i/>
          <w:sz w:val="22"/>
          <w:szCs w:val="22"/>
        </w:rPr>
        <w:t>–</w:t>
      </w:r>
      <w:r>
        <w:rPr>
          <w:rFonts w:ascii="Arial Narrow" w:hAnsi="Arial Narrow" w:cs="Arial"/>
          <w:i/>
          <w:sz w:val="22"/>
          <w:szCs w:val="22"/>
        </w:rPr>
        <w:t xml:space="preserve"> básico</w:t>
      </w:r>
      <w:r w:rsidR="0099161A">
        <w:rPr>
          <w:rFonts w:ascii="Arial Narrow" w:hAnsi="Arial Narrow" w:cs="Arial"/>
          <w:i/>
          <w:sz w:val="22"/>
          <w:szCs w:val="22"/>
        </w:rPr>
        <w:t>.</w:t>
      </w:r>
    </w:p>
    <w:p w:rsidR="00ED16E2" w:rsidRDefault="00ED16E2" w:rsidP="00ED16E2">
      <w:pPr>
        <w:pStyle w:val="Ttulo3"/>
        <w:spacing w:line="288" w:lineRule="auto"/>
        <w:rPr>
          <w:rFonts w:ascii="Arial Narrow" w:hAnsi="Arial Narrow"/>
          <w:bCs w:val="0"/>
          <w:i/>
          <w:sz w:val="24"/>
          <w:szCs w:val="20"/>
          <w:u w:val="single"/>
        </w:rPr>
      </w:pPr>
      <w:r>
        <w:rPr>
          <w:rFonts w:ascii="Arial Narrow" w:hAnsi="Arial Narrow"/>
          <w:bCs w:val="0"/>
          <w:i/>
          <w:sz w:val="24"/>
          <w:szCs w:val="20"/>
          <w:u w:val="single"/>
        </w:rPr>
        <w:t>Viagens ao Exterior</w:t>
      </w:r>
    </w:p>
    <w:p w:rsidR="00ED16E2" w:rsidRPr="006C7739" w:rsidRDefault="00ED16E2" w:rsidP="0099161A">
      <w:pPr>
        <w:tabs>
          <w:tab w:val="left" w:pos="4320"/>
          <w:tab w:val="right" w:pos="8460"/>
        </w:tabs>
        <w:spacing w:line="288" w:lineRule="auto"/>
        <w:jc w:val="both"/>
      </w:pPr>
      <w:r>
        <w:tab/>
      </w:r>
    </w:p>
    <w:p w:rsidR="00ED16E2" w:rsidRDefault="0099161A" w:rsidP="00ED16E2">
      <w:pPr>
        <w:numPr>
          <w:ilvl w:val="0"/>
          <w:numId w:val="3"/>
        </w:num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>2012– local: Europa</w:t>
      </w:r>
      <w:r w:rsidR="00ED16E2" w:rsidRPr="005F62D4">
        <w:rPr>
          <w:rFonts w:ascii="Arial Narrow" w:hAnsi="Arial Narrow" w:cs="Tahoma"/>
          <w:bCs/>
          <w:i/>
          <w:sz w:val="22"/>
        </w:rPr>
        <w:t xml:space="preserve"> – objetivo: </w:t>
      </w:r>
      <w:r w:rsidR="003826A2">
        <w:rPr>
          <w:rFonts w:ascii="Arial Narrow" w:hAnsi="Arial Narrow" w:cs="Tahoma"/>
          <w:bCs/>
          <w:i/>
          <w:sz w:val="22"/>
        </w:rPr>
        <w:t xml:space="preserve">viagem para </w:t>
      </w:r>
      <w:r w:rsidR="00ED16E2">
        <w:rPr>
          <w:rFonts w:ascii="Arial Narrow" w:hAnsi="Arial Narrow" w:cs="Tahoma"/>
          <w:bCs/>
          <w:i/>
          <w:sz w:val="22"/>
        </w:rPr>
        <w:t xml:space="preserve">obter </w:t>
      </w:r>
      <w:r w:rsidR="003826A2">
        <w:rPr>
          <w:rFonts w:ascii="Arial Narrow" w:hAnsi="Arial Narrow" w:cs="Tahoma"/>
          <w:bCs/>
          <w:i/>
          <w:sz w:val="22"/>
        </w:rPr>
        <w:t>experiência no exterior</w:t>
      </w:r>
      <w:r w:rsidR="00ED16E2" w:rsidRPr="005F62D4">
        <w:rPr>
          <w:rFonts w:ascii="Arial Narrow" w:hAnsi="Arial Narrow" w:cs="Tahoma"/>
          <w:bCs/>
          <w:i/>
          <w:sz w:val="22"/>
        </w:rPr>
        <w:t>.</w:t>
      </w:r>
      <w:r w:rsidR="00ED16E2">
        <w:rPr>
          <w:rFonts w:ascii="Arial Narrow" w:hAnsi="Arial Narrow" w:cs="Tahoma"/>
          <w:bCs/>
          <w:i/>
          <w:sz w:val="22"/>
        </w:rPr>
        <w:t xml:space="preserve"> </w:t>
      </w:r>
    </w:p>
    <w:p w:rsidR="00912940" w:rsidRDefault="00912940" w:rsidP="00912940">
      <w:p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912940" w:rsidRDefault="00912940" w:rsidP="00912940">
      <w:p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912940" w:rsidRDefault="00912940" w:rsidP="00912940">
      <w:p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3826A2" w:rsidRDefault="003826A2" w:rsidP="00912940">
      <w:p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3826A2" w:rsidRDefault="003826A2" w:rsidP="00912940">
      <w:pPr>
        <w:tabs>
          <w:tab w:val="left" w:pos="4320"/>
          <w:tab w:val="right" w:pos="8460"/>
        </w:tabs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ED16E2" w:rsidRDefault="00885B2D" w:rsidP="00ED16E2">
      <w:pPr>
        <w:pStyle w:val="Ttulo3"/>
        <w:spacing w:line="288" w:lineRule="auto"/>
        <w:rPr>
          <w:rFonts w:ascii="Arial Narrow" w:hAnsi="Arial Narrow"/>
          <w:bCs w:val="0"/>
          <w:i/>
          <w:sz w:val="24"/>
          <w:szCs w:val="24"/>
          <w:u w:val="single"/>
        </w:rPr>
      </w:pPr>
      <w:r>
        <w:rPr>
          <w:rFonts w:ascii="Arial Narrow" w:hAnsi="Arial Narrow"/>
          <w:bCs w:val="0"/>
          <w:i/>
          <w:sz w:val="24"/>
          <w:szCs w:val="24"/>
          <w:u w:val="single"/>
        </w:rPr>
        <w:t>D</w:t>
      </w:r>
      <w:r w:rsidR="00ED16E2" w:rsidRPr="0058469B">
        <w:rPr>
          <w:rFonts w:ascii="Arial Narrow" w:hAnsi="Arial Narrow"/>
          <w:bCs w:val="0"/>
          <w:i/>
          <w:sz w:val="24"/>
          <w:szCs w:val="24"/>
          <w:u w:val="single"/>
        </w:rPr>
        <w:t xml:space="preserve">esenvolvimento da Carreira Profissional </w:t>
      </w:r>
    </w:p>
    <w:p w:rsidR="00F54980" w:rsidRDefault="005914F8" w:rsidP="00F54980">
      <w:pPr>
        <w:spacing w:line="288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Agosto/2010</w:t>
      </w:r>
      <w:r w:rsidR="00CA43B6">
        <w:rPr>
          <w:rFonts w:ascii="Arial Narrow" w:hAnsi="Arial Narrow"/>
          <w:b/>
          <w:i/>
          <w:sz w:val="22"/>
        </w:rPr>
        <w:t xml:space="preserve"> à Maio/2014</w:t>
      </w:r>
      <w:r w:rsidR="00D50F88">
        <w:rPr>
          <w:rFonts w:ascii="Arial Narrow" w:hAnsi="Arial Narrow"/>
          <w:b/>
          <w:i/>
          <w:sz w:val="22"/>
        </w:rPr>
        <w:tab/>
      </w:r>
      <w:r w:rsidR="00F54980">
        <w:rPr>
          <w:rFonts w:ascii="Arial Narrow" w:hAnsi="Arial Narrow"/>
          <w:b/>
          <w:i/>
          <w:sz w:val="22"/>
        </w:rPr>
        <w:t>AmBev</w:t>
      </w:r>
      <w:r w:rsidR="00277F82">
        <w:rPr>
          <w:rFonts w:ascii="Arial Narrow" w:hAnsi="Arial Narrow"/>
          <w:b/>
          <w:i/>
          <w:sz w:val="22"/>
        </w:rPr>
        <w:t xml:space="preserve"> – Companhia de Bebidas das Américas</w:t>
      </w:r>
      <w:r w:rsidR="00F54980">
        <w:rPr>
          <w:rFonts w:ascii="Arial Narrow" w:hAnsi="Arial Narrow"/>
          <w:b/>
          <w:i/>
          <w:sz w:val="22"/>
        </w:rPr>
        <w:t xml:space="preserve"> (www.ambev.com.br)</w:t>
      </w:r>
    </w:p>
    <w:p w:rsidR="00F54980" w:rsidRPr="000022BE" w:rsidRDefault="00F54980" w:rsidP="00F54980">
      <w:pPr>
        <w:spacing w:line="288" w:lineRule="auto"/>
        <w:ind w:left="2124" w:firstLine="708"/>
        <w:jc w:val="both"/>
        <w:rPr>
          <w:rFonts w:ascii="Arial Narrow" w:hAnsi="Arial Narrow"/>
          <w:b/>
          <w:i/>
          <w:sz w:val="20"/>
          <w:szCs w:val="20"/>
        </w:rPr>
      </w:pPr>
      <w:r w:rsidRPr="000022BE">
        <w:rPr>
          <w:rFonts w:ascii="Arial Narrow" w:hAnsi="Arial Narrow"/>
          <w:b/>
          <w:i/>
          <w:sz w:val="20"/>
          <w:szCs w:val="20"/>
        </w:rPr>
        <w:t xml:space="preserve">Multinacional da indústria </w:t>
      </w:r>
      <w:r>
        <w:rPr>
          <w:rFonts w:ascii="Arial Narrow" w:hAnsi="Arial Narrow"/>
          <w:b/>
          <w:i/>
          <w:sz w:val="20"/>
          <w:szCs w:val="20"/>
        </w:rPr>
        <w:t>de bebidas com expressiva atuação</w:t>
      </w:r>
      <w:r w:rsidRPr="000022BE">
        <w:rPr>
          <w:rFonts w:ascii="Arial Narrow" w:hAnsi="Arial Narrow"/>
          <w:b/>
          <w:i/>
          <w:sz w:val="20"/>
          <w:szCs w:val="20"/>
        </w:rPr>
        <w:t xml:space="preserve"> nacional e internacional</w:t>
      </w:r>
    </w:p>
    <w:p w:rsidR="00F54980" w:rsidRPr="008E4A86" w:rsidRDefault="00F54980" w:rsidP="00F54980">
      <w:pPr>
        <w:pStyle w:val="Ttulo9"/>
        <w:spacing w:line="288" w:lineRule="auto"/>
      </w:pPr>
      <w:r w:rsidRPr="00F54980">
        <w:rPr>
          <w:b w:val="0"/>
        </w:rPr>
        <w:t xml:space="preserve">Cargo: </w:t>
      </w:r>
      <w:r w:rsidR="005342E4">
        <w:t>Supervisora de Qualidade</w:t>
      </w:r>
      <w:r w:rsidR="005914F8">
        <w:t xml:space="preserve"> </w:t>
      </w:r>
      <w:r w:rsidR="00A974A1">
        <w:t>(Filial</w:t>
      </w:r>
      <w:proofErr w:type="gramStart"/>
      <w:r w:rsidR="00A974A1">
        <w:t xml:space="preserve"> </w:t>
      </w:r>
      <w:r w:rsidR="00C34B18">
        <w:t xml:space="preserve"> </w:t>
      </w:r>
      <w:proofErr w:type="gramEnd"/>
      <w:r w:rsidR="00C34B18">
        <w:t>Viamão)</w:t>
      </w:r>
    </w:p>
    <w:p w:rsidR="00F54980" w:rsidRPr="00D867FB" w:rsidRDefault="00F54980" w:rsidP="00F54980">
      <w:pPr>
        <w:pStyle w:val="Ttulo9"/>
        <w:spacing w:line="288" w:lineRule="auto"/>
        <w:rPr>
          <w:b w:val="0"/>
        </w:rPr>
      </w:pPr>
      <w:r w:rsidRPr="00D867FB">
        <w:rPr>
          <w:b w:val="0"/>
        </w:rPr>
        <w:t xml:space="preserve">Reporte: Gerente </w:t>
      </w:r>
      <w:r w:rsidR="001F1762">
        <w:rPr>
          <w:b w:val="0"/>
        </w:rPr>
        <w:t>de Qualidade e Meio Ambiente</w:t>
      </w:r>
    </w:p>
    <w:p w:rsidR="00F54980" w:rsidRDefault="00F54980" w:rsidP="00F54980">
      <w:pPr>
        <w:pStyle w:val="Ttulo9"/>
        <w:spacing w:line="288" w:lineRule="auto"/>
        <w:rPr>
          <w:b w:val="0"/>
        </w:rPr>
      </w:pPr>
      <w:r w:rsidRPr="00D867FB">
        <w:rPr>
          <w:b w:val="0"/>
        </w:rPr>
        <w:t xml:space="preserve">Principais realizações: </w:t>
      </w:r>
    </w:p>
    <w:p w:rsidR="001F1762" w:rsidRDefault="001F1762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-      Gestão de acompanhamento das auditorias internas e externas de </w:t>
      </w:r>
      <w:r w:rsidR="0088069B">
        <w:rPr>
          <w:rFonts w:ascii="Arial Narrow" w:hAnsi="Arial Narrow"/>
          <w:sz w:val="22"/>
          <w:szCs w:val="22"/>
        </w:rPr>
        <w:t>BPF, Food Safety, Vigilância Sanitária;</w:t>
      </w:r>
    </w:p>
    <w:p w:rsidR="001F1762" w:rsidRDefault="001F1762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-      Gestão de treinamentos para os funcionários;</w:t>
      </w:r>
    </w:p>
    <w:p w:rsidR="001F1762" w:rsidRDefault="001F1762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-      Gestão do controle de Pragas da fábrica, Boas Práticas de Fabricação;</w:t>
      </w:r>
    </w:p>
    <w:p w:rsidR="001F1762" w:rsidRDefault="001F1762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-      Gestão da documentação da área de qualidade da fábrica </w:t>
      </w:r>
      <w:r w:rsidR="00204897">
        <w:rPr>
          <w:rFonts w:ascii="Arial Narrow" w:hAnsi="Arial Narrow"/>
          <w:sz w:val="22"/>
          <w:szCs w:val="22"/>
        </w:rPr>
        <w:t>(</w:t>
      </w:r>
      <w:r>
        <w:rPr>
          <w:rFonts w:ascii="Arial Narrow" w:hAnsi="Arial Narrow"/>
          <w:sz w:val="22"/>
          <w:szCs w:val="22"/>
        </w:rPr>
        <w:t>PTP´s, POP´s, Manuais</w:t>
      </w:r>
      <w:r w:rsidR="00204897">
        <w:rPr>
          <w:rFonts w:ascii="Arial Narrow" w:hAnsi="Arial Narrow"/>
          <w:sz w:val="22"/>
          <w:szCs w:val="22"/>
        </w:rPr>
        <w:t>)</w:t>
      </w:r>
      <w:r w:rsidR="00E31EB7">
        <w:rPr>
          <w:rFonts w:ascii="Arial Narrow" w:hAnsi="Arial Narrow"/>
          <w:sz w:val="22"/>
          <w:szCs w:val="22"/>
        </w:rPr>
        <w:t>;</w:t>
      </w:r>
    </w:p>
    <w:p w:rsidR="001F1762" w:rsidRDefault="001F1762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-      Gestão de dados no sistema SAP</w:t>
      </w:r>
      <w:r w:rsidR="00EC7DAE">
        <w:rPr>
          <w:rFonts w:ascii="Arial Narrow" w:hAnsi="Arial Narrow"/>
          <w:sz w:val="22"/>
          <w:szCs w:val="22"/>
        </w:rPr>
        <w:t>, MES</w:t>
      </w:r>
      <w:r>
        <w:rPr>
          <w:rFonts w:ascii="Arial Narrow" w:hAnsi="Arial Narrow"/>
          <w:sz w:val="22"/>
          <w:szCs w:val="22"/>
        </w:rPr>
        <w:t>;</w:t>
      </w:r>
    </w:p>
    <w:p w:rsidR="0088069B" w:rsidRDefault="0088069B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-      Gestão da análise de qualidade dos produtos (do insumo ao produto final);</w:t>
      </w:r>
    </w:p>
    <w:p w:rsidR="0088069B" w:rsidRDefault="0088069B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-      Gestão de tratamento e acompanhamento do SAC; </w:t>
      </w:r>
    </w:p>
    <w:p w:rsidR="00E31EB7" w:rsidRPr="001F1762" w:rsidRDefault="00E31EB7" w:rsidP="0088069B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-      Gestão de 5s;</w:t>
      </w:r>
    </w:p>
    <w:p w:rsidR="005E533E" w:rsidRPr="005E533E" w:rsidRDefault="005E533E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 w:rsidRPr="005E533E">
        <w:rPr>
          <w:rFonts w:ascii="Arial Narrow" w:hAnsi="Arial Narrow" w:cs="Tahoma"/>
          <w:bCs/>
          <w:i/>
          <w:sz w:val="22"/>
        </w:rPr>
        <w:t>Gestão d</w:t>
      </w:r>
      <w:r w:rsidR="005914F8">
        <w:rPr>
          <w:rFonts w:ascii="Arial Narrow" w:hAnsi="Arial Narrow" w:cs="Tahoma"/>
          <w:bCs/>
          <w:i/>
          <w:sz w:val="22"/>
        </w:rPr>
        <w:t>os indicadores de eco eficiência e redução do consumo de água da fábrica;</w:t>
      </w:r>
    </w:p>
    <w:p w:rsidR="005E533E" w:rsidRDefault="005914F8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 xml:space="preserve">Gestão da Estação de Tratamento de Água </w:t>
      </w:r>
      <w:proofErr w:type="gramStart"/>
      <w:r>
        <w:rPr>
          <w:rFonts w:ascii="Arial Narrow" w:hAnsi="Arial Narrow" w:cs="Tahoma"/>
          <w:bCs/>
          <w:i/>
          <w:sz w:val="22"/>
        </w:rPr>
        <w:t xml:space="preserve">( </w:t>
      </w:r>
      <w:proofErr w:type="gramEnd"/>
      <w:r>
        <w:rPr>
          <w:rFonts w:ascii="Arial Narrow" w:hAnsi="Arial Narrow" w:cs="Tahoma"/>
          <w:bCs/>
          <w:i/>
          <w:sz w:val="22"/>
        </w:rPr>
        <w:t>ETA) e Estação de Tratamentos Industriais ( ETEI );</w:t>
      </w:r>
    </w:p>
    <w:p w:rsidR="00C34B18" w:rsidRDefault="00C34B18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 xml:space="preserve">Gestão </w:t>
      </w:r>
      <w:r w:rsidR="005914F8">
        <w:rPr>
          <w:rFonts w:ascii="Arial Narrow" w:hAnsi="Arial Narrow" w:cs="Tahoma"/>
          <w:bCs/>
          <w:i/>
          <w:sz w:val="22"/>
        </w:rPr>
        <w:t>da Central de Subprodutos;</w:t>
      </w:r>
    </w:p>
    <w:p w:rsidR="005914F8" w:rsidRDefault="005914F8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>Gestão do Orçamento Base Zero (OBZ) da área de Meio Ambiente;</w:t>
      </w:r>
    </w:p>
    <w:p w:rsidR="005914F8" w:rsidRDefault="005914F8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>Gestão de contrato e avaliações ambientais dos parceiros de subprodutos;</w:t>
      </w:r>
    </w:p>
    <w:p w:rsidR="005914F8" w:rsidRDefault="005914F8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>Gestão da Licença Ambiental da fábrica.</w:t>
      </w:r>
    </w:p>
    <w:p w:rsidR="00E8666E" w:rsidRPr="005E533E" w:rsidRDefault="00E8666E" w:rsidP="0088069B">
      <w:pPr>
        <w:numPr>
          <w:ilvl w:val="0"/>
          <w:numId w:val="1"/>
        </w:numPr>
        <w:jc w:val="both"/>
        <w:rPr>
          <w:rFonts w:ascii="Arial Narrow" w:hAnsi="Arial Narrow" w:cs="Tahoma"/>
          <w:bCs/>
          <w:i/>
          <w:sz w:val="22"/>
        </w:rPr>
      </w:pPr>
      <w:r>
        <w:rPr>
          <w:rFonts w:ascii="Arial Narrow" w:hAnsi="Arial Narrow" w:cs="Tahoma"/>
          <w:bCs/>
          <w:i/>
          <w:sz w:val="22"/>
        </w:rPr>
        <w:t>Gestão de qualidade do laboratório de análises ETA/ETEI.</w:t>
      </w:r>
    </w:p>
    <w:p w:rsidR="005E533E" w:rsidRDefault="005E533E" w:rsidP="005E533E">
      <w:pPr>
        <w:spacing w:line="288" w:lineRule="auto"/>
        <w:jc w:val="both"/>
        <w:rPr>
          <w:rFonts w:ascii="Arial Narrow" w:hAnsi="Arial Narrow" w:cs="Tahoma"/>
          <w:bCs/>
          <w:i/>
          <w:sz w:val="22"/>
        </w:rPr>
      </w:pPr>
    </w:p>
    <w:p w:rsidR="00ED16E2" w:rsidRDefault="004E24C7" w:rsidP="005E533E">
      <w:pPr>
        <w:spacing w:line="288" w:lineRule="auto"/>
        <w:jc w:val="both"/>
        <w:rPr>
          <w:rFonts w:ascii="Arial Narrow" w:hAnsi="Arial Narrow"/>
          <w:bCs/>
          <w:i/>
          <w:sz w:val="22"/>
        </w:rPr>
      </w:pPr>
      <w:r>
        <w:rPr>
          <w:rFonts w:ascii="Arial Narrow" w:hAnsi="Arial Narrow"/>
          <w:b/>
          <w:i/>
          <w:sz w:val="22"/>
        </w:rPr>
        <w:t>Janeiro/2015 até hoje</w:t>
      </w:r>
      <w:r w:rsidR="005914F8">
        <w:rPr>
          <w:rFonts w:ascii="Arial Narrow" w:hAnsi="Arial Narrow"/>
          <w:b/>
          <w:i/>
          <w:sz w:val="22"/>
        </w:rPr>
        <w:tab/>
      </w:r>
      <w:proofErr w:type="spellStart"/>
      <w:proofErr w:type="gramStart"/>
      <w:r w:rsidR="00B91D94">
        <w:rPr>
          <w:rFonts w:ascii="Arial Narrow" w:hAnsi="Arial Narrow"/>
          <w:b/>
          <w:i/>
          <w:sz w:val="22"/>
        </w:rPr>
        <w:t>SevenBoys</w:t>
      </w:r>
      <w:proofErr w:type="spellEnd"/>
      <w:proofErr w:type="gramEnd"/>
    </w:p>
    <w:p w:rsidR="00513F9D" w:rsidRPr="00513F9D" w:rsidRDefault="00513F9D" w:rsidP="00513F9D">
      <w:pPr>
        <w:spacing w:line="288" w:lineRule="auto"/>
        <w:ind w:left="2124" w:firstLine="708"/>
        <w:jc w:val="both"/>
        <w:rPr>
          <w:rFonts w:ascii="Arial Narrow" w:hAnsi="Arial Narrow"/>
          <w:b/>
          <w:i/>
          <w:sz w:val="20"/>
          <w:szCs w:val="20"/>
        </w:rPr>
      </w:pPr>
      <w:r>
        <w:t xml:space="preserve"> </w:t>
      </w:r>
    </w:p>
    <w:p w:rsidR="00B76D5F" w:rsidRPr="00513F9D" w:rsidRDefault="00ED16E2" w:rsidP="00ED16E2">
      <w:pPr>
        <w:pStyle w:val="Ttulo9"/>
        <w:spacing w:line="288" w:lineRule="auto"/>
        <w:rPr>
          <w:b w:val="0"/>
        </w:rPr>
      </w:pPr>
      <w:r w:rsidRPr="00513F9D">
        <w:rPr>
          <w:b w:val="0"/>
        </w:rPr>
        <w:t xml:space="preserve">Cargo: </w:t>
      </w:r>
      <w:r w:rsidR="00B91D94">
        <w:t>Analista de Qualidade</w:t>
      </w:r>
      <w:r w:rsidRPr="00513F9D">
        <w:rPr>
          <w:b w:val="0"/>
        </w:rPr>
        <w:t xml:space="preserve"> </w:t>
      </w:r>
      <w:bookmarkStart w:id="2" w:name="_GoBack"/>
      <w:bookmarkEnd w:id="2"/>
    </w:p>
    <w:p w:rsidR="00ED16E2" w:rsidRPr="00D867FB" w:rsidRDefault="00513F9D" w:rsidP="00ED16E2">
      <w:pPr>
        <w:pStyle w:val="Ttulo9"/>
        <w:spacing w:line="288" w:lineRule="auto"/>
        <w:rPr>
          <w:b w:val="0"/>
        </w:rPr>
      </w:pPr>
      <w:r>
        <w:rPr>
          <w:b w:val="0"/>
        </w:rPr>
        <w:t xml:space="preserve">Reporte: </w:t>
      </w:r>
      <w:r w:rsidR="00B91D94">
        <w:rPr>
          <w:b w:val="0"/>
        </w:rPr>
        <w:t>Gerente de Qualidade</w:t>
      </w:r>
    </w:p>
    <w:p w:rsidR="00ED16E2" w:rsidRPr="00D867FB" w:rsidRDefault="00ED16E2" w:rsidP="00ED16E2">
      <w:pPr>
        <w:pStyle w:val="Ttulo9"/>
        <w:spacing w:line="288" w:lineRule="auto"/>
        <w:rPr>
          <w:b w:val="0"/>
        </w:rPr>
      </w:pPr>
      <w:r w:rsidRPr="00D867FB">
        <w:rPr>
          <w:b w:val="0"/>
        </w:rPr>
        <w:t xml:space="preserve">Principais realizações: </w:t>
      </w:r>
    </w:p>
    <w:p w:rsidR="00B91D94" w:rsidRPr="00B91D94" w:rsidRDefault="00B91D94" w:rsidP="00513F9D">
      <w:pPr>
        <w:numPr>
          <w:ilvl w:val="0"/>
          <w:numId w:val="1"/>
        </w:numPr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Gestão de SAC;</w:t>
      </w:r>
    </w:p>
    <w:p w:rsidR="00B91D94" w:rsidRPr="00B91D94" w:rsidRDefault="00B91D94" w:rsidP="00513F9D">
      <w:pPr>
        <w:numPr>
          <w:ilvl w:val="0"/>
          <w:numId w:val="1"/>
        </w:numPr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>
        <w:rPr>
          <w:rFonts w:ascii="Arial Narrow" w:hAnsi="Arial Narrow" w:cs="Tahoma"/>
          <w:bCs/>
          <w:i/>
          <w:sz w:val="22"/>
          <w:szCs w:val="22"/>
        </w:rPr>
        <w:t>Realização de treinamentos internos de BPF;</w:t>
      </w:r>
    </w:p>
    <w:p w:rsidR="00B91D94" w:rsidRPr="00B91D94" w:rsidRDefault="00B91D94" w:rsidP="00513F9D">
      <w:pPr>
        <w:numPr>
          <w:ilvl w:val="0"/>
          <w:numId w:val="1"/>
        </w:numPr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>
        <w:rPr>
          <w:rFonts w:ascii="Arial Narrow" w:hAnsi="Arial Narrow" w:cs="Tahoma"/>
          <w:bCs/>
          <w:i/>
          <w:sz w:val="22"/>
          <w:szCs w:val="22"/>
        </w:rPr>
        <w:t xml:space="preserve">Gestão de documentação legal </w:t>
      </w:r>
      <w:proofErr w:type="gramStart"/>
      <w:r>
        <w:rPr>
          <w:rFonts w:ascii="Arial Narrow" w:hAnsi="Arial Narrow" w:cs="Tahoma"/>
          <w:bCs/>
          <w:i/>
          <w:sz w:val="22"/>
          <w:szCs w:val="22"/>
        </w:rPr>
        <w:t xml:space="preserve">( </w:t>
      </w:r>
      <w:proofErr w:type="gramEnd"/>
      <w:r>
        <w:rPr>
          <w:rFonts w:ascii="Arial Narrow" w:hAnsi="Arial Narrow" w:cs="Tahoma"/>
          <w:bCs/>
          <w:i/>
          <w:sz w:val="22"/>
          <w:szCs w:val="22"/>
        </w:rPr>
        <w:t>Anvisa, Inmetro, Vigilância Sanitária );</w:t>
      </w:r>
    </w:p>
    <w:p w:rsidR="00513F9D" w:rsidRPr="005A5B13" w:rsidRDefault="00B91D94" w:rsidP="00513F9D">
      <w:pPr>
        <w:numPr>
          <w:ilvl w:val="0"/>
          <w:numId w:val="1"/>
        </w:numPr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Criação de </w:t>
      </w:r>
      <w:proofErr w:type="spellStart"/>
      <w:r>
        <w:rPr>
          <w:rFonts w:ascii="Arial Narrow" w:hAnsi="Arial Narrow"/>
          <w:sz w:val="22"/>
          <w:szCs w:val="22"/>
        </w:rPr>
        <w:t>POP´s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PTP´s</w:t>
      </w:r>
      <w:proofErr w:type="spellEnd"/>
      <w:r>
        <w:rPr>
          <w:rFonts w:ascii="Arial Narrow" w:hAnsi="Arial Narrow"/>
          <w:sz w:val="22"/>
          <w:szCs w:val="22"/>
        </w:rPr>
        <w:t xml:space="preserve">, </w:t>
      </w:r>
      <w:proofErr w:type="spellStart"/>
      <w:r>
        <w:rPr>
          <w:rFonts w:ascii="Arial Narrow" w:hAnsi="Arial Narrow"/>
          <w:sz w:val="22"/>
          <w:szCs w:val="22"/>
        </w:rPr>
        <w:t>ITR´s</w:t>
      </w:r>
      <w:proofErr w:type="spellEnd"/>
      <w:r w:rsidR="00513F9D" w:rsidRPr="005A5B13">
        <w:rPr>
          <w:rFonts w:ascii="Arial Narrow" w:hAnsi="Arial Narrow"/>
          <w:sz w:val="22"/>
          <w:szCs w:val="22"/>
        </w:rPr>
        <w:t>;</w:t>
      </w:r>
    </w:p>
    <w:p w:rsidR="00B91D94" w:rsidRDefault="00B91D94" w:rsidP="00513F9D">
      <w:pPr>
        <w:numPr>
          <w:ilvl w:val="0"/>
          <w:numId w:val="1"/>
        </w:numPr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>
        <w:rPr>
          <w:rFonts w:ascii="Arial Narrow" w:hAnsi="Arial Narrow" w:cs="Tahoma"/>
          <w:bCs/>
          <w:i/>
          <w:sz w:val="22"/>
          <w:szCs w:val="22"/>
        </w:rPr>
        <w:t xml:space="preserve">Gestão da qualidade do produto </w:t>
      </w:r>
      <w:proofErr w:type="gramStart"/>
      <w:r>
        <w:rPr>
          <w:rFonts w:ascii="Arial Narrow" w:hAnsi="Arial Narrow" w:cs="Tahoma"/>
          <w:bCs/>
          <w:i/>
          <w:sz w:val="22"/>
          <w:szCs w:val="22"/>
        </w:rPr>
        <w:t xml:space="preserve">( </w:t>
      </w:r>
      <w:proofErr w:type="gramEnd"/>
      <w:r>
        <w:rPr>
          <w:rFonts w:ascii="Arial Narrow" w:hAnsi="Arial Narrow" w:cs="Tahoma"/>
          <w:bCs/>
          <w:i/>
          <w:sz w:val="22"/>
          <w:szCs w:val="22"/>
        </w:rPr>
        <w:t>desde a matéria prima ao produto final );</w:t>
      </w:r>
    </w:p>
    <w:p w:rsidR="00B91D94" w:rsidRPr="00B91D94" w:rsidRDefault="00B91D94" w:rsidP="00513F9D">
      <w:pPr>
        <w:numPr>
          <w:ilvl w:val="0"/>
          <w:numId w:val="1"/>
        </w:numPr>
        <w:spacing w:line="288" w:lineRule="auto"/>
        <w:jc w:val="both"/>
        <w:rPr>
          <w:rFonts w:ascii="Arial Narrow" w:hAnsi="Arial Narrow" w:cs="Tahoma"/>
          <w:bCs/>
          <w:i/>
          <w:sz w:val="22"/>
          <w:szCs w:val="22"/>
        </w:rPr>
      </w:pPr>
      <w:r>
        <w:rPr>
          <w:rFonts w:ascii="Arial Narrow" w:hAnsi="Arial Narrow" w:cs="Tahoma"/>
          <w:bCs/>
          <w:i/>
          <w:sz w:val="22"/>
          <w:szCs w:val="22"/>
        </w:rPr>
        <w:t xml:space="preserve">Gestão dos indicadores de qualidade; </w:t>
      </w:r>
    </w:p>
    <w:bookmarkEnd w:id="0"/>
    <w:bookmarkEnd w:id="1"/>
    <w:p w:rsidR="00B91D94" w:rsidRDefault="00B91D94" w:rsidP="00F87093">
      <w:pPr>
        <w:spacing w:line="288" w:lineRule="auto"/>
        <w:jc w:val="both"/>
        <w:rPr>
          <w:rFonts w:ascii="Arial Narrow" w:hAnsi="Arial Narrow"/>
          <w:b/>
          <w:i/>
          <w:sz w:val="22"/>
        </w:rPr>
      </w:pPr>
    </w:p>
    <w:sectPr w:rsidR="00B91D94" w:rsidSect="00ED16E2">
      <w:footerReference w:type="default" r:id="rId8"/>
      <w:pgSz w:w="11907" w:h="16840" w:code="9"/>
      <w:pgMar w:top="1134" w:right="1077" w:bottom="1134" w:left="1077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FB5" w:rsidRDefault="003C7FB5">
      <w:r>
        <w:separator/>
      </w:r>
    </w:p>
  </w:endnote>
  <w:endnote w:type="continuationSeparator" w:id="0">
    <w:p w:rsidR="003C7FB5" w:rsidRDefault="003C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E5D" w:rsidRDefault="00054E5D">
    <w:pPr>
      <w:pStyle w:val="Rodap"/>
      <w:ind w:left="-1080" w:hanging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FB5" w:rsidRDefault="003C7FB5">
      <w:r>
        <w:separator/>
      </w:r>
    </w:p>
  </w:footnote>
  <w:footnote w:type="continuationSeparator" w:id="0">
    <w:p w:rsidR="003C7FB5" w:rsidRDefault="003C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2C7"/>
    <w:multiLevelType w:val="multilevel"/>
    <w:tmpl w:val="16D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37858"/>
    <w:multiLevelType w:val="hybridMultilevel"/>
    <w:tmpl w:val="682E326A"/>
    <w:lvl w:ilvl="0" w:tplc="FCCA55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FE4463"/>
    <w:multiLevelType w:val="hybridMultilevel"/>
    <w:tmpl w:val="6B5C44C6"/>
    <w:lvl w:ilvl="0" w:tplc="FCCA55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C4746D"/>
    <w:multiLevelType w:val="hybridMultilevel"/>
    <w:tmpl w:val="4D1C9050"/>
    <w:lvl w:ilvl="0" w:tplc="FCCA55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25679F"/>
    <w:multiLevelType w:val="multilevel"/>
    <w:tmpl w:val="14B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79578C"/>
    <w:multiLevelType w:val="hybridMultilevel"/>
    <w:tmpl w:val="F5CE88B8"/>
    <w:lvl w:ilvl="0" w:tplc="63763B22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4C32919"/>
    <w:multiLevelType w:val="hybridMultilevel"/>
    <w:tmpl w:val="B5C26FB6"/>
    <w:lvl w:ilvl="0" w:tplc="FCCA55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E2"/>
    <w:rsid w:val="00007DC6"/>
    <w:rsid w:val="00023BF7"/>
    <w:rsid w:val="00024D34"/>
    <w:rsid w:val="000278B4"/>
    <w:rsid w:val="000352C1"/>
    <w:rsid w:val="00036178"/>
    <w:rsid w:val="00054E5D"/>
    <w:rsid w:val="00067ADD"/>
    <w:rsid w:val="00080C58"/>
    <w:rsid w:val="00094553"/>
    <w:rsid w:val="000A30EB"/>
    <w:rsid w:val="000D1DA5"/>
    <w:rsid w:val="000F66CF"/>
    <w:rsid w:val="001041E2"/>
    <w:rsid w:val="00105FE8"/>
    <w:rsid w:val="00133B74"/>
    <w:rsid w:val="00140520"/>
    <w:rsid w:val="0014628C"/>
    <w:rsid w:val="00185AB6"/>
    <w:rsid w:val="001867A8"/>
    <w:rsid w:val="00196F34"/>
    <w:rsid w:val="001A3FBD"/>
    <w:rsid w:val="001C7BDC"/>
    <w:rsid w:val="001D0C8B"/>
    <w:rsid w:val="001F1762"/>
    <w:rsid w:val="00204897"/>
    <w:rsid w:val="00205F6F"/>
    <w:rsid w:val="00211800"/>
    <w:rsid w:val="00224573"/>
    <w:rsid w:val="00231F47"/>
    <w:rsid w:val="00232BFE"/>
    <w:rsid w:val="00234C1B"/>
    <w:rsid w:val="002478F2"/>
    <w:rsid w:val="0025463E"/>
    <w:rsid w:val="00260CC1"/>
    <w:rsid w:val="00263A90"/>
    <w:rsid w:val="00265117"/>
    <w:rsid w:val="00277F82"/>
    <w:rsid w:val="00297ED8"/>
    <w:rsid w:val="002A19CA"/>
    <w:rsid w:val="002E2686"/>
    <w:rsid w:val="00300432"/>
    <w:rsid w:val="00300CC1"/>
    <w:rsid w:val="00336278"/>
    <w:rsid w:val="00337619"/>
    <w:rsid w:val="0034016F"/>
    <w:rsid w:val="003518CF"/>
    <w:rsid w:val="00354AE8"/>
    <w:rsid w:val="00373422"/>
    <w:rsid w:val="003746AE"/>
    <w:rsid w:val="003826A2"/>
    <w:rsid w:val="00386AE1"/>
    <w:rsid w:val="003A4B5E"/>
    <w:rsid w:val="003B32FF"/>
    <w:rsid w:val="003C0559"/>
    <w:rsid w:val="003C7FB5"/>
    <w:rsid w:val="003D7C0A"/>
    <w:rsid w:val="003F0271"/>
    <w:rsid w:val="003F6111"/>
    <w:rsid w:val="00401487"/>
    <w:rsid w:val="00405E91"/>
    <w:rsid w:val="00405F59"/>
    <w:rsid w:val="004229B1"/>
    <w:rsid w:val="00431942"/>
    <w:rsid w:val="004409C9"/>
    <w:rsid w:val="004555C7"/>
    <w:rsid w:val="004810E3"/>
    <w:rsid w:val="00485F5C"/>
    <w:rsid w:val="004876A5"/>
    <w:rsid w:val="004B1F4A"/>
    <w:rsid w:val="004B5948"/>
    <w:rsid w:val="004B59C1"/>
    <w:rsid w:val="004B63CE"/>
    <w:rsid w:val="004D6D6C"/>
    <w:rsid w:val="004D7E81"/>
    <w:rsid w:val="004E24C7"/>
    <w:rsid w:val="004F1168"/>
    <w:rsid w:val="004F26F3"/>
    <w:rsid w:val="00513F9D"/>
    <w:rsid w:val="005273B6"/>
    <w:rsid w:val="005342E4"/>
    <w:rsid w:val="00547BF5"/>
    <w:rsid w:val="00572A04"/>
    <w:rsid w:val="00576A15"/>
    <w:rsid w:val="00577C2D"/>
    <w:rsid w:val="00587788"/>
    <w:rsid w:val="005914F8"/>
    <w:rsid w:val="005A4390"/>
    <w:rsid w:val="005A5B13"/>
    <w:rsid w:val="005A7F11"/>
    <w:rsid w:val="005C38C9"/>
    <w:rsid w:val="005E533E"/>
    <w:rsid w:val="005E7EF8"/>
    <w:rsid w:val="00602AEC"/>
    <w:rsid w:val="006102CC"/>
    <w:rsid w:val="00636048"/>
    <w:rsid w:val="00637C17"/>
    <w:rsid w:val="006421E1"/>
    <w:rsid w:val="006423EE"/>
    <w:rsid w:val="00645013"/>
    <w:rsid w:val="00650010"/>
    <w:rsid w:val="00650FA9"/>
    <w:rsid w:val="00664CA6"/>
    <w:rsid w:val="00671FD3"/>
    <w:rsid w:val="00686F4E"/>
    <w:rsid w:val="006A1D50"/>
    <w:rsid w:val="006A2010"/>
    <w:rsid w:val="006A7A70"/>
    <w:rsid w:val="006C5850"/>
    <w:rsid w:val="006D01D0"/>
    <w:rsid w:val="006D0371"/>
    <w:rsid w:val="006D6F92"/>
    <w:rsid w:val="006D7BD0"/>
    <w:rsid w:val="006E204B"/>
    <w:rsid w:val="006E4A04"/>
    <w:rsid w:val="006E5FFF"/>
    <w:rsid w:val="006F5C64"/>
    <w:rsid w:val="006F5E1E"/>
    <w:rsid w:val="007112C0"/>
    <w:rsid w:val="00732036"/>
    <w:rsid w:val="00732C02"/>
    <w:rsid w:val="00733A68"/>
    <w:rsid w:val="00736B5F"/>
    <w:rsid w:val="007452A0"/>
    <w:rsid w:val="00747F8A"/>
    <w:rsid w:val="0077195C"/>
    <w:rsid w:val="00782E5A"/>
    <w:rsid w:val="0078609E"/>
    <w:rsid w:val="007933AE"/>
    <w:rsid w:val="007938A5"/>
    <w:rsid w:val="0079548A"/>
    <w:rsid w:val="007A234C"/>
    <w:rsid w:val="007A3F43"/>
    <w:rsid w:val="007B4BB0"/>
    <w:rsid w:val="007D7814"/>
    <w:rsid w:val="008236E4"/>
    <w:rsid w:val="00834E34"/>
    <w:rsid w:val="008664ED"/>
    <w:rsid w:val="0088069B"/>
    <w:rsid w:val="00880B5F"/>
    <w:rsid w:val="008819B4"/>
    <w:rsid w:val="00885B2D"/>
    <w:rsid w:val="008879B0"/>
    <w:rsid w:val="00894EC5"/>
    <w:rsid w:val="008A4616"/>
    <w:rsid w:val="008C0381"/>
    <w:rsid w:val="008C0C90"/>
    <w:rsid w:val="008E4A86"/>
    <w:rsid w:val="008F1644"/>
    <w:rsid w:val="008F6B48"/>
    <w:rsid w:val="00902932"/>
    <w:rsid w:val="00912940"/>
    <w:rsid w:val="0092049A"/>
    <w:rsid w:val="00925CF9"/>
    <w:rsid w:val="009363C1"/>
    <w:rsid w:val="009672E0"/>
    <w:rsid w:val="009810B6"/>
    <w:rsid w:val="00981E0B"/>
    <w:rsid w:val="0099161A"/>
    <w:rsid w:val="00995486"/>
    <w:rsid w:val="009A0535"/>
    <w:rsid w:val="009A3282"/>
    <w:rsid w:val="009E7152"/>
    <w:rsid w:val="00A169F2"/>
    <w:rsid w:val="00A20C75"/>
    <w:rsid w:val="00A27B52"/>
    <w:rsid w:val="00A56DA2"/>
    <w:rsid w:val="00A77091"/>
    <w:rsid w:val="00A8544C"/>
    <w:rsid w:val="00A974A1"/>
    <w:rsid w:val="00AD7976"/>
    <w:rsid w:val="00AE1F31"/>
    <w:rsid w:val="00AE2993"/>
    <w:rsid w:val="00AF0175"/>
    <w:rsid w:val="00B129E0"/>
    <w:rsid w:val="00B32C07"/>
    <w:rsid w:val="00B369F7"/>
    <w:rsid w:val="00B42B65"/>
    <w:rsid w:val="00B53050"/>
    <w:rsid w:val="00B75119"/>
    <w:rsid w:val="00B76D5F"/>
    <w:rsid w:val="00B85B96"/>
    <w:rsid w:val="00B91D94"/>
    <w:rsid w:val="00BB246A"/>
    <w:rsid w:val="00BB7B36"/>
    <w:rsid w:val="00BC0371"/>
    <w:rsid w:val="00BC46BD"/>
    <w:rsid w:val="00BF0B87"/>
    <w:rsid w:val="00C326F3"/>
    <w:rsid w:val="00C334BE"/>
    <w:rsid w:val="00C34B18"/>
    <w:rsid w:val="00C41221"/>
    <w:rsid w:val="00C55E54"/>
    <w:rsid w:val="00C600B4"/>
    <w:rsid w:val="00C67E7C"/>
    <w:rsid w:val="00C96A0D"/>
    <w:rsid w:val="00CA1BC3"/>
    <w:rsid w:val="00CA43B6"/>
    <w:rsid w:val="00CA776E"/>
    <w:rsid w:val="00CB49B0"/>
    <w:rsid w:val="00CC1020"/>
    <w:rsid w:val="00CC7CD1"/>
    <w:rsid w:val="00CD23AE"/>
    <w:rsid w:val="00CE7CF0"/>
    <w:rsid w:val="00D07D73"/>
    <w:rsid w:val="00D23B7F"/>
    <w:rsid w:val="00D267DA"/>
    <w:rsid w:val="00D3712E"/>
    <w:rsid w:val="00D50F88"/>
    <w:rsid w:val="00D56E03"/>
    <w:rsid w:val="00D70D17"/>
    <w:rsid w:val="00D757A6"/>
    <w:rsid w:val="00D82D80"/>
    <w:rsid w:val="00D867FB"/>
    <w:rsid w:val="00DA023F"/>
    <w:rsid w:val="00DD033F"/>
    <w:rsid w:val="00DE1B54"/>
    <w:rsid w:val="00E0205B"/>
    <w:rsid w:val="00E15D51"/>
    <w:rsid w:val="00E17EA1"/>
    <w:rsid w:val="00E31EB7"/>
    <w:rsid w:val="00E3230B"/>
    <w:rsid w:val="00E34709"/>
    <w:rsid w:val="00E617A7"/>
    <w:rsid w:val="00E770A4"/>
    <w:rsid w:val="00E775BD"/>
    <w:rsid w:val="00E8666E"/>
    <w:rsid w:val="00E93373"/>
    <w:rsid w:val="00EA0AB0"/>
    <w:rsid w:val="00EA2D3D"/>
    <w:rsid w:val="00EA69B5"/>
    <w:rsid w:val="00EB05AF"/>
    <w:rsid w:val="00EC7DAE"/>
    <w:rsid w:val="00ED16E2"/>
    <w:rsid w:val="00EE223D"/>
    <w:rsid w:val="00F02576"/>
    <w:rsid w:val="00F04305"/>
    <w:rsid w:val="00F07F98"/>
    <w:rsid w:val="00F2583E"/>
    <w:rsid w:val="00F30C2D"/>
    <w:rsid w:val="00F46684"/>
    <w:rsid w:val="00F46C8F"/>
    <w:rsid w:val="00F54980"/>
    <w:rsid w:val="00F63A45"/>
    <w:rsid w:val="00F64D52"/>
    <w:rsid w:val="00F8337F"/>
    <w:rsid w:val="00F87093"/>
    <w:rsid w:val="00F979A0"/>
    <w:rsid w:val="00FC7184"/>
    <w:rsid w:val="00FD54E4"/>
    <w:rsid w:val="00FD79F0"/>
    <w:rsid w:val="00FE3817"/>
    <w:rsid w:val="00FE5A74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6E2"/>
    <w:rPr>
      <w:sz w:val="24"/>
      <w:szCs w:val="24"/>
    </w:rPr>
  </w:style>
  <w:style w:type="paragraph" w:styleId="Ttulo3">
    <w:name w:val="heading 3"/>
    <w:basedOn w:val="Normal"/>
    <w:next w:val="Normal"/>
    <w:qFormat/>
    <w:rsid w:val="00ED16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9">
    <w:name w:val="heading 9"/>
    <w:basedOn w:val="Normal"/>
    <w:next w:val="Normal"/>
    <w:qFormat/>
    <w:rsid w:val="00ED16E2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ED16E2"/>
    <w:pPr>
      <w:tabs>
        <w:tab w:val="center" w:pos="4419"/>
        <w:tab w:val="right" w:pos="8838"/>
      </w:tabs>
    </w:pPr>
    <w:rPr>
      <w:rFonts w:ascii="Arial" w:hAnsi="Arial"/>
    </w:rPr>
  </w:style>
  <w:style w:type="paragraph" w:styleId="Ttulo">
    <w:name w:val="Title"/>
    <w:basedOn w:val="Normal"/>
    <w:qFormat/>
    <w:rsid w:val="00ED16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E2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16E2"/>
    <w:rPr>
      <w:sz w:val="24"/>
      <w:szCs w:val="24"/>
    </w:rPr>
  </w:style>
  <w:style w:type="paragraph" w:styleId="Ttulo3">
    <w:name w:val="heading 3"/>
    <w:basedOn w:val="Normal"/>
    <w:next w:val="Normal"/>
    <w:qFormat/>
    <w:rsid w:val="00ED16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9">
    <w:name w:val="heading 9"/>
    <w:basedOn w:val="Normal"/>
    <w:next w:val="Normal"/>
    <w:qFormat/>
    <w:rsid w:val="00ED16E2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ED16E2"/>
    <w:pPr>
      <w:tabs>
        <w:tab w:val="center" w:pos="4419"/>
        <w:tab w:val="right" w:pos="8838"/>
      </w:tabs>
    </w:pPr>
    <w:rPr>
      <w:rFonts w:ascii="Arial" w:hAnsi="Arial"/>
    </w:rPr>
  </w:style>
  <w:style w:type="paragraph" w:styleId="Ttulo">
    <w:name w:val="Title"/>
    <w:basedOn w:val="Normal"/>
    <w:qFormat/>
    <w:rsid w:val="00ED16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E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Gerusa</dc:creator>
  <cp:lastModifiedBy>Anderson</cp:lastModifiedBy>
  <cp:revision>14</cp:revision>
  <dcterms:created xsi:type="dcterms:W3CDTF">2014-12-12T10:00:00Z</dcterms:created>
  <dcterms:modified xsi:type="dcterms:W3CDTF">2015-05-09T14:52:00Z</dcterms:modified>
</cp:coreProperties>
</file>