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06" w:type="dxa"/>
        <w:tblInd w:w="1951" w:type="dxa"/>
        <w:tblLook w:val="0000"/>
      </w:tblPr>
      <w:tblGrid>
        <w:gridCol w:w="4902"/>
        <w:gridCol w:w="2804"/>
      </w:tblGrid>
      <w:tr w:rsidR="00000000" w:rsidTr="00615096">
        <w:trPr>
          <w:trHeight w:val="566"/>
        </w:trPr>
        <w:tc>
          <w:tcPr>
            <w:tcW w:w="5019" w:type="dxa"/>
          </w:tcPr>
          <w:p w:rsidR="00000000" w:rsidRDefault="0092363B" w:rsidP="00615096">
            <w:pPr>
              <w:pStyle w:val="Endereo2"/>
              <w:ind w:left="176" w:firstLine="141"/>
            </w:pPr>
            <w:bookmarkStart w:id="0" w:name="xgraphic"/>
            <w:r w:rsidRPr="00615096">
              <w:rPr>
                <w:sz w:val="18"/>
              </w:rPr>
              <w:t>Rua 94 Casa 126 Intemediária (Monte Dourado- PA)</w:t>
            </w:r>
          </w:p>
        </w:tc>
        <w:tc>
          <w:tcPr>
            <w:tcW w:w="2687" w:type="dxa"/>
          </w:tcPr>
          <w:p w:rsidR="00000000" w:rsidRPr="00615096" w:rsidRDefault="0092363B">
            <w:pPr>
              <w:pStyle w:val="Endereo1"/>
              <w:rPr>
                <w:b/>
                <w:sz w:val="18"/>
              </w:rPr>
            </w:pPr>
            <w:r w:rsidRPr="00615096">
              <w:rPr>
                <w:b/>
                <w:sz w:val="18"/>
              </w:rPr>
              <w:t>(96)91382428 / (96)91610952</w:t>
            </w:r>
          </w:p>
          <w:p w:rsidR="0092363B" w:rsidRPr="00615096" w:rsidRDefault="0092363B">
            <w:pPr>
              <w:pStyle w:val="Endereo1"/>
              <w:rPr>
                <w:b/>
                <w:sz w:val="18"/>
              </w:rPr>
            </w:pPr>
            <w:r w:rsidRPr="00615096">
              <w:rPr>
                <w:b/>
                <w:sz w:val="18"/>
              </w:rPr>
              <w:t>Lucianom.pinheiro@outlook.com</w:t>
            </w:r>
          </w:p>
        </w:tc>
      </w:tr>
    </w:tbl>
    <w:bookmarkEnd w:id="0"/>
    <w:p w:rsidR="00000000" w:rsidRDefault="0092363B" w:rsidP="00CE2DBC">
      <w:pPr>
        <w:pStyle w:val="Nome"/>
      </w:pPr>
      <w:r>
        <w:t>Luciano Maria Pinheiro</w:t>
      </w:r>
    </w:p>
    <w:tbl>
      <w:tblPr>
        <w:tblW w:w="10065" w:type="dxa"/>
        <w:tblInd w:w="-743" w:type="dxa"/>
        <w:tblLook w:val="0000"/>
      </w:tblPr>
      <w:tblGrid>
        <w:gridCol w:w="2096"/>
        <w:gridCol w:w="7969"/>
      </w:tblGrid>
      <w:tr w:rsidR="00000000" w:rsidTr="00CE2DBC">
        <w:tc>
          <w:tcPr>
            <w:tcW w:w="2096" w:type="dxa"/>
          </w:tcPr>
          <w:p w:rsidR="00000000" w:rsidRDefault="008728BF">
            <w:pPr>
              <w:pStyle w:val="Ttulodaseo"/>
            </w:pPr>
            <w:r>
              <w:t>Objetivo</w:t>
            </w:r>
          </w:p>
        </w:tc>
        <w:tc>
          <w:tcPr>
            <w:tcW w:w="7969" w:type="dxa"/>
          </w:tcPr>
          <w:p w:rsidR="00000000" w:rsidRDefault="0092363B">
            <w:pPr>
              <w:pStyle w:val="Objetivo"/>
            </w:pPr>
            <w:r>
              <w:t>Gostaria de ingressar na área de caldeiraria e solda da empresa para ajudá-los no aumento da produção e junto crescer</w:t>
            </w:r>
            <w:r w:rsidR="00A91AC0">
              <w:t xml:space="preserve"> </w:t>
            </w:r>
            <w:r w:rsidR="00163A1D">
              <w:t>profissionalmente</w:t>
            </w:r>
            <w:r>
              <w:t>.</w:t>
            </w:r>
          </w:p>
        </w:tc>
      </w:tr>
      <w:tr w:rsidR="00000000" w:rsidTr="00CE2DBC">
        <w:tc>
          <w:tcPr>
            <w:tcW w:w="2096" w:type="dxa"/>
          </w:tcPr>
          <w:p w:rsidR="00000000" w:rsidRDefault="008728BF">
            <w:pPr>
              <w:pStyle w:val="Ttulodaseo"/>
            </w:pPr>
            <w:r>
              <w:t>Experiência</w:t>
            </w:r>
          </w:p>
        </w:tc>
        <w:tc>
          <w:tcPr>
            <w:tcW w:w="7969" w:type="dxa"/>
          </w:tcPr>
          <w:p w:rsidR="00000000" w:rsidRDefault="0092363B" w:rsidP="0092363B">
            <w:pPr>
              <w:pStyle w:val="Nomedaempresaum"/>
              <w:tabs>
                <w:tab w:val="left" w:pos="915"/>
              </w:tabs>
            </w:pPr>
            <w:r>
              <w:t>2008 (até o presente)</w:t>
            </w:r>
            <w:r w:rsidR="008728BF">
              <w:tab/>
            </w:r>
            <w:r>
              <w:t>Jari Celulose Papel e Embalagens S.A.</w:t>
            </w:r>
            <w:r w:rsidR="00CE2DBC">
              <w:t xml:space="preserve">              Monte Dourado - PA</w:t>
            </w:r>
          </w:p>
          <w:p w:rsidR="00000000" w:rsidRDefault="00CE2DBC">
            <w:pPr>
              <w:pStyle w:val="Cargo"/>
            </w:pPr>
            <w:r>
              <w:t>Soldador II</w:t>
            </w:r>
          </w:p>
          <w:p w:rsidR="00000000" w:rsidRDefault="00CE2DBC" w:rsidP="00A91AC0">
            <w:pPr>
              <w:pStyle w:val="Realizaes"/>
              <w:numPr>
                <w:ilvl w:val="0"/>
                <w:numId w:val="20"/>
              </w:numPr>
            </w:pPr>
            <w:r>
              <w:t>Solda em tubulação da área industrial;</w:t>
            </w:r>
          </w:p>
          <w:p w:rsidR="00CE2DBC" w:rsidRDefault="00CE2DBC" w:rsidP="00A91AC0">
            <w:pPr>
              <w:pStyle w:val="Realizaes"/>
              <w:numPr>
                <w:ilvl w:val="0"/>
                <w:numId w:val="20"/>
              </w:numPr>
            </w:pPr>
            <w:r>
              <w:t>Realizar serviços de fabricação de peças em geral para a área;</w:t>
            </w:r>
          </w:p>
          <w:p w:rsidR="00CE2DBC" w:rsidRDefault="00CE2DBC" w:rsidP="00A91AC0">
            <w:pPr>
              <w:pStyle w:val="Realizaes"/>
              <w:numPr>
                <w:ilvl w:val="0"/>
                <w:numId w:val="20"/>
              </w:numPr>
            </w:pPr>
            <w:r>
              <w:t>Solda MIG;</w:t>
            </w:r>
          </w:p>
          <w:p w:rsidR="00CE2DBC" w:rsidRDefault="00CE2DBC" w:rsidP="00A91AC0">
            <w:pPr>
              <w:pStyle w:val="Realizaes"/>
              <w:numPr>
                <w:ilvl w:val="0"/>
                <w:numId w:val="20"/>
              </w:numPr>
            </w:pPr>
            <w:r>
              <w:t>Solda TIG;</w:t>
            </w:r>
          </w:p>
          <w:p w:rsidR="00CE2DBC" w:rsidRDefault="00CE2DBC" w:rsidP="00A91AC0">
            <w:pPr>
              <w:pStyle w:val="Realizaes"/>
              <w:numPr>
                <w:ilvl w:val="0"/>
                <w:numId w:val="20"/>
              </w:numPr>
            </w:pPr>
            <w:r>
              <w:t>Solda Ferro fundido;</w:t>
            </w:r>
          </w:p>
          <w:p w:rsidR="00CE2DBC" w:rsidRDefault="00CE2DBC" w:rsidP="00A91AC0">
            <w:pPr>
              <w:pStyle w:val="Realizaes"/>
              <w:numPr>
                <w:ilvl w:val="0"/>
                <w:numId w:val="20"/>
              </w:numPr>
            </w:pPr>
            <w:r>
              <w:t>Solda Inox;</w:t>
            </w:r>
          </w:p>
          <w:p w:rsidR="00CE2DBC" w:rsidRDefault="00CE2DBC" w:rsidP="00A91AC0">
            <w:pPr>
              <w:pStyle w:val="Realizaes"/>
              <w:numPr>
                <w:ilvl w:val="0"/>
                <w:numId w:val="20"/>
              </w:numPr>
            </w:pPr>
            <w:r>
              <w:t>Solda Alumínio</w:t>
            </w:r>
          </w:p>
          <w:p w:rsidR="00CE2DBC" w:rsidRDefault="00CE2DBC" w:rsidP="00A91AC0">
            <w:pPr>
              <w:pStyle w:val="Realizaes"/>
              <w:numPr>
                <w:ilvl w:val="0"/>
                <w:numId w:val="20"/>
              </w:numPr>
            </w:pPr>
            <w:r>
              <w:t>E outros:</w:t>
            </w:r>
          </w:p>
        </w:tc>
      </w:tr>
      <w:tr w:rsidR="00000000" w:rsidTr="00CE2DBC">
        <w:tc>
          <w:tcPr>
            <w:tcW w:w="2096" w:type="dxa"/>
          </w:tcPr>
          <w:p w:rsidR="00000000" w:rsidRDefault="008728BF"/>
        </w:tc>
        <w:tc>
          <w:tcPr>
            <w:tcW w:w="7969" w:type="dxa"/>
          </w:tcPr>
          <w:p w:rsidR="00000000" w:rsidRDefault="00CE2DBC">
            <w:pPr>
              <w:pStyle w:val="Nomedaempresa"/>
            </w:pPr>
            <w:r>
              <w:t>2007</w:t>
            </w:r>
            <w:r w:rsidR="008728BF">
              <w:tab/>
            </w:r>
            <w:r>
              <w:t>Parex Service LTDA                                      Serra do Navio - AP</w:t>
            </w:r>
          </w:p>
          <w:p w:rsidR="00000000" w:rsidRDefault="00CE2DBC">
            <w:pPr>
              <w:pStyle w:val="Cargo"/>
            </w:pPr>
            <w:r>
              <w:t>Soldador TIG</w:t>
            </w:r>
          </w:p>
          <w:p w:rsidR="00000000" w:rsidRDefault="00CE2DBC" w:rsidP="00A91AC0">
            <w:pPr>
              <w:pStyle w:val="Realizaes"/>
              <w:numPr>
                <w:ilvl w:val="0"/>
                <w:numId w:val="19"/>
              </w:numPr>
            </w:pPr>
            <w:r>
              <w:t>Monta</w:t>
            </w:r>
            <w:r w:rsidR="00163A1D">
              <w:t>gens</w:t>
            </w:r>
            <w:r>
              <w:t xml:space="preserve"> da fábrica de minério (antiga MMX):</w:t>
            </w:r>
          </w:p>
        </w:tc>
      </w:tr>
      <w:tr w:rsidR="00000000" w:rsidTr="00CE2DBC">
        <w:tc>
          <w:tcPr>
            <w:tcW w:w="2096" w:type="dxa"/>
          </w:tcPr>
          <w:p w:rsidR="00000000" w:rsidRDefault="008728BF"/>
        </w:tc>
        <w:tc>
          <w:tcPr>
            <w:tcW w:w="7969" w:type="dxa"/>
          </w:tcPr>
          <w:p w:rsidR="00000000" w:rsidRDefault="00CE2DBC">
            <w:pPr>
              <w:pStyle w:val="Nomedaempresa"/>
            </w:pPr>
            <w:r>
              <w:t>2007</w:t>
            </w:r>
            <w:r w:rsidR="008728BF">
              <w:tab/>
            </w:r>
            <w:r>
              <w:t>Amapari Engenharia LTDA                          Serra do Navio - AP</w:t>
            </w:r>
          </w:p>
          <w:p w:rsidR="00CE2DBC" w:rsidRDefault="00CE2DBC" w:rsidP="00CE2DBC">
            <w:pPr>
              <w:pStyle w:val="Cargo"/>
            </w:pPr>
            <w:r>
              <w:t>Soldador TIG</w:t>
            </w:r>
          </w:p>
          <w:p w:rsidR="00000000" w:rsidRDefault="00CE2DBC" w:rsidP="009F1DFF">
            <w:pPr>
              <w:pStyle w:val="Realizaes"/>
              <w:numPr>
                <w:ilvl w:val="0"/>
                <w:numId w:val="19"/>
              </w:numPr>
            </w:pPr>
            <w:r>
              <w:t xml:space="preserve">Montagens de tubulações de 2” à </w:t>
            </w:r>
            <w:r w:rsidR="00163A1D">
              <w:t>40”, de diverços materiais:</w:t>
            </w:r>
          </w:p>
        </w:tc>
      </w:tr>
      <w:tr w:rsidR="00000000" w:rsidTr="00CE2DBC">
        <w:tc>
          <w:tcPr>
            <w:tcW w:w="2096" w:type="dxa"/>
          </w:tcPr>
          <w:p w:rsidR="00000000" w:rsidRDefault="008728BF"/>
        </w:tc>
        <w:tc>
          <w:tcPr>
            <w:tcW w:w="7969" w:type="dxa"/>
          </w:tcPr>
          <w:p w:rsidR="00000000" w:rsidRDefault="00163A1D">
            <w:pPr>
              <w:pStyle w:val="Nomedaempresa"/>
            </w:pPr>
            <w:r>
              <w:t>2003 - 2006</w:t>
            </w:r>
            <w:r w:rsidR="008728BF">
              <w:tab/>
            </w:r>
            <w:r>
              <w:t xml:space="preserve">Cegelec LTDA                                              Monte Dourado  AP </w:t>
            </w:r>
          </w:p>
          <w:p w:rsidR="00000000" w:rsidRDefault="00163A1D">
            <w:pPr>
              <w:pStyle w:val="Cargo"/>
            </w:pPr>
            <w:r>
              <w:t>Soldador RX</w:t>
            </w:r>
          </w:p>
          <w:p w:rsidR="00163A1D" w:rsidRDefault="00163A1D" w:rsidP="009F1DFF">
            <w:pPr>
              <w:pStyle w:val="Realizaes"/>
              <w:numPr>
                <w:ilvl w:val="0"/>
                <w:numId w:val="19"/>
              </w:numPr>
            </w:pPr>
            <w:r>
              <w:t>Solda em tubulação da área industrial;</w:t>
            </w:r>
          </w:p>
          <w:p w:rsidR="00000000" w:rsidRDefault="00163A1D" w:rsidP="009F1DFF">
            <w:pPr>
              <w:pStyle w:val="Realizaes"/>
              <w:numPr>
                <w:ilvl w:val="0"/>
                <w:numId w:val="19"/>
              </w:numPr>
            </w:pPr>
            <w:r>
              <w:t>Realizar serviços de fabricação de peças em geral para a área:</w:t>
            </w:r>
          </w:p>
          <w:p w:rsidR="00163A1D" w:rsidRDefault="00163A1D" w:rsidP="00A91AC0">
            <w:pPr>
              <w:pStyle w:val="Realizaes"/>
            </w:pPr>
          </w:p>
          <w:p w:rsidR="00163A1D" w:rsidRDefault="00163A1D" w:rsidP="00A91AC0">
            <w:pPr>
              <w:pStyle w:val="Realizaes"/>
            </w:pPr>
            <w:r>
              <w:t>2000 – 2002                       DBM Engenharia LTDA                             Monte Dourado – AP</w:t>
            </w:r>
          </w:p>
          <w:p w:rsidR="00163A1D" w:rsidRPr="00FA22E6" w:rsidRDefault="00163A1D" w:rsidP="00FA22E6">
            <w:pPr>
              <w:pStyle w:val="Realizaes"/>
              <w:rPr>
                <w:b/>
              </w:rPr>
            </w:pPr>
            <w:r w:rsidRPr="00FA22E6">
              <w:rPr>
                <w:b/>
              </w:rPr>
              <w:t>Soldador de Chaparia</w:t>
            </w:r>
          </w:p>
          <w:p w:rsidR="00163A1D" w:rsidRPr="00163A1D" w:rsidRDefault="00163A1D" w:rsidP="009F1DFF">
            <w:pPr>
              <w:pStyle w:val="Realizaes"/>
              <w:numPr>
                <w:ilvl w:val="0"/>
                <w:numId w:val="21"/>
              </w:numPr>
            </w:pPr>
            <w:r>
              <w:t>Montagens de peças em geral na oficina e nas áreas da empresa CADAM S.A.</w:t>
            </w:r>
          </w:p>
        </w:tc>
      </w:tr>
      <w:tr w:rsidR="00000000" w:rsidTr="00CE2DBC">
        <w:tc>
          <w:tcPr>
            <w:tcW w:w="2096" w:type="dxa"/>
          </w:tcPr>
          <w:p w:rsidR="00000000" w:rsidRDefault="008728BF">
            <w:pPr>
              <w:pStyle w:val="Ttulodaseo"/>
            </w:pPr>
            <w:r>
              <w:t>Formação</w:t>
            </w:r>
          </w:p>
        </w:tc>
        <w:tc>
          <w:tcPr>
            <w:tcW w:w="7969" w:type="dxa"/>
          </w:tcPr>
          <w:p w:rsidR="00A91AC0" w:rsidRDefault="00A91AC0">
            <w:pPr>
              <w:pStyle w:val="Instituio"/>
            </w:pPr>
            <w:r>
              <w:t>2012                                   Centro Educacional Rocha                          Laranjal do Jari – AP</w:t>
            </w:r>
          </w:p>
          <w:p w:rsidR="00A91AC0" w:rsidRPr="00A91AC0" w:rsidRDefault="00A91AC0" w:rsidP="009F1DFF">
            <w:pPr>
              <w:pStyle w:val="Realizaes"/>
              <w:numPr>
                <w:ilvl w:val="0"/>
                <w:numId w:val="22"/>
              </w:numPr>
            </w:pPr>
            <w:r>
              <w:t>Curso Técnico de Mecânica Industrial.</w:t>
            </w:r>
          </w:p>
          <w:p w:rsidR="00000000" w:rsidRDefault="00163A1D">
            <w:pPr>
              <w:pStyle w:val="Instituio"/>
            </w:pPr>
            <w:r>
              <w:t>1999</w:t>
            </w:r>
            <w:r w:rsidR="008728BF">
              <w:tab/>
            </w:r>
            <w:r>
              <w:t>Escola Maria Mistis Cidrim Pessoas</w:t>
            </w:r>
            <w:r w:rsidR="00A91AC0">
              <w:t xml:space="preserve">          Capanema - PA </w:t>
            </w:r>
          </w:p>
          <w:p w:rsidR="00000000" w:rsidRDefault="00A91AC0" w:rsidP="009F1DFF">
            <w:pPr>
              <w:pStyle w:val="Realizaes"/>
              <w:numPr>
                <w:ilvl w:val="0"/>
                <w:numId w:val="22"/>
              </w:numPr>
            </w:pPr>
            <w:r>
              <w:t>Ensino Médio (Completo).</w:t>
            </w:r>
          </w:p>
        </w:tc>
      </w:tr>
      <w:tr w:rsidR="00000000" w:rsidTr="00CE2DBC">
        <w:tc>
          <w:tcPr>
            <w:tcW w:w="2096" w:type="dxa"/>
          </w:tcPr>
          <w:p w:rsidR="00000000" w:rsidRDefault="00A91AC0">
            <w:pPr>
              <w:pStyle w:val="Ttulodaseo"/>
            </w:pPr>
            <w:r>
              <w:t>Cursos</w:t>
            </w:r>
          </w:p>
        </w:tc>
        <w:tc>
          <w:tcPr>
            <w:tcW w:w="7969" w:type="dxa"/>
          </w:tcPr>
          <w:p w:rsidR="00000000" w:rsidRDefault="00A91AC0">
            <w:pPr>
              <w:pStyle w:val="Objetivo"/>
            </w:pPr>
            <w:r>
              <w:t>1999                                  Escola Maria Mistis Cidrim Pessoas          Capanema – PA</w:t>
            </w:r>
          </w:p>
          <w:p w:rsidR="00A91AC0" w:rsidRDefault="00A91AC0" w:rsidP="00A91AC0">
            <w:pPr>
              <w:pStyle w:val="Corpodetexto"/>
              <w:numPr>
                <w:ilvl w:val="0"/>
                <w:numId w:val="17"/>
              </w:numPr>
            </w:pPr>
            <w:r>
              <w:t>Curso Técnico de Contabilidade.</w:t>
            </w:r>
          </w:p>
          <w:p w:rsidR="00A91AC0" w:rsidRDefault="00A91AC0" w:rsidP="00A91AC0">
            <w:pPr>
              <w:pStyle w:val="Corpodetexto"/>
            </w:pPr>
            <w:r>
              <w:t>2004                                 Jari Celulose Papel e Embalagens S.A.        Monte Dourado – AP</w:t>
            </w:r>
          </w:p>
          <w:p w:rsidR="00A91AC0" w:rsidRPr="00A91AC0" w:rsidRDefault="00A91AC0" w:rsidP="00A91AC0">
            <w:pPr>
              <w:pStyle w:val="Corpodetexto"/>
              <w:numPr>
                <w:ilvl w:val="0"/>
                <w:numId w:val="17"/>
              </w:numPr>
            </w:pPr>
            <w:r>
              <w:t>Curso Profissionalizante de Recursos Humanos.</w:t>
            </w:r>
          </w:p>
        </w:tc>
      </w:tr>
    </w:tbl>
    <w:p w:rsidR="0092363B" w:rsidRDefault="0092363B"/>
    <w:sectPr w:rsidR="0092363B" w:rsidSect="0092363B">
      <w:headerReference w:type="default" r:id="rId7"/>
      <w:pgSz w:w="11907" w:h="16839"/>
      <w:pgMar w:top="1008" w:right="1627" w:bottom="1440" w:left="1642" w:header="720" w:footer="9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8BF" w:rsidRDefault="008728BF">
      <w:r>
        <w:separator/>
      </w:r>
    </w:p>
  </w:endnote>
  <w:endnote w:type="continuationSeparator" w:id="1">
    <w:p w:rsidR="008728BF" w:rsidRDefault="00872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8BF" w:rsidRDefault="008728BF">
      <w:r>
        <w:separator/>
      </w:r>
    </w:p>
  </w:footnote>
  <w:footnote w:type="continuationSeparator" w:id="1">
    <w:p w:rsidR="008728BF" w:rsidRDefault="00872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728BF">
    <w:pPr>
      <w:pStyle w:val="Cabealho"/>
    </w:pPr>
    <w:r>
      <w:rPr>
        <w:lang w:bidi="he-IL"/>
      </w:rPr>
      <w:pict>
        <v:rect id="_x0000_s1025" style="position:absolute;margin-left:108pt;margin-top:43.2pt;width:2.75pt;height:51pt;z-index:-251658752;mso-position-horizontal-relative:margin;mso-position-vertical-relative:page" o:allowincell="f" fillcolor="#c8c8c8" stroked="f" strokecolor="white" strokeweight=".25pt">
          <w10:wrap anchorx="margin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8EE9D6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08DA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586CF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F4E3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B8EAA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E02E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7EFA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40D55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161B3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08D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8008C8"/>
    <w:multiLevelType w:val="hybridMultilevel"/>
    <w:tmpl w:val="00CCE34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1EA73703"/>
    <w:multiLevelType w:val="hybridMultilevel"/>
    <w:tmpl w:val="122475C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20621609"/>
    <w:multiLevelType w:val="hybridMultilevel"/>
    <w:tmpl w:val="276819F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23A944AB"/>
    <w:multiLevelType w:val="hybridMultilevel"/>
    <w:tmpl w:val="15AE268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2E506080"/>
    <w:multiLevelType w:val="hybridMultilevel"/>
    <w:tmpl w:val="CB3C535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>
    <w:nsid w:val="3A98208C"/>
    <w:multiLevelType w:val="hybridMultilevel"/>
    <w:tmpl w:val="73D06E6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7">
    <w:nsid w:val="48F06852"/>
    <w:multiLevelType w:val="hybridMultilevel"/>
    <w:tmpl w:val="2ABCCCC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>
    <w:nsid w:val="52F42649"/>
    <w:multiLevelType w:val="hybridMultilevel"/>
    <w:tmpl w:val="411AD1E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>
    <w:nsid w:val="759C3816"/>
    <w:multiLevelType w:val="hybridMultilevel"/>
    <w:tmpl w:val="7244325C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>
    <w:nsid w:val="7DFE48C8"/>
    <w:multiLevelType w:val="hybridMultilevel"/>
    <w:tmpl w:val="47C47D0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  <w:lvlOverride w:ilvl="0"/>
  </w:num>
  <w:num w:numId="13">
    <w:abstractNumId w:val="20"/>
  </w:num>
  <w:num w:numId="14">
    <w:abstractNumId w:val="10"/>
  </w:num>
  <w:num w:numId="15">
    <w:abstractNumId w:val="12"/>
  </w:num>
  <w:num w:numId="16">
    <w:abstractNumId w:val="14"/>
  </w:num>
  <w:num w:numId="17">
    <w:abstractNumId w:val="18"/>
  </w:num>
  <w:num w:numId="18">
    <w:abstractNumId w:val="11"/>
  </w:num>
  <w:num w:numId="19">
    <w:abstractNumId w:val="19"/>
  </w:num>
  <w:num w:numId="20">
    <w:abstractNumId w:val="17"/>
  </w:num>
  <w:num w:numId="21">
    <w:abstractNumId w:val="13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E2DBC"/>
    <w:rsid w:val="00163A1D"/>
    <w:rsid w:val="00615096"/>
    <w:rsid w:val="008728BF"/>
    <w:rsid w:val="0092363B"/>
    <w:rsid w:val="009F1DFF"/>
    <w:rsid w:val="00A91AC0"/>
    <w:rsid w:val="00CE2DBC"/>
    <w:rsid w:val="00FA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Basedottulo"/>
    <w:next w:val="Corpodetexto"/>
    <w:qFormat/>
    <w:pPr>
      <w:spacing w:before="220"/>
      <w:outlineLvl w:val="1"/>
    </w:pPr>
    <w:rPr>
      <w:b/>
    </w:rPr>
  </w:style>
  <w:style w:type="paragraph" w:styleId="Ttulo3">
    <w:name w:val="heading 3"/>
    <w:basedOn w:val="Basedottulo"/>
    <w:next w:val="Corpodetexto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spacing w:after="220"/>
      <w:outlineLvl w:val="3"/>
    </w:pPr>
    <w:rPr>
      <w:sz w:val="20"/>
    </w:rPr>
  </w:style>
  <w:style w:type="paragraph" w:styleId="Ttulo5">
    <w:name w:val="heading 5"/>
    <w:basedOn w:val="Basedottulo"/>
    <w:next w:val="Corpodetexto"/>
    <w:qFormat/>
    <w:pPr>
      <w:outlineLvl w:val="4"/>
    </w:pPr>
  </w:style>
  <w:style w:type="paragraph" w:styleId="Ttulo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  <w:rPr>
      <w:lang w:val="pt-BR"/>
    </w:rPr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after="220" w:line="220" w:lineRule="atLeast"/>
      <w:ind w:right="-360"/>
    </w:pPr>
  </w:style>
  <w:style w:type="paragraph" w:customStyle="1" w:styleId="Realizaes">
    <w:name w:val="Realizações"/>
    <w:basedOn w:val="Corpodetexto"/>
    <w:autoRedefine/>
    <w:rsid w:val="00A91AC0"/>
    <w:pPr>
      <w:spacing w:after="60"/>
      <w:ind w:left="245" w:right="245" w:hanging="180"/>
    </w:p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pPr>
      <w:spacing w:line="200" w:lineRule="atLeast"/>
    </w:pPr>
    <w:rPr>
      <w:sz w:val="16"/>
    </w:rPr>
  </w:style>
  <w:style w:type="paragraph" w:styleId="Recuodecorpodetexto">
    <w:name w:val="Body Text Indent"/>
    <w:basedOn w:val="Corpodetexto"/>
    <w:semiHidden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edaempresaum">
    <w:name w:val="Nome da empresa um"/>
    <w:basedOn w:val="Nomedaempresa"/>
    <w:next w:val="Normal"/>
  </w:style>
  <w:style w:type="paragraph" w:styleId="Data">
    <w:name w:val="Date"/>
    <w:basedOn w:val="Corpodetexto"/>
    <w:semiHidden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nfase">
    <w:name w:val="Emphasis"/>
    <w:qFormat/>
    <w:rPr>
      <w:rFonts w:ascii="Arial" w:hAnsi="Arial"/>
      <w:b/>
      <w:spacing w:val="-8"/>
      <w:sz w:val="18"/>
    </w:rPr>
  </w:style>
  <w:style w:type="paragraph" w:customStyle="1" w:styleId="Basedocabealho">
    <w:name w:val="Base do cabeçalho"/>
    <w:basedOn w:val="Normal"/>
    <w:pPr>
      <w:ind w:right="-360"/>
    </w:pPr>
  </w:style>
  <w:style w:type="paragraph" w:styleId="Rodap">
    <w:name w:val="footer"/>
    <w:basedOn w:val="Basedocabealho"/>
    <w:semiHidden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Cabealho">
    <w:name w:val="header"/>
    <w:basedOn w:val="Basedocabealho"/>
    <w:semiHidden/>
    <w:pPr>
      <w:spacing w:line="220" w:lineRule="atLeast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Funo">
    <w:name w:val="Função"/>
    <w:basedOn w:val="Fontepargpadro"/>
  </w:style>
  <w:style w:type="paragraph" w:customStyle="1" w:styleId="Cargo">
    <w:name w:val="Cargo"/>
    <w:next w:val="Realizaes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character" w:customStyle="1" w:styleId="nfaseinicial">
    <w:name w:val="Ênfase inicial"/>
    <w:rPr>
      <w:rFonts w:ascii="Arial" w:hAnsi="Arial"/>
      <w:b/>
      <w:spacing w:val="-8"/>
      <w:sz w:val="18"/>
    </w:rPr>
  </w:style>
  <w:style w:type="paragraph" w:customStyle="1" w:styleId="Nome">
    <w:name w:val="Nome"/>
    <w:basedOn w:val="Normal"/>
    <w:next w:val="Normal"/>
    <w:autoRedefine/>
    <w:rsid w:val="00CE2DBC"/>
    <w:pPr>
      <w:spacing w:before="360" w:after="440" w:line="240" w:lineRule="atLeast"/>
      <w:ind w:left="1276"/>
    </w:pPr>
    <w:rPr>
      <w:spacing w:val="-20"/>
      <w:sz w:val="48"/>
    </w:rPr>
  </w:style>
  <w:style w:type="paragraph" w:customStyle="1" w:styleId="Semttulo">
    <w:name w:val="Sem título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Corpodetexto"/>
    <w:pPr>
      <w:spacing w:before="220" w:after="220" w:line="220" w:lineRule="atLeast"/>
    </w:pPr>
  </w:style>
  <w:style w:type="character" w:styleId="Nmerodepgina">
    <w:name w:val="page number"/>
    <w:semiHidden/>
    <w:rPr>
      <w:rFonts w:ascii="Arial" w:hAnsi="Arial"/>
      <w:b/>
      <w:sz w:val="18"/>
    </w:rPr>
  </w:style>
  <w:style w:type="paragraph" w:customStyle="1" w:styleId="Ttulodaseo">
    <w:name w:val="Título da seção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ubttulodaseo">
    <w:name w:val="Subtítulo da seção"/>
    <w:basedOn w:val="Ttulodaseo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Informaespessoais">
    <w:name w:val="Informações pessoais"/>
    <w:basedOn w:val="Realizaes"/>
    <w:pPr>
      <w:spacing w:before="220"/>
    </w:pPr>
  </w:style>
  <w:style w:type="character" w:styleId="AcrnimoHTML">
    <w:name w:val="HTML Acronym"/>
    <w:basedOn w:val="Fontepargpadro"/>
    <w:semiHidden/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semiHidden/>
    <w:pPr>
      <w:ind w:left="4320"/>
    </w:pPr>
  </w:style>
  <w:style w:type="paragraph" w:styleId="AssinaturadeEmail">
    <w:name w:val="E-mail Signature"/>
    <w:basedOn w:val="Normal"/>
    <w:semiHidden/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semiHidden/>
    <w:rPr>
      <w:i/>
      <w:iCs/>
    </w:rPr>
  </w:style>
  <w:style w:type="character" w:styleId="CdigoHTML">
    <w:name w:val="HTML Code"/>
    <w:basedOn w:val="Fontepargpadro"/>
    <w:semiHidden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2"/>
      </w:numPr>
    </w:pPr>
  </w:style>
  <w:style w:type="paragraph" w:styleId="Commarcadores2">
    <w:name w:val="List Bullet 2"/>
    <w:basedOn w:val="Normal"/>
    <w:autoRedefine/>
    <w:semiHidden/>
    <w:pPr>
      <w:numPr>
        <w:numId w:val="3"/>
      </w:numPr>
    </w:pPr>
  </w:style>
  <w:style w:type="paragraph" w:styleId="Commarcadores3">
    <w:name w:val="List Bullet 3"/>
    <w:basedOn w:val="Normal"/>
    <w:autoRedefine/>
    <w:semiHidden/>
    <w:pPr>
      <w:numPr>
        <w:numId w:val="4"/>
      </w:numPr>
    </w:pPr>
  </w:style>
  <w:style w:type="paragraph" w:styleId="Commarcadores4">
    <w:name w:val="List Bullet 4"/>
    <w:basedOn w:val="Normal"/>
    <w:autoRedefine/>
    <w:semiHidden/>
    <w:pPr>
      <w:numPr>
        <w:numId w:val="5"/>
      </w:numPr>
    </w:pPr>
  </w:style>
  <w:style w:type="paragraph" w:styleId="Commarcadores5">
    <w:name w:val="List Bullet 5"/>
    <w:basedOn w:val="Normal"/>
    <w:autoRedefine/>
    <w:semiHidden/>
    <w:pPr>
      <w:numPr>
        <w:numId w:val="6"/>
      </w:numPr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semiHidden/>
    <w:rPr>
      <w:i/>
      <w:iCs/>
    </w:rPr>
  </w:style>
  <w:style w:type="paragraph" w:styleId="Destinatrio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semiHidden/>
    <w:pPr>
      <w:ind w:left="4320"/>
    </w:pPr>
  </w:style>
  <w:style w:type="paragraph" w:styleId="EndereoHTML">
    <w:name w:val="HTML Address"/>
    <w:basedOn w:val="Normal"/>
    <w:semiHidden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semiHidden/>
    <w:rPr>
      <w:rFonts w:ascii="Courier New" w:hAnsi="Courier New"/>
    </w:rPr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semiHidden/>
    <w:pPr>
      <w:ind w:left="360" w:hanging="360"/>
    </w:pPr>
  </w:style>
  <w:style w:type="paragraph" w:styleId="Lista2">
    <w:name w:val="List 2"/>
    <w:basedOn w:val="Normal"/>
    <w:semiHidden/>
    <w:pPr>
      <w:ind w:left="720" w:hanging="360"/>
    </w:pPr>
  </w:style>
  <w:style w:type="paragraph" w:styleId="Lista3">
    <w:name w:val="List 3"/>
    <w:basedOn w:val="Normal"/>
    <w:semiHidden/>
    <w:pPr>
      <w:ind w:left="1080" w:hanging="360"/>
    </w:pPr>
  </w:style>
  <w:style w:type="paragraph" w:styleId="Lista4">
    <w:name w:val="List 4"/>
    <w:basedOn w:val="Normal"/>
    <w:semiHidden/>
    <w:pPr>
      <w:ind w:left="1440" w:hanging="360"/>
    </w:pPr>
  </w:style>
  <w:style w:type="paragraph" w:styleId="Lista5">
    <w:name w:val="List 5"/>
    <w:basedOn w:val="Normal"/>
    <w:semiHidden/>
    <w:pPr>
      <w:ind w:left="1800" w:hanging="360"/>
    </w:pPr>
  </w:style>
  <w:style w:type="paragraph" w:styleId="Listadecontinuao">
    <w:name w:val="List Continue"/>
    <w:basedOn w:val="Normal"/>
    <w:semiHidden/>
    <w:pPr>
      <w:spacing w:after="120"/>
      <w:ind w:left="360"/>
    </w:pPr>
  </w:style>
  <w:style w:type="paragraph" w:styleId="Listadecontinuao2">
    <w:name w:val="List Continue 2"/>
    <w:basedOn w:val="Normal"/>
    <w:semiHidden/>
    <w:pPr>
      <w:spacing w:after="120"/>
      <w:ind w:left="720"/>
    </w:pPr>
  </w:style>
  <w:style w:type="paragraph" w:styleId="Listadecontinuao3">
    <w:name w:val="List Continue 3"/>
    <w:basedOn w:val="Normal"/>
    <w:semiHidden/>
    <w:pPr>
      <w:spacing w:after="120"/>
      <w:ind w:left="1080"/>
    </w:pPr>
  </w:style>
  <w:style w:type="paragraph" w:styleId="Listadecontinuao4">
    <w:name w:val="List Continue 4"/>
    <w:basedOn w:val="Normal"/>
    <w:semiHidden/>
    <w:pPr>
      <w:spacing w:after="120"/>
      <w:ind w:left="1440"/>
    </w:pPr>
  </w:style>
  <w:style w:type="paragraph" w:styleId="Listadecontinuao5">
    <w:name w:val="List Continue 5"/>
    <w:basedOn w:val="Normal"/>
    <w:semiHidden/>
    <w:pPr>
      <w:spacing w:after="120"/>
      <w:ind w:left="1800"/>
    </w:pPr>
  </w:style>
  <w:style w:type="character" w:styleId="MquinadeescreverHTML">
    <w:name w:val="HTML Typewriter"/>
    <w:basedOn w:val="Fontepargpadro"/>
    <w:semiHidden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semiHidden/>
    <w:rPr>
      <w:sz w:val="24"/>
      <w:szCs w:val="24"/>
    </w:rPr>
  </w:style>
  <w:style w:type="paragraph" w:styleId="Numerada">
    <w:name w:val="List Number"/>
    <w:basedOn w:val="Normal"/>
    <w:semiHidden/>
    <w:pPr>
      <w:numPr>
        <w:numId w:val="7"/>
      </w:numPr>
    </w:pPr>
  </w:style>
  <w:style w:type="paragraph" w:styleId="Numerada2">
    <w:name w:val="List Number 2"/>
    <w:basedOn w:val="Normal"/>
    <w:semiHidden/>
    <w:pPr>
      <w:numPr>
        <w:numId w:val="8"/>
      </w:numPr>
    </w:pPr>
  </w:style>
  <w:style w:type="paragraph" w:styleId="Numerada3">
    <w:name w:val="List Number 3"/>
    <w:basedOn w:val="Normal"/>
    <w:semiHidden/>
    <w:pPr>
      <w:numPr>
        <w:numId w:val="9"/>
      </w:numPr>
    </w:pPr>
  </w:style>
  <w:style w:type="paragraph" w:styleId="Numerada4">
    <w:name w:val="List Number 4"/>
    <w:basedOn w:val="Normal"/>
    <w:semiHidden/>
    <w:pPr>
      <w:numPr>
        <w:numId w:val="10"/>
      </w:numPr>
    </w:pPr>
  </w:style>
  <w:style w:type="paragraph" w:styleId="Numerada5">
    <w:name w:val="List Number 5"/>
    <w:basedOn w:val="Normal"/>
    <w:semiHidden/>
    <w:pPr>
      <w:numPr>
        <w:numId w:val="11"/>
      </w:numPr>
    </w:pPr>
  </w:style>
  <w:style w:type="character" w:styleId="Nmerodelinha">
    <w:name w:val="line number"/>
    <w:basedOn w:val="Fontepargpadro"/>
    <w:semiHidden/>
  </w:style>
  <w:style w:type="paragraph" w:styleId="Pr-formataoHTML">
    <w:name w:val="HTML Preformatted"/>
    <w:basedOn w:val="Normal"/>
    <w:semiHidden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semiHidden/>
    <w:pPr>
      <w:spacing w:after="120" w:line="240" w:lineRule="auto"/>
      <w:ind w:right="0" w:firstLine="210"/>
    </w:pPr>
  </w:style>
  <w:style w:type="paragraph" w:styleId="Primeirorecuodecorpodetexto2">
    <w:name w:val="Body Text First Indent 2"/>
    <w:basedOn w:val="Recuodecorpodetexto"/>
    <w:semiHidden/>
    <w:pPr>
      <w:spacing w:after="120" w:line="240" w:lineRule="auto"/>
      <w:ind w:left="360" w:right="0"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360"/>
    </w:pPr>
  </w:style>
  <w:style w:type="paragraph" w:styleId="Recuodecorpodetexto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semiHidden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character" w:styleId="Refdenotadefim">
    <w:name w:val="endnote reference"/>
    <w:basedOn w:val="Fontepargpadro"/>
    <w:semiHidden/>
    <w:rPr>
      <w:vertAlign w:val="superscript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emetente">
    <w:name w:val="envelope return"/>
    <w:basedOn w:val="Normal"/>
    <w:semiHidden/>
    <w:rPr>
      <w:rFonts w:ascii="Arial" w:hAnsi="Arial"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semiHidden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  <w:style w:type="character" w:styleId="VarivelHTML">
    <w:name w:val="HTML Variable"/>
    <w:basedOn w:val="Fontepargpadro"/>
    <w:semiHidden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Miguel\AppData\Roaming\Microsoft\Templates\Curr&#237;culo%20-%20contempor&#226;ne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- contemporâneo</Template>
  <TotalTime>45</TotalTime>
  <Pages>2</Pages>
  <Words>281</Words>
  <Characters>1520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SamuelMiguel</dc:creator>
  <cp:lastModifiedBy>SamuelMiguel</cp:lastModifiedBy>
  <cp:revision>3</cp:revision>
  <dcterms:created xsi:type="dcterms:W3CDTF">2014-07-19T23:27:00Z</dcterms:created>
  <dcterms:modified xsi:type="dcterms:W3CDTF">2014-07-20T00:12:00Z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TC010469061046</vt:lpwstr>
  </property>
</Properties>
</file>