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Rua: Avenida Professor João José Wust</w:t>
      </w:r>
      <w:r w:rsidR="008921AD">
        <w:rPr>
          <w:sz w:val="24"/>
          <w:szCs w:val="24"/>
        </w:rPr>
        <w:t xml:space="preserve"> </w:t>
      </w:r>
      <w:r>
        <w:rPr>
          <w:sz w:val="24"/>
          <w:szCs w:val="24"/>
        </w:rPr>
        <w:t>N°: 1742</w:t>
      </w:r>
    </w:p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Guaíba/RS</w:t>
      </w:r>
    </w:p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Telefones: 979</w:t>
      </w:r>
      <w:r w:rsidR="00A865B3">
        <w:rPr>
          <w:sz w:val="24"/>
          <w:szCs w:val="24"/>
        </w:rPr>
        <w:t xml:space="preserve">22487 </w:t>
      </w:r>
      <w:r w:rsidR="008921AD">
        <w:rPr>
          <w:sz w:val="24"/>
          <w:szCs w:val="24"/>
        </w:rPr>
        <w:t>/ 34915330</w:t>
      </w:r>
      <w:bookmarkStart w:id="0" w:name="_GoBack"/>
      <w:bookmarkEnd w:id="0"/>
    </w:p>
    <w:p w:rsidR="00D55BB9" w:rsidRDefault="00A865B3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E-mail</w:t>
      </w:r>
      <w:r w:rsidR="00D55BB9">
        <w:rPr>
          <w:sz w:val="24"/>
          <w:szCs w:val="24"/>
        </w:rPr>
        <w:t xml:space="preserve">: </w:t>
      </w:r>
      <w:r w:rsidR="00A46D31">
        <w:rPr>
          <w:sz w:val="24"/>
          <w:szCs w:val="24"/>
        </w:rPr>
        <w:t>brunarosarl</w:t>
      </w:r>
      <w:r w:rsidR="00D55BB9">
        <w:rPr>
          <w:sz w:val="24"/>
          <w:szCs w:val="24"/>
        </w:rPr>
        <w:t>@gmail.com</w:t>
      </w:r>
    </w:p>
    <w:p w:rsidR="00D55BB9" w:rsidRDefault="00D55BB9" w:rsidP="00D55BB9">
      <w:pPr>
        <w:spacing w:after="0" w:line="240" w:lineRule="auto"/>
        <w:ind w:left="2124" w:firstLine="708"/>
        <w:rPr>
          <w:b/>
          <w:sz w:val="40"/>
          <w:szCs w:val="40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</w:rPr>
      </w:pPr>
      <w:r>
        <w:rPr>
          <w:b/>
          <w:sz w:val="32"/>
          <w:szCs w:val="32"/>
        </w:rPr>
        <w:t>Bruna da Rosa Rodrigues de Lima</w:t>
      </w:r>
    </w:p>
    <w:p w:rsidR="00D55BB9" w:rsidRDefault="00D55BB9" w:rsidP="00D55BB9">
      <w:pPr>
        <w:spacing w:after="0" w:line="240" w:lineRule="auto"/>
        <w:rPr>
          <w:b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OBJETIVOS: </w:t>
      </w:r>
      <w:r>
        <w:rPr>
          <w:rFonts w:cstheme="minorHAnsi"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FORMAÇÃO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2A19FB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Assistente Administrativo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Nível: Profissionalizante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Concluído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Instituição: </w:t>
      </w:r>
      <w:r w:rsidR="002A19FB">
        <w:rPr>
          <w:rFonts w:cstheme="minorHAnsi"/>
          <w:sz w:val="24"/>
          <w:szCs w:val="24"/>
        </w:rPr>
        <w:t>SENAI De Moda e Design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2A19FB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Faculdade Arquitetura e Urbanismo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1° Semestre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Instituição: </w:t>
      </w:r>
      <w:r w:rsidR="002A19FB">
        <w:rPr>
          <w:rFonts w:cstheme="minorHAnsi"/>
          <w:sz w:val="24"/>
          <w:szCs w:val="24"/>
        </w:rPr>
        <w:t>UNISINOS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Ensino médio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Nível: médio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Concluído</w:t>
      </w:r>
      <w:r>
        <w:rPr>
          <w:rFonts w:cstheme="minorHAnsi"/>
          <w:sz w:val="24"/>
          <w:szCs w:val="24"/>
        </w:rPr>
        <w:t xml:space="preserve"> 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Instituição:</w:t>
      </w:r>
      <w:r w:rsidR="002A19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Colégio Estadual Cônego Scherer – Guaíba/RS</w:t>
      </w:r>
    </w:p>
    <w:p w:rsidR="0032784F" w:rsidRDefault="0032784F"/>
    <w:sectPr w:rsidR="0032784F" w:rsidSect="0032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5BB9"/>
    <w:rsid w:val="002A19FB"/>
    <w:rsid w:val="0032784F"/>
    <w:rsid w:val="008921AD"/>
    <w:rsid w:val="00A46D31"/>
    <w:rsid w:val="00A865B3"/>
    <w:rsid w:val="00D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2</dc:creator>
  <cp:lastModifiedBy>BruLinda</cp:lastModifiedBy>
  <cp:revision>8</cp:revision>
  <dcterms:created xsi:type="dcterms:W3CDTF">2013-08-30T13:41:00Z</dcterms:created>
  <dcterms:modified xsi:type="dcterms:W3CDTF">2015-03-02T19:14:00Z</dcterms:modified>
</cp:coreProperties>
</file>