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02A95" w14:textId="3D02061A" w:rsidR="0002179E" w:rsidRPr="00BC4CDB" w:rsidRDefault="3D02061A" w:rsidP="00BC4CDB">
      <w:pPr>
        <w:pStyle w:val="Ttulo"/>
        <w:rPr>
          <w:rFonts w:ascii="Tahoma" w:hAnsi="Tahoma" w:cs="Tahoma"/>
          <w:u w:val="none"/>
        </w:rPr>
      </w:pPr>
      <w:r w:rsidRPr="00BC4CDB">
        <w:rPr>
          <w:rFonts w:ascii="Tahoma" w:eastAsia="Tahoma" w:hAnsi="Tahoma" w:cs="Tahoma"/>
          <w:u w:val="none"/>
        </w:rPr>
        <w:t>Juan Pablo Leal Rybarczyk - 35 anos - Solteiro</w:t>
      </w:r>
    </w:p>
    <w:p w14:paraId="0303B747" w14:textId="77777777" w:rsidR="002578A5" w:rsidRPr="00BC4CDB" w:rsidRDefault="002578A5" w:rsidP="00BC4CDB">
      <w:pPr>
        <w:pStyle w:val="Ttulo"/>
        <w:rPr>
          <w:rFonts w:ascii="Tahoma" w:hAnsi="Tahoma" w:cs="Tahoma"/>
          <w:b w:val="0"/>
          <w:u w:val="none"/>
        </w:rPr>
      </w:pPr>
    </w:p>
    <w:p w14:paraId="0F8312A7" w14:textId="7536F695" w:rsidR="008F5858" w:rsidRPr="00BC4CDB" w:rsidRDefault="7536F695" w:rsidP="00BC4CDB">
      <w:pPr>
        <w:pStyle w:val="Ttulo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>Rua Coronel Corte Real, 310/ 702 – Bairro Petrópolis – Porto Alegre/RS</w:t>
      </w:r>
    </w:p>
    <w:p w14:paraId="2AD173A8" w14:textId="77777777" w:rsidR="004C7C62" w:rsidRPr="00BC4CDB" w:rsidRDefault="004C7C62" w:rsidP="00BC4CDB">
      <w:pPr>
        <w:pStyle w:val="Ttulo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>Telefone:</w:t>
      </w:r>
      <w:r w:rsidR="00FC53CE" w:rsidRPr="00BC4CDB">
        <w:rPr>
          <w:rFonts w:ascii="Tahoma" w:eastAsia="Tahoma" w:hAnsi="Tahoma" w:cs="Tahoma"/>
          <w:b w:val="0"/>
          <w:u w:val="none"/>
        </w:rPr>
        <w:t>(</w:t>
      </w:r>
      <w:r w:rsidRPr="00BC4CDB">
        <w:rPr>
          <w:rFonts w:ascii="Tahoma" w:eastAsia="Tahoma" w:hAnsi="Tahoma" w:cs="Tahoma"/>
          <w:b w:val="0"/>
          <w:u w:val="none"/>
        </w:rPr>
        <w:t>51)</w:t>
      </w:r>
      <w:r w:rsidR="00BF6CB7" w:rsidRPr="00BC4CDB">
        <w:rPr>
          <w:rFonts w:ascii="Tahoma" w:eastAsia="Tahoma" w:hAnsi="Tahoma" w:cs="Tahoma"/>
          <w:b w:val="0"/>
          <w:u w:val="none"/>
        </w:rPr>
        <w:t xml:space="preserve"> </w:t>
      </w:r>
      <w:r w:rsidRPr="00BC4CDB">
        <w:rPr>
          <w:rFonts w:ascii="Tahoma" w:eastAsia="Tahoma" w:hAnsi="Tahoma" w:cs="Tahoma"/>
          <w:b w:val="0"/>
          <w:u w:val="none"/>
        </w:rPr>
        <w:t>9949.1809</w:t>
      </w:r>
    </w:p>
    <w:p w14:paraId="0628F2BF" w14:textId="6FE8478C" w:rsidR="00845721" w:rsidRDefault="00845721" w:rsidP="00BC4CDB">
      <w:pPr>
        <w:pStyle w:val="Ttulo"/>
        <w:rPr>
          <w:rStyle w:val="Hyperlink"/>
          <w:rFonts w:ascii="Tahoma" w:eastAsia="Tahoma" w:hAnsi="Tahoma" w:cs="Tahoma"/>
          <w:b w:val="0"/>
        </w:rPr>
      </w:pPr>
      <w:r w:rsidRPr="00BC4CDB">
        <w:rPr>
          <w:rFonts w:ascii="Tahoma" w:eastAsia="Tahoma" w:hAnsi="Tahoma" w:cs="Tahoma"/>
          <w:b w:val="0"/>
          <w:u w:val="none"/>
        </w:rPr>
        <w:t>E-mail</w:t>
      </w:r>
      <w:r w:rsidR="004C7C62" w:rsidRPr="00BC4CDB">
        <w:rPr>
          <w:rFonts w:ascii="Tahoma" w:eastAsia="Tahoma" w:hAnsi="Tahoma" w:cs="Tahoma"/>
          <w:b w:val="0"/>
          <w:u w:val="none"/>
        </w:rPr>
        <w:t>:</w:t>
      </w:r>
      <w:r w:rsidR="004C7C62" w:rsidRPr="00BC4CDB">
        <w:rPr>
          <w:rFonts w:ascii="Tahoma" w:eastAsia="Tahoma" w:hAnsi="Tahoma" w:cs="Tahoma"/>
          <w:b w:val="0"/>
          <w:bCs/>
          <w:u w:val="none"/>
        </w:rPr>
        <w:t xml:space="preserve"> </w:t>
      </w:r>
      <w:hyperlink r:id="rId6" w:history="1">
        <w:r w:rsidR="009B1660" w:rsidRPr="00CF4512">
          <w:rPr>
            <w:rStyle w:val="Hyperlink"/>
            <w:rFonts w:ascii="Tahoma" w:eastAsia="Tahoma" w:hAnsi="Tahoma" w:cs="Tahoma"/>
            <w:b w:val="0"/>
          </w:rPr>
          <w:t>jprybarczyk@gmail.com</w:t>
        </w:r>
      </w:hyperlink>
    </w:p>
    <w:p w14:paraId="1AC73052" w14:textId="276BA43E" w:rsidR="00701256" w:rsidRPr="00BC4CDB" w:rsidRDefault="00701256" w:rsidP="00BC4CDB">
      <w:pPr>
        <w:pStyle w:val="Ttulo"/>
        <w:rPr>
          <w:rFonts w:ascii="Tahoma" w:eastAsia="Tahoma" w:hAnsi="Tahoma" w:cs="Tahoma"/>
          <w:b w:val="0"/>
          <w:u w:val="none"/>
        </w:rPr>
      </w:pPr>
      <w:r w:rsidRPr="00701256">
        <w:rPr>
          <w:rStyle w:val="Hyperlink"/>
          <w:rFonts w:ascii="Tahoma" w:eastAsia="Tahoma" w:hAnsi="Tahoma" w:cs="Tahoma"/>
          <w:b w:val="0"/>
          <w:color w:val="auto"/>
          <w:u w:val="none"/>
        </w:rPr>
        <w:t xml:space="preserve">Linkedin: </w:t>
      </w:r>
      <w:r w:rsidR="00A17219">
        <w:rPr>
          <w:rStyle w:val="Hyperlink"/>
          <w:rFonts w:ascii="Tahoma" w:eastAsia="Tahoma" w:hAnsi="Tahoma" w:cs="Tahoma"/>
          <w:b w:val="0"/>
        </w:rPr>
        <w:t>ju</w:t>
      </w:r>
      <w:r w:rsidRPr="00701256">
        <w:rPr>
          <w:rStyle w:val="Hyperlink"/>
          <w:rFonts w:ascii="Tahoma" w:eastAsia="Tahoma" w:hAnsi="Tahoma" w:cs="Tahoma"/>
          <w:b w:val="0"/>
        </w:rPr>
        <w:t>an Rybarczyk/30/293/957</w:t>
      </w:r>
    </w:p>
    <w:p w14:paraId="6BF53212" w14:textId="6A9BA67C" w:rsidR="00845721" w:rsidRPr="00F72EDA" w:rsidRDefault="00845721" w:rsidP="00845721">
      <w:pPr>
        <w:spacing w:line="360" w:lineRule="auto"/>
        <w:jc w:val="center"/>
        <w:rPr>
          <w:b/>
        </w:rPr>
      </w:pPr>
      <w:r w:rsidRPr="00F72EDA">
        <w:rPr>
          <w:rFonts w:ascii="Tahoma" w:eastAsia="Tahoma" w:hAnsi="Tahoma" w:cs="Tahoma"/>
          <w:b/>
        </w:rPr>
        <w:t>_____________________________________</w:t>
      </w:r>
      <w:r w:rsidR="00F72EDA">
        <w:rPr>
          <w:rFonts w:ascii="Tahoma" w:eastAsia="Tahoma" w:hAnsi="Tahoma" w:cs="Tahoma"/>
          <w:b/>
        </w:rPr>
        <w:t>______________________</w:t>
      </w:r>
      <w:r w:rsidRPr="00F72EDA">
        <w:rPr>
          <w:rFonts w:ascii="Tahoma" w:eastAsia="Tahoma" w:hAnsi="Tahoma" w:cs="Tahoma"/>
          <w:b/>
        </w:rPr>
        <w:t>__________</w:t>
      </w:r>
    </w:p>
    <w:p w14:paraId="28699389" w14:textId="77777777" w:rsidR="00845721" w:rsidRDefault="00845721" w:rsidP="00845721">
      <w:pPr>
        <w:spacing w:line="360" w:lineRule="auto"/>
        <w:jc w:val="center"/>
      </w:pPr>
    </w:p>
    <w:p w14:paraId="6F3DFB55" w14:textId="79908EDA" w:rsidR="004C7C62" w:rsidRPr="00BC4CDB" w:rsidRDefault="004D6D81" w:rsidP="00BC4CDB">
      <w:pPr>
        <w:pStyle w:val="Ttulo"/>
        <w:rPr>
          <w:rFonts w:ascii="Tahoma" w:hAnsi="Tahoma" w:cs="Tahoma"/>
          <w:u w:val="none"/>
        </w:rPr>
      </w:pPr>
      <w:r w:rsidRPr="00BC4CDB">
        <w:rPr>
          <w:rFonts w:ascii="Tahoma" w:hAnsi="Tahoma" w:cs="Tahoma"/>
          <w:u w:val="none"/>
        </w:rPr>
        <w:t>Objetivo:</w:t>
      </w:r>
    </w:p>
    <w:p w14:paraId="5997EF49" w14:textId="398A6D3D" w:rsidR="00845721" w:rsidRPr="00BC4CDB" w:rsidRDefault="002348E3" w:rsidP="002348E3">
      <w:pPr>
        <w:pStyle w:val="Ttulo"/>
        <w:rPr>
          <w:rFonts w:ascii="Tahoma" w:eastAsia="Tahoma" w:hAnsi="Tahoma" w:cs="Tahoma"/>
          <w:b w:val="0"/>
          <w:u w:val="none"/>
        </w:rPr>
      </w:pPr>
      <w:r>
        <w:rPr>
          <w:rFonts w:ascii="Tahoma" w:eastAsia="Tahoma" w:hAnsi="Tahoma" w:cs="Tahoma"/>
          <w:b w:val="0"/>
          <w:u w:val="none"/>
        </w:rPr>
        <w:t xml:space="preserve">Posição </w:t>
      </w:r>
      <w:r>
        <w:rPr>
          <w:rFonts w:ascii="Tahoma" w:hAnsi="Tahoma" w:cs="Tahoma"/>
          <w:b w:val="0"/>
          <w:u w:val="none"/>
        </w:rPr>
        <w:t>de Gestão na área</w:t>
      </w:r>
      <w:r>
        <w:rPr>
          <w:rFonts w:ascii="Tahoma" w:eastAsia="Tahoma" w:hAnsi="Tahoma" w:cs="Tahoma"/>
          <w:b w:val="0"/>
          <w:u w:val="none"/>
        </w:rPr>
        <w:t xml:space="preserve"> de Atendimento ou analista nas áreas de Comunicação ou Marketing.</w:t>
      </w:r>
      <w:bookmarkStart w:id="0" w:name="_GoBack"/>
      <w:bookmarkEnd w:id="0"/>
    </w:p>
    <w:p w14:paraId="34C3B676" w14:textId="64480C32" w:rsidR="00845721" w:rsidRPr="00F72EDA" w:rsidRDefault="00845721" w:rsidP="00845721">
      <w:pPr>
        <w:spacing w:line="360" w:lineRule="auto"/>
        <w:jc w:val="center"/>
        <w:rPr>
          <w:rFonts w:ascii="Tahoma" w:hAnsi="Tahoma" w:cs="Tahoma"/>
          <w:b/>
        </w:rPr>
      </w:pPr>
      <w:r w:rsidRPr="00F72EDA">
        <w:rPr>
          <w:rFonts w:ascii="Tahoma" w:eastAsia="Tahoma" w:hAnsi="Tahoma" w:cs="Tahoma"/>
          <w:b/>
        </w:rPr>
        <w:t>_____________________________________________________________________</w:t>
      </w:r>
    </w:p>
    <w:p w14:paraId="2DF6C50E" w14:textId="77777777" w:rsidR="00391B7D" w:rsidRPr="00F2655B" w:rsidRDefault="00391B7D" w:rsidP="00554FD9">
      <w:pPr>
        <w:spacing w:line="360" w:lineRule="auto"/>
        <w:jc w:val="both"/>
        <w:rPr>
          <w:rFonts w:ascii="Tahoma" w:hAnsi="Tahoma" w:cs="Tahoma"/>
        </w:rPr>
      </w:pPr>
    </w:p>
    <w:p w14:paraId="3572D5B2" w14:textId="6E6D2100" w:rsidR="004C7C62" w:rsidRDefault="678AF6FC" w:rsidP="00BC4CDB">
      <w:pPr>
        <w:pStyle w:val="Ttulo"/>
        <w:rPr>
          <w:rFonts w:ascii="Tahoma" w:eastAsia="Tahoma" w:hAnsi="Tahoma" w:cs="Tahoma"/>
        </w:rPr>
      </w:pPr>
      <w:r w:rsidRPr="00BC4CDB">
        <w:rPr>
          <w:rFonts w:ascii="Tahoma" w:eastAsia="Tahoma" w:hAnsi="Tahoma" w:cs="Tahoma"/>
        </w:rPr>
        <w:t>Resumo das Qualificações</w:t>
      </w:r>
      <w:r w:rsidR="00BC4CDB">
        <w:rPr>
          <w:rFonts w:ascii="Tahoma" w:eastAsia="Tahoma" w:hAnsi="Tahoma" w:cs="Tahoma"/>
        </w:rPr>
        <w:t>:</w:t>
      </w:r>
    </w:p>
    <w:p w14:paraId="7C29E618" w14:textId="77777777" w:rsidR="00BC4CDB" w:rsidRPr="00BC4CDB" w:rsidRDefault="00BC4CDB" w:rsidP="00BC4CDB">
      <w:pPr>
        <w:pStyle w:val="Ttulo"/>
        <w:rPr>
          <w:rFonts w:ascii="Tahoma" w:hAnsi="Tahoma" w:cs="Tahoma"/>
        </w:rPr>
      </w:pPr>
    </w:p>
    <w:p w14:paraId="3DD1AAC2" w14:textId="04EED48E" w:rsidR="00845721" w:rsidRPr="00BC4CDB" w:rsidRDefault="00845721" w:rsidP="00BC4CDB">
      <w:pPr>
        <w:pStyle w:val="Ttulo"/>
        <w:numPr>
          <w:ilvl w:val="0"/>
          <w:numId w:val="4"/>
        </w:numPr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>Ampla vivência no relacionamento com clientes externos e internos com foco na excelência. Análise, suporte e gerenciamento de soluções.</w:t>
      </w:r>
    </w:p>
    <w:p w14:paraId="44137D51" w14:textId="2F90B1B0" w:rsidR="00845721" w:rsidRPr="00BC4CDB" w:rsidRDefault="08AF623A" w:rsidP="00BC4CDB">
      <w:pPr>
        <w:pStyle w:val="Ttulo"/>
        <w:numPr>
          <w:ilvl w:val="0"/>
          <w:numId w:val="4"/>
        </w:numPr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>Experiência na produção de conteúdo para campanhas, eventos e ações de</w:t>
      </w:r>
      <w:r w:rsidR="00845721" w:rsidRPr="00BC4CDB">
        <w:rPr>
          <w:rFonts w:ascii="Tahoma" w:eastAsia="Tahoma" w:hAnsi="Tahoma" w:cs="Tahoma"/>
          <w:b w:val="0"/>
          <w:u w:val="none"/>
        </w:rPr>
        <w:t xml:space="preserve"> endomarketing e a comunicação </w:t>
      </w:r>
      <w:r w:rsidRPr="00BC4CDB">
        <w:rPr>
          <w:rFonts w:ascii="Tahoma" w:eastAsia="Tahoma" w:hAnsi="Tahoma" w:cs="Tahoma"/>
          <w:b w:val="0"/>
          <w:u w:val="none"/>
        </w:rPr>
        <w:t>ao público-alvo.</w:t>
      </w:r>
      <w:r w:rsidR="00845721" w:rsidRPr="00BC4CDB">
        <w:rPr>
          <w:rFonts w:ascii="Tahoma" w:eastAsia="Tahoma" w:hAnsi="Tahoma" w:cs="Tahoma"/>
          <w:b w:val="0"/>
          <w:u w:val="none"/>
        </w:rPr>
        <w:t xml:space="preserve"> </w:t>
      </w:r>
    </w:p>
    <w:p w14:paraId="50BDCDD9" w14:textId="1E9AABF7" w:rsidR="004C7C62" w:rsidRPr="00BC4CDB" w:rsidRDefault="1E9AABF7" w:rsidP="00BC4CDB">
      <w:pPr>
        <w:pStyle w:val="Ttulo"/>
        <w:numPr>
          <w:ilvl w:val="0"/>
          <w:numId w:val="4"/>
        </w:numPr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 xml:space="preserve">Experiência com Gestão de pessoas, avaliação de desempenho e mapa de gestão. Desenvolvimento e planejamento de ações estratégicas para motivações das equipes. </w:t>
      </w:r>
    </w:p>
    <w:p w14:paraId="3712E1B0" w14:textId="584250DC" w:rsidR="004C7C62" w:rsidRPr="00BC4CDB" w:rsidRDefault="62DA6129" w:rsidP="00BC4CDB">
      <w:pPr>
        <w:pStyle w:val="Ttulo"/>
        <w:numPr>
          <w:ilvl w:val="0"/>
          <w:numId w:val="4"/>
        </w:numPr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 xml:space="preserve">Conhecimento técnico nas ferramentas Adobe InDesign, Photoshop, Fireworks, Flash e Dreamweaver, Corel </w:t>
      </w:r>
      <w:r w:rsidR="00845721" w:rsidRPr="00BC4CDB">
        <w:rPr>
          <w:rFonts w:ascii="Tahoma" w:eastAsia="Tahoma" w:hAnsi="Tahoma" w:cs="Tahoma"/>
          <w:b w:val="0"/>
          <w:u w:val="none"/>
        </w:rPr>
        <w:t>D</w:t>
      </w:r>
      <w:r w:rsidRPr="00BC4CDB">
        <w:rPr>
          <w:rFonts w:ascii="Tahoma" w:eastAsia="Tahoma" w:hAnsi="Tahoma" w:cs="Tahoma"/>
          <w:b w:val="0"/>
          <w:u w:val="none"/>
        </w:rPr>
        <w:t>raw</w:t>
      </w:r>
      <w:r w:rsidR="001B39CA">
        <w:rPr>
          <w:rFonts w:ascii="Tahoma" w:eastAsia="Tahoma" w:hAnsi="Tahoma" w:cs="Tahoma"/>
          <w:b w:val="0"/>
          <w:u w:val="none"/>
        </w:rPr>
        <w:t>, Google Analytics.</w:t>
      </w:r>
    </w:p>
    <w:p w14:paraId="628F3A81" w14:textId="3BED2D49" w:rsidR="000032C0" w:rsidRPr="00BC4CDB" w:rsidRDefault="001B39CA" w:rsidP="00BC4CDB">
      <w:pPr>
        <w:pStyle w:val="Ttulo"/>
        <w:numPr>
          <w:ilvl w:val="0"/>
          <w:numId w:val="4"/>
        </w:numPr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>Facilidade de comunicação</w:t>
      </w:r>
      <w:r>
        <w:rPr>
          <w:rFonts w:ascii="Tahoma" w:eastAsia="Tahoma" w:hAnsi="Tahoma" w:cs="Tahoma"/>
          <w:b w:val="0"/>
          <w:u w:val="none"/>
        </w:rPr>
        <w:t>,</w:t>
      </w:r>
      <w:r w:rsidRPr="00BC4CDB">
        <w:rPr>
          <w:rFonts w:ascii="Tahoma" w:eastAsia="Tahoma" w:hAnsi="Tahoma" w:cs="Tahoma"/>
          <w:b w:val="0"/>
          <w:u w:val="none"/>
        </w:rPr>
        <w:t xml:space="preserve"> </w:t>
      </w:r>
      <w:r>
        <w:rPr>
          <w:rFonts w:ascii="Tahoma" w:eastAsia="Tahoma" w:hAnsi="Tahoma" w:cs="Tahoma"/>
          <w:b w:val="0"/>
          <w:u w:val="none"/>
        </w:rPr>
        <w:t>d</w:t>
      </w:r>
      <w:r w:rsidR="363F872D" w:rsidRPr="00BC4CDB">
        <w:rPr>
          <w:rFonts w:ascii="Tahoma" w:eastAsia="Tahoma" w:hAnsi="Tahoma" w:cs="Tahoma"/>
          <w:b w:val="0"/>
          <w:u w:val="none"/>
        </w:rPr>
        <w:t>inâmico, organizado, adaptável ao trabalho em equipe e situações adversas, capaci</w:t>
      </w:r>
      <w:r>
        <w:rPr>
          <w:rFonts w:ascii="Tahoma" w:eastAsia="Tahoma" w:hAnsi="Tahoma" w:cs="Tahoma"/>
          <w:b w:val="0"/>
          <w:u w:val="none"/>
        </w:rPr>
        <w:t>d</w:t>
      </w:r>
      <w:r w:rsidR="363F872D" w:rsidRPr="00BC4CDB">
        <w:rPr>
          <w:rFonts w:ascii="Tahoma" w:eastAsia="Tahoma" w:hAnsi="Tahoma" w:cs="Tahoma"/>
          <w:b w:val="0"/>
          <w:u w:val="none"/>
        </w:rPr>
        <w:t>ade de assimilação e orientado para resultados.</w:t>
      </w:r>
    </w:p>
    <w:p w14:paraId="67E27A78" w14:textId="768D5DD2" w:rsidR="00F72EDA" w:rsidRPr="00BC4CDB" w:rsidRDefault="00F72EDA" w:rsidP="00BC4CDB">
      <w:pPr>
        <w:pStyle w:val="Ttulo"/>
        <w:numPr>
          <w:ilvl w:val="0"/>
          <w:numId w:val="4"/>
        </w:numPr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 w:val="0"/>
          <w:u w:val="none"/>
        </w:rPr>
        <w:t>Formado em Publicidade e Propaganda.</w:t>
      </w:r>
    </w:p>
    <w:p w14:paraId="3060977B" w14:textId="04A02254" w:rsidR="00845721" w:rsidRDefault="00845721" w:rsidP="00F72EDA">
      <w:pPr>
        <w:pStyle w:val="Ttulo3"/>
      </w:pPr>
      <w:r>
        <w:rPr>
          <w:rFonts w:eastAsia="Tahoma"/>
        </w:rPr>
        <w:t>________________________________________________________________________________</w:t>
      </w:r>
    </w:p>
    <w:p w14:paraId="3B08C071" w14:textId="77777777" w:rsidR="00F72EDA" w:rsidRDefault="00F72EDA" w:rsidP="002578A5">
      <w:pPr>
        <w:pStyle w:val="Ttulo1"/>
        <w:spacing w:line="360" w:lineRule="auto"/>
        <w:rPr>
          <w:rFonts w:ascii="Tahoma" w:hAnsi="Tahoma" w:cs="Tahoma"/>
        </w:rPr>
      </w:pPr>
    </w:p>
    <w:p w14:paraId="3BADDCF1" w14:textId="77777777" w:rsidR="004C7C62" w:rsidRPr="00F2655B" w:rsidRDefault="004C7C62" w:rsidP="002578A5">
      <w:pPr>
        <w:pStyle w:val="Ttulo1"/>
        <w:spacing w:line="360" w:lineRule="auto"/>
        <w:rPr>
          <w:rFonts w:ascii="Tahoma" w:hAnsi="Tahoma" w:cs="Tahoma"/>
        </w:rPr>
      </w:pPr>
      <w:r w:rsidRPr="00F2655B">
        <w:rPr>
          <w:rFonts w:ascii="Tahoma" w:hAnsi="Tahoma" w:cs="Tahoma"/>
        </w:rPr>
        <w:t>Experiência Profissional</w:t>
      </w:r>
    </w:p>
    <w:p w14:paraId="47307525" w14:textId="77777777" w:rsidR="00081AD7" w:rsidRPr="00F2655B" w:rsidRDefault="00081AD7" w:rsidP="0002179E">
      <w:pPr>
        <w:pStyle w:val="Ttulo2"/>
        <w:spacing w:line="360" w:lineRule="auto"/>
        <w:jc w:val="both"/>
        <w:rPr>
          <w:rFonts w:ascii="Tahoma" w:hAnsi="Tahoma" w:cs="Tahoma"/>
        </w:rPr>
      </w:pPr>
    </w:p>
    <w:p w14:paraId="6C5B999D" w14:textId="77777777" w:rsidR="007B4268" w:rsidRPr="00BC4CDB" w:rsidRDefault="007B4268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</w:rPr>
        <w:t>Empresa:</w:t>
      </w:r>
      <w:r w:rsidRPr="00BC4CDB">
        <w:rPr>
          <w:rFonts w:ascii="Tahoma" w:hAnsi="Tahoma" w:cs="Tahoma"/>
          <w:b w:val="0"/>
          <w:u w:val="none"/>
        </w:rPr>
        <w:t xml:space="preserve"> </w:t>
      </w:r>
      <w:r w:rsidR="00DD0E6C" w:rsidRPr="00BC4CDB">
        <w:rPr>
          <w:rFonts w:ascii="Tahoma" w:hAnsi="Tahoma" w:cs="Tahoma"/>
          <w:b w:val="0"/>
          <w:u w:val="none"/>
        </w:rPr>
        <w:t>DELL</w:t>
      </w:r>
      <w:r w:rsidR="0050701D" w:rsidRPr="00BC4CDB">
        <w:rPr>
          <w:rFonts w:ascii="Tahoma" w:hAnsi="Tahoma" w:cs="Tahoma"/>
          <w:b w:val="0"/>
          <w:u w:val="none"/>
        </w:rPr>
        <w:t xml:space="preserve"> COMPUTADORES</w:t>
      </w:r>
      <w:r w:rsidR="002F08EF" w:rsidRPr="00BC4CDB">
        <w:rPr>
          <w:rFonts w:ascii="Tahoma" w:hAnsi="Tahoma" w:cs="Tahoma"/>
          <w:b w:val="0"/>
          <w:u w:val="none"/>
        </w:rPr>
        <w:t xml:space="preserve"> DO BRASIL LTDA</w:t>
      </w:r>
    </w:p>
    <w:p w14:paraId="1ACEFF8C" w14:textId="589138C3" w:rsidR="007B1F65" w:rsidRPr="00BC4CDB" w:rsidRDefault="007B4268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Cs/>
          <w:u w:val="none"/>
        </w:rPr>
        <w:t>Cargo:</w:t>
      </w:r>
      <w:r w:rsidRPr="00BC4CDB">
        <w:rPr>
          <w:rFonts w:ascii="Tahoma" w:eastAsia="Tahoma" w:hAnsi="Tahoma" w:cs="Tahoma"/>
          <w:b w:val="0"/>
          <w:u w:val="none"/>
        </w:rPr>
        <w:t xml:space="preserve"> </w:t>
      </w:r>
      <w:r w:rsidR="002A78FE" w:rsidRPr="00BC4CDB">
        <w:rPr>
          <w:rFonts w:ascii="Tahoma" w:eastAsia="Tahoma" w:hAnsi="Tahoma" w:cs="Tahoma"/>
          <w:b w:val="0"/>
          <w:u w:val="none"/>
        </w:rPr>
        <w:t>Analista</w:t>
      </w:r>
      <w:r w:rsidR="0050701D" w:rsidRPr="00BC4CDB">
        <w:rPr>
          <w:rFonts w:ascii="Tahoma" w:eastAsia="Tahoma" w:hAnsi="Tahoma" w:cs="Tahoma"/>
          <w:b w:val="0"/>
          <w:u w:val="none"/>
        </w:rPr>
        <w:t xml:space="preserve"> de Atendimento ao cliente </w:t>
      </w:r>
      <w:r w:rsidR="005E0D56" w:rsidRPr="00BC4CDB">
        <w:rPr>
          <w:rFonts w:ascii="Tahoma" w:eastAsia="Tahoma" w:hAnsi="Tahoma" w:cs="Tahoma"/>
          <w:b w:val="0"/>
          <w:u w:val="none"/>
        </w:rPr>
        <w:t xml:space="preserve">Sênior </w:t>
      </w:r>
      <w:r w:rsidR="00F72EDA" w:rsidRPr="00BC4CDB">
        <w:rPr>
          <w:rFonts w:ascii="Tahoma" w:eastAsia="Tahoma" w:hAnsi="Tahoma" w:cs="Tahoma"/>
          <w:b w:val="0"/>
          <w:u w:val="none"/>
        </w:rPr>
        <w:t xml:space="preserve">- </w:t>
      </w:r>
      <w:r w:rsidRPr="00BC4CDB">
        <w:rPr>
          <w:rFonts w:ascii="Tahoma" w:eastAsia="Tahoma" w:hAnsi="Tahoma" w:cs="Tahoma"/>
          <w:bCs/>
          <w:u w:val="none"/>
        </w:rPr>
        <w:t>Período:</w:t>
      </w:r>
      <w:r w:rsidRPr="00BC4CDB">
        <w:rPr>
          <w:rFonts w:ascii="Tahoma" w:eastAsia="Tahoma" w:hAnsi="Tahoma" w:cs="Tahoma"/>
          <w:b w:val="0"/>
          <w:u w:val="none"/>
        </w:rPr>
        <w:t xml:space="preserve"> 10/2010 </w:t>
      </w:r>
      <w:r w:rsidR="00845721" w:rsidRPr="00BC4CDB">
        <w:rPr>
          <w:rFonts w:ascii="Tahoma" w:eastAsia="Tahoma" w:hAnsi="Tahoma" w:cs="Tahoma"/>
          <w:b w:val="0"/>
          <w:u w:val="none"/>
        </w:rPr>
        <w:t>a</w:t>
      </w:r>
      <w:r w:rsidRPr="00BC4CDB">
        <w:rPr>
          <w:rFonts w:ascii="Tahoma" w:eastAsia="Tahoma" w:hAnsi="Tahoma" w:cs="Tahoma"/>
          <w:b w:val="0"/>
          <w:u w:val="none"/>
        </w:rPr>
        <w:t xml:space="preserve"> 02/2014</w:t>
      </w:r>
    </w:p>
    <w:p w14:paraId="58455F21" w14:textId="2C00CFE8" w:rsidR="0050701D" w:rsidRDefault="43B05F70" w:rsidP="00BC4CDB">
      <w:pPr>
        <w:pStyle w:val="Ttulo"/>
        <w:jc w:val="left"/>
        <w:rPr>
          <w:rFonts w:ascii="Tahoma" w:eastAsia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Cs/>
          <w:u w:val="none"/>
        </w:rPr>
        <w:t>Atividades:</w:t>
      </w:r>
      <w:r w:rsidRPr="00BC4CDB">
        <w:rPr>
          <w:rFonts w:ascii="Tahoma" w:eastAsia="Tahoma" w:hAnsi="Tahoma" w:cs="Tahoma"/>
          <w:b w:val="0"/>
          <w:u w:val="none"/>
        </w:rPr>
        <w:t xml:space="preserve"> Prestei atendimento </w:t>
      </w:r>
      <w:r w:rsidR="00F2549A" w:rsidRPr="00BC4CDB">
        <w:rPr>
          <w:rFonts w:ascii="Tahoma" w:eastAsia="Tahoma" w:hAnsi="Tahoma" w:cs="Tahoma"/>
          <w:b w:val="0"/>
          <w:u w:val="none"/>
        </w:rPr>
        <w:t xml:space="preserve">pré e pós-vendas </w:t>
      </w:r>
      <w:r w:rsidRPr="00BC4CDB">
        <w:rPr>
          <w:rFonts w:ascii="Tahoma" w:eastAsia="Tahoma" w:hAnsi="Tahoma" w:cs="Tahoma"/>
          <w:b w:val="0"/>
          <w:u w:val="none"/>
        </w:rPr>
        <w:t>a grandes contas corporativas com foco na excelência</w:t>
      </w:r>
      <w:r w:rsidR="00F2549A" w:rsidRPr="00BC4CDB">
        <w:rPr>
          <w:rFonts w:ascii="Tahoma" w:eastAsia="Tahoma" w:hAnsi="Tahoma" w:cs="Tahoma"/>
          <w:b w:val="0"/>
          <w:u w:val="none"/>
        </w:rPr>
        <w:t xml:space="preserve"> de acordo com os padrões Dell. G</w:t>
      </w:r>
      <w:r w:rsidRPr="00BC4CDB">
        <w:rPr>
          <w:rFonts w:ascii="Tahoma" w:eastAsia="Tahoma" w:hAnsi="Tahoma" w:cs="Tahoma"/>
          <w:b w:val="0"/>
          <w:u w:val="none"/>
        </w:rPr>
        <w:t>erenciei os pedidos, acompanhei os processos dos clientes</w:t>
      </w:r>
      <w:r w:rsidR="00F2549A" w:rsidRPr="00BC4CDB">
        <w:rPr>
          <w:rFonts w:ascii="Tahoma" w:eastAsia="Tahoma" w:hAnsi="Tahoma" w:cs="Tahoma"/>
          <w:b w:val="0"/>
          <w:u w:val="none"/>
        </w:rPr>
        <w:t xml:space="preserve"> garantindo a solução adequada.</w:t>
      </w:r>
      <w:r w:rsidRPr="00BC4CDB">
        <w:rPr>
          <w:rFonts w:ascii="Tahoma" w:eastAsia="Tahoma" w:hAnsi="Tahoma" w:cs="Tahoma"/>
          <w:b w:val="0"/>
          <w:u w:val="none"/>
        </w:rPr>
        <w:t xml:space="preserve"> </w:t>
      </w:r>
      <w:r w:rsidR="0068062E" w:rsidRPr="00BC4CDB">
        <w:rPr>
          <w:rFonts w:ascii="Tahoma" w:eastAsia="Tahoma" w:hAnsi="Tahoma" w:cs="Tahoma"/>
          <w:b w:val="0"/>
          <w:u w:val="none"/>
        </w:rPr>
        <w:t>Participei do Grupo Winning Culture na c</w:t>
      </w:r>
      <w:r w:rsidRPr="00BC4CDB">
        <w:rPr>
          <w:rFonts w:ascii="Tahoma" w:eastAsia="Tahoma" w:hAnsi="Tahoma" w:cs="Tahoma"/>
          <w:b w:val="0"/>
          <w:u w:val="none"/>
        </w:rPr>
        <w:t>ri</w:t>
      </w:r>
      <w:r w:rsidR="0068062E" w:rsidRPr="00BC4CDB">
        <w:rPr>
          <w:rFonts w:ascii="Tahoma" w:eastAsia="Tahoma" w:hAnsi="Tahoma" w:cs="Tahoma"/>
          <w:b w:val="0"/>
          <w:u w:val="none"/>
        </w:rPr>
        <w:t>ação de</w:t>
      </w:r>
      <w:r w:rsidRPr="00BC4CDB">
        <w:rPr>
          <w:rFonts w:ascii="Tahoma" w:eastAsia="Tahoma" w:hAnsi="Tahoma" w:cs="Tahoma"/>
          <w:b w:val="0"/>
          <w:u w:val="none"/>
        </w:rPr>
        <w:t xml:space="preserve"> layouts e papelaria, logotipos e logomarcas para campanhas e eventos internos. Participei dos briefings para desenvolvimentos</w:t>
      </w:r>
      <w:r w:rsidR="0068062E" w:rsidRPr="00BC4CDB">
        <w:rPr>
          <w:rFonts w:ascii="Tahoma" w:eastAsia="Tahoma" w:hAnsi="Tahoma" w:cs="Tahoma"/>
          <w:b w:val="0"/>
          <w:u w:val="none"/>
        </w:rPr>
        <w:t xml:space="preserve"> das ações internas</w:t>
      </w:r>
      <w:r w:rsidR="00F2549A" w:rsidRPr="00BC4CDB">
        <w:rPr>
          <w:rFonts w:ascii="Tahoma" w:eastAsia="Tahoma" w:hAnsi="Tahoma" w:cs="Tahoma"/>
          <w:b w:val="0"/>
          <w:u w:val="none"/>
        </w:rPr>
        <w:t>. Elaborei</w:t>
      </w:r>
      <w:r w:rsidRPr="00BC4CDB">
        <w:rPr>
          <w:rFonts w:ascii="Tahoma" w:eastAsia="Tahoma" w:hAnsi="Tahoma" w:cs="Tahoma"/>
          <w:b w:val="0"/>
          <w:u w:val="none"/>
        </w:rPr>
        <w:t xml:space="preserve"> e </w:t>
      </w:r>
      <w:r w:rsidR="00F2549A" w:rsidRPr="00BC4CDB">
        <w:rPr>
          <w:rFonts w:ascii="Tahoma" w:eastAsia="Tahoma" w:hAnsi="Tahoma" w:cs="Tahoma"/>
          <w:b w:val="0"/>
          <w:u w:val="none"/>
        </w:rPr>
        <w:t>revisei</w:t>
      </w:r>
      <w:r w:rsidRPr="00BC4CDB">
        <w:rPr>
          <w:rFonts w:ascii="Tahoma" w:eastAsia="Tahoma" w:hAnsi="Tahoma" w:cs="Tahoma"/>
          <w:b w:val="0"/>
          <w:u w:val="none"/>
        </w:rPr>
        <w:t xml:space="preserve"> os e-mails e Newsletter para comunicação interna. Participei dos projetos relacionados a melhorias nos fluxos de processos. </w:t>
      </w:r>
    </w:p>
    <w:p w14:paraId="31FAFB71" w14:textId="77777777" w:rsidR="009868FE" w:rsidRDefault="009868FE" w:rsidP="00BC4CDB">
      <w:pPr>
        <w:pStyle w:val="Ttulo"/>
        <w:jc w:val="left"/>
        <w:rPr>
          <w:rFonts w:ascii="Tahoma" w:eastAsia="Tahoma" w:hAnsi="Tahoma" w:cs="Tahoma"/>
          <w:b w:val="0"/>
          <w:u w:val="none"/>
        </w:rPr>
      </w:pPr>
    </w:p>
    <w:p w14:paraId="482E5EC0" w14:textId="77777777" w:rsidR="00E64BC8" w:rsidRDefault="00E64BC8" w:rsidP="00E64BC8">
      <w:pPr>
        <w:pStyle w:val="Ttulo"/>
        <w:jc w:val="left"/>
        <w:rPr>
          <w:rFonts w:ascii="Tahoma" w:eastAsia="Tahoma" w:hAnsi="Tahoma" w:cs="Tahoma"/>
          <w:b w:val="0"/>
          <w:u w:val="none"/>
        </w:rPr>
      </w:pPr>
      <w:r w:rsidRPr="009868FE">
        <w:rPr>
          <w:rFonts w:ascii="Tahoma" w:eastAsia="Tahoma" w:hAnsi="Tahoma" w:cs="Tahoma"/>
          <w:u w:val="none"/>
        </w:rPr>
        <w:t>Empresa:</w:t>
      </w:r>
      <w:r>
        <w:rPr>
          <w:rFonts w:ascii="Tahoma" w:eastAsia="Tahoma" w:hAnsi="Tahoma" w:cs="Tahoma"/>
          <w:b w:val="0"/>
          <w:u w:val="none"/>
        </w:rPr>
        <w:t xml:space="preserve"> Juan Pablo Rybarczyk - ZYK</w:t>
      </w:r>
    </w:p>
    <w:p w14:paraId="35F5CB49" w14:textId="5074DEF5" w:rsidR="00E64BC8" w:rsidRPr="00BC4CDB" w:rsidRDefault="00E64BC8" w:rsidP="00E64BC8">
      <w:pPr>
        <w:pStyle w:val="Ttulo"/>
        <w:jc w:val="left"/>
        <w:rPr>
          <w:rFonts w:ascii="Tahoma" w:hAnsi="Tahoma" w:cs="Tahoma"/>
          <w:b w:val="0"/>
          <w:u w:val="none"/>
        </w:rPr>
      </w:pPr>
      <w:r w:rsidRPr="009868FE">
        <w:rPr>
          <w:rFonts w:ascii="Tahoma" w:eastAsia="Tahoma" w:hAnsi="Tahoma" w:cs="Tahoma"/>
          <w:u w:val="none"/>
        </w:rPr>
        <w:t>Cargo:</w:t>
      </w:r>
      <w:r>
        <w:rPr>
          <w:rFonts w:ascii="Tahoma" w:eastAsia="Tahoma" w:hAnsi="Tahoma" w:cs="Tahoma"/>
          <w:b w:val="0"/>
          <w:u w:val="none"/>
        </w:rPr>
        <w:t xml:space="preserve"> Profissional Independente – </w:t>
      </w:r>
      <w:r w:rsidRPr="009868FE">
        <w:rPr>
          <w:rFonts w:ascii="Tahoma" w:eastAsia="Tahoma" w:hAnsi="Tahoma" w:cs="Tahoma"/>
          <w:u w:val="none"/>
        </w:rPr>
        <w:t>Período:</w:t>
      </w:r>
      <w:r>
        <w:rPr>
          <w:rFonts w:ascii="Tahoma" w:eastAsia="Tahoma" w:hAnsi="Tahoma" w:cs="Tahoma"/>
          <w:b w:val="0"/>
          <w:u w:val="none"/>
        </w:rPr>
        <w:t xml:space="preserve"> 03/2010 e 04/2010</w:t>
      </w:r>
    </w:p>
    <w:p w14:paraId="318479B3" w14:textId="194827CA" w:rsidR="00E64BC8" w:rsidRDefault="00E64BC8" w:rsidP="00E64BC8">
      <w:pPr>
        <w:pStyle w:val="Ttulo"/>
        <w:jc w:val="left"/>
        <w:rPr>
          <w:rFonts w:ascii="Tahoma" w:hAnsi="Tahoma" w:cs="Tahoma"/>
          <w:b w:val="0"/>
          <w:u w:val="none"/>
          <w:lang w:val="pt-PT"/>
        </w:rPr>
      </w:pPr>
      <w:r w:rsidRPr="009868FE">
        <w:rPr>
          <w:rFonts w:ascii="Tahoma" w:hAnsi="Tahoma" w:cs="Tahoma"/>
          <w:u w:val="none"/>
          <w:lang w:val="pt-PT"/>
        </w:rPr>
        <w:t>Projeto:</w:t>
      </w:r>
      <w:r>
        <w:rPr>
          <w:rFonts w:ascii="Tahoma" w:hAnsi="Tahoma" w:cs="Tahoma"/>
          <w:b w:val="0"/>
          <w:u w:val="none"/>
          <w:lang w:val="pt-PT"/>
        </w:rPr>
        <w:t xml:space="preserve"> </w:t>
      </w:r>
      <w:r w:rsidRPr="009868FE">
        <w:rPr>
          <w:rFonts w:ascii="Tahoma" w:hAnsi="Tahoma" w:cs="Tahoma"/>
          <w:b w:val="0"/>
          <w:u w:val="none"/>
          <w:lang w:val="pt-PT"/>
        </w:rPr>
        <w:t>Analisei e pesquisei novas cores e fontes afim de promover leveza a nova marca de acordo com mercado de atuação da empresa, sendo ele no ramo de estética e beleza, mantendo algumas estruturas da marca anterior solicitada pelo cliente. Criei a nova marca e produzi a aplicação nas peças gráficas.</w:t>
      </w:r>
    </w:p>
    <w:p w14:paraId="65E974B0" w14:textId="77777777" w:rsidR="00E64BC8" w:rsidRDefault="00E64BC8" w:rsidP="00BC4CDB">
      <w:pPr>
        <w:pStyle w:val="Ttulo"/>
        <w:jc w:val="left"/>
        <w:rPr>
          <w:rFonts w:ascii="Tahoma" w:eastAsia="Tahoma" w:hAnsi="Tahoma" w:cs="Tahoma"/>
          <w:b w:val="0"/>
          <w:u w:val="none"/>
        </w:rPr>
      </w:pPr>
    </w:p>
    <w:p w14:paraId="3A4AC191" w14:textId="70DC2DE1" w:rsidR="004C7C62" w:rsidRPr="00BC4CDB" w:rsidRDefault="70DC2DE1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u w:val="none"/>
        </w:rPr>
        <w:t>Empresa:</w:t>
      </w:r>
      <w:r w:rsidRPr="00BC4CDB">
        <w:rPr>
          <w:rFonts w:ascii="Tahoma" w:eastAsia="Tahoma" w:hAnsi="Tahoma" w:cs="Tahoma"/>
          <w:b w:val="0"/>
          <w:u w:val="none"/>
        </w:rPr>
        <w:t xml:space="preserve"> ATENTO BRASIL S/A (VIVO)</w:t>
      </w:r>
    </w:p>
    <w:p w14:paraId="2F5899EB" w14:textId="7040B82F" w:rsidR="00862334" w:rsidRPr="00BC4CDB" w:rsidRDefault="004C7C62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</w:rPr>
        <w:t>Cargo:</w:t>
      </w:r>
      <w:r w:rsidR="00671D80" w:rsidRPr="00BC4CDB">
        <w:rPr>
          <w:rFonts w:ascii="Tahoma" w:hAnsi="Tahoma" w:cs="Tahoma"/>
          <w:b w:val="0"/>
          <w:u w:val="none"/>
        </w:rPr>
        <w:t xml:space="preserve"> Supervisor</w:t>
      </w:r>
      <w:r w:rsidR="00862334" w:rsidRPr="00BC4CDB">
        <w:rPr>
          <w:rFonts w:ascii="Tahoma" w:hAnsi="Tahoma" w:cs="Tahoma"/>
          <w:b w:val="0"/>
          <w:u w:val="none"/>
        </w:rPr>
        <w:t xml:space="preserve"> - </w:t>
      </w:r>
      <w:r w:rsidR="00874C8F" w:rsidRPr="00BC4CDB">
        <w:rPr>
          <w:rFonts w:ascii="Tahoma" w:hAnsi="Tahoma" w:cs="Tahoma"/>
          <w:u w:val="none"/>
        </w:rPr>
        <w:t>Período:</w:t>
      </w:r>
      <w:r w:rsidR="00874C8F" w:rsidRPr="00BC4CDB">
        <w:rPr>
          <w:rFonts w:ascii="Tahoma" w:hAnsi="Tahoma" w:cs="Tahoma"/>
          <w:b w:val="0"/>
          <w:u w:val="none"/>
        </w:rPr>
        <w:t xml:space="preserve"> </w:t>
      </w:r>
      <w:r w:rsidR="00F2549A" w:rsidRPr="00BC4CDB">
        <w:rPr>
          <w:rFonts w:ascii="Tahoma" w:hAnsi="Tahoma" w:cs="Tahoma"/>
          <w:b w:val="0"/>
          <w:u w:val="none"/>
        </w:rPr>
        <w:t>06/2007</w:t>
      </w:r>
      <w:r w:rsidR="00874C8F" w:rsidRPr="00BC4CDB">
        <w:rPr>
          <w:rFonts w:ascii="Tahoma" w:hAnsi="Tahoma" w:cs="Tahoma"/>
          <w:b w:val="0"/>
          <w:u w:val="none"/>
        </w:rPr>
        <w:t xml:space="preserve"> a 04/2010</w:t>
      </w:r>
      <w:r w:rsidR="00862334" w:rsidRPr="00BC4CDB">
        <w:rPr>
          <w:rFonts w:ascii="Tahoma" w:hAnsi="Tahoma" w:cs="Tahoma"/>
          <w:b w:val="0"/>
          <w:u w:val="none"/>
        </w:rPr>
        <w:t xml:space="preserve"> </w:t>
      </w:r>
    </w:p>
    <w:p w14:paraId="26CC71E7" w14:textId="0891B1F7" w:rsidR="004F0C71" w:rsidRPr="004F0C71" w:rsidRDefault="72EE59E4" w:rsidP="00BC4CDB">
      <w:pPr>
        <w:pStyle w:val="Ttulo"/>
        <w:jc w:val="left"/>
        <w:rPr>
          <w:rFonts w:ascii="Arial" w:hAnsi="Arial" w:cs="Arial"/>
          <w:b w:val="0"/>
          <w:u w:val="none"/>
          <w:lang w:val="pt-PT"/>
        </w:rPr>
      </w:pPr>
      <w:r w:rsidRPr="00BC4CDB">
        <w:rPr>
          <w:rFonts w:ascii="Tahoma" w:eastAsia="Tahoma" w:hAnsi="Tahoma" w:cs="Tahoma"/>
          <w:bCs/>
          <w:u w:val="none"/>
        </w:rPr>
        <w:t>Atividades:</w:t>
      </w:r>
      <w:r w:rsidRPr="00BC4CDB">
        <w:rPr>
          <w:rFonts w:ascii="Tahoma" w:eastAsia="Tahoma" w:hAnsi="Tahoma" w:cs="Tahoma"/>
          <w:b w:val="0"/>
          <w:u w:val="none"/>
        </w:rPr>
        <w:t xml:space="preserve"> </w:t>
      </w:r>
      <w:r w:rsidR="00F2549A" w:rsidRPr="00BC4CDB">
        <w:rPr>
          <w:rFonts w:ascii="Tahoma" w:hAnsi="Tahoma" w:cs="Tahoma"/>
          <w:b w:val="0"/>
          <w:u w:val="none"/>
          <w:lang w:val="pt-PT"/>
        </w:rPr>
        <w:t xml:space="preserve">Gerenciei a operação de consultores, realizando a gestão e desenvolvimento das equipes com relatório de mapa de gestão, produtividade, controle de folhas ponto, avaliação de desempenho, monitoria e feedback. Acompanhei </w:t>
      </w:r>
      <w:r w:rsidR="00B30E33" w:rsidRPr="00BC4CDB">
        <w:rPr>
          <w:rFonts w:ascii="Tahoma" w:hAnsi="Tahoma" w:cs="Tahoma"/>
          <w:b w:val="0"/>
          <w:u w:val="none"/>
          <w:lang w:val="pt-PT"/>
        </w:rPr>
        <w:t xml:space="preserve">resultados de </w:t>
      </w:r>
      <w:r w:rsidR="00F2549A" w:rsidRPr="00BC4CDB">
        <w:rPr>
          <w:rFonts w:ascii="Tahoma" w:hAnsi="Tahoma" w:cs="Tahoma"/>
          <w:b w:val="0"/>
          <w:u w:val="none"/>
          <w:lang w:val="pt-PT"/>
        </w:rPr>
        <w:t>retenção de clientes, incidências de faturamento e técnicas</w:t>
      </w:r>
      <w:r w:rsidR="00B30E33" w:rsidRPr="00BC4CDB">
        <w:rPr>
          <w:rFonts w:ascii="Tahoma" w:hAnsi="Tahoma" w:cs="Tahoma"/>
          <w:b w:val="0"/>
          <w:u w:val="none"/>
          <w:lang w:val="pt-PT"/>
        </w:rPr>
        <w:t>.</w:t>
      </w:r>
      <w:r w:rsidR="00F2549A" w:rsidRPr="00BC4CDB">
        <w:rPr>
          <w:rFonts w:ascii="Tahoma" w:hAnsi="Tahoma" w:cs="Tahoma"/>
          <w:b w:val="0"/>
          <w:u w:val="none"/>
          <w:lang w:val="pt-PT"/>
        </w:rPr>
        <w:t xml:space="preserve"> </w:t>
      </w:r>
      <w:r w:rsidR="00B30E33" w:rsidRPr="00BC4CDB">
        <w:rPr>
          <w:rFonts w:ascii="Tahoma" w:hAnsi="Tahoma" w:cs="Tahoma"/>
          <w:b w:val="0"/>
          <w:u w:val="none"/>
          <w:lang w:val="pt-PT"/>
        </w:rPr>
        <w:t>E</w:t>
      </w:r>
      <w:r w:rsidR="00F2549A" w:rsidRPr="00BC4CDB">
        <w:rPr>
          <w:rFonts w:ascii="Tahoma" w:hAnsi="Tahoma" w:cs="Tahoma"/>
          <w:b w:val="0"/>
          <w:u w:val="none"/>
          <w:lang w:val="pt-PT"/>
        </w:rPr>
        <w:t>xecut</w:t>
      </w:r>
      <w:r w:rsidR="00B30E33" w:rsidRPr="00BC4CDB">
        <w:rPr>
          <w:rFonts w:ascii="Tahoma" w:hAnsi="Tahoma" w:cs="Tahoma"/>
          <w:b w:val="0"/>
          <w:u w:val="none"/>
          <w:lang w:val="pt-PT"/>
        </w:rPr>
        <w:t>ei</w:t>
      </w:r>
      <w:r w:rsidR="00F2549A" w:rsidRPr="00BC4CDB">
        <w:rPr>
          <w:rFonts w:ascii="Tahoma" w:hAnsi="Tahoma" w:cs="Tahoma"/>
          <w:b w:val="0"/>
          <w:u w:val="none"/>
          <w:lang w:val="pt-PT"/>
        </w:rPr>
        <w:t xml:space="preserve"> trocas de aparelhos </w:t>
      </w:r>
      <w:r w:rsidR="00B30E33" w:rsidRPr="00BC4CDB">
        <w:rPr>
          <w:rFonts w:ascii="Tahoma" w:hAnsi="Tahoma" w:cs="Tahoma"/>
          <w:b w:val="0"/>
          <w:u w:val="none"/>
          <w:lang w:val="pt-PT"/>
        </w:rPr>
        <w:t xml:space="preserve">por </w:t>
      </w:r>
      <w:r w:rsidR="00F2549A" w:rsidRPr="00BC4CDB">
        <w:rPr>
          <w:rFonts w:ascii="Tahoma" w:hAnsi="Tahoma" w:cs="Tahoma"/>
          <w:b w:val="0"/>
          <w:u w:val="none"/>
          <w:lang w:val="pt-PT"/>
        </w:rPr>
        <w:t>defeito técnico em garantia</w:t>
      </w:r>
      <w:r w:rsidR="00B30E33" w:rsidRPr="00BC4CDB">
        <w:rPr>
          <w:rFonts w:ascii="Tahoma" w:hAnsi="Tahoma" w:cs="Tahoma"/>
          <w:b w:val="0"/>
          <w:u w:val="none"/>
          <w:lang w:val="pt-PT"/>
        </w:rPr>
        <w:t xml:space="preserve"> operando no sistema SAP</w:t>
      </w:r>
      <w:r w:rsidR="00F2549A" w:rsidRPr="00BC4CDB">
        <w:rPr>
          <w:rFonts w:ascii="Tahoma" w:hAnsi="Tahoma" w:cs="Tahoma"/>
          <w:b w:val="0"/>
          <w:u w:val="none"/>
          <w:lang w:val="pt-PT"/>
        </w:rPr>
        <w:t xml:space="preserve">. </w:t>
      </w:r>
      <w:r w:rsidR="00B30E33" w:rsidRPr="00BC4CDB">
        <w:rPr>
          <w:rFonts w:ascii="Tahoma" w:hAnsi="Tahoma" w:cs="Tahoma"/>
          <w:b w:val="0"/>
          <w:u w:val="none"/>
          <w:lang w:val="pt-PT"/>
        </w:rPr>
        <w:t>P</w:t>
      </w:r>
      <w:r w:rsidR="00F2549A" w:rsidRPr="00BC4CDB">
        <w:rPr>
          <w:rFonts w:ascii="Tahoma" w:hAnsi="Tahoma" w:cs="Tahoma"/>
          <w:b w:val="0"/>
          <w:u w:val="none"/>
          <w:lang w:val="pt-PT"/>
        </w:rPr>
        <w:t xml:space="preserve">onto focal da regional </w:t>
      </w:r>
      <w:r w:rsidR="00B30E33" w:rsidRPr="00BC4CDB">
        <w:rPr>
          <w:rFonts w:ascii="Tahoma" w:hAnsi="Tahoma" w:cs="Tahoma"/>
          <w:b w:val="0"/>
          <w:u w:val="none"/>
          <w:lang w:val="pt-PT"/>
        </w:rPr>
        <w:t>p</w:t>
      </w:r>
      <w:r w:rsidR="00F2549A" w:rsidRPr="00BC4CDB">
        <w:rPr>
          <w:rFonts w:ascii="Tahoma" w:hAnsi="Tahoma" w:cs="Tahoma"/>
          <w:b w:val="0"/>
          <w:u w:val="none"/>
          <w:lang w:val="pt-PT"/>
        </w:rPr>
        <w:t>ara aplicação de treinamentos. Participei do desenvolvimento d</w:t>
      </w:r>
      <w:r w:rsidR="00B30E33" w:rsidRPr="00BC4CDB">
        <w:rPr>
          <w:rFonts w:ascii="Tahoma" w:hAnsi="Tahoma" w:cs="Tahoma"/>
          <w:b w:val="0"/>
          <w:u w:val="none"/>
          <w:lang w:val="pt-PT"/>
        </w:rPr>
        <w:t>e</w:t>
      </w:r>
      <w:r w:rsidR="00F2549A" w:rsidRPr="00BC4CDB">
        <w:rPr>
          <w:rFonts w:ascii="Tahoma" w:hAnsi="Tahoma" w:cs="Tahoma"/>
          <w:b w:val="0"/>
          <w:u w:val="none"/>
          <w:lang w:val="pt-PT"/>
        </w:rPr>
        <w:t xml:space="preserve"> ações motivacionais para as equipes. </w:t>
      </w:r>
      <w:r w:rsidR="004F0C71">
        <w:rPr>
          <w:rFonts w:ascii="Tahoma" w:hAnsi="Tahoma" w:cs="Tahoma"/>
          <w:b w:val="0"/>
          <w:u w:val="none"/>
          <w:lang w:val="pt-PT"/>
        </w:rPr>
        <w:t xml:space="preserve">Participei do projeto de ampliação da operação, no recrutamento e seleção junto com a equipe de RH da empresa, </w:t>
      </w:r>
      <w:r w:rsidR="004F0C71" w:rsidRPr="004F0C71">
        <w:rPr>
          <w:rFonts w:ascii="Arial" w:hAnsi="Arial" w:cs="Arial"/>
          <w:b w:val="0"/>
          <w:u w:val="none"/>
          <w:lang w:val="pt-PT"/>
        </w:rPr>
        <w:t>novo layout da estrutura de atendimento, solicitação de acesso aos sistemas e ferramentas de trabalho e apoio a nova operação para o seu</w:t>
      </w:r>
      <w:r w:rsidR="004F0C71">
        <w:rPr>
          <w:rFonts w:ascii="Arial" w:hAnsi="Arial" w:cs="Arial"/>
          <w:b w:val="0"/>
          <w:u w:val="none"/>
          <w:lang w:val="pt-PT"/>
        </w:rPr>
        <w:t xml:space="preserve"> desenvolvimento. Elaborei dois projetos para facilitar a produtividade da operação: criação de planilhas para conferencia de clientes afim de atualizar carteira de clientes  </w:t>
      </w:r>
      <w:r w:rsidR="004F0C71">
        <w:rPr>
          <w:rFonts w:ascii="Arial" w:hAnsi="Arial" w:cs="Arial"/>
          <w:b w:val="0"/>
          <w:u w:val="none"/>
          <w:lang w:val="pt-PT"/>
        </w:rPr>
        <w:lastRenderedPageBreak/>
        <w:t xml:space="preserve">reduzindo o tempo de conclusão do processo; E criação de share e planilhas de relatorios de produtividade para reduzir o tempo de conferencia e apresentação ao cliente e manter histórico dos resultados. </w:t>
      </w:r>
    </w:p>
    <w:p w14:paraId="5341382E" w14:textId="77777777" w:rsidR="00862334" w:rsidRPr="00BC4CDB" w:rsidRDefault="00F2549A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u w:val="none"/>
        </w:rPr>
        <w:t>C</w:t>
      </w:r>
      <w:r w:rsidR="00E618EE" w:rsidRPr="00BC4CDB">
        <w:rPr>
          <w:rFonts w:ascii="Tahoma" w:eastAsia="Tahoma" w:hAnsi="Tahoma" w:cs="Tahoma"/>
          <w:u w:val="none"/>
        </w:rPr>
        <w:t>argo</w:t>
      </w:r>
      <w:r w:rsidRPr="00BC4CDB">
        <w:rPr>
          <w:rFonts w:ascii="Tahoma" w:eastAsia="Tahoma" w:hAnsi="Tahoma" w:cs="Tahoma"/>
          <w:u w:val="none"/>
        </w:rPr>
        <w:t>:</w:t>
      </w:r>
      <w:r w:rsidR="00E618EE" w:rsidRPr="00BC4CDB">
        <w:rPr>
          <w:rFonts w:ascii="Tahoma" w:eastAsia="Tahoma" w:hAnsi="Tahoma" w:cs="Tahoma"/>
          <w:b w:val="0"/>
          <w:u w:val="none"/>
        </w:rPr>
        <w:t xml:space="preserve"> </w:t>
      </w:r>
      <w:r w:rsidR="00874C8F" w:rsidRPr="00BC4CDB">
        <w:rPr>
          <w:rFonts w:ascii="Tahoma" w:hAnsi="Tahoma" w:cs="Tahoma"/>
          <w:b w:val="0"/>
          <w:u w:val="none"/>
        </w:rPr>
        <w:t>Consultor de Relacionamento</w:t>
      </w:r>
      <w:r w:rsidR="00862334" w:rsidRPr="00BC4CDB">
        <w:rPr>
          <w:rFonts w:ascii="Tahoma" w:hAnsi="Tahoma" w:cs="Tahoma"/>
          <w:b w:val="0"/>
          <w:u w:val="none"/>
        </w:rPr>
        <w:t xml:space="preserve"> - </w:t>
      </w:r>
      <w:r w:rsidRPr="00BC4CDB">
        <w:rPr>
          <w:rFonts w:ascii="Tahoma" w:hAnsi="Tahoma" w:cs="Tahoma"/>
          <w:u w:val="none"/>
        </w:rPr>
        <w:t>Período:</w:t>
      </w:r>
      <w:r w:rsidRPr="00BC4CDB">
        <w:rPr>
          <w:rFonts w:ascii="Tahoma" w:hAnsi="Tahoma" w:cs="Tahoma"/>
          <w:b w:val="0"/>
          <w:u w:val="none"/>
        </w:rPr>
        <w:t xml:space="preserve"> 05/2004 a 06/2007</w:t>
      </w:r>
      <w:r w:rsidR="00862334" w:rsidRPr="00BC4CDB">
        <w:rPr>
          <w:rFonts w:ascii="Tahoma" w:hAnsi="Tahoma" w:cs="Tahoma"/>
          <w:b w:val="0"/>
          <w:u w:val="none"/>
        </w:rPr>
        <w:t xml:space="preserve"> </w:t>
      </w:r>
    </w:p>
    <w:p w14:paraId="2F33D948" w14:textId="3634B77F" w:rsidR="00F2549A" w:rsidRPr="00BC4CDB" w:rsidRDefault="00862334" w:rsidP="00BC4CDB">
      <w:pPr>
        <w:pStyle w:val="Ttulo"/>
        <w:jc w:val="left"/>
        <w:rPr>
          <w:rFonts w:ascii="Tahoma" w:hAnsi="Tahoma" w:cs="Tahoma"/>
          <w:b w:val="0"/>
          <w:u w:val="none"/>
          <w:lang w:val="pt-PT"/>
        </w:rPr>
      </w:pPr>
      <w:r w:rsidRPr="00BC4CDB">
        <w:rPr>
          <w:rFonts w:ascii="Tahoma" w:hAnsi="Tahoma" w:cs="Tahoma"/>
          <w:u w:val="none"/>
        </w:rPr>
        <w:t>Atividades:</w:t>
      </w:r>
      <w:r w:rsidRPr="00BC4CDB">
        <w:rPr>
          <w:rFonts w:ascii="Tahoma" w:hAnsi="Tahoma" w:cs="Tahoma"/>
          <w:b w:val="0"/>
          <w:u w:val="none"/>
        </w:rPr>
        <w:t xml:space="preserve"> </w:t>
      </w:r>
      <w:r w:rsidR="00F2549A" w:rsidRPr="00BC4CDB">
        <w:rPr>
          <w:rFonts w:ascii="Tahoma" w:hAnsi="Tahoma" w:cs="Tahoma"/>
          <w:b w:val="0"/>
          <w:u w:val="none"/>
          <w:lang w:val="pt-PT"/>
        </w:rPr>
        <w:t>Prestei atendimento pós-vendas as contas corporativas Vivo. Sendo ponto de contato do cliente com a empresa. Auxiliei no suporte técnico e sistemático, na análise de faturas, contestações e recálculos. Elaborei relatórios para controles de produtividade e pendências. Prestei atendimento direto a área comercial da Vivo para suporte interno e externo.</w:t>
      </w:r>
    </w:p>
    <w:p w14:paraId="3B4DC9FE" w14:textId="5D410E6C" w:rsidR="00862334" w:rsidRPr="00BC4CDB" w:rsidRDefault="00F2549A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  <w:lang w:val="pt-PT"/>
        </w:rPr>
        <w:t>Cargo:</w:t>
      </w:r>
      <w:r w:rsidRPr="00BC4CDB">
        <w:rPr>
          <w:rFonts w:ascii="Tahoma" w:hAnsi="Tahoma" w:cs="Tahoma"/>
          <w:b w:val="0"/>
          <w:u w:val="none"/>
          <w:lang w:val="pt-PT"/>
        </w:rPr>
        <w:t xml:space="preserve"> </w:t>
      </w:r>
      <w:bookmarkStart w:id="1" w:name="title"/>
      <w:r w:rsidR="00862334" w:rsidRPr="00BC4CDB">
        <w:rPr>
          <w:rFonts w:ascii="Tahoma" w:hAnsi="Tahoma" w:cs="Tahoma"/>
          <w:b w:val="0"/>
          <w:u w:val="none"/>
          <w:lang w:val="pt-PT"/>
        </w:rPr>
        <w:t>Telemarketing e BackOffice</w:t>
      </w:r>
      <w:bookmarkEnd w:id="1"/>
      <w:r w:rsidR="00862334" w:rsidRPr="00BC4CDB">
        <w:rPr>
          <w:rFonts w:ascii="Tahoma" w:hAnsi="Tahoma" w:cs="Tahoma"/>
          <w:b w:val="0"/>
          <w:u w:val="none"/>
          <w:lang w:val="pt-PT"/>
        </w:rPr>
        <w:t xml:space="preserve"> </w:t>
      </w:r>
      <w:r w:rsidRPr="00BC4CDB">
        <w:rPr>
          <w:rFonts w:ascii="Tahoma" w:hAnsi="Tahoma" w:cs="Tahoma"/>
          <w:b w:val="0"/>
          <w:u w:val="none"/>
        </w:rPr>
        <w:t xml:space="preserve">– </w:t>
      </w:r>
      <w:r w:rsidRPr="00BC4CDB">
        <w:rPr>
          <w:rFonts w:ascii="Tahoma" w:hAnsi="Tahoma" w:cs="Tahoma"/>
          <w:u w:val="none"/>
        </w:rPr>
        <w:t>Período:</w:t>
      </w:r>
      <w:r w:rsidRPr="00BC4CDB">
        <w:rPr>
          <w:rFonts w:ascii="Tahoma" w:hAnsi="Tahoma" w:cs="Tahoma"/>
          <w:b w:val="0"/>
          <w:u w:val="none"/>
        </w:rPr>
        <w:t xml:space="preserve"> 08/2000 a 05/2004</w:t>
      </w:r>
    </w:p>
    <w:p w14:paraId="0FB66F6A" w14:textId="71F87268" w:rsidR="00D52E49" w:rsidRPr="00BC4CDB" w:rsidRDefault="00862334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  <w:lang w:val="pt-PT"/>
        </w:rPr>
        <w:t>Atividades:</w:t>
      </w:r>
      <w:r w:rsidRPr="00BC4CDB">
        <w:rPr>
          <w:rFonts w:ascii="Tahoma" w:hAnsi="Tahoma" w:cs="Tahoma"/>
          <w:b w:val="0"/>
          <w:u w:val="none"/>
          <w:lang w:val="pt-PT"/>
        </w:rPr>
        <w:t xml:space="preserve"> Prestei atendimento aos cliente pré e pós-pagos da Vivo. Como BackOffice atuei nas operações </w:t>
      </w:r>
      <w:r w:rsidR="0068062E" w:rsidRPr="00BC4CDB">
        <w:rPr>
          <w:rFonts w:ascii="Tahoma" w:hAnsi="Tahoma" w:cs="Tahoma"/>
          <w:b w:val="0"/>
          <w:u w:val="none"/>
          <w:lang w:val="pt-PT"/>
        </w:rPr>
        <w:t xml:space="preserve">de </w:t>
      </w:r>
      <w:r w:rsidRPr="00BC4CDB">
        <w:rPr>
          <w:rFonts w:ascii="Tahoma" w:hAnsi="Tahoma" w:cs="Tahoma"/>
          <w:b w:val="0"/>
          <w:u w:val="none"/>
          <w:lang w:val="pt-PT"/>
        </w:rPr>
        <w:t>Alto Valor e programa de fidelização</w:t>
      </w:r>
      <w:r w:rsidR="0068062E" w:rsidRPr="00BC4CDB">
        <w:rPr>
          <w:rFonts w:ascii="Tahoma" w:hAnsi="Tahoma" w:cs="Tahoma"/>
          <w:b w:val="0"/>
          <w:u w:val="none"/>
          <w:lang w:val="pt-PT"/>
        </w:rPr>
        <w:t xml:space="preserve"> com</w:t>
      </w:r>
      <w:r w:rsidRPr="00BC4CDB">
        <w:rPr>
          <w:rFonts w:ascii="Tahoma" w:hAnsi="Tahoma" w:cs="Tahoma"/>
          <w:b w:val="0"/>
          <w:u w:val="none"/>
          <w:lang w:val="pt-PT"/>
        </w:rPr>
        <w:t xml:space="preserve"> suporte na análise de problemas técnicos, financeiros e situações complexas, direcionando </w:t>
      </w:r>
      <w:r w:rsidR="0068062E" w:rsidRPr="00BC4CDB">
        <w:rPr>
          <w:rFonts w:ascii="Tahoma" w:hAnsi="Tahoma" w:cs="Tahoma"/>
          <w:b w:val="0"/>
          <w:u w:val="none"/>
          <w:lang w:val="pt-PT"/>
        </w:rPr>
        <w:t xml:space="preserve">sempre que </w:t>
      </w:r>
      <w:r w:rsidRPr="00BC4CDB">
        <w:rPr>
          <w:rFonts w:ascii="Tahoma" w:hAnsi="Tahoma" w:cs="Tahoma"/>
          <w:b w:val="0"/>
          <w:u w:val="none"/>
          <w:lang w:val="pt-PT"/>
        </w:rPr>
        <w:t xml:space="preserve">necessário </w:t>
      </w:r>
      <w:r w:rsidR="0068062E" w:rsidRPr="00BC4CDB">
        <w:rPr>
          <w:rFonts w:ascii="Tahoma" w:hAnsi="Tahoma" w:cs="Tahoma"/>
          <w:b w:val="0"/>
          <w:u w:val="none"/>
          <w:lang w:val="pt-PT"/>
        </w:rPr>
        <w:t>a</w:t>
      </w:r>
      <w:r w:rsidRPr="00BC4CDB">
        <w:rPr>
          <w:rFonts w:ascii="Tahoma" w:hAnsi="Tahoma" w:cs="Tahoma"/>
          <w:b w:val="0"/>
          <w:u w:val="none"/>
          <w:lang w:val="pt-PT"/>
        </w:rPr>
        <w:t>s áreas de engenharia, e gerenciava a solução do processo até o fechamento, garantindo retorno ao cliente.</w:t>
      </w:r>
    </w:p>
    <w:p w14:paraId="661F5EB1" w14:textId="77777777" w:rsidR="00862334" w:rsidRPr="00BC4CDB" w:rsidRDefault="00862334" w:rsidP="00BC4CDB">
      <w:pPr>
        <w:pStyle w:val="Ttulo"/>
        <w:jc w:val="left"/>
        <w:rPr>
          <w:rFonts w:ascii="Tahoma" w:hAnsi="Tahoma" w:cs="Tahoma"/>
          <w:b w:val="0"/>
          <w:u w:val="none"/>
        </w:rPr>
      </w:pPr>
    </w:p>
    <w:p w14:paraId="14241DBC" w14:textId="796DFCE3" w:rsidR="004C7C62" w:rsidRPr="00BC4CDB" w:rsidRDefault="004C7C62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</w:rPr>
        <w:t>Empresa:</w:t>
      </w:r>
      <w:r w:rsidRPr="00BC4CDB">
        <w:rPr>
          <w:rFonts w:ascii="Tahoma" w:hAnsi="Tahoma" w:cs="Tahoma"/>
          <w:b w:val="0"/>
          <w:u w:val="none"/>
        </w:rPr>
        <w:t xml:space="preserve"> </w:t>
      </w:r>
      <w:r w:rsidR="009868FE">
        <w:rPr>
          <w:rFonts w:ascii="Tahoma" w:hAnsi="Tahoma" w:cs="Tahoma"/>
          <w:b w:val="0"/>
          <w:u w:val="none"/>
        </w:rPr>
        <w:t xml:space="preserve">TRANSOLMAR TRANSPORTE RODOVIÁRIO DE CARGAS LTDA. </w:t>
      </w:r>
    </w:p>
    <w:p w14:paraId="4BCF9C25" w14:textId="621852FF" w:rsidR="00ED56A4" w:rsidRPr="00BC4CDB" w:rsidRDefault="00D52E49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</w:rPr>
        <w:t>Cargo:</w:t>
      </w:r>
      <w:r w:rsidRPr="00BC4CDB">
        <w:rPr>
          <w:rFonts w:ascii="Tahoma" w:hAnsi="Tahoma" w:cs="Tahoma"/>
          <w:b w:val="0"/>
          <w:u w:val="none"/>
        </w:rPr>
        <w:t xml:space="preserve"> </w:t>
      </w:r>
      <w:r w:rsidR="009868FE">
        <w:rPr>
          <w:rFonts w:ascii="Tahoma" w:hAnsi="Tahoma" w:cs="Tahoma"/>
          <w:b w:val="0"/>
          <w:u w:val="none"/>
        </w:rPr>
        <w:t>Auxiliar Administrativo</w:t>
      </w:r>
      <w:r w:rsidR="00F72EDA" w:rsidRPr="00BC4CDB">
        <w:rPr>
          <w:rFonts w:ascii="Tahoma" w:hAnsi="Tahoma" w:cs="Tahoma"/>
          <w:b w:val="0"/>
          <w:u w:val="none"/>
        </w:rPr>
        <w:t xml:space="preserve"> - </w:t>
      </w:r>
      <w:r w:rsidR="004C7C62" w:rsidRPr="00BC4CDB">
        <w:rPr>
          <w:rFonts w:ascii="Tahoma" w:hAnsi="Tahoma" w:cs="Tahoma"/>
          <w:u w:val="none"/>
        </w:rPr>
        <w:t>Período:</w:t>
      </w:r>
      <w:r w:rsidR="004C7C62" w:rsidRPr="00BC4CDB">
        <w:rPr>
          <w:rFonts w:ascii="Tahoma" w:hAnsi="Tahoma" w:cs="Tahoma"/>
          <w:b w:val="0"/>
          <w:u w:val="none"/>
        </w:rPr>
        <w:t xml:space="preserve"> 0</w:t>
      </w:r>
      <w:r w:rsidR="009868FE">
        <w:rPr>
          <w:rFonts w:ascii="Tahoma" w:hAnsi="Tahoma" w:cs="Tahoma"/>
          <w:b w:val="0"/>
          <w:u w:val="none"/>
        </w:rPr>
        <w:t>1</w:t>
      </w:r>
      <w:r w:rsidR="004C7C62" w:rsidRPr="00BC4CDB">
        <w:rPr>
          <w:rFonts w:ascii="Tahoma" w:hAnsi="Tahoma" w:cs="Tahoma"/>
          <w:b w:val="0"/>
          <w:u w:val="none"/>
        </w:rPr>
        <w:t>/199</w:t>
      </w:r>
      <w:r w:rsidR="009868FE">
        <w:rPr>
          <w:rFonts w:ascii="Tahoma" w:hAnsi="Tahoma" w:cs="Tahoma"/>
          <w:b w:val="0"/>
          <w:u w:val="none"/>
        </w:rPr>
        <w:t>8</w:t>
      </w:r>
      <w:r w:rsidR="004C7C62" w:rsidRPr="00BC4CDB">
        <w:rPr>
          <w:rFonts w:ascii="Tahoma" w:hAnsi="Tahoma" w:cs="Tahoma"/>
          <w:b w:val="0"/>
          <w:u w:val="none"/>
        </w:rPr>
        <w:t xml:space="preserve"> a </w:t>
      </w:r>
      <w:r w:rsidR="009868FE">
        <w:rPr>
          <w:rFonts w:ascii="Tahoma" w:hAnsi="Tahoma" w:cs="Tahoma"/>
          <w:b w:val="0"/>
          <w:u w:val="none"/>
        </w:rPr>
        <w:t>05</w:t>
      </w:r>
      <w:r w:rsidR="004C7C62" w:rsidRPr="00BC4CDB">
        <w:rPr>
          <w:rFonts w:ascii="Tahoma" w:hAnsi="Tahoma" w:cs="Tahoma"/>
          <w:b w:val="0"/>
          <w:u w:val="none"/>
        </w:rPr>
        <w:t>/199</w:t>
      </w:r>
      <w:r w:rsidR="009868FE">
        <w:rPr>
          <w:rFonts w:ascii="Tahoma" w:hAnsi="Tahoma" w:cs="Tahoma"/>
          <w:b w:val="0"/>
          <w:u w:val="none"/>
        </w:rPr>
        <w:t>9</w:t>
      </w:r>
    </w:p>
    <w:p w14:paraId="450E9B34" w14:textId="34963B98" w:rsidR="009868FE" w:rsidRDefault="4BE3A3F8" w:rsidP="00BC4CDB">
      <w:pPr>
        <w:pStyle w:val="Ttulo"/>
        <w:jc w:val="left"/>
        <w:rPr>
          <w:rFonts w:ascii="Tahoma" w:hAnsi="Tahoma" w:cs="Tahoma"/>
          <w:b w:val="0"/>
          <w:u w:val="none"/>
          <w:lang w:val="pt-PT"/>
        </w:rPr>
      </w:pPr>
      <w:r w:rsidRPr="00BC4CDB">
        <w:rPr>
          <w:rFonts w:ascii="Tahoma" w:eastAsia="Tahoma" w:hAnsi="Tahoma" w:cs="Tahoma"/>
          <w:bCs/>
          <w:u w:val="none"/>
        </w:rPr>
        <w:t>Atividades:</w:t>
      </w:r>
      <w:r w:rsidRPr="00BC4CDB">
        <w:rPr>
          <w:rFonts w:ascii="Tahoma" w:eastAsia="Tahoma" w:hAnsi="Tahoma" w:cs="Tahoma"/>
          <w:b w:val="0"/>
          <w:bCs/>
          <w:u w:val="none"/>
        </w:rPr>
        <w:t xml:space="preserve"> </w:t>
      </w:r>
      <w:r w:rsidR="009868FE" w:rsidRPr="009868FE">
        <w:rPr>
          <w:rFonts w:ascii="Tahoma" w:hAnsi="Tahoma" w:cs="Tahoma"/>
          <w:b w:val="0"/>
          <w:u w:val="none"/>
          <w:lang w:val="pt-PT"/>
        </w:rPr>
        <w:t>Realizei as emissões dos manifestos para despacho das cargas. Responsável pelos acertos das viagens referente a custos dos motoristas. Participei das negociações de cargas com os engenhos afim de acertos dos valores para transportar as cargas. Atuei no controle de contas a pagar.</w:t>
      </w:r>
    </w:p>
    <w:p w14:paraId="42313D81" w14:textId="77777777" w:rsidR="009868FE" w:rsidRPr="009868FE" w:rsidRDefault="009868FE" w:rsidP="00BC4CDB">
      <w:pPr>
        <w:pStyle w:val="Ttulo"/>
        <w:jc w:val="left"/>
        <w:rPr>
          <w:rFonts w:ascii="Tahoma" w:eastAsia="Tahoma" w:hAnsi="Tahoma" w:cs="Tahoma"/>
          <w:b w:val="0"/>
          <w:u w:val="none"/>
        </w:rPr>
      </w:pPr>
    </w:p>
    <w:p w14:paraId="29376F7A" w14:textId="071C4020" w:rsidR="009868FE" w:rsidRPr="00BC4CDB" w:rsidRDefault="009868FE" w:rsidP="009868FE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</w:rPr>
        <w:t>Empresa:</w:t>
      </w:r>
      <w:r w:rsidRPr="00BC4CDB">
        <w:rPr>
          <w:rFonts w:ascii="Tahoma" w:hAnsi="Tahoma" w:cs="Tahoma"/>
          <w:b w:val="0"/>
          <w:u w:val="none"/>
        </w:rPr>
        <w:t xml:space="preserve"> </w:t>
      </w:r>
      <w:r w:rsidR="004F0C71">
        <w:rPr>
          <w:rFonts w:ascii="Tahoma" w:hAnsi="Tahoma" w:cs="Tahoma"/>
          <w:b w:val="0"/>
          <w:u w:val="none"/>
        </w:rPr>
        <w:t>CAIXA ECONÔMICA ESTADUAL</w:t>
      </w:r>
      <w:r w:rsidR="004209A0">
        <w:rPr>
          <w:rFonts w:ascii="Tahoma" w:hAnsi="Tahoma" w:cs="Tahoma"/>
          <w:b w:val="0"/>
          <w:u w:val="none"/>
        </w:rPr>
        <w:t xml:space="preserve"> DO RGS</w:t>
      </w:r>
    </w:p>
    <w:p w14:paraId="4EBC5EE8" w14:textId="60C8A112" w:rsidR="009868FE" w:rsidRPr="00BC4CDB" w:rsidRDefault="009868FE" w:rsidP="009868FE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u w:val="none"/>
        </w:rPr>
        <w:t>Cargo:</w:t>
      </w:r>
      <w:r w:rsidRPr="00BC4CDB">
        <w:rPr>
          <w:rFonts w:ascii="Tahoma" w:hAnsi="Tahoma" w:cs="Tahoma"/>
          <w:b w:val="0"/>
          <w:u w:val="none"/>
        </w:rPr>
        <w:t xml:space="preserve"> Estagiário - </w:t>
      </w:r>
      <w:r w:rsidRPr="00BC4CDB">
        <w:rPr>
          <w:rFonts w:ascii="Tahoma" w:hAnsi="Tahoma" w:cs="Tahoma"/>
          <w:u w:val="none"/>
        </w:rPr>
        <w:t>Período:</w:t>
      </w:r>
      <w:r w:rsidR="009A1D15">
        <w:rPr>
          <w:rFonts w:ascii="Tahoma" w:hAnsi="Tahoma" w:cs="Tahoma"/>
          <w:b w:val="0"/>
          <w:u w:val="none"/>
        </w:rPr>
        <w:t xml:space="preserve"> 05/1994 a 12/1996</w:t>
      </w:r>
    </w:p>
    <w:p w14:paraId="2B91BDFA" w14:textId="77777777" w:rsidR="009868FE" w:rsidRDefault="009868FE" w:rsidP="009868FE">
      <w:pPr>
        <w:pStyle w:val="Ttulo"/>
        <w:jc w:val="left"/>
        <w:rPr>
          <w:rFonts w:ascii="Tahoma" w:eastAsia="Tahoma" w:hAnsi="Tahoma" w:cs="Tahoma"/>
          <w:b w:val="0"/>
          <w:u w:val="none"/>
        </w:rPr>
      </w:pPr>
      <w:r w:rsidRPr="00BC4CDB">
        <w:rPr>
          <w:rFonts w:ascii="Tahoma" w:eastAsia="Tahoma" w:hAnsi="Tahoma" w:cs="Tahoma"/>
          <w:bCs/>
          <w:u w:val="none"/>
        </w:rPr>
        <w:t>Atividades:</w:t>
      </w:r>
      <w:r w:rsidRPr="00BC4CDB">
        <w:rPr>
          <w:rFonts w:ascii="Tahoma" w:eastAsia="Tahoma" w:hAnsi="Tahoma" w:cs="Tahoma"/>
          <w:b w:val="0"/>
          <w:bCs/>
          <w:u w:val="none"/>
        </w:rPr>
        <w:t xml:space="preserve"> Prestei a</w:t>
      </w:r>
      <w:r w:rsidRPr="00BC4CDB">
        <w:rPr>
          <w:rFonts w:ascii="Tahoma" w:eastAsia="Tahoma" w:hAnsi="Tahoma" w:cs="Tahoma"/>
          <w:b w:val="0"/>
          <w:u w:val="none"/>
        </w:rPr>
        <w:t xml:space="preserve">tendimento ao cliente na abertura de contas e financiamento do banco; Realizava a análise de crédito, manutenção de contratos do cheque especial, negociação e execução de empréstimos e financiamentos, cobrança, devolução de cheques, compensação bancárias, elaboração de requerimento e ofícios para Gerência. </w:t>
      </w:r>
    </w:p>
    <w:p w14:paraId="5C64FC7F" w14:textId="77777777" w:rsidR="009868FE" w:rsidRDefault="009868FE" w:rsidP="00BC4CDB">
      <w:pPr>
        <w:pStyle w:val="Ttulo"/>
        <w:jc w:val="left"/>
        <w:rPr>
          <w:rFonts w:ascii="Tahoma" w:eastAsia="Tahoma" w:hAnsi="Tahoma" w:cs="Tahoma"/>
          <w:b w:val="0"/>
          <w:u w:val="none"/>
        </w:rPr>
      </w:pPr>
    </w:p>
    <w:p w14:paraId="57C9676A" w14:textId="77777777" w:rsidR="00BC4CDB" w:rsidRPr="00BC4CDB" w:rsidRDefault="00BC4CDB" w:rsidP="00BC4CDB">
      <w:pPr>
        <w:pStyle w:val="Ttulo"/>
        <w:rPr>
          <w:rFonts w:eastAsia="Tahoma"/>
        </w:rPr>
      </w:pPr>
    </w:p>
    <w:p w14:paraId="6DC432AE" w14:textId="1355A129" w:rsidR="00BC4CDB" w:rsidRPr="00BC4CDB" w:rsidRDefault="00BC4CDB" w:rsidP="00BC4CDB">
      <w:pPr>
        <w:pStyle w:val="Ttulo"/>
        <w:rPr>
          <w:rFonts w:eastAsia="Tahoma"/>
        </w:rPr>
      </w:pPr>
      <w:r w:rsidRPr="00BC4CDB">
        <w:rPr>
          <w:rFonts w:eastAsia="Tahoma"/>
        </w:rPr>
        <w:t>________________________________________________________________________________________</w:t>
      </w:r>
    </w:p>
    <w:p w14:paraId="48434561" w14:textId="77777777" w:rsidR="00BC4CDB" w:rsidRDefault="00BC4CDB" w:rsidP="7EB7CBC5">
      <w:pPr>
        <w:pStyle w:val="Ttulo1"/>
        <w:spacing w:line="360" w:lineRule="auto"/>
        <w:rPr>
          <w:rFonts w:ascii="Tahoma" w:eastAsia="Tahoma" w:hAnsi="Tahoma" w:cs="Tahoma"/>
        </w:rPr>
      </w:pPr>
    </w:p>
    <w:p w14:paraId="25ACA41A" w14:textId="01065EA2" w:rsidR="7EB7CBC5" w:rsidRPr="00F72EDA" w:rsidRDefault="7EB7CBC5" w:rsidP="7EB7CBC5">
      <w:pPr>
        <w:pStyle w:val="Ttulo1"/>
        <w:spacing w:line="360" w:lineRule="auto"/>
      </w:pPr>
      <w:r w:rsidRPr="00F72EDA">
        <w:rPr>
          <w:rFonts w:ascii="Tahoma" w:eastAsia="Tahoma" w:hAnsi="Tahoma" w:cs="Tahoma"/>
        </w:rPr>
        <w:t>Formação Acadêmica</w:t>
      </w:r>
    </w:p>
    <w:p w14:paraId="72C7A85A" w14:textId="43618515" w:rsidR="7EB7CBC5" w:rsidRDefault="7EB7CBC5" w:rsidP="00F72EDA">
      <w:pPr>
        <w:pStyle w:val="Ttulo"/>
        <w:jc w:val="left"/>
        <w:rPr>
          <w:rFonts w:ascii="Tahoma" w:eastAsia="Tahoma" w:hAnsi="Tahoma" w:cs="Tahoma"/>
          <w:b w:val="0"/>
          <w:u w:val="none"/>
        </w:rPr>
      </w:pPr>
      <w:r>
        <w:br/>
      </w:r>
      <w:r w:rsidRPr="00F72EDA">
        <w:rPr>
          <w:rFonts w:ascii="Tahoma" w:eastAsia="Tahoma" w:hAnsi="Tahoma" w:cs="Tahoma"/>
          <w:b w:val="0"/>
          <w:u w:val="none"/>
        </w:rPr>
        <w:t>Graduação:</w:t>
      </w:r>
      <w:r w:rsidR="00845721" w:rsidRPr="00F72EDA">
        <w:rPr>
          <w:rFonts w:ascii="Tahoma" w:eastAsia="Tahoma" w:hAnsi="Tahoma" w:cs="Tahoma"/>
          <w:b w:val="0"/>
          <w:u w:val="none"/>
        </w:rPr>
        <w:t xml:space="preserve"> </w:t>
      </w:r>
      <w:r w:rsidRPr="00F72EDA">
        <w:rPr>
          <w:rFonts w:ascii="Tahoma" w:eastAsia="Tahoma" w:hAnsi="Tahoma" w:cs="Tahoma"/>
          <w:b w:val="0"/>
          <w:u w:val="none"/>
        </w:rPr>
        <w:t>Comunicação Social – habilitação em Publicidade e Propaganda com ên</w:t>
      </w:r>
      <w:r w:rsidR="00F72EDA" w:rsidRPr="00F72EDA">
        <w:rPr>
          <w:rFonts w:ascii="Tahoma" w:eastAsia="Tahoma" w:hAnsi="Tahoma" w:cs="Tahoma"/>
          <w:b w:val="0"/>
          <w:u w:val="none"/>
        </w:rPr>
        <w:t xml:space="preserve">fase em Marketing – UNISINOS – </w:t>
      </w:r>
      <w:r w:rsidRPr="00F72EDA">
        <w:rPr>
          <w:rFonts w:ascii="Tahoma" w:eastAsia="Tahoma" w:hAnsi="Tahoma" w:cs="Tahoma"/>
          <w:b w:val="0"/>
          <w:u w:val="none"/>
        </w:rPr>
        <w:t xml:space="preserve">2010. Trabalho acadêmico: </w:t>
      </w:r>
      <w:r w:rsidR="00845721" w:rsidRPr="00F72EDA">
        <w:rPr>
          <w:rFonts w:ascii="Tahoma" w:eastAsia="Tahoma" w:hAnsi="Tahoma" w:cs="Tahoma"/>
          <w:b w:val="0"/>
          <w:u w:val="none"/>
        </w:rPr>
        <w:t xml:space="preserve">A relação entre </w:t>
      </w:r>
      <w:r w:rsidRPr="00F72EDA">
        <w:rPr>
          <w:rFonts w:ascii="Tahoma" w:eastAsia="Tahoma" w:hAnsi="Tahoma" w:cs="Tahoma"/>
          <w:b w:val="0"/>
          <w:u w:val="none"/>
        </w:rPr>
        <w:t xml:space="preserve">convergência, Transmídia e Emergência </w:t>
      </w:r>
      <w:r w:rsidR="00845721" w:rsidRPr="00F72EDA">
        <w:rPr>
          <w:rFonts w:ascii="Tahoma" w:eastAsia="Tahoma" w:hAnsi="Tahoma" w:cs="Tahoma"/>
          <w:b w:val="0"/>
          <w:u w:val="none"/>
        </w:rPr>
        <w:t xml:space="preserve">com </w:t>
      </w:r>
      <w:r w:rsidRPr="00F72EDA">
        <w:rPr>
          <w:rFonts w:ascii="Tahoma" w:eastAsia="Tahoma" w:hAnsi="Tahoma" w:cs="Tahoma"/>
          <w:b w:val="0"/>
          <w:u w:val="none"/>
        </w:rPr>
        <w:t xml:space="preserve">a Publicidade on-line. </w:t>
      </w:r>
    </w:p>
    <w:p w14:paraId="7D3BD0AB" w14:textId="77777777" w:rsidR="00F72EDA" w:rsidRPr="00F72EDA" w:rsidRDefault="00F72EDA" w:rsidP="00F72EDA">
      <w:pPr>
        <w:pStyle w:val="Ttulo"/>
        <w:jc w:val="left"/>
        <w:rPr>
          <w:b w:val="0"/>
          <w:u w:val="none"/>
        </w:rPr>
      </w:pPr>
    </w:p>
    <w:p w14:paraId="65F58B21" w14:textId="5E1DCF05" w:rsidR="7EB7CBC5" w:rsidRPr="00F72EDA" w:rsidRDefault="00F72EDA" w:rsidP="00F72EDA">
      <w:pPr>
        <w:pStyle w:val="Ttulo"/>
      </w:pPr>
      <w:r w:rsidRPr="00F72EDA">
        <w:t>________________________________________________________________________________________</w:t>
      </w:r>
    </w:p>
    <w:p w14:paraId="69663C2F" w14:textId="77777777" w:rsidR="00F72EDA" w:rsidRDefault="00F72EDA" w:rsidP="002578A5">
      <w:pPr>
        <w:pStyle w:val="Ttulo1"/>
        <w:spacing w:line="360" w:lineRule="auto"/>
        <w:rPr>
          <w:rFonts w:ascii="Tahoma" w:hAnsi="Tahoma" w:cs="Tahoma"/>
        </w:rPr>
      </w:pPr>
    </w:p>
    <w:p w14:paraId="72358A06" w14:textId="18869BCA" w:rsidR="004C7C62" w:rsidRPr="00BC4CDB" w:rsidRDefault="00845721" w:rsidP="00BC4CDB">
      <w:pPr>
        <w:pStyle w:val="Ttulo"/>
        <w:rPr>
          <w:rFonts w:ascii="Tahoma" w:hAnsi="Tahoma" w:cs="Tahoma"/>
          <w:u w:val="none"/>
        </w:rPr>
      </w:pPr>
      <w:r w:rsidRPr="00BC4CDB">
        <w:rPr>
          <w:rFonts w:ascii="Tahoma" w:hAnsi="Tahoma" w:cs="Tahoma"/>
          <w:u w:val="none"/>
        </w:rPr>
        <w:t>Cursos/ Workshops</w:t>
      </w:r>
    </w:p>
    <w:p w14:paraId="59CB8691" w14:textId="77777777" w:rsidR="00F72EDA" w:rsidRPr="00BC4CDB" w:rsidRDefault="00F72EDA" w:rsidP="00BC4CDB">
      <w:pPr>
        <w:pStyle w:val="Ttulo"/>
        <w:jc w:val="left"/>
        <w:rPr>
          <w:rFonts w:ascii="Tahoma" w:hAnsi="Tahoma" w:cs="Tahoma"/>
          <w:b w:val="0"/>
          <w:u w:val="none"/>
        </w:rPr>
      </w:pPr>
    </w:p>
    <w:p w14:paraId="52BA0287" w14:textId="77777777" w:rsidR="00E64BC8" w:rsidRDefault="00E64BC8" w:rsidP="00BC4CDB">
      <w:pPr>
        <w:pStyle w:val="Ttulo"/>
        <w:jc w:val="left"/>
        <w:rPr>
          <w:rFonts w:ascii="Tahoma" w:eastAsia="Tahoma" w:hAnsi="Tahoma" w:cs="Tahoma"/>
          <w:b w:val="0"/>
          <w:u w:val="none"/>
          <w:lang w:val="en-US"/>
        </w:rPr>
      </w:pPr>
      <w:r>
        <w:rPr>
          <w:rFonts w:ascii="Tahoma" w:eastAsia="Tahoma" w:hAnsi="Tahoma" w:cs="Tahoma"/>
          <w:b w:val="0"/>
          <w:u w:val="none"/>
          <w:lang w:val="en-US"/>
        </w:rPr>
        <w:t>Análise de Projetos Digitais – ESPM – Agosto/2014</w:t>
      </w:r>
    </w:p>
    <w:p w14:paraId="1A5B4616" w14:textId="0B4956DB" w:rsidR="001B7FEF" w:rsidRDefault="00E64BC8" w:rsidP="00BC4CDB">
      <w:pPr>
        <w:pStyle w:val="Ttulo"/>
        <w:jc w:val="left"/>
        <w:rPr>
          <w:rFonts w:ascii="Tahoma" w:eastAsia="Tahoma" w:hAnsi="Tahoma" w:cs="Tahoma"/>
          <w:b w:val="0"/>
          <w:u w:val="none"/>
          <w:lang w:val="en-US"/>
        </w:rPr>
      </w:pPr>
      <w:r>
        <w:rPr>
          <w:rFonts w:ascii="Tahoma" w:eastAsia="Tahoma" w:hAnsi="Tahoma" w:cs="Tahoma"/>
          <w:b w:val="0"/>
          <w:u w:val="none"/>
          <w:lang w:val="en-US"/>
        </w:rPr>
        <w:t xml:space="preserve">Palestra Greening the Internet of Things: Smart Products in a Smart Grid, com Alice Agogino, University of California at Berkeley – </w:t>
      </w:r>
      <w:r w:rsidR="001B7FEF">
        <w:rPr>
          <w:rFonts w:ascii="Tahoma" w:eastAsia="Tahoma" w:hAnsi="Tahoma" w:cs="Tahoma"/>
          <w:b w:val="0"/>
          <w:u w:val="none"/>
          <w:lang w:val="en-US"/>
        </w:rPr>
        <w:t>UFRGS – Julho/2014.</w:t>
      </w:r>
    </w:p>
    <w:p w14:paraId="01D2D686" w14:textId="3A9C7064" w:rsidR="004A4CE2" w:rsidRPr="00BC4CDB" w:rsidRDefault="4BE3A3F8" w:rsidP="00BC4CDB">
      <w:pPr>
        <w:pStyle w:val="Ttulo"/>
        <w:jc w:val="left"/>
        <w:rPr>
          <w:rFonts w:ascii="Tahoma" w:hAnsi="Tahoma" w:cs="Tahoma"/>
          <w:b w:val="0"/>
          <w:u w:val="none"/>
          <w:lang w:val="en-US"/>
        </w:rPr>
      </w:pPr>
      <w:r w:rsidRPr="00BC4CDB">
        <w:rPr>
          <w:rFonts w:ascii="Tahoma" w:eastAsia="Tahoma" w:hAnsi="Tahoma" w:cs="Tahoma"/>
          <w:b w:val="0"/>
          <w:u w:val="none"/>
          <w:lang w:val="en-US"/>
        </w:rPr>
        <w:t xml:space="preserve">Web Design Adobe CS4 – </w:t>
      </w:r>
      <w:r w:rsidRPr="00BC4CDB">
        <w:rPr>
          <w:rFonts w:ascii="Tahoma" w:eastAsia="Tahoma" w:hAnsi="Tahoma" w:cs="Tahoma"/>
          <w:b w:val="0"/>
          <w:bCs/>
          <w:u w:val="none"/>
          <w:lang w:val="en-US"/>
        </w:rPr>
        <w:t>SENAC</w:t>
      </w:r>
      <w:r w:rsidRPr="00BC4CDB">
        <w:rPr>
          <w:rFonts w:ascii="Tahoma" w:eastAsia="Tahoma" w:hAnsi="Tahoma" w:cs="Tahoma"/>
          <w:b w:val="0"/>
          <w:u w:val="none"/>
          <w:lang w:val="en-US"/>
        </w:rPr>
        <w:t xml:space="preserve"> – </w:t>
      </w:r>
      <w:r w:rsidR="00845721" w:rsidRPr="00BC4CDB">
        <w:rPr>
          <w:rFonts w:ascii="Tahoma" w:eastAsia="Tahoma" w:hAnsi="Tahoma" w:cs="Tahoma"/>
          <w:b w:val="0"/>
          <w:u w:val="none"/>
          <w:lang w:val="en-US"/>
        </w:rPr>
        <w:t>Janeiro/2011</w:t>
      </w:r>
      <w:r w:rsidRPr="00BC4CDB">
        <w:rPr>
          <w:rFonts w:ascii="Tahoma" w:eastAsia="Tahoma" w:hAnsi="Tahoma" w:cs="Tahoma"/>
          <w:b w:val="0"/>
          <w:u w:val="none"/>
          <w:lang w:val="en-US"/>
        </w:rPr>
        <w:t xml:space="preserve"> </w:t>
      </w:r>
    </w:p>
    <w:p w14:paraId="4531FB73" w14:textId="56488947" w:rsidR="00500CD5" w:rsidRPr="00BC4CDB" w:rsidRDefault="00500CD5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 xml:space="preserve">Diagramando com Adobe InDesign – UNISINOS – </w:t>
      </w:r>
      <w:r w:rsidR="00F72EDA" w:rsidRPr="00BC4CDB">
        <w:rPr>
          <w:rFonts w:ascii="Tahoma" w:hAnsi="Tahoma" w:cs="Tahoma"/>
          <w:b w:val="0"/>
          <w:u w:val="none"/>
        </w:rPr>
        <w:t>M</w:t>
      </w:r>
      <w:r w:rsidR="00845721" w:rsidRPr="00BC4CDB">
        <w:rPr>
          <w:rFonts w:ascii="Tahoma" w:hAnsi="Tahoma" w:cs="Tahoma"/>
          <w:b w:val="0"/>
          <w:u w:val="none"/>
        </w:rPr>
        <w:t>aio/2010</w:t>
      </w:r>
    </w:p>
    <w:p w14:paraId="1EA98265" w14:textId="37C751EB" w:rsidR="00F26E1D" w:rsidRPr="00BC4CDB" w:rsidRDefault="00F26E1D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>Mudanças – Palestrante Daniel Skowronsky – Al</w:t>
      </w:r>
      <w:r w:rsidR="00554FD9" w:rsidRPr="00BC4CDB">
        <w:rPr>
          <w:rFonts w:ascii="Tahoma" w:hAnsi="Tahoma" w:cs="Tahoma"/>
          <w:b w:val="0"/>
          <w:u w:val="none"/>
        </w:rPr>
        <w:t>f</w:t>
      </w:r>
      <w:r w:rsidRPr="00BC4CDB">
        <w:rPr>
          <w:rFonts w:ascii="Tahoma" w:hAnsi="Tahoma" w:cs="Tahoma"/>
          <w:b w:val="0"/>
          <w:u w:val="none"/>
        </w:rPr>
        <w:t xml:space="preserve">a Mídia – </w:t>
      </w:r>
      <w:r w:rsidR="00845721" w:rsidRPr="00BC4CDB">
        <w:rPr>
          <w:rFonts w:ascii="Tahoma" w:hAnsi="Tahoma" w:cs="Tahoma"/>
          <w:b w:val="0"/>
          <w:u w:val="none"/>
        </w:rPr>
        <w:t>Mai</w:t>
      </w:r>
      <w:r w:rsidR="00F72EDA" w:rsidRPr="00BC4CDB">
        <w:rPr>
          <w:rFonts w:ascii="Tahoma" w:hAnsi="Tahoma" w:cs="Tahoma"/>
          <w:b w:val="0"/>
          <w:u w:val="none"/>
        </w:rPr>
        <w:t>o</w:t>
      </w:r>
      <w:r w:rsidR="00845721" w:rsidRPr="00BC4CDB">
        <w:rPr>
          <w:rFonts w:ascii="Tahoma" w:hAnsi="Tahoma" w:cs="Tahoma"/>
          <w:b w:val="0"/>
          <w:u w:val="none"/>
        </w:rPr>
        <w:t>/2010</w:t>
      </w:r>
    </w:p>
    <w:p w14:paraId="6BDE2558" w14:textId="749E7823" w:rsidR="00485DD6" w:rsidRPr="00BC4CDB" w:rsidRDefault="00485DD6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>Posicionamento e Discurso de Marca – Palestrante Marcos Valério – Al</w:t>
      </w:r>
      <w:r w:rsidR="00554FD9" w:rsidRPr="00BC4CDB">
        <w:rPr>
          <w:rFonts w:ascii="Tahoma" w:hAnsi="Tahoma" w:cs="Tahoma"/>
          <w:b w:val="0"/>
          <w:u w:val="none"/>
        </w:rPr>
        <w:t>f</w:t>
      </w:r>
      <w:r w:rsidRPr="00BC4CDB">
        <w:rPr>
          <w:rFonts w:ascii="Tahoma" w:hAnsi="Tahoma" w:cs="Tahoma"/>
          <w:b w:val="0"/>
          <w:u w:val="none"/>
        </w:rPr>
        <w:t xml:space="preserve">a Mídia – </w:t>
      </w:r>
      <w:r w:rsidR="00845721" w:rsidRPr="00BC4CDB">
        <w:rPr>
          <w:rFonts w:ascii="Tahoma" w:hAnsi="Tahoma" w:cs="Tahoma"/>
          <w:b w:val="0"/>
          <w:u w:val="none"/>
        </w:rPr>
        <w:t>Mai</w:t>
      </w:r>
      <w:r w:rsidR="00F72EDA" w:rsidRPr="00BC4CDB">
        <w:rPr>
          <w:rFonts w:ascii="Tahoma" w:hAnsi="Tahoma" w:cs="Tahoma"/>
          <w:b w:val="0"/>
          <w:u w:val="none"/>
        </w:rPr>
        <w:t>o</w:t>
      </w:r>
      <w:r w:rsidR="00845721" w:rsidRPr="00BC4CDB">
        <w:rPr>
          <w:rFonts w:ascii="Tahoma" w:hAnsi="Tahoma" w:cs="Tahoma"/>
          <w:b w:val="0"/>
          <w:u w:val="none"/>
        </w:rPr>
        <w:t>/2010</w:t>
      </w:r>
    </w:p>
    <w:p w14:paraId="42DCBF9D" w14:textId="580B575B" w:rsidR="00F72EDA" w:rsidRPr="00BC4CDB" w:rsidRDefault="00F72EDA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 xml:space="preserve">Atendimento ao cliente – SEBRAE – Maio/2010. </w:t>
      </w:r>
    </w:p>
    <w:p w14:paraId="2D1B8427" w14:textId="70EF383E" w:rsidR="00500CD5" w:rsidRPr="00BC4CDB" w:rsidRDefault="00500CD5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 xml:space="preserve">Marketing e Vendas – Palestrante Daniel Godri – Amplaa Eventos – </w:t>
      </w:r>
      <w:r w:rsidR="00845721" w:rsidRPr="00BC4CDB">
        <w:rPr>
          <w:rFonts w:ascii="Tahoma" w:hAnsi="Tahoma" w:cs="Tahoma"/>
          <w:b w:val="0"/>
          <w:u w:val="none"/>
        </w:rPr>
        <w:t>Abril/2010</w:t>
      </w:r>
    </w:p>
    <w:p w14:paraId="3743DADF" w14:textId="7E73D9C3" w:rsidR="005C361B" w:rsidRPr="00BC4CDB" w:rsidRDefault="005C361B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 xml:space="preserve">Excelência no Atendimento – ATENTO BRASIL – </w:t>
      </w:r>
      <w:r w:rsidR="00845721" w:rsidRPr="00BC4CDB">
        <w:rPr>
          <w:rFonts w:ascii="Tahoma" w:hAnsi="Tahoma" w:cs="Tahoma"/>
          <w:b w:val="0"/>
          <w:u w:val="none"/>
        </w:rPr>
        <w:t>Mar</w:t>
      </w:r>
      <w:r w:rsidR="00F72EDA" w:rsidRPr="00BC4CDB">
        <w:rPr>
          <w:rFonts w:ascii="Tahoma" w:hAnsi="Tahoma" w:cs="Tahoma"/>
          <w:b w:val="0"/>
          <w:u w:val="none"/>
        </w:rPr>
        <w:t>ço</w:t>
      </w:r>
      <w:r w:rsidR="00845721" w:rsidRPr="00BC4CDB">
        <w:rPr>
          <w:rFonts w:ascii="Tahoma" w:hAnsi="Tahoma" w:cs="Tahoma"/>
          <w:b w:val="0"/>
          <w:u w:val="none"/>
        </w:rPr>
        <w:t>/2010</w:t>
      </w:r>
      <w:r w:rsidRPr="00BC4CDB">
        <w:rPr>
          <w:rFonts w:ascii="Tahoma" w:hAnsi="Tahoma" w:cs="Tahoma"/>
          <w:b w:val="0"/>
          <w:u w:val="none"/>
        </w:rPr>
        <w:t xml:space="preserve">. </w:t>
      </w:r>
    </w:p>
    <w:p w14:paraId="68332391" w14:textId="3C830FCE" w:rsidR="00AB2F1A" w:rsidRPr="00BC4CDB" w:rsidRDefault="00AB2F1A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>Diálogo de Aprendizagem</w:t>
      </w:r>
      <w:r w:rsidR="004D6D81" w:rsidRPr="00BC4CDB">
        <w:rPr>
          <w:rFonts w:ascii="Tahoma" w:hAnsi="Tahoma" w:cs="Tahoma"/>
          <w:b w:val="0"/>
          <w:u w:val="none"/>
        </w:rPr>
        <w:t xml:space="preserve"> – ATENTO BRASIL – </w:t>
      </w:r>
      <w:r w:rsidR="00845721" w:rsidRPr="00BC4CDB">
        <w:rPr>
          <w:rFonts w:ascii="Tahoma" w:hAnsi="Tahoma" w:cs="Tahoma"/>
          <w:b w:val="0"/>
          <w:u w:val="none"/>
        </w:rPr>
        <w:t>Julho/2009</w:t>
      </w:r>
      <w:r w:rsidR="004C7C62" w:rsidRPr="00BC4CDB">
        <w:rPr>
          <w:rFonts w:ascii="Tahoma" w:hAnsi="Tahoma" w:cs="Tahoma"/>
          <w:b w:val="0"/>
          <w:u w:val="none"/>
        </w:rPr>
        <w:t>.</w:t>
      </w:r>
    </w:p>
    <w:p w14:paraId="558A4A99" w14:textId="431AF505" w:rsidR="00F72EDA" w:rsidRDefault="00F72EDA" w:rsidP="00BC4CDB">
      <w:pPr>
        <w:pStyle w:val="Ttulo"/>
        <w:jc w:val="left"/>
        <w:rPr>
          <w:rFonts w:ascii="Tahoma" w:hAnsi="Tahoma" w:cs="Tahoma"/>
          <w:b w:val="0"/>
          <w:u w:val="none"/>
        </w:rPr>
      </w:pPr>
      <w:r w:rsidRPr="00BC4CDB">
        <w:rPr>
          <w:rFonts w:ascii="Tahoma" w:hAnsi="Tahoma" w:cs="Tahoma"/>
          <w:b w:val="0"/>
          <w:u w:val="none"/>
        </w:rPr>
        <w:t>Administração de Pessoas – ATENTO BRASIL – Setembro/2008.</w:t>
      </w:r>
    </w:p>
    <w:p w14:paraId="072A88F7" w14:textId="77777777" w:rsidR="0073681D" w:rsidRDefault="0073681D" w:rsidP="00BC4CDB">
      <w:pPr>
        <w:pStyle w:val="Ttulo"/>
        <w:pBdr>
          <w:bottom w:val="single" w:sz="12" w:space="1" w:color="auto"/>
        </w:pBdr>
        <w:jc w:val="left"/>
        <w:rPr>
          <w:rFonts w:ascii="Tahoma" w:hAnsi="Tahoma" w:cs="Tahoma"/>
          <w:b w:val="0"/>
          <w:u w:val="none"/>
        </w:rPr>
      </w:pPr>
    </w:p>
    <w:p w14:paraId="5AC4A408" w14:textId="77777777" w:rsidR="0073681D" w:rsidRDefault="0073681D" w:rsidP="00BC4CDB">
      <w:pPr>
        <w:pStyle w:val="Ttulo"/>
        <w:jc w:val="left"/>
        <w:rPr>
          <w:rFonts w:ascii="Tahoma" w:hAnsi="Tahoma" w:cs="Tahoma"/>
          <w:b w:val="0"/>
          <w:u w:val="none"/>
        </w:rPr>
      </w:pPr>
    </w:p>
    <w:p w14:paraId="44D5A1A5" w14:textId="6E0ABC86" w:rsidR="0073681D" w:rsidRPr="00A00D68" w:rsidRDefault="0073681D" w:rsidP="0073681D">
      <w:pPr>
        <w:pStyle w:val="Ttulo"/>
        <w:rPr>
          <w:rFonts w:ascii="Tahoma" w:hAnsi="Tahoma" w:cs="Tahoma"/>
          <w:u w:val="none"/>
        </w:rPr>
      </w:pPr>
      <w:r w:rsidRPr="00A00D68">
        <w:rPr>
          <w:rFonts w:ascii="Tahoma" w:hAnsi="Tahoma" w:cs="Tahoma"/>
          <w:u w:val="none"/>
        </w:rPr>
        <w:t>Idioma</w:t>
      </w:r>
    </w:p>
    <w:p w14:paraId="52A70F81" w14:textId="77777777" w:rsidR="0073681D" w:rsidRPr="00A00D68" w:rsidRDefault="0073681D" w:rsidP="0073681D">
      <w:pPr>
        <w:pStyle w:val="Ttulo"/>
        <w:rPr>
          <w:rFonts w:ascii="Tahoma" w:hAnsi="Tahoma" w:cs="Tahoma"/>
          <w:u w:val="none"/>
        </w:rPr>
      </w:pPr>
    </w:p>
    <w:p w14:paraId="2CEF59C4" w14:textId="737EECE6" w:rsidR="0073681D" w:rsidRPr="00A00D68" w:rsidRDefault="0073681D" w:rsidP="0073681D">
      <w:pPr>
        <w:pStyle w:val="Ttulo"/>
        <w:rPr>
          <w:rFonts w:ascii="Tahoma" w:hAnsi="Tahoma" w:cs="Tahoma"/>
          <w:b w:val="0"/>
          <w:u w:val="none"/>
        </w:rPr>
      </w:pPr>
      <w:r w:rsidRPr="00A00D68">
        <w:rPr>
          <w:rFonts w:ascii="Tahoma" w:hAnsi="Tahoma" w:cs="Tahoma"/>
          <w:b w:val="0"/>
          <w:u w:val="none"/>
        </w:rPr>
        <w:t xml:space="preserve">Inglês intermediário. </w:t>
      </w:r>
    </w:p>
    <w:sectPr w:rsidR="0073681D" w:rsidRPr="00A00D68" w:rsidSect="002578A5">
      <w:pgSz w:w="12240" w:h="15840"/>
      <w:pgMar w:top="709" w:right="1701" w:bottom="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75B"/>
    <w:multiLevelType w:val="hybridMultilevel"/>
    <w:tmpl w:val="6B94A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04F3A"/>
    <w:multiLevelType w:val="hybridMultilevel"/>
    <w:tmpl w:val="53321A82"/>
    <w:lvl w:ilvl="0" w:tplc="006A1A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6EADD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FEF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AF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887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B6F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42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2662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36F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DE4649"/>
    <w:multiLevelType w:val="hybridMultilevel"/>
    <w:tmpl w:val="A75853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93849A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2A6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AB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49B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887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00E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A1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08C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D10B32"/>
    <w:multiLevelType w:val="hybridMultilevel"/>
    <w:tmpl w:val="5CAEE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62"/>
    <w:rsid w:val="000032C0"/>
    <w:rsid w:val="00010964"/>
    <w:rsid w:val="0001168A"/>
    <w:rsid w:val="00017630"/>
    <w:rsid w:val="0002179E"/>
    <w:rsid w:val="000300FF"/>
    <w:rsid w:val="00060162"/>
    <w:rsid w:val="000708E4"/>
    <w:rsid w:val="00081AD7"/>
    <w:rsid w:val="000A6F6A"/>
    <w:rsid w:val="000E2AFD"/>
    <w:rsid w:val="000E69C8"/>
    <w:rsid w:val="000F176A"/>
    <w:rsid w:val="000F680C"/>
    <w:rsid w:val="001060CC"/>
    <w:rsid w:val="001123CB"/>
    <w:rsid w:val="0011508C"/>
    <w:rsid w:val="0018003D"/>
    <w:rsid w:val="001A5779"/>
    <w:rsid w:val="001B22F7"/>
    <w:rsid w:val="001B39CA"/>
    <w:rsid w:val="001B7FEF"/>
    <w:rsid w:val="00221394"/>
    <w:rsid w:val="002348E3"/>
    <w:rsid w:val="002578A5"/>
    <w:rsid w:val="00266529"/>
    <w:rsid w:val="002A78FE"/>
    <w:rsid w:val="002A7CD7"/>
    <w:rsid w:val="002B3EAF"/>
    <w:rsid w:val="002B555F"/>
    <w:rsid w:val="002C1097"/>
    <w:rsid w:val="002F08EF"/>
    <w:rsid w:val="002F1205"/>
    <w:rsid w:val="003122E4"/>
    <w:rsid w:val="00316B23"/>
    <w:rsid w:val="00323523"/>
    <w:rsid w:val="00382AB6"/>
    <w:rsid w:val="00391B7D"/>
    <w:rsid w:val="003A639C"/>
    <w:rsid w:val="003C423B"/>
    <w:rsid w:val="003D02F4"/>
    <w:rsid w:val="003D0715"/>
    <w:rsid w:val="003E01AB"/>
    <w:rsid w:val="003F0931"/>
    <w:rsid w:val="00413D1E"/>
    <w:rsid w:val="004157BD"/>
    <w:rsid w:val="004209A0"/>
    <w:rsid w:val="004262AA"/>
    <w:rsid w:val="0043524F"/>
    <w:rsid w:val="00481E8F"/>
    <w:rsid w:val="00485DD6"/>
    <w:rsid w:val="00496677"/>
    <w:rsid w:val="004A4CE2"/>
    <w:rsid w:val="004C7C62"/>
    <w:rsid w:val="004D6D81"/>
    <w:rsid w:val="004E0522"/>
    <w:rsid w:val="004F0C71"/>
    <w:rsid w:val="00500517"/>
    <w:rsid w:val="00500CD5"/>
    <w:rsid w:val="00506129"/>
    <w:rsid w:val="0050701D"/>
    <w:rsid w:val="00554FD9"/>
    <w:rsid w:val="005605EC"/>
    <w:rsid w:val="00574A5F"/>
    <w:rsid w:val="0058273A"/>
    <w:rsid w:val="005C361B"/>
    <w:rsid w:val="005D0E37"/>
    <w:rsid w:val="005D4981"/>
    <w:rsid w:val="005E0D56"/>
    <w:rsid w:val="00602F4B"/>
    <w:rsid w:val="00666EC7"/>
    <w:rsid w:val="00671396"/>
    <w:rsid w:val="00671D80"/>
    <w:rsid w:val="0068062E"/>
    <w:rsid w:val="006B34AA"/>
    <w:rsid w:val="006B628C"/>
    <w:rsid w:val="006C21CF"/>
    <w:rsid w:val="006D12F1"/>
    <w:rsid w:val="006E24C0"/>
    <w:rsid w:val="00701256"/>
    <w:rsid w:val="00702BAB"/>
    <w:rsid w:val="00704986"/>
    <w:rsid w:val="0073681D"/>
    <w:rsid w:val="00742660"/>
    <w:rsid w:val="00742C9B"/>
    <w:rsid w:val="00772929"/>
    <w:rsid w:val="007734E3"/>
    <w:rsid w:val="00791684"/>
    <w:rsid w:val="007B1F65"/>
    <w:rsid w:val="007B4268"/>
    <w:rsid w:val="007D0F63"/>
    <w:rsid w:val="007D6D73"/>
    <w:rsid w:val="00845721"/>
    <w:rsid w:val="00857964"/>
    <w:rsid w:val="00862334"/>
    <w:rsid w:val="00874C8F"/>
    <w:rsid w:val="008863A6"/>
    <w:rsid w:val="008C51EF"/>
    <w:rsid w:val="008F5858"/>
    <w:rsid w:val="00900D8E"/>
    <w:rsid w:val="00937D46"/>
    <w:rsid w:val="00973335"/>
    <w:rsid w:val="00974378"/>
    <w:rsid w:val="0098080A"/>
    <w:rsid w:val="00986167"/>
    <w:rsid w:val="009868FE"/>
    <w:rsid w:val="009A1D15"/>
    <w:rsid w:val="009B1660"/>
    <w:rsid w:val="009C6883"/>
    <w:rsid w:val="009C74E6"/>
    <w:rsid w:val="009E61D9"/>
    <w:rsid w:val="009F04FF"/>
    <w:rsid w:val="00A00D68"/>
    <w:rsid w:val="00A17219"/>
    <w:rsid w:val="00AB2F1A"/>
    <w:rsid w:val="00AC613E"/>
    <w:rsid w:val="00AD0ACF"/>
    <w:rsid w:val="00AE1C3D"/>
    <w:rsid w:val="00B242A2"/>
    <w:rsid w:val="00B261C3"/>
    <w:rsid w:val="00B30E33"/>
    <w:rsid w:val="00B462D4"/>
    <w:rsid w:val="00B51AD0"/>
    <w:rsid w:val="00B80C81"/>
    <w:rsid w:val="00BA1C19"/>
    <w:rsid w:val="00BB4671"/>
    <w:rsid w:val="00BB73AD"/>
    <w:rsid w:val="00BC4CDB"/>
    <w:rsid w:val="00BF6CB7"/>
    <w:rsid w:val="00C1618F"/>
    <w:rsid w:val="00C53257"/>
    <w:rsid w:val="00C554F4"/>
    <w:rsid w:val="00C557C3"/>
    <w:rsid w:val="00C70C95"/>
    <w:rsid w:val="00C84CCC"/>
    <w:rsid w:val="00C8732A"/>
    <w:rsid w:val="00C95B17"/>
    <w:rsid w:val="00CB758F"/>
    <w:rsid w:val="00CD04B2"/>
    <w:rsid w:val="00CF41DB"/>
    <w:rsid w:val="00CF429D"/>
    <w:rsid w:val="00D02984"/>
    <w:rsid w:val="00D158BD"/>
    <w:rsid w:val="00D52E49"/>
    <w:rsid w:val="00D86001"/>
    <w:rsid w:val="00D86C31"/>
    <w:rsid w:val="00DA20DB"/>
    <w:rsid w:val="00DD0E6C"/>
    <w:rsid w:val="00DD2FA8"/>
    <w:rsid w:val="00E15DF1"/>
    <w:rsid w:val="00E36D12"/>
    <w:rsid w:val="00E51634"/>
    <w:rsid w:val="00E618EE"/>
    <w:rsid w:val="00E64BC8"/>
    <w:rsid w:val="00E74257"/>
    <w:rsid w:val="00EB7543"/>
    <w:rsid w:val="00ED56A4"/>
    <w:rsid w:val="00ED5EEA"/>
    <w:rsid w:val="00EF1275"/>
    <w:rsid w:val="00F04191"/>
    <w:rsid w:val="00F2549A"/>
    <w:rsid w:val="00F2655B"/>
    <w:rsid w:val="00F26E1D"/>
    <w:rsid w:val="00F52D6E"/>
    <w:rsid w:val="00F72EDA"/>
    <w:rsid w:val="00F75C8B"/>
    <w:rsid w:val="00FA3B9F"/>
    <w:rsid w:val="00FA9DB8"/>
    <w:rsid w:val="00FC3104"/>
    <w:rsid w:val="00FC53CE"/>
    <w:rsid w:val="00FF579E"/>
    <w:rsid w:val="07FB0690"/>
    <w:rsid w:val="08AF623A"/>
    <w:rsid w:val="0B093A21"/>
    <w:rsid w:val="0E0ECAD2"/>
    <w:rsid w:val="0EEF6349"/>
    <w:rsid w:val="0F2C0349"/>
    <w:rsid w:val="102BF3B5"/>
    <w:rsid w:val="10E7067F"/>
    <w:rsid w:val="122C3B5B"/>
    <w:rsid w:val="1298ABB9"/>
    <w:rsid w:val="160D187B"/>
    <w:rsid w:val="17BE35ED"/>
    <w:rsid w:val="1A597472"/>
    <w:rsid w:val="1ABD7C78"/>
    <w:rsid w:val="1B8B9081"/>
    <w:rsid w:val="1B8F2614"/>
    <w:rsid w:val="1CE736C6"/>
    <w:rsid w:val="1CE81D9F"/>
    <w:rsid w:val="1E9AABF7"/>
    <w:rsid w:val="25B15DFF"/>
    <w:rsid w:val="25CE1747"/>
    <w:rsid w:val="25CE4F9A"/>
    <w:rsid w:val="2999912D"/>
    <w:rsid w:val="2B40050D"/>
    <w:rsid w:val="2C2E64B0"/>
    <w:rsid w:val="30236BDE"/>
    <w:rsid w:val="30886CD9"/>
    <w:rsid w:val="333104CA"/>
    <w:rsid w:val="363F872D"/>
    <w:rsid w:val="3937FE0F"/>
    <w:rsid w:val="39B56F5C"/>
    <w:rsid w:val="3ABB32F3"/>
    <w:rsid w:val="3D02061A"/>
    <w:rsid w:val="3F1B640F"/>
    <w:rsid w:val="406926C8"/>
    <w:rsid w:val="42AB61A6"/>
    <w:rsid w:val="43B05F70"/>
    <w:rsid w:val="43C0F837"/>
    <w:rsid w:val="4492D161"/>
    <w:rsid w:val="49AC6863"/>
    <w:rsid w:val="49CCD735"/>
    <w:rsid w:val="4A687DC7"/>
    <w:rsid w:val="4B393394"/>
    <w:rsid w:val="4BE3A3F8"/>
    <w:rsid w:val="4EB81BBD"/>
    <w:rsid w:val="51D4906D"/>
    <w:rsid w:val="5339C83D"/>
    <w:rsid w:val="55D1F1E8"/>
    <w:rsid w:val="588AB885"/>
    <w:rsid w:val="5A5D0B5C"/>
    <w:rsid w:val="5A726980"/>
    <w:rsid w:val="5EC1552D"/>
    <w:rsid w:val="5FD93E0B"/>
    <w:rsid w:val="6164D430"/>
    <w:rsid w:val="62DA6129"/>
    <w:rsid w:val="64497687"/>
    <w:rsid w:val="678AF6FC"/>
    <w:rsid w:val="6801D903"/>
    <w:rsid w:val="6C5C3278"/>
    <w:rsid w:val="6EA117F9"/>
    <w:rsid w:val="6EE8CBBB"/>
    <w:rsid w:val="6FCEC7BF"/>
    <w:rsid w:val="705AE0AC"/>
    <w:rsid w:val="70DC2DE1"/>
    <w:rsid w:val="7212C234"/>
    <w:rsid w:val="72EE59E4"/>
    <w:rsid w:val="746723E0"/>
    <w:rsid w:val="751F4207"/>
    <w:rsid w:val="7536F695"/>
    <w:rsid w:val="75C1B537"/>
    <w:rsid w:val="75E4E690"/>
    <w:rsid w:val="781EBF80"/>
    <w:rsid w:val="79316734"/>
    <w:rsid w:val="7A519BC4"/>
    <w:rsid w:val="7ACC49D7"/>
    <w:rsid w:val="7AD6AB66"/>
    <w:rsid w:val="7E15C49C"/>
    <w:rsid w:val="7EB7CBC5"/>
    <w:rsid w:val="7FF79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8BFADB"/>
  <w15:chartTrackingRefBased/>
  <w15:docId w15:val="{97DCFBE3-FDF9-4B0F-A634-552E8B3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jc w:val="center"/>
    </w:pPr>
    <w:rPr>
      <w:b/>
      <w:u w:val="single"/>
    </w:rPr>
  </w:style>
  <w:style w:type="paragraph" w:styleId="Corpodetexto">
    <w:name w:val="Body Text"/>
    <w:basedOn w:val="Normal"/>
    <w:semiHidden/>
    <w:pPr>
      <w:jc w:val="both"/>
    </w:pPr>
    <w:rPr>
      <w:sz w:val="22"/>
    </w:rPr>
  </w:style>
  <w:style w:type="character" w:styleId="Hyperlink">
    <w:name w:val="Hyperlink"/>
    <w:uiPriority w:val="99"/>
    <w:unhideWhenUsed/>
    <w:rsid w:val="007D6D7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45721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2348E3"/>
    <w:rPr>
      <w:b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74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0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rybarczy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76FAC-2EE8-4C48-AF6E-8B17BDBD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1030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EICHELBERGER  LTDA</Company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subject/>
  <dc:creator>Juan Pablo</dc:creator>
  <cp:keywords/>
  <cp:lastModifiedBy>Juan Pablo Leal Rybarczyk</cp:lastModifiedBy>
  <cp:revision>3</cp:revision>
  <cp:lastPrinted>2014-06-12T20:38:00Z</cp:lastPrinted>
  <dcterms:created xsi:type="dcterms:W3CDTF">2014-08-04T20:19:00Z</dcterms:created>
  <dcterms:modified xsi:type="dcterms:W3CDTF">2014-08-04T21:10:00Z</dcterms:modified>
</cp:coreProperties>
</file>