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CB" w:rsidRPr="003C3ACB" w:rsidRDefault="003C3ACB" w:rsidP="0050212B">
      <w:pPr>
        <w:spacing w:after="0" w:line="240" w:lineRule="auto"/>
        <w:rPr>
          <w:rFonts w:ascii="Arial" w:eastAsia="Times New Roman" w:hAnsi="Arial" w:cs="Arial"/>
          <w:i/>
          <w:color w:val="000000"/>
          <w:lang w:eastAsia="pt-BR"/>
        </w:rPr>
      </w:pPr>
      <w:r w:rsidRPr="003C3AC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</w:t>
      </w:r>
      <w:r w:rsidRPr="003C3ACB">
        <w:rPr>
          <w:rFonts w:ascii="Arial" w:eastAsia="Times New Roman" w:hAnsi="Arial" w:cs="Arial"/>
          <w:i/>
          <w:color w:val="000000"/>
          <w:lang w:eastAsia="pt-BR"/>
        </w:rPr>
        <w:t> </w:t>
      </w:r>
    </w:p>
    <w:p w:rsidR="003C3ACB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STIVES MIGLIORINI</w:t>
      </w:r>
    </w:p>
    <w:p w:rsidR="003C3ACB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Brasileiro, natural de </w:t>
      </w:r>
      <w:r w:rsidR="003272A6" w:rsidRPr="00807842">
        <w:rPr>
          <w:rFonts w:ascii="Arial" w:eastAsia="Times New Roman" w:hAnsi="Arial" w:cs="Arial"/>
          <w:color w:val="000000"/>
          <w:lang w:eastAsia="pt-BR"/>
        </w:rPr>
        <w:t>Lençóis Paulista/SP</w:t>
      </w:r>
      <w:r w:rsidR="00877CDA" w:rsidRPr="00807842">
        <w:rPr>
          <w:rFonts w:ascii="Arial" w:eastAsia="Times New Roman" w:hAnsi="Arial" w:cs="Arial"/>
          <w:color w:val="000000"/>
          <w:lang w:eastAsia="pt-BR"/>
        </w:rPr>
        <w:t>.</w:t>
      </w:r>
    </w:p>
    <w:p w:rsidR="003C3ACB" w:rsidRPr="00807842" w:rsidRDefault="003272A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lang w:eastAsia="pt-BR"/>
        </w:rPr>
      </w:pPr>
      <w:r w:rsidRPr="00807842">
        <w:rPr>
          <w:rFonts w:ascii="Arial" w:eastAsia="Times New Roman" w:hAnsi="Arial" w:cs="Arial"/>
          <w:color w:val="000000"/>
          <w:spacing w:val="-15"/>
          <w:lang w:eastAsia="pt-BR"/>
        </w:rPr>
        <w:t>Habilitação cat. AB, nascido em 23/12/1986</w:t>
      </w:r>
      <w:r w:rsidR="003C3ACB" w:rsidRPr="00807842">
        <w:rPr>
          <w:rFonts w:ascii="Arial" w:eastAsia="Times New Roman" w:hAnsi="Arial" w:cs="Arial"/>
          <w:color w:val="000000"/>
          <w:spacing w:val="-15"/>
          <w:lang w:eastAsia="pt-BR"/>
        </w:rPr>
        <w:t>.</w:t>
      </w:r>
    </w:p>
    <w:p w:rsidR="005946DD" w:rsidRPr="00807842" w:rsidRDefault="005946DD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lang w:eastAsia="pt-BR"/>
        </w:rPr>
      </w:pPr>
      <w:r w:rsidRPr="00807842">
        <w:rPr>
          <w:rFonts w:ascii="Arial" w:eastAsia="Times New Roman" w:hAnsi="Arial" w:cs="Arial"/>
          <w:color w:val="000000"/>
          <w:spacing w:val="-15"/>
          <w:lang w:eastAsia="pt-BR"/>
        </w:rPr>
        <w:t>Tel. (67) 9619-1486.</w:t>
      </w:r>
    </w:p>
    <w:p w:rsidR="005946DD" w:rsidRPr="00807842" w:rsidRDefault="005946DD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spacing w:val="-15"/>
          <w:lang w:eastAsia="pt-BR"/>
        </w:rPr>
        <w:t>E-mail. stives.migliorini@hotmail.com</w:t>
      </w:r>
    </w:p>
    <w:p w:rsidR="003C3ACB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C3ACB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 </w:t>
      </w:r>
    </w:p>
    <w:p w:rsidR="00152DD4" w:rsidRDefault="00152DD4" w:rsidP="00152D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52DD4" w:rsidRDefault="00152DD4" w:rsidP="00152D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spacing w:val="15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000000"/>
          <w:spacing w:val="15"/>
          <w:lang w:eastAsia="pt-BR"/>
        </w:rPr>
        <w:t>- FORMAÇÃO ACADEM</w:t>
      </w:r>
      <w:r>
        <w:rPr>
          <w:rFonts w:ascii="Arial" w:eastAsia="Times New Roman" w:hAnsi="Arial" w:cs="Arial"/>
          <w:b/>
          <w:color w:val="000000"/>
          <w:lang w:eastAsia="pt-BR"/>
        </w:rPr>
        <w:t>ICA:</w:t>
      </w:r>
    </w:p>
    <w:p w:rsidR="00152DD4" w:rsidRDefault="00152DD4" w:rsidP="00152D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Administração de empresas,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Unigran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/Dourados. (</w:t>
      </w:r>
      <w:r w:rsidR="0040043A">
        <w:rPr>
          <w:rFonts w:ascii="Arial" w:eastAsia="Times New Roman" w:hAnsi="Arial" w:cs="Arial"/>
          <w:color w:val="000000"/>
          <w:lang w:eastAsia="pt-BR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nterrompido</w:t>
      </w:r>
      <w:r>
        <w:rPr>
          <w:rFonts w:ascii="Arial" w:eastAsia="Times New Roman" w:hAnsi="Arial" w:cs="Arial"/>
          <w:color w:val="000000"/>
          <w:lang w:eastAsia="pt-BR"/>
        </w:rPr>
        <w:t>).</w:t>
      </w:r>
    </w:p>
    <w:p w:rsidR="004A3016" w:rsidRPr="00807842" w:rsidRDefault="004A301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A3016" w:rsidRPr="00807842" w:rsidRDefault="004A301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C3ACB" w:rsidRPr="00807842" w:rsidRDefault="003272A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 xml:space="preserve"> - 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 xml:space="preserve">NÍVEL </w:t>
      </w:r>
      <w:r w:rsidR="00B61075" w:rsidRPr="00807842">
        <w:rPr>
          <w:rFonts w:ascii="Arial" w:eastAsia="Times New Roman" w:hAnsi="Arial" w:cs="Arial"/>
          <w:b/>
          <w:color w:val="000000"/>
          <w:lang w:eastAsia="pt-BR"/>
        </w:rPr>
        <w:t>TÉ</w:t>
      </w:r>
      <w:r w:rsidR="00DE4AA1" w:rsidRPr="00807842">
        <w:rPr>
          <w:rFonts w:ascii="Arial" w:eastAsia="Times New Roman" w:hAnsi="Arial" w:cs="Arial"/>
          <w:b/>
          <w:color w:val="000000"/>
          <w:lang w:eastAsia="pt-BR"/>
        </w:rPr>
        <w:t>CNICO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3C3ACB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lang w:eastAsia="pt-BR"/>
        </w:rPr>
      </w:pPr>
      <w:r w:rsidRPr="00807842">
        <w:rPr>
          <w:rFonts w:ascii="Arial" w:eastAsia="Times New Roman" w:hAnsi="Arial" w:cs="Arial"/>
          <w:color w:val="000000"/>
          <w:spacing w:val="-15"/>
          <w:lang w:eastAsia="pt-BR"/>
        </w:rPr>
        <w:t xml:space="preserve">Técnico em </w:t>
      </w:r>
      <w:r w:rsidR="003272A6" w:rsidRPr="00807842">
        <w:rPr>
          <w:rFonts w:ascii="Arial" w:eastAsia="Times New Roman" w:hAnsi="Arial" w:cs="Arial"/>
          <w:color w:val="000000"/>
          <w:spacing w:val="-15"/>
          <w:lang w:eastAsia="pt-BR"/>
        </w:rPr>
        <w:t>Química, SENAI/Dourados</w:t>
      </w:r>
      <w:r w:rsidRPr="00807842">
        <w:rPr>
          <w:rFonts w:ascii="Arial" w:eastAsia="Times New Roman" w:hAnsi="Arial" w:cs="Arial"/>
          <w:color w:val="000000"/>
          <w:spacing w:val="-15"/>
          <w:lang w:eastAsia="pt-BR"/>
        </w:rPr>
        <w:t>.</w:t>
      </w:r>
      <w:r w:rsidR="009D1D8D" w:rsidRPr="00807842">
        <w:rPr>
          <w:rFonts w:ascii="Arial" w:eastAsia="Times New Roman" w:hAnsi="Arial" w:cs="Arial"/>
          <w:color w:val="000000"/>
          <w:spacing w:val="-15"/>
          <w:lang w:eastAsia="pt-BR"/>
        </w:rPr>
        <w:t xml:space="preserve"> (Concluído).</w:t>
      </w:r>
    </w:p>
    <w:p w:rsidR="00B9272D" w:rsidRPr="00807842" w:rsidRDefault="00DE4AA1" w:rsidP="003C3AC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07842">
        <w:rPr>
          <w:rFonts w:ascii="Arial" w:eastAsia="Calibri" w:hAnsi="Arial" w:cs="Arial"/>
        </w:rPr>
        <w:t>O</w:t>
      </w:r>
      <w:r w:rsidR="00744A7C" w:rsidRPr="00807842">
        <w:rPr>
          <w:rFonts w:ascii="Arial" w:eastAsia="Calibri" w:hAnsi="Arial" w:cs="Arial"/>
        </w:rPr>
        <w:t>perador de Pro</w:t>
      </w:r>
      <w:r w:rsidR="00AE115E" w:rsidRPr="00807842">
        <w:rPr>
          <w:rFonts w:ascii="Arial" w:eastAsia="Calibri" w:hAnsi="Arial" w:cs="Arial"/>
        </w:rPr>
        <w:t>dução de álcool</w:t>
      </w:r>
      <w:r w:rsidR="00744A7C" w:rsidRPr="00807842">
        <w:rPr>
          <w:rFonts w:ascii="Arial" w:eastAsia="Calibri" w:hAnsi="Arial" w:cs="Arial"/>
        </w:rPr>
        <w:t xml:space="preserve">, </w:t>
      </w:r>
      <w:r w:rsidRPr="00807842">
        <w:rPr>
          <w:rFonts w:ascii="Arial" w:eastAsia="Calibri" w:hAnsi="Arial" w:cs="Arial"/>
        </w:rPr>
        <w:t>686 horas</w:t>
      </w:r>
      <w:r w:rsidR="0062023F" w:rsidRPr="00807842">
        <w:rPr>
          <w:rFonts w:ascii="Arial" w:eastAsia="Calibri" w:hAnsi="Arial" w:cs="Arial"/>
        </w:rPr>
        <w:t>,</w:t>
      </w:r>
      <w:r w:rsidRPr="00807842">
        <w:rPr>
          <w:rFonts w:ascii="Arial" w:hAnsi="Arial" w:cs="Arial"/>
        </w:rPr>
        <w:t xml:space="preserve"> SENAI/Deodápolis</w:t>
      </w:r>
      <w:r w:rsidR="00B9272D" w:rsidRPr="00807842">
        <w:rPr>
          <w:rFonts w:ascii="Arial" w:hAnsi="Arial" w:cs="Arial"/>
        </w:rPr>
        <w:t>.</w:t>
      </w:r>
      <w:r w:rsidR="009D1D8D" w:rsidRPr="00807842">
        <w:rPr>
          <w:rFonts w:ascii="Arial" w:hAnsi="Arial" w:cs="Arial"/>
        </w:rPr>
        <w:t xml:space="preserve"> (</w:t>
      </w:r>
      <w:r w:rsidR="009D1D8D" w:rsidRPr="00807842">
        <w:rPr>
          <w:rFonts w:ascii="Arial" w:eastAsia="Times New Roman" w:hAnsi="Arial" w:cs="Arial"/>
          <w:color w:val="000000"/>
          <w:spacing w:val="-15"/>
          <w:lang w:eastAsia="pt-BR"/>
        </w:rPr>
        <w:t>Concluído).</w:t>
      </w:r>
    </w:p>
    <w:p w:rsidR="00B9272D" w:rsidRPr="00807842" w:rsidRDefault="0062023F" w:rsidP="003C3AC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07842">
        <w:rPr>
          <w:rFonts w:ascii="Arial" w:hAnsi="Arial" w:cs="Arial"/>
        </w:rPr>
        <w:t>Operador de Processos Químicos Industriais, SENAI/Deodápolis. (</w:t>
      </w:r>
      <w:r w:rsidRPr="00807842">
        <w:rPr>
          <w:rFonts w:ascii="Arial" w:eastAsia="Times New Roman" w:hAnsi="Arial" w:cs="Arial"/>
          <w:color w:val="000000"/>
          <w:spacing w:val="-15"/>
          <w:lang w:eastAsia="pt-BR"/>
        </w:rPr>
        <w:t>Cursando).</w:t>
      </w:r>
    </w:p>
    <w:p w:rsidR="004A3016" w:rsidRPr="00807842" w:rsidRDefault="004A3016" w:rsidP="00AF03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AF03EB" w:rsidRPr="00807842" w:rsidRDefault="003272A6" w:rsidP="00AF03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-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 xml:space="preserve"> HABILI</w:t>
      </w:r>
      <w:r w:rsidR="003C3ACB"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DADES/DOMÍN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>IO</w:t>
      </w:r>
    </w:p>
    <w:p w:rsidR="00021A06" w:rsidRPr="00807842" w:rsidRDefault="00021A06" w:rsidP="00594F50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</w:p>
    <w:p w:rsidR="00807842" w:rsidRPr="00807842" w:rsidRDefault="00594F50" w:rsidP="00744584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  <w:r w:rsidRPr="00807842">
        <w:rPr>
          <w:rFonts w:ascii="Arial" w:eastAsia="Calibri" w:hAnsi="Arial" w:cs="Arial"/>
          <w:b/>
        </w:rPr>
        <w:t>Caldeira</w:t>
      </w:r>
      <w:r w:rsidR="00021A06" w:rsidRPr="00807842">
        <w:rPr>
          <w:rFonts w:ascii="Arial" w:eastAsia="Calibri" w:hAnsi="Arial" w:cs="Arial"/>
          <w:b/>
        </w:rPr>
        <w:t>s:</w:t>
      </w:r>
      <w:r w:rsidR="00807842" w:rsidRPr="00807842">
        <w:rPr>
          <w:rFonts w:ascii="Arial" w:eastAsia="Calibri" w:hAnsi="Arial" w:cs="Arial"/>
          <w:b/>
        </w:rPr>
        <w:t xml:space="preserve"> </w:t>
      </w:r>
    </w:p>
    <w:p w:rsidR="00807842" w:rsidRPr="00807842" w:rsidRDefault="00807842" w:rsidP="00744584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  <w:r w:rsidRPr="00807842">
        <w:rPr>
          <w:rFonts w:ascii="Arial" w:eastAsia="Calibri" w:hAnsi="Arial" w:cs="Arial"/>
          <w:b/>
        </w:rPr>
        <w:t xml:space="preserve"> </w:t>
      </w:r>
      <w:r w:rsidR="00741F05" w:rsidRPr="00807842">
        <w:rPr>
          <w:rFonts w:ascii="Arial" w:eastAsia="Calibri" w:hAnsi="Arial" w:cs="Arial"/>
        </w:rPr>
        <w:t>-</w:t>
      </w:r>
      <w:r w:rsidRPr="00807842">
        <w:rPr>
          <w:rFonts w:ascii="Arial" w:eastAsia="Calibri" w:hAnsi="Arial" w:cs="Arial"/>
        </w:rPr>
        <w:t xml:space="preserve"> Acompanhamento dos processos de Vapor, avaliação para manutenção preventiva, planejamento de trabalhos, auxiliar e supervisionar funcionários do setor.</w:t>
      </w:r>
      <w:r w:rsidR="00741F05" w:rsidRPr="00807842">
        <w:rPr>
          <w:rFonts w:ascii="Arial" w:eastAsia="Calibri" w:hAnsi="Arial" w:cs="Arial"/>
        </w:rPr>
        <w:t xml:space="preserve"> </w:t>
      </w:r>
    </w:p>
    <w:p w:rsidR="00807842" w:rsidRPr="00807842" w:rsidRDefault="00807842" w:rsidP="00744584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Liderança de turno, colaborando na gestão e na operação de Geração de Vapor, Tratamento de Água e fuligem.</w:t>
      </w:r>
    </w:p>
    <w:p w:rsidR="001752AC" w:rsidRPr="00807842" w:rsidRDefault="00807842" w:rsidP="00744584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</w:t>
      </w:r>
      <w:r w:rsidR="00741F05" w:rsidRPr="00807842">
        <w:rPr>
          <w:rFonts w:ascii="Arial" w:eastAsia="Calibri" w:hAnsi="Arial" w:cs="Arial"/>
        </w:rPr>
        <w:t xml:space="preserve">Star-up de Caldeiras. </w:t>
      </w:r>
    </w:p>
    <w:p w:rsidR="00744584" w:rsidRPr="00807842" w:rsidRDefault="00744584" w:rsidP="00744584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Ampliação da planta.</w:t>
      </w:r>
    </w:p>
    <w:p w:rsidR="00CB1D36" w:rsidRPr="00807842" w:rsidRDefault="00021A06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</w:t>
      </w:r>
      <w:r w:rsidR="00CB1D36" w:rsidRPr="00807842">
        <w:rPr>
          <w:rFonts w:ascii="Arial" w:eastAsia="Calibri" w:hAnsi="Arial" w:cs="Arial"/>
        </w:rPr>
        <w:t xml:space="preserve">- Operar Caldeiras, controle visualmente os indicadores de níveis de água, temperatura e pressão de vapor. </w:t>
      </w:r>
    </w:p>
    <w:p w:rsidR="00594F50" w:rsidRPr="00807842" w:rsidRDefault="00021A06" w:rsidP="00594F50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</w:t>
      </w:r>
      <w:r w:rsidR="00594F50" w:rsidRPr="00807842">
        <w:rPr>
          <w:rFonts w:ascii="Arial" w:eastAsia="Calibri" w:hAnsi="Arial" w:cs="Arial"/>
        </w:rPr>
        <w:t xml:space="preserve">- Acompanhamento de montagem e reforma de caldeiras. </w:t>
      </w:r>
    </w:p>
    <w:p w:rsidR="00741F05" w:rsidRPr="00807842" w:rsidRDefault="00741F05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Orçamento de materiais para entre safra.</w:t>
      </w:r>
    </w:p>
    <w:p w:rsidR="00594F50" w:rsidRPr="00807842" w:rsidRDefault="00741F05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Recebimento de materiais.</w:t>
      </w:r>
    </w:p>
    <w:p w:rsidR="00594F50" w:rsidRPr="00807842" w:rsidRDefault="00741F05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</w:t>
      </w:r>
      <w:r w:rsidR="00B52784" w:rsidRPr="00807842">
        <w:rPr>
          <w:rFonts w:ascii="Arial" w:eastAsia="Calibri" w:hAnsi="Arial" w:cs="Arial"/>
        </w:rPr>
        <w:t>Sistema SAP – OS, OC, Requisição de materiais.</w:t>
      </w:r>
    </w:p>
    <w:p w:rsidR="00741F05" w:rsidRPr="00807842" w:rsidRDefault="00B5278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Liberação para trabalhos internos e externos PT, PTT, ART, ATR.</w:t>
      </w:r>
    </w:p>
    <w:p w:rsidR="00741F05" w:rsidRPr="00807842" w:rsidRDefault="00B5278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Caldeiraria.</w:t>
      </w:r>
    </w:p>
    <w:p w:rsidR="00B52784" w:rsidRPr="00807842" w:rsidRDefault="00B5278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de melhoramentos.</w:t>
      </w:r>
    </w:p>
    <w:p w:rsidR="00B52784" w:rsidRPr="00807842" w:rsidRDefault="00B5278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de entre safra em geral.</w:t>
      </w:r>
    </w:p>
    <w:p w:rsidR="00B52784" w:rsidRPr="00807842" w:rsidRDefault="00B5278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</w:p>
    <w:p w:rsidR="00594F50" w:rsidRPr="00807842" w:rsidRDefault="00021A06" w:rsidP="00AF03EB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  <w:r w:rsidRPr="00807842">
        <w:rPr>
          <w:rFonts w:ascii="Arial" w:eastAsia="Calibri" w:hAnsi="Arial" w:cs="Arial"/>
          <w:b/>
        </w:rPr>
        <w:t>ETA:</w:t>
      </w:r>
    </w:p>
    <w:p w:rsidR="00D07924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</w:t>
      </w:r>
      <w:r w:rsidR="00D07924" w:rsidRPr="00807842">
        <w:rPr>
          <w:rFonts w:ascii="Arial" w:eastAsia="Calibri" w:hAnsi="Arial" w:cs="Arial"/>
        </w:rPr>
        <w:t>- Operação</w:t>
      </w:r>
      <w:r w:rsidR="004A277E" w:rsidRPr="00807842">
        <w:rPr>
          <w:rFonts w:ascii="Arial" w:eastAsia="Calibri" w:hAnsi="Arial" w:cs="Arial"/>
        </w:rPr>
        <w:t xml:space="preserve"> de ETA</w:t>
      </w:r>
      <w:r w:rsidR="00D07924" w:rsidRPr="00807842">
        <w:rPr>
          <w:rFonts w:ascii="Arial" w:eastAsia="Calibri" w:hAnsi="Arial" w:cs="Arial"/>
        </w:rPr>
        <w:t xml:space="preserve"> Aberta e Fechada, </w:t>
      </w:r>
      <w:r w:rsidR="001752AC" w:rsidRPr="00807842">
        <w:rPr>
          <w:rFonts w:ascii="Arial" w:eastAsia="Calibri" w:hAnsi="Arial" w:cs="Arial"/>
        </w:rPr>
        <w:t xml:space="preserve">Abrandador, </w:t>
      </w:r>
      <w:r w:rsidR="00BB5026" w:rsidRPr="00807842">
        <w:rPr>
          <w:rFonts w:ascii="Arial" w:eastAsia="Calibri" w:hAnsi="Arial" w:cs="Arial"/>
        </w:rPr>
        <w:t>Osmose</w:t>
      </w:r>
      <w:r w:rsidR="00D07924" w:rsidRPr="00807842">
        <w:rPr>
          <w:rFonts w:ascii="Arial" w:eastAsia="Calibri" w:hAnsi="Arial" w:cs="Arial"/>
        </w:rPr>
        <w:t xml:space="preserve"> reversa, Desmi e Leito misto.</w:t>
      </w:r>
    </w:p>
    <w:p w:rsidR="0041515C" w:rsidRDefault="0041515C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="00A15741" w:rsidRPr="00807842">
        <w:rPr>
          <w:rFonts w:ascii="Arial" w:eastAsia="Calibri" w:hAnsi="Arial" w:cs="Arial"/>
        </w:rPr>
        <w:t xml:space="preserve">- </w:t>
      </w:r>
      <w:r>
        <w:rPr>
          <w:rFonts w:ascii="Arial" w:eastAsia="Calibri" w:hAnsi="Arial" w:cs="Arial"/>
        </w:rPr>
        <w:t>Analisava parâmetros da qualidade da água.</w:t>
      </w:r>
    </w:p>
    <w:p w:rsidR="00A15741" w:rsidRPr="00807842" w:rsidRDefault="0041515C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- </w:t>
      </w:r>
      <w:r w:rsidR="00A15741" w:rsidRPr="00807842">
        <w:rPr>
          <w:rFonts w:ascii="Arial" w:eastAsia="Calibri" w:hAnsi="Arial" w:cs="Arial"/>
        </w:rPr>
        <w:t>Inspeção nos Vasos de Desmi e leito.</w:t>
      </w:r>
    </w:p>
    <w:p w:rsidR="00A15741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Controle de Resinas Catiônicas e Aniônicas.</w:t>
      </w:r>
    </w:p>
    <w:p w:rsidR="00A15741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nas crespinas dos Vasos.</w:t>
      </w:r>
    </w:p>
    <w:p w:rsidR="00A15741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</w:t>
      </w:r>
      <w:r w:rsidR="00B52784" w:rsidRPr="00807842">
        <w:rPr>
          <w:rFonts w:ascii="Arial" w:eastAsia="Calibri" w:hAnsi="Arial" w:cs="Arial"/>
        </w:rPr>
        <w:t>- Recebimento de insumos</w:t>
      </w:r>
      <w:r w:rsidRPr="00807842">
        <w:rPr>
          <w:rFonts w:ascii="Arial" w:eastAsia="Calibri" w:hAnsi="Arial" w:cs="Arial"/>
        </w:rPr>
        <w:t>.</w:t>
      </w:r>
    </w:p>
    <w:p w:rsidR="00A15741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Á</w:t>
      </w:r>
      <w:r w:rsidR="00B52784" w:rsidRPr="00807842">
        <w:rPr>
          <w:rFonts w:ascii="Arial" w:eastAsia="Calibri" w:hAnsi="Arial" w:cs="Arial"/>
        </w:rPr>
        <w:t xml:space="preserve">cido Clorídrico </w:t>
      </w:r>
      <w:r w:rsidRPr="00807842">
        <w:rPr>
          <w:rFonts w:ascii="Arial" w:eastAsia="Calibri" w:hAnsi="Arial" w:cs="Arial"/>
        </w:rPr>
        <w:t xml:space="preserve">HCL </w:t>
      </w:r>
      <w:r w:rsidR="00B52784" w:rsidRPr="00807842">
        <w:rPr>
          <w:rFonts w:ascii="Arial" w:eastAsia="Calibri" w:hAnsi="Arial" w:cs="Arial"/>
        </w:rPr>
        <w:t>33%</w:t>
      </w:r>
      <w:r w:rsidRPr="00807842">
        <w:rPr>
          <w:rFonts w:ascii="Arial" w:eastAsia="Calibri" w:hAnsi="Arial" w:cs="Arial"/>
        </w:rPr>
        <w:t>.</w:t>
      </w:r>
    </w:p>
    <w:p w:rsidR="00B52784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Soda Caustica NaOH 50%.</w:t>
      </w:r>
    </w:p>
    <w:p w:rsidR="00594F50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nas tubulações e Vasos de HCL e NaOH.</w:t>
      </w:r>
    </w:p>
    <w:p w:rsidR="00A15741" w:rsidRPr="00807842" w:rsidRDefault="00A15741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</w:p>
    <w:p w:rsidR="00594F50" w:rsidRPr="00807842" w:rsidRDefault="00594F50" w:rsidP="00AF03EB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  <w:r w:rsidRPr="00807842">
        <w:rPr>
          <w:rFonts w:ascii="Arial" w:eastAsia="Calibri" w:hAnsi="Arial" w:cs="Arial"/>
          <w:b/>
        </w:rPr>
        <w:t>Triturador de Palha</w:t>
      </w:r>
      <w:r w:rsidR="00021A06" w:rsidRPr="00807842">
        <w:rPr>
          <w:rFonts w:ascii="Arial" w:eastAsia="Calibri" w:hAnsi="Arial" w:cs="Arial"/>
          <w:b/>
        </w:rPr>
        <w:t>:</w:t>
      </w:r>
    </w:p>
    <w:p w:rsidR="00D07924" w:rsidRPr="00807842" w:rsidRDefault="007A22E5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</w:t>
      </w:r>
      <w:r w:rsidR="00D07924" w:rsidRPr="00807842">
        <w:rPr>
          <w:rFonts w:ascii="Arial" w:eastAsia="Calibri" w:hAnsi="Arial" w:cs="Arial"/>
        </w:rPr>
        <w:t xml:space="preserve">- </w:t>
      </w:r>
      <w:r w:rsidR="004D3E6E" w:rsidRPr="00807842">
        <w:rPr>
          <w:rFonts w:ascii="Arial" w:eastAsia="Calibri" w:hAnsi="Arial" w:cs="Arial"/>
        </w:rPr>
        <w:t xml:space="preserve">Operação de </w:t>
      </w:r>
      <w:r w:rsidR="00594F50" w:rsidRPr="00807842">
        <w:rPr>
          <w:rFonts w:ascii="Arial" w:eastAsia="Calibri" w:hAnsi="Arial" w:cs="Arial"/>
        </w:rPr>
        <w:t xml:space="preserve">Triturador de Palha </w:t>
      </w:r>
      <w:r w:rsidR="001752AC" w:rsidRPr="00807842">
        <w:rPr>
          <w:rFonts w:ascii="Arial" w:eastAsia="Calibri" w:hAnsi="Arial" w:cs="Arial"/>
        </w:rPr>
        <w:t>(</w:t>
      </w:r>
      <w:r w:rsidR="00594F50" w:rsidRPr="00807842">
        <w:rPr>
          <w:rFonts w:ascii="Arial" w:eastAsia="Calibri" w:hAnsi="Arial" w:cs="Arial"/>
        </w:rPr>
        <w:t>Vermeer HG600</w:t>
      </w:r>
      <w:r w:rsidR="00021A06" w:rsidRPr="00807842">
        <w:rPr>
          <w:rFonts w:ascii="Arial" w:eastAsia="Calibri" w:hAnsi="Arial" w:cs="Arial"/>
        </w:rPr>
        <w:t>0</w:t>
      </w:r>
      <w:r w:rsidR="00594F50" w:rsidRPr="00807842">
        <w:rPr>
          <w:rFonts w:ascii="Arial" w:eastAsia="Calibri" w:hAnsi="Arial" w:cs="Arial"/>
        </w:rPr>
        <w:t>E</w:t>
      </w:r>
      <w:r w:rsidR="001752AC" w:rsidRPr="00807842">
        <w:rPr>
          <w:rFonts w:ascii="Arial" w:eastAsia="Calibri" w:hAnsi="Arial" w:cs="Arial"/>
        </w:rPr>
        <w:t>).</w:t>
      </w:r>
    </w:p>
    <w:p w:rsidR="007A22E5" w:rsidRPr="00807842" w:rsidRDefault="007A22E5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nas esteiras transportadoras, troca de jogo de facas.</w:t>
      </w:r>
    </w:p>
    <w:p w:rsidR="007A22E5" w:rsidRPr="00807842" w:rsidRDefault="007A22E5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 - Manutenção de Caldeiraria.</w:t>
      </w:r>
    </w:p>
    <w:p w:rsidR="00021A06" w:rsidRPr="00807842" w:rsidRDefault="00021A06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</w:p>
    <w:p w:rsidR="00594F50" w:rsidRPr="00807842" w:rsidRDefault="00594F50" w:rsidP="00AF03EB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  <w:r w:rsidRPr="00807842">
        <w:rPr>
          <w:rFonts w:ascii="Arial" w:eastAsia="Calibri" w:hAnsi="Arial" w:cs="Arial"/>
          <w:b/>
        </w:rPr>
        <w:lastRenderedPageBreak/>
        <w:t>Diversos:</w:t>
      </w:r>
    </w:p>
    <w:p w:rsidR="0089477C" w:rsidRPr="00807842" w:rsidRDefault="008B434F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- Desenvolvimento de boas pratica e adequação a condições operacionais.</w:t>
      </w:r>
    </w:p>
    <w:p w:rsidR="00AF03EB" w:rsidRPr="00807842" w:rsidRDefault="00AF03EB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- Elaboração de instruções de trabalho e plan</w:t>
      </w:r>
      <w:r w:rsidR="00107D6A" w:rsidRPr="00807842">
        <w:rPr>
          <w:rFonts w:ascii="Arial" w:eastAsia="Calibri" w:hAnsi="Arial" w:cs="Arial"/>
        </w:rPr>
        <w:t>ejamento</w:t>
      </w:r>
      <w:r w:rsidRPr="00807842">
        <w:rPr>
          <w:rFonts w:ascii="Arial" w:eastAsia="Calibri" w:hAnsi="Arial" w:cs="Arial"/>
        </w:rPr>
        <w:t xml:space="preserve"> de melh</w:t>
      </w:r>
      <w:r w:rsidR="006B7ED8" w:rsidRPr="00807842">
        <w:rPr>
          <w:rFonts w:ascii="Arial" w:eastAsia="Calibri" w:hAnsi="Arial" w:cs="Arial"/>
        </w:rPr>
        <w:t>oria para a planta de Caldeira</w:t>
      </w:r>
      <w:r w:rsidR="0089550F" w:rsidRPr="00807842">
        <w:rPr>
          <w:rFonts w:ascii="Arial" w:eastAsia="Calibri" w:hAnsi="Arial" w:cs="Arial"/>
        </w:rPr>
        <w:t>s</w:t>
      </w:r>
      <w:r w:rsidR="006B7ED8" w:rsidRPr="00807842">
        <w:rPr>
          <w:rFonts w:ascii="Arial" w:eastAsia="Calibri" w:hAnsi="Arial" w:cs="Arial"/>
        </w:rPr>
        <w:t>, ETA e ETALG</w:t>
      </w:r>
      <w:r w:rsidRPr="00807842">
        <w:rPr>
          <w:rFonts w:ascii="Arial" w:eastAsia="Calibri" w:hAnsi="Arial" w:cs="Arial"/>
        </w:rPr>
        <w:t>.</w:t>
      </w:r>
    </w:p>
    <w:p w:rsidR="00AF03EB" w:rsidRPr="00807842" w:rsidRDefault="00AF03EB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- Orientações técnica e instruções de trabalho, visando melhorias do processo e segurança para os </w:t>
      </w:r>
      <w:r w:rsidR="00594F50" w:rsidRPr="00807842">
        <w:rPr>
          <w:rFonts w:ascii="Arial" w:eastAsia="Calibri" w:hAnsi="Arial" w:cs="Arial"/>
        </w:rPr>
        <w:t>O</w:t>
      </w:r>
      <w:r w:rsidRPr="00807842">
        <w:rPr>
          <w:rFonts w:ascii="Arial" w:eastAsia="Calibri" w:hAnsi="Arial" w:cs="Arial"/>
        </w:rPr>
        <w:t>peradores.</w:t>
      </w:r>
    </w:p>
    <w:p w:rsidR="00D07924" w:rsidRPr="00807842" w:rsidRDefault="002C31D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- Implantação e formação das equipes de manutenção e produção.</w:t>
      </w:r>
    </w:p>
    <w:p w:rsidR="00CB1D36" w:rsidRPr="00807842" w:rsidRDefault="004A277E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- Manutenção de Caldeira e ETA em Gera</w:t>
      </w:r>
      <w:r w:rsidR="00CB1D36" w:rsidRPr="00807842">
        <w:rPr>
          <w:rFonts w:ascii="Arial" w:eastAsia="Calibri" w:hAnsi="Arial" w:cs="Arial"/>
        </w:rPr>
        <w:t>l.</w:t>
      </w:r>
    </w:p>
    <w:p w:rsidR="00CB1D36" w:rsidRPr="00807842" w:rsidRDefault="00CB1D3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E4AA1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- EXPER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>IÊNCI</w:t>
      </w:r>
      <w:r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AS PROF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>ISSIONAI</w:t>
      </w:r>
      <w:r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S (COM REG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>I</w:t>
      </w:r>
      <w:r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STRO EM CARTE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>IRA</w:t>
      </w:r>
      <w:r w:rsidR="00744A7C" w:rsidRPr="00807842">
        <w:rPr>
          <w:rFonts w:ascii="Arial" w:eastAsia="Times New Roman" w:hAnsi="Arial" w:cs="Arial"/>
          <w:b/>
          <w:color w:val="000000"/>
          <w:lang w:eastAsia="pt-BR"/>
        </w:rPr>
        <w:t>)</w:t>
      </w:r>
    </w:p>
    <w:p w:rsidR="00DE4AA1" w:rsidRPr="00807842" w:rsidRDefault="00DE4AA1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E4AA1" w:rsidRPr="00807842" w:rsidRDefault="00DE4AA1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 xml:space="preserve">2005 – 2006 – RMV </w:t>
      </w:r>
      <w:r w:rsidR="00744A7C" w:rsidRPr="00807842">
        <w:rPr>
          <w:rFonts w:ascii="Arial" w:eastAsia="Times New Roman" w:hAnsi="Arial" w:cs="Arial"/>
          <w:b/>
          <w:color w:val="000000"/>
          <w:lang w:eastAsia="pt-BR"/>
        </w:rPr>
        <w:t>Construções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 xml:space="preserve"> LTDA.</w:t>
      </w:r>
    </w:p>
    <w:p w:rsidR="00DE4AA1" w:rsidRPr="00807842" w:rsidRDefault="00DE4AA1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Cargo: </w:t>
      </w:r>
      <w:r w:rsidR="00744A7C" w:rsidRPr="00807842">
        <w:rPr>
          <w:rFonts w:ascii="Arial" w:eastAsia="Times New Roman" w:hAnsi="Arial" w:cs="Arial"/>
          <w:color w:val="000000"/>
          <w:lang w:eastAsia="pt-BR"/>
        </w:rPr>
        <w:t>Ajudante Geral</w:t>
      </w:r>
      <w:r w:rsidRPr="00807842">
        <w:rPr>
          <w:rFonts w:ascii="Arial" w:eastAsia="Times New Roman" w:hAnsi="Arial" w:cs="Arial"/>
          <w:color w:val="000000"/>
          <w:lang w:eastAsia="pt-BR"/>
        </w:rPr>
        <w:t>.</w:t>
      </w:r>
    </w:p>
    <w:p w:rsidR="00DE4AA1" w:rsidRPr="00807842" w:rsidRDefault="00F93FA0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Atuando em: </w:t>
      </w:r>
      <w:r w:rsidR="001D04A3" w:rsidRPr="00807842">
        <w:rPr>
          <w:rFonts w:ascii="Arial" w:eastAsia="Times New Roman" w:hAnsi="Arial" w:cs="Arial"/>
          <w:color w:val="000000"/>
          <w:lang w:eastAsia="pt-BR"/>
        </w:rPr>
        <w:t>Construções</w:t>
      </w:r>
      <w:r w:rsidRPr="00807842">
        <w:rPr>
          <w:rFonts w:ascii="Arial" w:eastAsia="Times New Roman" w:hAnsi="Arial" w:cs="Arial"/>
          <w:color w:val="000000"/>
          <w:lang w:eastAsia="pt-BR"/>
        </w:rPr>
        <w:t>.</w:t>
      </w:r>
    </w:p>
    <w:p w:rsidR="00F93FA0" w:rsidRPr="00807842" w:rsidRDefault="00F93FA0" w:rsidP="00DE4A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E4AA1" w:rsidRPr="00807842" w:rsidRDefault="00DE4AA1" w:rsidP="00DE4A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2006 – 2011 – ETH Bioenergia S/A.</w:t>
      </w:r>
      <w:r w:rsidR="005946DD" w:rsidRPr="00807842">
        <w:rPr>
          <w:rFonts w:ascii="Arial" w:eastAsia="Times New Roman" w:hAnsi="Arial" w:cs="Arial"/>
          <w:b/>
          <w:color w:val="000000"/>
          <w:lang w:eastAsia="pt-BR"/>
        </w:rPr>
        <w:t xml:space="preserve"> (Unidade Eldorado).</w:t>
      </w:r>
    </w:p>
    <w:p w:rsidR="00B80060" w:rsidRPr="00807842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Cargo: </w:t>
      </w:r>
      <w:r w:rsidR="0002335B" w:rsidRPr="00807842">
        <w:rPr>
          <w:rFonts w:ascii="Arial" w:eastAsia="Times New Roman" w:hAnsi="Arial" w:cs="Arial"/>
          <w:color w:val="000000"/>
          <w:lang w:eastAsia="pt-BR"/>
        </w:rPr>
        <w:t xml:space="preserve">Operador de Caldeira III </w:t>
      </w:r>
      <w:r w:rsidR="00BF49CB" w:rsidRPr="00807842">
        <w:rPr>
          <w:rFonts w:ascii="Arial" w:eastAsia="Times New Roman" w:hAnsi="Arial" w:cs="Arial"/>
          <w:color w:val="000000"/>
          <w:lang w:eastAsia="pt-BR"/>
        </w:rPr>
        <w:t>L</w:t>
      </w:r>
      <w:r w:rsidR="0002335B" w:rsidRPr="00807842">
        <w:rPr>
          <w:rFonts w:ascii="Arial" w:eastAsia="Times New Roman" w:hAnsi="Arial" w:cs="Arial"/>
          <w:color w:val="000000"/>
          <w:lang w:eastAsia="pt-BR"/>
        </w:rPr>
        <w:t>íder</w:t>
      </w:r>
      <w:r w:rsidR="00BF49CB" w:rsidRPr="00807842">
        <w:rPr>
          <w:rFonts w:ascii="Arial" w:eastAsia="Times New Roman" w:hAnsi="Arial" w:cs="Arial"/>
          <w:color w:val="000000"/>
          <w:lang w:eastAsia="pt-BR"/>
        </w:rPr>
        <w:t>.</w:t>
      </w:r>
      <w:r w:rsidR="0002335B" w:rsidRPr="00807842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F93FA0" w:rsidRPr="00807842" w:rsidRDefault="00F93FA0" w:rsidP="00F93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Atuando em: Caldeira, ETA e ETE, na parte Operacional e liderança de equipes. Sempre melhorando os resultados da empresa, garantindo um bom resultado na produção de água, Vapor e energia. </w:t>
      </w:r>
    </w:p>
    <w:p w:rsidR="00307B1E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- Start-up da planta</w:t>
      </w:r>
      <w:r w:rsidR="00307B1E">
        <w:rPr>
          <w:rFonts w:ascii="Arial" w:eastAsia="Calibri" w:hAnsi="Arial" w:cs="Arial"/>
        </w:rPr>
        <w:t>.</w:t>
      </w:r>
    </w:p>
    <w:p w:rsidR="00307B1E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Caldeira DEDINE Categoria "A"</w:t>
      </w:r>
      <w:r w:rsidR="00307B1E">
        <w:rPr>
          <w:rFonts w:ascii="Arial" w:eastAsia="Calibri" w:hAnsi="Arial" w:cs="Arial"/>
        </w:rPr>
        <w:t>.</w:t>
      </w:r>
    </w:p>
    <w:p w:rsidR="00307B1E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Modelo AZ-200. </w:t>
      </w:r>
    </w:p>
    <w:p w:rsidR="00307B1E" w:rsidRDefault="00307B1E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Caldeira </w:t>
      </w:r>
      <w:r w:rsidRPr="00807842">
        <w:rPr>
          <w:rFonts w:ascii="Arial" w:eastAsia="Calibri" w:hAnsi="Arial" w:cs="Arial"/>
        </w:rPr>
        <w:t>Ano de Fabricação 200</w:t>
      </w:r>
      <w:r>
        <w:rPr>
          <w:rFonts w:ascii="Arial" w:eastAsia="Calibri" w:hAnsi="Arial" w:cs="Arial"/>
        </w:rPr>
        <w:t>5.</w:t>
      </w:r>
    </w:p>
    <w:p w:rsidR="008D4CC2" w:rsidRPr="00807842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Pressão 42bar – 600lbf/pol².</w:t>
      </w:r>
    </w:p>
    <w:p w:rsidR="008D4CC2" w:rsidRPr="00807842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Vazão 200ton/h.</w:t>
      </w:r>
    </w:p>
    <w:p w:rsidR="00960795" w:rsidRPr="00807842" w:rsidRDefault="00960795" w:rsidP="009607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Star-up em Duas ETA abertas de 125m³ “cada” e duas Osmose reversa de 60m³ “cada”, dois leito misto aniônico e catiônico.</w:t>
      </w:r>
    </w:p>
    <w:p w:rsidR="008D4CC2" w:rsidRPr="00807842" w:rsidRDefault="008D4CC2" w:rsidP="00F93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93FA0" w:rsidRPr="00807842" w:rsidRDefault="00F93FA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80060" w:rsidRPr="00807842" w:rsidRDefault="00744A7C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2011 – 2012 – INFLEX indústria</w:t>
      </w:r>
      <w:r w:rsidR="00B80060" w:rsidRPr="00807842">
        <w:rPr>
          <w:rFonts w:ascii="Arial" w:eastAsia="Times New Roman" w:hAnsi="Arial" w:cs="Arial"/>
          <w:b/>
          <w:color w:val="000000"/>
          <w:lang w:eastAsia="pt-BR"/>
        </w:rPr>
        <w:t xml:space="preserve"> de embalagens flexíveis LTDA.</w:t>
      </w:r>
    </w:p>
    <w:p w:rsidR="00B80060" w:rsidRPr="00807842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Cargo: Monitor de Qualidade</w:t>
      </w:r>
      <w:r w:rsidR="00744A7C" w:rsidRPr="00807842">
        <w:rPr>
          <w:rFonts w:ascii="Arial" w:eastAsia="Times New Roman" w:hAnsi="Arial" w:cs="Arial"/>
          <w:color w:val="000000"/>
          <w:lang w:eastAsia="pt-BR"/>
        </w:rPr>
        <w:t>.</w:t>
      </w:r>
    </w:p>
    <w:p w:rsidR="00B80060" w:rsidRPr="00807842" w:rsidRDefault="00F93FA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Atuando em: Melhoria na Produção de embalagens e garantindo um bom resultado.</w:t>
      </w:r>
    </w:p>
    <w:p w:rsidR="0089477C" w:rsidRPr="00807842" w:rsidRDefault="0089477C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960795" w:rsidRPr="00807842" w:rsidRDefault="00960795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50212B" w:rsidRPr="00807842" w:rsidRDefault="0050212B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807842">
        <w:rPr>
          <w:rFonts w:ascii="Arial" w:eastAsia="Times New Roman" w:hAnsi="Arial" w:cs="Arial"/>
          <w:b/>
          <w:color w:val="000000"/>
          <w:lang w:eastAsia="pt-BR"/>
        </w:rPr>
        <w:t>2012 – 2013 – Fátima</w:t>
      </w:r>
      <w:proofErr w:type="gramEnd"/>
      <w:r w:rsidRPr="00807842">
        <w:rPr>
          <w:rFonts w:ascii="Arial" w:eastAsia="Times New Roman" w:hAnsi="Arial" w:cs="Arial"/>
          <w:b/>
          <w:color w:val="000000"/>
          <w:lang w:eastAsia="pt-BR"/>
        </w:rPr>
        <w:t xml:space="preserve"> do Sul Agro-Energetica S/A.</w:t>
      </w:r>
    </w:p>
    <w:p w:rsidR="0050212B" w:rsidRPr="00807842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Cargo: Operador de Caldeira II.</w:t>
      </w:r>
    </w:p>
    <w:p w:rsidR="008146E9" w:rsidRPr="00807842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Atuando em: Caldeira, ETA e ETE, na parte Operacional e liderança, garantindo um bom resultado na produção de água, Vapor e energia. </w:t>
      </w:r>
    </w:p>
    <w:p w:rsidR="008D4CC2" w:rsidRPr="00807842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1ª Safra com Uma Caldeira Engevap (modificada).</w:t>
      </w:r>
    </w:p>
    <w:p w:rsidR="008D4CC2" w:rsidRPr="00807842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Pressão 21bar – 300lbf/pol².</w:t>
      </w:r>
    </w:p>
    <w:p w:rsidR="008D4CC2" w:rsidRPr="00807842" w:rsidRDefault="008D4CC2" w:rsidP="008D4CC2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Vazão 100ton/h.</w:t>
      </w:r>
    </w:p>
    <w:p w:rsidR="00F93FA0" w:rsidRPr="00807842" w:rsidRDefault="008D4CC2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Star-up em Duas ETA fechada</w:t>
      </w:r>
      <w:r w:rsidR="00EA2719" w:rsidRPr="00807842">
        <w:rPr>
          <w:rFonts w:ascii="Arial" w:eastAsia="Times New Roman" w:hAnsi="Arial" w:cs="Arial"/>
          <w:color w:val="000000"/>
          <w:lang w:eastAsia="pt-BR"/>
        </w:rPr>
        <w:t xml:space="preserve"> de 60m</w:t>
      </w:r>
      <w:proofErr w:type="gramStart"/>
      <w:r w:rsidR="00EA2719" w:rsidRPr="00807842">
        <w:rPr>
          <w:rFonts w:ascii="Arial" w:eastAsia="Times New Roman" w:hAnsi="Arial" w:cs="Arial"/>
          <w:color w:val="000000"/>
          <w:lang w:eastAsia="pt-BR"/>
        </w:rPr>
        <w:t>³</w:t>
      </w:r>
      <w:proofErr w:type="gramEnd"/>
      <w:r w:rsidR="00EA2719" w:rsidRPr="00807842">
        <w:rPr>
          <w:rFonts w:ascii="Arial" w:eastAsia="Times New Roman" w:hAnsi="Arial" w:cs="Arial"/>
          <w:color w:val="000000"/>
          <w:lang w:eastAsia="pt-BR"/>
        </w:rPr>
        <w:t xml:space="preserve"> “cada”</w:t>
      </w:r>
      <w:r w:rsidRPr="00807842">
        <w:rPr>
          <w:rFonts w:ascii="Arial" w:eastAsia="Times New Roman" w:hAnsi="Arial" w:cs="Arial"/>
          <w:color w:val="000000"/>
          <w:lang w:eastAsia="pt-BR"/>
        </w:rPr>
        <w:t>e dois Abrandador</w:t>
      </w:r>
      <w:r w:rsidR="00EA2719" w:rsidRPr="00807842">
        <w:rPr>
          <w:rFonts w:ascii="Arial" w:eastAsia="Times New Roman" w:hAnsi="Arial" w:cs="Arial"/>
          <w:color w:val="000000"/>
          <w:lang w:eastAsia="pt-BR"/>
        </w:rPr>
        <w:t xml:space="preserve"> de 60m³ “cada”.</w:t>
      </w:r>
    </w:p>
    <w:p w:rsidR="008D4CC2" w:rsidRPr="00807842" w:rsidRDefault="008D4CC2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D4CC2" w:rsidRPr="00807842" w:rsidRDefault="008D4CC2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146E9" w:rsidRPr="00807842" w:rsidRDefault="00C92006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000000"/>
          <w:lang w:eastAsia="pt-BR"/>
        </w:rPr>
        <w:t>2014 – 2015</w:t>
      </w:r>
      <w:r w:rsidR="008146E9" w:rsidRPr="00807842">
        <w:rPr>
          <w:rFonts w:ascii="Arial" w:eastAsia="Times New Roman" w:hAnsi="Arial" w:cs="Arial"/>
          <w:b/>
          <w:color w:val="000000"/>
          <w:lang w:eastAsia="pt-BR"/>
        </w:rPr>
        <w:t xml:space="preserve"> – Usina</w:t>
      </w:r>
      <w:proofErr w:type="gramEnd"/>
      <w:r w:rsidR="008146E9" w:rsidRPr="00807842">
        <w:rPr>
          <w:rFonts w:ascii="Arial" w:eastAsia="Times New Roman" w:hAnsi="Arial" w:cs="Arial"/>
          <w:b/>
          <w:color w:val="000000"/>
          <w:lang w:eastAsia="pt-BR"/>
        </w:rPr>
        <w:t xml:space="preserve"> São Fernando.</w:t>
      </w:r>
    </w:p>
    <w:p w:rsidR="0089550F" w:rsidRPr="00807842" w:rsidRDefault="008146E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Cargo: </w:t>
      </w:r>
      <w:r w:rsidR="00F93FA0" w:rsidRPr="00807842">
        <w:rPr>
          <w:rFonts w:ascii="Arial" w:eastAsia="Times New Roman" w:hAnsi="Arial" w:cs="Arial"/>
          <w:color w:val="000000"/>
          <w:lang w:eastAsia="pt-BR"/>
        </w:rPr>
        <w:t>Operador de Caldeira III.</w:t>
      </w:r>
    </w:p>
    <w:p w:rsidR="00CC7D42" w:rsidRPr="00807842" w:rsidRDefault="00F93FA0" w:rsidP="00CC7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Atuando em:</w:t>
      </w:r>
      <w:r w:rsidR="00CC7D42" w:rsidRPr="00807842">
        <w:rPr>
          <w:rFonts w:ascii="Arial" w:eastAsia="Times New Roman" w:hAnsi="Arial" w:cs="Arial"/>
          <w:color w:val="000000"/>
          <w:lang w:eastAsia="pt-BR"/>
        </w:rPr>
        <w:t xml:space="preserve"> Caldeira, ETA e ETALG, na parte Operacional e liderança</w:t>
      </w:r>
      <w:r w:rsidR="007A22E5" w:rsidRPr="00807842">
        <w:rPr>
          <w:rFonts w:ascii="Arial" w:eastAsia="Times New Roman" w:hAnsi="Arial" w:cs="Arial"/>
          <w:color w:val="000000"/>
          <w:lang w:eastAsia="pt-BR"/>
        </w:rPr>
        <w:t xml:space="preserve"> de equipes.</w:t>
      </w:r>
      <w:r w:rsidR="00CC7D42" w:rsidRPr="00807842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CC7D42" w:rsidRPr="00807842" w:rsidRDefault="00396D86" w:rsidP="00CC7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Operação da sala de controle CLP</w:t>
      </w:r>
      <w:r w:rsidR="00CC7D42" w:rsidRPr="00807842">
        <w:rPr>
          <w:rFonts w:ascii="Arial" w:eastAsia="Times New Roman" w:hAnsi="Arial" w:cs="Arial"/>
          <w:color w:val="000000"/>
          <w:lang w:eastAsia="pt-BR"/>
        </w:rPr>
        <w:t>.</w:t>
      </w:r>
      <w:r w:rsidRPr="00807842">
        <w:rPr>
          <w:rFonts w:ascii="Arial" w:eastAsia="Times New Roman" w:hAnsi="Arial" w:cs="Arial"/>
          <w:color w:val="000000"/>
          <w:lang w:eastAsia="pt-BR"/>
        </w:rPr>
        <w:t xml:space="preserve"> Oper</w:t>
      </w:r>
      <w:r w:rsidR="007A22E5" w:rsidRPr="00807842">
        <w:rPr>
          <w:rFonts w:ascii="Arial" w:eastAsia="Times New Roman" w:hAnsi="Arial" w:cs="Arial"/>
          <w:color w:val="000000"/>
          <w:lang w:eastAsia="pt-BR"/>
        </w:rPr>
        <w:t>ando Supervisório de Caldeiras, ETA/Desmi</w:t>
      </w:r>
      <w:r w:rsidRPr="00807842">
        <w:rPr>
          <w:rFonts w:ascii="Arial" w:eastAsia="Times New Roman" w:hAnsi="Arial" w:cs="Arial"/>
          <w:color w:val="000000"/>
          <w:lang w:eastAsia="pt-BR"/>
        </w:rPr>
        <w:t>, ETA</w:t>
      </w:r>
      <w:r w:rsidR="007A22E5" w:rsidRPr="00807842">
        <w:rPr>
          <w:rFonts w:ascii="Arial" w:eastAsia="Times New Roman" w:hAnsi="Arial" w:cs="Arial"/>
          <w:color w:val="000000"/>
          <w:lang w:eastAsia="pt-BR"/>
        </w:rPr>
        <w:t>LG.</w:t>
      </w:r>
    </w:p>
    <w:p w:rsidR="00EA2719" w:rsidRPr="00807842" w:rsidRDefault="00EA2719" w:rsidP="00EA271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Operação com Duas Caldeiras</w:t>
      </w:r>
      <w:r w:rsidR="00A45FBB" w:rsidRPr="00807842">
        <w:rPr>
          <w:rFonts w:ascii="Arial" w:eastAsia="Calibri" w:hAnsi="Arial" w:cs="Arial"/>
        </w:rPr>
        <w:t xml:space="preserve"> </w:t>
      </w:r>
      <w:r w:rsidR="00307B1E" w:rsidRPr="00807842">
        <w:rPr>
          <w:rFonts w:ascii="Arial" w:eastAsia="Calibri" w:hAnsi="Arial" w:cs="Arial"/>
        </w:rPr>
        <w:t>Categoria "A"</w:t>
      </w:r>
      <w:r w:rsidR="00307B1E">
        <w:rPr>
          <w:rFonts w:ascii="Arial" w:eastAsia="Calibri" w:hAnsi="Arial" w:cs="Arial"/>
        </w:rPr>
        <w:t>.</w:t>
      </w:r>
    </w:p>
    <w:p w:rsidR="00A45FBB" w:rsidRPr="00807842" w:rsidRDefault="00A45FBB" w:rsidP="00EA271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 xml:space="preserve">Caldeira </w:t>
      </w:r>
      <w:proofErr w:type="gramStart"/>
      <w:r w:rsidRPr="00807842">
        <w:rPr>
          <w:rFonts w:ascii="Arial" w:eastAsia="Calibri" w:hAnsi="Arial" w:cs="Arial"/>
        </w:rPr>
        <w:t>1</w:t>
      </w:r>
      <w:proofErr w:type="gramEnd"/>
      <w:r w:rsidRPr="00807842">
        <w:rPr>
          <w:rFonts w:ascii="Arial" w:eastAsia="Calibri" w:hAnsi="Arial" w:cs="Arial"/>
        </w:rPr>
        <w:t xml:space="preserve"> - </w:t>
      </w:r>
      <w:r w:rsidR="00EA2719" w:rsidRPr="00807842">
        <w:rPr>
          <w:rFonts w:ascii="Arial" w:eastAsia="Calibri" w:hAnsi="Arial" w:cs="Arial"/>
        </w:rPr>
        <w:t>Pressão 100bar – 1.500</w:t>
      </w:r>
      <w:proofErr w:type="spellStart"/>
      <w:r w:rsidR="00EA2719" w:rsidRPr="00807842">
        <w:rPr>
          <w:rFonts w:ascii="Arial" w:eastAsia="Calibri" w:hAnsi="Arial" w:cs="Arial"/>
        </w:rPr>
        <w:t>lbf</w:t>
      </w:r>
      <w:proofErr w:type="spellEnd"/>
      <w:r w:rsidR="00EA2719" w:rsidRPr="00807842">
        <w:rPr>
          <w:rFonts w:ascii="Arial" w:eastAsia="Calibri" w:hAnsi="Arial" w:cs="Arial"/>
        </w:rPr>
        <w:t>/pol².</w:t>
      </w:r>
      <w:r w:rsidRPr="00807842">
        <w:rPr>
          <w:rFonts w:ascii="Arial" w:eastAsia="Calibri" w:hAnsi="Arial" w:cs="Arial"/>
        </w:rPr>
        <w:t xml:space="preserve"> </w:t>
      </w:r>
    </w:p>
    <w:p w:rsidR="00EA2719" w:rsidRPr="00807842" w:rsidRDefault="00A45FBB" w:rsidP="00EA271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Ano de Fabricação 2008, HPB/SERMATEC.</w:t>
      </w:r>
    </w:p>
    <w:p w:rsidR="00A45FBB" w:rsidRPr="00807842" w:rsidRDefault="00A45FBB" w:rsidP="00EA271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Modelo VS 500.</w:t>
      </w:r>
    </w:p>
    <w:p w:rsidR="00EA2719" w:rsidRPr="00807842" w:rsidRDefault="00EA2719" w:rsidP="00EA2719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Vazão 250ton/h</w:t>
      </w:r>
      <w:r w:rsidR="00A45FBB" w:rsidRPr="00807842">
        <w:rPr>
          <w:rFonts w:ascii="Arial" w:eastAsia="Calibri" w:hAnsi="Arial" w:cs="Arial"/>
        </w:rPr>
        <w:t>.</w:t>
      </w:r>
    </w:p>
    <w:p w:rsidR="00A45FBB" w:rsidRPr="00807842" w:rsidRDefault="00A45FBB" w:rsidP="00A45FB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lastRenderedPageBreak/>
        <w:t xml:space="preserve">Caldeira </w:t>
      </w:r>
      <w:proofErr w:type="gramStart"/>
      <w:r w:rsidRPr="00807842">
        <w:rPr>
          <w:rFonts w:ascii="Arial" w:eastAsia="Times New Roman" w:hAnsi="Arial" w:cs="Arial"/>
          <w:color w:val="000000"/>
          <w:lang w:eastAsia="pt-BR"/>
        </w:rPr>
        <w:t>2</w:t>
      </w:r>
      <w:proofErr w:type="gramEnd"/>
      <w:r w:rsidRPr="00807842">
        <w:rPr>
          <w:rFonts w:ascii="Arial" w:eastAsia="Times New Roman" w:hAnsi="Arial" w:cs="Arial"/>
          <w:color w:val="000000"/>
          <w:lang w:eastAsia="pt-BR"/>
        </w:rPr>
        <w:t xml:space="preserve"> - </w:t>
      </w:r>
      <w:r w:rsidRPr="00807842">
        <w:rPr>
          <w:rFonts w:ascii="Arial" w:eastAsia="Calibri" w:hAnsi="Arial" w:cs="Arial"/>
        </w:rPr>
        <w:t>Pressão 100bar – 1.500</w:t>
      </w:r>
      <w:proofErr w:type="spellStart"/>
      <w:r w:rsidRPr="00807842">
        <w:rPr>
          <w:rFonts w:ascii="Arial" w:eastAsia="Calibri" w:hAnsi="Arial" w:cs="Arial"/>
        </w:rPr>
        <w:t>lbf</w:t>
      </w:r>
      <w:proofErr w:type="spellEnd"/>
      <w:r w:rsidRPr="00807842">
        <w:rPr>
          <w:rFonts w:ascii="Arial" w:eastAsia="Calibri" w:hAnsi="Arial" w:cs="Arial"/>
        </w:rPr>
        <w:t xml:space="preserve">/pol². </w:t>
      </w:r>
    </w:p>
    <w:p w:rsidR="00A45FBB" w:rsidRPr="00807842" w:rsidRDefault="00A45FBB" w:rsidP="00A45FB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Ano de Fabricação 2010, HPB/SIMISA.</w:t>
      </w:r>
    </w:p>
    <w:p w:rsidR="00A45FBB" w:rsidRPr="00807842" w:rsidRDefault="00A45FBB" w:rsidP="00A45FB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Modelo VS 500.</w:t>
      </w:r>
    </w:p>
    <w:p w:rsidR="00A45FBB" w:rsidRPr="00807842" w:rsidRDefault="00A45FBB" w:rsidP="00A45FB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 w:rsidRPr="00807842">
        <w:rPr>
          <w:rFonts w:ascii="Arial" w:eastAsia="Calibri" w:hAnsi="Arial" w:cs="Arial"/>
        </w:rPr>
        <w:t>Vazão 250ton/h.</w:t>
      </w:r>
    </w:p>
    <w:p w:rsidR="00EA2719" w:rsidRPr="00807842" w:rsidRDefault="00EA271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Três leito de Desmi FILTRÁGUA 60m</w:t>
      </w:r>
      <w:proofErr w:type="gramStart"/>
      <w:r w:rsidRPr="00807842">
        <w:rPr>
          <w:rFonts w:ascii="Arial" w:eastAsia="Times New Roman" w:hAnsi="Arial" w:cs="Arial"/>
          <w:color w:val="000000"/>
          <w:lang w:eastAsia="pt-BR"/>
        </w:rPr>
        <w:t>³</w:t>
      </w:r>
      <w:proofErr w:type="gramEnd"/>
      <w:r w:rsidRPr="00807842">
        <w:rPr>
          <w:rFonts w:ascii="Arial" w:eastAsia="Times New Roman" w:hAnsi="Arial" w:cs="Arial"/>
          <w:color w:val="000000"/>
          <w:lang w:eastAsia="pt-BR"/>
        </w:rPr>
        <w:t xml:space="preserve"> “cada” com conjunto de Leito misto.</w:t>
      </w:r>
    </w:p>
    <w:p w:rsidR="007A22E5" w:rsidRPr="00807842" w:rsidRDefault="007A22E5" w:rsidP="007A22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Operação de sistema de fuligem ETALG, com sistema VLC 60m³de água recuperada.</w:t>
      </w:r>
    </w:p>
    <w:p w:rsidR="007A22E5" w:rsidRPr="00807842" w:rsidRDefault="007A22E5" w:rsidP="007A22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Operação de sistema de refrigera</w:t>
      </w:r>
      <w:r w:rsidR="00CF58FD" w:rsidRPr="00807842">
        <w:rPr>
          <w:rFonts w:ascii="Arial" w:eastAsia="Times New Roman" w:hAnsi="Arial" w:cs="Arial"/>
          <w:color w:val="000000"/>
          <w:lang w:eastAsia="pt-BR"/>
        </w:rPr>
        <w:t>ção de alta e baixa temperatura.</w:t>
      </w:r>
    </w:p>
    <w:p w:rsidR="00CC7D42" w:rsidRPr="00807842" w:rsidRDefault="00CC7D42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BD5B88" w:rsidRPr="00807842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 xml:space="preserve">- </w:t>
      </w:r>
      <w:r w:rsidR="00BD5B88" w:rsidRPr="00807842">
        <w:rPr>
          <w:rFonts w:ascii="Arial" w:eastAsia="Times New Roman" w:hAnsi="Arial" w:cs="Arial"/>
          <w:b/>
          <w:color w:val="000000"/>
          <w:lang w:eastAsia="pt-BR"/>
        </w:rPr>
        <w:t>C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>URSOS COMPLEMENTARES</w:t>
      </w:r>
    </w:p>
    <w:p w:rsidR="00BD5B88" w:rsidRPr="00807842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Desenho Técnico</w:t>
      </w:r>
      <w:r w:rsidR="000F4861" w:rsidRPr="00807842">
        <w:rPr>
          <w:rFonts w:ascii="Arial" w:eastAsia="Times New Roman" w:hAnsi="Arial" w:cs="Arial"/>
          <w:b/>
          <w:color w:val="000000"/>
          <w:lang w:eastAsia="pt-BR"/>
        </w:rPr>
        <w:t xml:space="preserve"> Mecânico</w:t>
      </w:r>
      <w:r w:rsidRPr="00807842">
        <w:rPr>
          <w:rFonts w:ascii="Arial" w:eastAsia="Times New Roman" w:hAnsi="Arial" w:cs="Arial"/>
          <w:b/>
          <w:color w:val="000000"/>
          <w:lang w:eastAsia="pt-BR"/>
        </w:rPr>
        <w:t>, 304 horas.</w:t>
      </w:r>
    </w:p>
    <w:p w:rsidR="00BD5B88" w:rsidRPr="00807842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SENAI – Lençóis Paulista/SP</w:t>
      </w:r>
    </w:p>
    <w:p w:rsidR="00BD5B88" w:rsidRPr="00807842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CIPA (NR- 05), 20 horas.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CM – Capacitação.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Instalações e serviços elétricos (NR- 10).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SENAI – Dourados/MS.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Segurança para operadores de Caldeira (NR- 13), 40 horas.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SENAI – Dourados/MS.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Monitoramento de combustão e de emissões em Caldeiras.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ZETEC - Energia e Meio Ambiente.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Brigada de combate a incêndio (NR- 23).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ETH/Bioenergia S/A.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Segurança e saúde em espaço confinado (NR- 33).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ETH/Bioenergia S/A.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Trabalhador e vigia em espaço confinado (NR- 33).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07842">
        <w:rPr>
          <w:rFonts w:ascii="Arial" w:eastAsia="Times New Roman" w:hAnsi="Arial" w:cs="Arial"/>
          <w:color w:val="000000"/>
          <w:lang w:eastAsia="pt-BR"/>
        </w:rPr>
        <w:t>G&amp;S</w:t>
      </w:r>
      <w:proofErr w:type="spellEnd"/>
      <w:r w:rsidRPr="00807842">
        <w:rPr>
          <w:rFonts w:ascii="Arial" w:eastAsia="Times New Roman" w:hAnsi="Arial" w:cs="Arial"/>
          <w:color w:val="000000"/>
          <w:lang w:eastAsia="pt-BR"/>
        </w:rPr>
        <w:t xml:space="preserve"> Assessoria de Segurança e Medicina do Trabalho.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Segurança em trabalho em Altura (NR- 35).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07842">
        <w:rPr>
          <w:rFonts w:ascii="Arial" w:eastAsia="Times New Roman" w:hAnsi="Arial" w:cs="Arial"/>
          <w:color w:val="000000"/>
          <w:lang w:eastAsia="pt-BR"/>
        </w:rPr>
        <w:t>G&amp;S</w:t>
      </w:r>
      <w:proofErr w:type="spellEnd"/>
      <w:r w:rsidRPr="00807842">
        <w:rPr>
          <w:rFonts w:ascii="Arial" w:eastAsia="Times New Roman" w:hAnsi="Arial" w:cs="Arial"/>
          <w:color w:val="000000"/>
          <w:lang w:eastAsia="pt-BR"/>
        </w:rPr>
        <w:t xml:space="preserve"> Assessoria de Segurança e Medicina do Trabalho.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Tratamento de águas industriais.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GE </w:t>
      </w:r>
      <w:proofErr w:type="spellStart"/>
      <w:r w:rsidRPr="00807842">
        <w:rPr>
          <w:rFonts w:ascii="Arial" w:eastAsia="Times New Roman" w:hAnsi="Arial" w:cs="Arial"/>
          <w:color w:val="000000"/>
          <w:lang w:eastAsia="pt-BR"/>
        </w:rPr>
        <w:t>Water</w:t>
      </w:r>
      <w:proofErr w:type="spellEnd"/>
      <w:r w:rsidRPr="00807842">
        <w:rPr>
          <w:rFonts w:ascii="Arial" w:eastAsia="Times New Roman" w:hAnsi="Arial" w:cs="Arial"/>
          <w:color w:val="000000"/>
          <w:lang w:eastAsia="pt-BR"/>
        </w:rPr>
        <w:t xml:space="preserve"> &amp; </w:t>
      </w:r>
      <w:proofErr w:type="spellStart"/>
      <w:r w:rsidRPr="00807842">
        <w:rPr>
          <w:rFonts w:ascii="Arial" w:eastAsia="Times New Roman" w:hAnsi="Arial" w:cs="Arial"/>
          <w:color w:val="000000"/>
          <w:lang w:eastAsia="pt-BR"/>
        </w:rPr>
        <w:t>Process</w:t>
      </w:r>
      <w:proofErr w:type="spellEnd"/>
      <w:r w:rsidRPr="00807842">
        <w:rPr>
          <w:rFonts w:ascii="Arial" w:eastAsia="Times New Roman" w:hAnsi="Arial" w:cs="Arial"/>
          <w:color w:val="000000"/>
          <w:lang w:eastAsia="pt-BR"/>
        </w:rPr>
        <w:t xml:space="preserve"> Technologies.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Caldeiraria, 40 horas</w:t>
      </w:r>
      <w:r w:rsidRPr="00807842">
        <w:rPr>
          <w:rFonts w:ascii="Arial" w:eastAsia="Times New Roman" w:hAnsi="Arial" w:cs="Arial"/>
          <w:color w:val="000000"/>
          <w:lang w:eastAsia="pt-BR"/>
        </w:rPr>
        <w:t>.</w:t>
      </w:r>
    </w:p>
    <w:p w:rsidR="0089550F" w:rsidRPr="00807842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EBA Consultoria Empresarial.</w:t>
      </w:r>
    </w:p>
    <w:p w:rsidR="0089550F" w:rsidRPr="00807842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BD5B88" w:rsidRPr="00807842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Manutenção de microcomputadores, 123 horas.</w:t>
      </w:r>
    </w:p>
    <w:p w:rsidR="00BD5B88" w:rsidRPr="00807842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SENAI – Lençóis Paulista/SP.</w:t>
      </w:r>
    </w:p>
    <w:p w:rsidR="00483359" w:rsidRPr="00807842" w:rsidRDefault="0048335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83359" w:rsidRPr="00807842" w:rsidRDefault="0048335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Inteligência competitiva.</w:t>
      </w:r>
    </w:p>
    <w:p w:rsidR="00483359" w:rsidRPr="00807842" w:rsidRDefault="0048335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>CIPAD CRA - MS</w:t>
      </w:r>
    </w:p>
    <w:p w:rsidR="0050212B" w:rsidRPr="00807842" w:rsidRDefault="0050212B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9272D" w:rsidRPr="00807842" w:rsidRDefault="001E27FA" w:rsidP="007F46BF">
      <w:pPr>
        <w:rPr>
          <w:rFonts w:ascii="Arial" w:eastAsia="Times New Roman" w:hAnsi="Arial" w:cs="Arial"/>
          <w:b/>
          <w:color w:val="000000"/>
          <w:lang w:eastAsia="pt-BR"/>
        </w:rPr>
      </w:pPr>
      <w:r w:rsidRPr="007F46BF">
        <w:rPr>
          <w:rFonts w:ascii="Arial" w:eastAsia="Times New Roman" w:hAnsi="Arial" w:cs="Arial"/>
          <w:b/>
          <w:lang w:eastAsia="pt-BR"/>
        </w:rPr>
        <w:t>Windows – MS Office</w:t>
      </w:r>
      <w:r w:rsidR="007F46BF">
        <w:rPr>
          <w:rFonts w:ascii="Arial" w:eastAsia="Times New Roman" w:hAnsi="Arial" w:cs="Arial"/>
          <w:b/>
          <w:lang w:eastAsia="pt-BR"/>
        </w:rPr>
        <w:t>,</w:t>
      </w:r>
      <w:r w:rsidR="007F46BF" w:rsidRPr="007F46BF">
        <w:rPr>
          <w:rFonts w:ascii="Arial" w:eastAsia="Times New Roman" w:hAnsi="Arial" w:cs="Arial"/>
          <w:b/>
          <w:lang w:eastAsia="pt-BR"/>
        </w:rPr>
        <w:t xml:space="preserve"> </w:t>
      </w:r>
      <w:r w:rsidR="007F46BF" w:rsidRPr="007F46BF">
        <w:rPr>
          <w:rFonts w:ascii="Arial" w:hAnsi="Arial" w:cs="Arial"/>
          <w:b/>
          <w:shd w:val="clear" w:color="auto" w:fill="FFFFFF"/>
        </w:rPr>
        <w:t>Word, Excel, PowerPoint e Outlook</w:t>
      </w:r>
      <w:r w:rsidR="009E3749">
        <w:rPr>
          <w:rFonts w:ascii="Arial" w:eastAsia="Times New Roman" w:hAnsi="Arial" w:cs="Arial"/>
          <w:b/>
          <w:color w:val="000000"/>
          <w:lang w:eastAsia="pt-BR"/>
        </w:rPr>
        <w:t xml:space="preserve"> – Internet.</w:t>
      </w:r>
    </w:p>
    <w:p w:rsidR="00BD5B88" w:rsidRPr="00807842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lang w:eastAsia="pt-BR"/>
        </w:rPr>
        <w:t>Inglês e Espanhol (Básico).</w:t>
      </w:r>
    </w:p>
    <w:p w:rsidR="00B80060" w:rsidRPr="00807842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07842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3C3ACB" w:rsidRPr="00807842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15"/>
          <w:lang w:eastAsia="pt-BR"/>
        </w:rPr>
      </w:pPr>
    </w:p>
    <w:p w:rsidR="003C3ACB" w:rsidRPr="00807842" w:rsidRDefault="00257B4D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 xml:space="preserve"> </w:t>
      </w:r>
      <w:r w:rsidR="003C3ACB"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- EXPER</w:t>
      </w:r>
      <w:r w:rsidR="00EB1B32" w:rsidRPr="00807842">
        <w:rPr>
          <w:rFonts w:ascii="Arial" w:eastAsia="Times New Roman" w:hAnsi="Arial" w:cs="Arial"/>
          <w:b/>
          <w:color w:val="000000"/>
          <w:lang w:eastAsia="pt-BR"/>
        </w:rPr>
        <w:t>IE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>NCI</w:t>
      </w:r>
      <w:r w:rsidR="003C3ACB"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AS PROF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>ISSIONAI</w:t>
      </w:r>
      <w:r w:rsidR="003C3ACB"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S (SEM REG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>I</w:t>
      </w:r>
      <w:r w:rsidR="003C3ACB" w:rsidRPr="00807842">
        <w:rPr>
          <w:rFonts w:ascii="Arial" w:eastAsia="Times New Roman" w:hAnsi="Arial" w:cs="Arial"/>
          <w:b/>
          <w:color w:val="000000"/>
          <w:spacing w:val="15"/>
          <w:lang w:eastAsia="pt-BR"/>
        </w:rPr>
        <w:t>STRO EM CARTE</w:t>
      </w:r>
      <w:r w:rsidR="003C3ACB" w:rsidRPr="00807842">
        <w:rPr>
          <w:rFonts w:ascii="Arial" w:eastAsia="Times New Roman" w:hAnsi="Arial" w:cs="Arial"/>
          <w:b/>
          <w:color w:val="000000"/>
          <w:lang w:eastAsia="pt-BR"/>
        </w:rPr>
        <w:t>IRA) </w:t>
      </w:r>
    </w:p>
    <w:p w:rsidR="00107D6A" w:rsidRPr="0041515C" w:rsidRDefault="00107D6A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1515C">
        <w:rPr>
          <w:rFonts w:ascii="Arial" w:eastAsia="Times New Roman" w:hAnsi="Arial" w:cs="Arial"/>
          <w:color w:val="000000"/>
          <w:lang w:eastAsia="pt-BR"/>
        </w:rPr>
        <w:t>Conhec</w:t>
      </w:r>
      <w:r w:rsidR="006B7ED8" w:rsidRPr="0041515C">
        <w:rPr>
          <w:rFonts w:ascii="Arial" w:eastAsia="Times New Roman" w:hAnsi="Arial" w:cs="Arial"/>
          <w:color w:val="000000"/>
          <w:lang w:eastAsia="pt-BR"/>
        </w:rPr>
        <w:t>imento com Caldeira</w:t>
      </w:r>
      <w:r w:rsidR="00AA60E1" w:rsidRPr="0041515C">
        <w:rPr>
          <w:rFonts w:ascii="Arial" w:eastAsia="Times New Roman" w:hAnsi="Arial" w:cs="Arial"/>
          <w:color w:val="000000"/>
          <w:lang w:eastAsia="pt-BR"/>
        </w:rPr>
        <w:t xml:space="preserve"> de R</w:t>
      </w:r>
      <w:r w:rsidRPr="0041515C">
        <w:rPr>
          <w:rFonts w:ascii="Arial" w:eastAsia="Times New Roman" w:hAnsi="Arial" w:cs="Arial"/>
          <w:color w:val="000000"/>
          <w:lang w:eastAsia="pt-BR"/>
        </w:rPr>
        <w:t>ecuper</w:t>
      </w:r>
      <w:r w:rsidR="00B24496" w:rsidRPr="0041515C">
        <w:rPr>
          <w:rFonts w:ascii="Arial" w:eastAsia="Times New Roman" w:hAnsi="Arial" w:cs="Arial"/>
          <w:color w:val="000000"/>
          <w:lang w:eastAsia="pt-BR"/>
        </w:rPr>
        <w:t>ação.</w:t>
      </w:r>
    </w:p>
    <w:p w:rsidR="00107D6A" w:rsidRPr="0041515C" w:rsidRDefault="00B2449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1515C">
        <w:rPr>
          <w:rFonts w:ascii="Arial" w:eastAsia="Times New Roman" w:hAnsi="Arial" w:cs="Arial"/>
          <w:color w:val="000000"/>
          <w:lang w:eastAsia="pt-BR"/>
        </w:rPr>
        <w:lastRenderedPageBreak/>
        <w:t>LWARCEL, celulose e papel – Lençóis Paulista/SP</w:t>
      </w:r>
      <w:r w:rsidR="00515EE0" w:rsidRPr="0041515C">
        <w:rPr>
          <w:rFonts w:ascii="Arial" w:eastAsia="Times New Roman" w:hAnsi="Arial" w:cs="Arial"/>
          <w:color w:val="000000"/>
          <w:lang w:eastAsia="pt-BR"/>
        </w:rPr>
        <w:t>.</w:t>
      </w:r>
    </w:p>
    <w:p w:rsidR="00DE4AA1" w:rsidRPr="0041515C" w:rsidRDefault="00DE4AA1" w:rsidP="00DE4AA1">
      <w:pPr>
        <w:rPr>
          <w:rFonts w:ascii="Arial" w:eastAsia="Times New Roman" w:hAnsi="Arial" w:cs="Arial"/>
          <w:lang w:eastAsia="pt-BR"/>
        </w:rPr>
      </w:pPr>
    </w:p>
    <w:p w:rsidR="0041515C" w:rsidRPr="0041515C" w:rsidRDefault="0041515C" w:rsidP="0041515C">
      <w:pPr>
        <w:shd w:val="clear" w:color="auto" w:fill="FFFFFF"/>
        <w:spacing w:line="267" w:lineRule="atLeast"/>
        <w:rPr>
          <w:rFonts w:ascii="Arial" w:eastAsia="Times New Roman" w:hAnsi="Arial" w:cs="Arial"/>
          <w:lang w:eastAsia="pt-BR"/>
        </w:rPr>
      </w:pPr>
      <w:r w:rsidRPr="0041515C">
        <w:rPr>
          <w:rFonts w:ascii="Calibri" w:eastAsia="Times New Roman" w:hAnsi="Calibri" w:cs="Calibri"/>
          <w:lang w:eastAsia="pt-BR"/>
        </w:rPr>
        <w:t xml:space="preserve">    </w:t>
      </w:r>
      <w:r w:rsidRPr="0041515C">
        <w:rPr>
          <w:rFonts w:ascii="Arial" w:eastAsia="Times New Roman" w:hAnsi="Arial" w:cs="Arial"/>
          <w:lang w:eastAsia="pt-BR"/>
        </w:rPr>
        <w:t xml:space="preserve">Entre minhas características básicas encontram-se: adaptabilidade, bom humor, dinamismo, responsabilidades, perfeccionismo, </w:t>
      </w:r>
      <w:proofErr w:type="gramStart"/>
      <w:r w:rsidRPr="0041515C">
        <w:rPr>
          <w:rFonts w:ascii="Arial" w:eastAsia="Times New Roman" w:hAnsi="Arial" w:cs="Arial"/>
          <w:lang w:eastAsia="pt-BR"/>
        </w:rPr>
        <w:t>auto-exigência</w:t>
      </w:r>
      <w:proofErr w:type="gramEnd"/>
      <w:r w:rsidRPr="0041515C">
        <w:rPr>
          <w:rFonts w:ascii="Arial" w:eastAsia="Times New Roman" w:hAnsi="Arial" w:cs="Arial"/>
          <w:lang w:eastAsia="pt-BR"/>
        </w:rPr>
        <w:t>, dedicação ao trabalho e bom relacionamento em geral.</w:t>
      </w:r>
    </w:p>
    <w:p w:rsidR="0041515C" w:rsidRPr="0041515C" w:rsidRDefault="0041515C" w:rsidP="0041515C">
      <w:pPr>
        <w:shd w:val="clear" w:color="auto" w:fill="FFFFFF"/>
        <w:spacing w:line="267" w:lineRule="atLeast"/>
        <w:rPr>
          <w:rFonts w:ascii="Arial" w:eastAsia="Times New Roman" w:hAnsi="Arial" w:cs="Arial"/>
          <w:lang w:eastAsia="pt-BR"/>
        </w:rPr>
      </w:pPr>
      <w:r w:rsidRPr="0041515C">
        <w:rPr>
          <w:rFonts w:ascii="Arial" w:eastAsia="Times New Roman" w:hAnsi="Arial" w:cs="Arial"/>
          <w:lang w:eastAsia="pt-BR"/>
        </w:rPr>
        <w:t>       Neste momento, busco novos desafios no mercado, visando o desenvolvimento de um trabalho objetivo e gerador de resultados, proporcionando o crescimento da empresa. </w:t>
      </w:r>
    </w:p>
    <w:p w:rsidR="0041515C" w:rsidRDefault="0041515C" w:rsidP="0041515C">
      <w:pPr>
        <w:shd w:val="clear" w:color="auto" w:fill="FFFFFF"/>
        <w:spacing w:line="267" w:lineRule="atLeast"/>
        <w:rPr>
          <w:rFonts w:ascii="Arial" w:eastAsia="Times New Roman" w:hAnsi="Arial" w:cs="Arial"/>
          <w:lang w:eastAsia="pt-BR"/>
        </w:rPr>
      </w:pPr>
      <w:r w:rsidRPr="0041515C">
        <w:rPr>
          <w:rFonts w:ascii="Arial" w:eastAsia="Times New Roman" w:hAnsi="Arial" w:cs="Arial"/>
          <w:lang w:eastAsia="pt-BR"/>
        </w:rPr>
        <w:t>    Agradeço a atenção e coloco-me ao inteiro dispor para contato pessoal.</w:t>
      </w:r>
    </w:p>
    <w:p w:rsidR="00BE726D" w:rsidRPr="0041515C" w:rsidRDefault="00BE726D" w:rsidP="0041515C">
      <w:pPr>
        <w:shd w:val="clear" w:color="auto" w:fill="FFFFFF"/>
        <w:spacing w:line="267" w:lineRule="atLeast"/>
        <w:rPr>
          <w:rFonts w:ascii="Arial" w:eastAsia="Times New Roman" w:hAnsi="Arial" w:cs="Arial"/>
          <w:lang w:eastAsia="pt-BR"/>
        </w:rPr>
      </w:pPr>
    </w:p>
    <w:p w:rsidR="0041515C" w:rsidRPr="0041515C" w:rsidRDefault="0041515C" w:rsidP="00DE4AA1">
      <w:pPr>
        <w:rPr>
          <w:rFonts w:ascii="Arial" w:hAnsi="Arial" w:cs="Arial"/>
        </w:rPr>
      </w:pPr>
    </w:p>
    <w:sectPr w:rsidR="0041515C" w:rsidRPr="0041515C" w:rsidSect="00B8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3ACB"/>
    <w:rsid w:val="00021A06"/>
    <w:rsid w:val="0002335B"/>
    <w:rsid w:val="00055ED3"/>
    <w:rsid w:val="00061A4F"/>
    <w:rsid w:val="000D38D6"/>
    <w:rsid w:val="000E0182"/>
    <w:rsid w:val="000E06CF"/>
    <w:rsid w:val="000F0DF0"/>
    <w:rsid w:val="000F4861"/>
    <w:rsid w:val="00107D6A"/>
    <w:rsid w:val="00114B8C"/>
    <w:rsid w:val="00152DD4"/>
    <w:rsid w:val="001752AC"/>
    <w:rsid w:val="001D04A3"/>
    <w:rsid w:val="001E0AC6"/>
    <w:rsid w:val="001E27FA"/>
    <w:rsid w:val="002535B5"/>
    <w:rsid w:val="00257B4D"/>
    <w:rsid w:val="00290E2A"/>
    <w:rsid w:val="002A793C"/>
    <w:rsid w:val="002C31D4"/>
    <w:rsid w:val="002D4621"/>
    <w:rsid w:val="0030278A"/>
    <w:rsid w:val="00307B1E"/>
    <w:rsid w:val="00313126"/>
    <w:rsid w:val="003272A6"/>
    <w:rsid w:val="00362126"/>
    <w:rsid w:val="003953EA"/>
    <w:rsid w:val="00396D86"/>
    <w:rsid w:val="0039710A"/>
    <w:rsid w:val="003C3ACB"/>
    <w:rsid w:val="003C6AB0"/>
    <w:rsid w:val="003F07B0"/>
    <w:rsid w:val="0040043A"/>
    <w:rsid w:val="00404484"/>
    <w:rsid w:val="004060F0"/>
    <w:rsid w:val="0041515C"/>
    <w:rsid w:val="00483359"/>
    <w:rsid w:val="004A277E"/>
    <w:rsid w:val="004A3016"/>
    <w:rsid w:val="004B7AE6"/>
    <w:rsid w:val="004C7BF8"/>
    <w:rsid w:val="004D3E6E"/>
    <w:rsid w:val="00501097"/>
    <w:rsid w:val="0050212B"/>
    <w:rsid w:val="00515EE0"/>
    <w:rsid w:val="005946DD"/>
    <w:rsid w:val="00594F50"/>
    <w:rsid w:val="005C283C"/>
    <w:rsid w:val="005F6880"/>
    <w:rsid w:val="0062023F"/>
    <w:rsid w:val="006308EF"/>
    <w:rsid w:val="00651EA8"/>
    <w:rsid w:val="00656631"/>
    <w:rsid w:val="006B7ED8"/>
    <w:rsid w:val="006D7E74"/>
    <w:rsid w:val="00741F05"/>
    <w:rsid w:val="00744584"/>
    <w:rsid w:val="00744A7C"/>
    <w:rsid w:val="00750ED6"/>
    <w:rsid w:val="007565BB"/>
    <w:rsid w:val="007809A2"/>
    <w:rsid w:val="007A22E5"/>
    <w:rsid w:val="007F46BF"/>
    <w:rsid w:val="00807842"/>
    <w:rsid w:val="008139EE"/>
    <w:rsid w:val="008146E9"/>
    <w:rsid w:val="00875E67"/>
    <w:rsid w:val="00877CDA"/>
    <w:rsid w:val="0089477C"/>
    <w:rsid w:val="0089550F"/>
    <w:rsid w:val="008A3CEF"/>
    <w:rsid w:val="008B434F"/>
    <w:rsid w:val="008C31C1"/>
    <w:rsid w:val="008D4CC2"/>
    <w:rsid w:val="009409C3"/>
    <w:rsid w:val="0095457E"/>
    <w:rsid w:val="00960795"/>
    <w:rsid w:val="009D1D8D"/>
    <w:rsid w:val="009E3749"/>
    <w:rsid w:val="00A15741"/>
    <w:rsid w:val="00A45FBB"/>
    <w:rsid w:val="00AA60E1"/>
    <w:rsid w:val="00AE115E"/>
    <w:rsid w:val="00AF03EB"/>
    <w:rsid w:val="00AF1680"/>
    <w:rsid w:val="00B24496"/>
    <w:rsid w:val="00B52784"/>
    <w:rsid w:val="00B61075"/>
    <w:rsid w:val="00B80060"/>
    <w:rsid w:val="00B8652A"/>
    <w:rsid w:val="00B9272D"/>
    <w:rsid w:val="00BA30FD"/>
    <w:rsid w:val="00BB5026"/>
    <w:rsid w:val="00BC75E4"/>
    <w:rsid w:val="00BD5B88"/>
    <w:rsid w:val="00BE726D"/>
    <w:rsid w:val="00BF49CB"/>
    <w:rsid w:val="00C12197"/>
    <w:rsid w:val="00C156B4"/>
    <w:rsid w:val="00C92006"/>
    <w:rsid w:val="00CB1D36"/>
    <w:rsid w:val="00CC7D42"/>
    <w:rsid w:val="00CF03B1"/>
    <w:rsid w:val="00CF58FD"/>
    <w:rsid w:val="00D07924"/>
    <w:rsid w:val="00D23431"/>
    <w:rsid w:val="00D525D4"/>
    <w:rsid w:val="00DD6C37"/>
    <w:rsid w:val="00DE4AA1"/>
    <w:rsid w:val="00E85DA5"/>
    <w:rsid w:val="00E961DC"/>
    <w:rsid w:val="00EA2719"/>
    <w:rsid w:val="00EB1B32"/>
    <w:rsid w:val="00F17302"/>
    <w:rsid w:val="00F202F7"/>
    <w:rsid w:val="00F9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3C3ACB"/>
  </w:style>
  <w:style w:type="character" w:customStyle="1" w:styleId="apple-converted-space">
    <w:name w:val="apple-converted-space"/>
    <w:basedOn w:val="Fontepargpadro"/>
    <w:rsid w:val="003C3ACB"/>
  </w:style>
  <w:style w:type="character" w:customStyle="1" w:styleId="l6">
    <w:name w:val="l6"/>
    <w:basedOn w:val="Fontepargpadro"/>
    <w:rsid w:val="003C3ACB"/>
  </w:style>
  <w:style w:type="character" w:customStyle="1" w:styleId="l">
    <w:name w:val="l"/>
    <w:basedOn w:val="Fontepargpadro"/>
    <w:rsid w:val="003C3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BE551-01D4-44D5-A1E2-0DF742ED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User</cp:lastModifiedBy>
  <cp:revision>48</cp:revision>
  <dcterms:created xsi:type="dcterms:W3CDTF">2014-11-03T18:32:00Z</dcterms:created>
  <dcterms:modified xsi:type="dcterms:W3CDTF">2015-02-23T14:59:00Z</dcterms:modified>
</cp:coreProperties>
</file>