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BB" w:rsidRDefault="008A0BBB" w:rsidP="008A0BBB">
      <w:pPr>
        <w:widowControl w:val="0"/>
        <w:autoSpaceDE w:val="0"/>
        <w:autoSpaceDN w:val="0"/>
        <w:adjustRightInd w:val="0"/>
        <w:rPr>
          <w:rFonts w:ascii="Calibri" w:hAnsi="Calibri" w:cs="Calibri"/>
          <w:color w:val="444444"/>
          <w:sz w:val="24"/>
          <w:szCs w:val="24"/>
          <w:highlight w:val="white"/>
          <w:lang w:val="pt-PT"/>
        </w:rPr>
      </w:pPr>
      <w:r>
        <w:rPr>
          <w:rFonts w:ascii="Arial Black" w:hAnsi="Arial Black" w:cs="Arial Black"/>
          <w:b/>
          <w:bCs/>
          <w:color w:val="444444"/>
          <w:sz w:val="32"/>
          <w:szCs w:val="32"/>
          <w:highlight w:val="white"/>
          <w:lang w:val="pt-PT"/>
        </w:rPr>
        <w:t>Milene Rodrigues Flores</w:t>
      </w:r>
      <w:r>
        <w:rPr>
          <w:rFonts w:ascii="Calibri" w:hAnsi="Calibri" w:cs="Calibri"/>
          <w:color w:val="444444"/>
          <w:sz w:val="23"/>
          <w:szCs w:val="23"/>
          <w:lang w:val="pt-PT"/>
        </w:rPr>
        <w:br/>
      </w:r>
    </w:p>
    <w:p w:rsidR="008A0BBB" w:rsidRDefault="008A0BBB" w:rsidP="008A0BBB">
      <w:pPr>
        <w:widowControl w:val="0"/>
        <w:autoSpaceDE w:val="0"/>
        <w:autoSpaceDN w:val="0"/>
        <w:adjustRightInd w:val="0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Nascimento: 22 de novembro de 1990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Rua: B11, N° 153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Bairro: Morada da Colina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Guaíba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92500-000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Telefone (51) 84190038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Telefone para recado (51) 3401-2890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 xml:space="preserve">E-mail: </w:t>
      </w:r>
      <w:proofErr w:type="gramStart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milenerodrigues45@hotmail.com</w:t>
      </w:r>
      <w:proofErr w:type="gramEnd"/>
    </w:p>
    <w:p w:rsidR="008A0BBB" w:rsidRDefault="008A0BBB" w:rsidP="008A0BBB">
      <w:pPr>
        <w:widowControl w:val="0"/>
        <w:autoSpaceDE w:val="0"/>
        <w:autoSpaceDN w:val="0"/>
        <w:adjustRightInd w:val="0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b/>
          <w:bCs/>
          <w:color w:val="444444"/>
          <w:sz w:val="20"/>
          <w:szCs w:val="20"/>
          <w:highlight w:val="white"/>
          <w:lang w:val="pt-PT"/>
        </w:rPr>
        <w:t>Escolaridade</w:t>
      </w:r>
      <w:r>
        <w:rPr>
          <w:rFonts w:ascii="Arial" w:hAnsi="Arial" w:cs="Arial"/>
          <w:b/>
          <w:bCs/>
          <w:color w:val="444444"/>
          <w:sz w:val="20"/>
          <w:szCs w:val="20"/>
          <w:u w:val="single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- Ensino Médio</w:t>
      </w:r>
    </w:p>
    <w:p w:rsidR="008A0BBB" w:rsidRDefault="008A0BBB" w:rsidP="008A0BBB">
      <w:pPr>
        <w:widowControl w:val="0"/>
        <w:autoSpaceDE w:val="0"/>
        <w:autoSpaceDN w:val="0"/>
        <w:adjustRightInd w:val="0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- técnico em administração</w:t>
      </w:r>
    </w:p>
    <w:p w:rsidR="008A0BBB" w:rsidRDefault="008A0BBB" w:rsidP="008A0B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- cursando superior</w:t>
      </w:r>
      <w:proofErr w:type="gramStart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 xml:space="preserve"> </w:t>
      </w:r>
      <w:proofErr w:type="gramEnd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 xml:space="preserve">gestão financeira 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color w:val="444444"/>
          <w:sz w:val="20"/>
          <w:szCs w:val="20"/>
          <w:highlight w:val="white"/>
          <w:u w:val="single"/>
          <w:lang w:val="pt-PT"/>
        </w:rPr>
      </w:pPr>
      <w:r>
        <w:rPr>
          <w:rFonts w:ascii="Arial" w:hAnsi="Arial" w:cs="Arial"/>
          <w:b/>
          <w:bCs/>
          <w:color w:val="444444"/>
          <w:sz w:val="20"/>
          <w:szCs w:val="20"/>
          <w:highlight w:val="white"/>
          <w:lang w:val="pt-PT"/>
        </w:rPr>
        <w:t>Experiências Profissionais:</w:t>
      </w:r>
      <w:r>
        <w:rPr>
          <w:rFonts w:ascii="Arial" w:hAnsi="Arial" w:cs="Arial"/>
          <w:color w:val="444444"/>
          <w:sz w:val="20"/>
          <w:szCs w:val="20"/>
          <w:u w:val="single"/>
          <w:lang w:val="pt-PT"/>
        </w:rPr>
        <w:br/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444444"/>
          <w:sz w:val="20"/>
          <w:szCs w:val="20"/>
          <w:highlight w:val="white"/>
          <w:lang w:val="pt-PT"/>
        </w:rPr>
      </w:pPr>
      <w:r>
        <w:rPr>
          <w:rFonts w:ascii="Arial Black" w:hAnsi="Arial Black" w:cs="Arial Black"/>
          <w:b/>
          <w:bCs/>
          <w:color w:val="444444"/>
          <w:sz w:val="20"/>
          <w:szCs w:val="20"/>
          <w:highlight w:val="white"/>
          <w:lang w:val="pt-PT"/>
        </w:rPr>
        <w:t>TNL CONTAX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 </w:t>
      </w:r>
      <w:proofErr w:type="gramStart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Função:</w:t>
      </w:r>
      <w:proofErr w:type="gramEnd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Operador de telemartketing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proofErr w:type="gramStart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Admissão :</w:t>
      </w:r>
      <w:proofErr w:type="gramEnd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 xml:space="preserve"> 03  de novembro de 2009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Demissão: 31 de março de 2012</w:t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color w:val="444444"/>
          <w:sz w:val="20"/>
          <w:szCs w:val="20"/>
          <w:highlight w:val="white"/>
          <w:lang w:val="pt-PT"/>
        </w:rPr>
      </w:pPr>
      <w:r>
        <w:rPr>
          <w:rFonts w:ascii="Arial Black" w:hAnsi="Arial Black" w:cs="Arial Black"/>
          <w:b/>
          <w:bCs/>
          <w:color w:val="444444"/>
          <w:sz w:val="20"/>
          <w:szCs w:val="20"/>
          <w:highlight w:val="white"/>
          <w:lang w:val="pt-PT"/>
        </w:rPr>
        <w:t>MAFI DISTRIBUIDORA LTDA- ME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proofErr w:type="gramStart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Função:</w:t>
      </w:r>
      <w:proofErr w:type="gramEnd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Operador de telemartketing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proofErr w:type="gramStart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Admissão:</w:t>
      </w:r>
      <w:proofErr w:type="gramEnd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02 de julho de 2012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br/>
      </w:r>
      <w:proofErr w:type="gramStart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Demissão:</w:t>
      </w:r>
      <w:proofErr w:type="gramEnd"/>
      <w:r>
        <w:rPr>
          <w:rFonts w:ascii="Arial" w:hAnsi="Arial" w:cs="Arial"/>
          <w:color w:val="444444"/>
          <w:sz w:val="20"/>
          <w:szCs w:val="20"/>
          <w:highlight w:val="white"/>
          <w:lang w:val="pt-PT"/>
        </w:rPr>
        <w:t>04 de dezembro de 2013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0"/>
          <w:szCs w:val="20"/>
          <w:highlight w:val="white"/>
          <w:lang w:val="pt-PT"/>
        </w:rPr>
      </w:pP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highlight w:val="white"/>
          <w:lang w:val="pt-PT"/>
        </w:rPr>
      </w:pPr>
      <w:r>
        <w:rPr>
          <w:rFonts w:ascii="Arial Black" w:hAnsi="Arial Black" w:cs="Arial Black"/>
          <w:b/>
          <w:bCs/>
          <w:sz w:val="20"/>
          <w:szCs w:val="20"/>
          <w:highlight w:val="white"/>
          <w:lang w:val="pt-PT"/>
        </w:rPr>
        <w:t>TOQUE</w:t>
      </w:r>
      <w:proofErr w:type="gramStart"/>
      <w:r>
        <w:rPr>
          <w:rFonts w:ascii="Arial Black" w:hAnsi="Arial Black" w:cs="Arial Black"/>
          <w:b/>
          <w:bCs/>
          <w:sz w:val="20"/>
          <w:szCs w:val="20"/>
          <w:highlight w:val="white"/>
          <w:lang w:val="pt-PT"/>
        </w:rPr>
        <w:t xml:space="preserve">  </w:t>
      </w:r>
      <w:proofErr w:type="gramEnd"/>
      <w:r>
        <w:rPr>
          <w:rFonts w:ascii="Arial Black" w:hAnsi="Arial Black" w:cs="Arial Black"/>
          <w:b/>
          <w:bCs/>
          <w:sz w:val="20"/>
          <w:szCs w:val="20"/>
          <w:highlight w:val="white"/>
          <w:lang w:val="pt-PT"/>
        </w:rPr>
        <w:t>FALE SERVIÇOS DE TELEMARKETING LTDA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highlight w:val="white"/>
          <w:lang w:val="pt-PT"/>
        </w:rPr>
      </w:pP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  <w:highlight w:val="white"/>
          <w:lang w:val="pt-PT"/>
        </w:rPr>
      </w:pPr>
      <w:r>
        <w:rPr>
          <w:rFonts w:ascii="Arial" w:hAnsi="Arial" w:cs="Arial"/>
          <w:sz w:val="20"/>
          <w:szCs w:val="20"/>
          <w:highlight w:val="white"/>
          <w:lang w:val="pt-PT"/>
        </w:rPr>
        <w:t>Função: Atendente de</w:t>
      </w:r>
      <w:proofErr w:type="gramStart"/>
      <w:r>
        <w:rPr>
          <w:rFonts w:ascii="Arial" w:hAnsi="Arial" w:cs="Arial"/>
          <w:sz w:val="20"/>
          <w:szCs w:val="20"/>
          <w:highlight w:val="white"/>
          <w:lang w:val="pt-PT"/>
        </w:rPr>
        <w:t xml:space="preserve">  </w:t>
      </w:r>
      <w:proofErr w:type="gramEnd"/>
      <w:r>
        <w:rPr>
          <w:rFonts w:ascii="Arial" w:hAnsi="Arial" w:cs="Arial"/>
          <w:sz w:val="20"/>
          <w:szCs w:val="20"/>
          <w:highlight w:val="white"/>
          <w:lang w:val="pt-PT"/>
        </w:rPr>
        <w:t>call center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  <w:highlight w:val="white"/>
          <w:lang w:val="pt-PT"/>
        </w:rPr>
      </w:pPr>
      <w:proofErr w:type="gramStart"/>
      <w:r>
        <w:rPr>
          <w:rFonts w:ascii="Arial" w:hAnsi="Arial" w:cs="Arial"/>
          <w:sz w:val="20"/>
          <w:szCs w:val="20"/>
          <w:highlight w:val="white"/>
          <w:lang w:val="pt-PT"/>
        </w:rPr>
        <w:t>Admissão:</w:t>
      </w:r>
      <w:proofErr w:type="gramEnd"/>
      <w:r>
        <w:rPr>
          <w:rFonts w:ascii="Arial" w:hAnsi="Arial" w:cs="Arial"/>
          <w:sz w:val="20"/>
          <w:szCs w:val="20"/>
          <w:highlight w:val="white"/>
          <w:lang w:val="pt-PT"/>
        </w:rPr>
        <w:t>15 de maio de 2014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sz w:val="20"/>
          <w:szCs w:val="20"/>
          <w:highlight w:val="white"/>
          <w:lang w:val="pt-PT"/>
        </w:rPr>
        <w:t>Demissão: 05 de novembro de 2014</w:t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  <w:r>
        <w:rPr>
          <w:rFonts w:ascii="Arial" w:hAnsi="Arial" w:cs="Arial"/>
          <w:color w:val="444444"/>
          <w:sz w:val="20"/>
          <w:szCs w:val="20"/>
          <w:lang w:val="pt-PT"/>
        </w:rPr>
        <w:lastRenderedPageBreak/>
        <w:br/>
      </w:r>
      <w:r>
        <w:rPr>
          <w:rFonts w:ascii="Arial" w:hAnsi="Arial" w:cs="Arial"/>
          <w:color w:val="444444"/>
          <w:sz w:val="20"/>
          <w:szCs w:val="20"/>
          <w:lang w:val="pt-PT"/>
        </w:rPr>
        <w:br/>
      </w: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</w:p>
    <w:p w:rsidR="008A0BBB" w:rsidRDefault="008A0BBB" w:rsidP="008A0BB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444444"/>
          <w:sz w:val="20"/>
          <w:szCs w:val="20"/>
          <w:highlight w:val="white"/>
          <w:lang w:val="pt-PT"/>
        </w:rPr>
      </w:pPr>
    </w:p>
    <w:p w:rsidR="00EA5C0E" w:rsidRDefault="00EA5C0E">
      <w:bookmarkStart w:id="0" w:name="_GoBack"/>
      <w:bookmarkEnd w:id="0"/>
    </w:p>
    <w:sectPr w:rsidR="00EA5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BB"/>
    <w:rsid w:val="008A0BBB"/>
    <w:rsid w:val="00E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B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B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2015-03-15T20:09:00Z</dcterms:created>
  <dcterms:modified xsi:type="dcterms:W3CDTF">2015-03-15T20:10:00Z</dcterms:modified>
</cp:coreProperties>
</file>