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A69" w:rsidRPr="00127A69" w:rsidRDefault="00C62874" w:rsidP="00127A69">
      <w:pPr>
        <w:ind w:right="-1701"/>
        <w:rPr>
          <w:b/>
          <w:sz w:val="52"/>
        </w:rPr>
      </w:pPr>
      <w:r>
        <w:rPr>
          <w:b/>
          <w:noProof/>
          <w:sz w:val="96"/>
          <w:lang w:eastAsia="zh-CN"/>
        </w:rPr>
        <w:drawing>
          <wp:inline distT="0" distB="0" distL="0" distR="0">
            <wp:extent cx="1383864" cy="1876425"/>
            <wp:effectExtent l="19050" t="0" r="6786" b="0"/>
            <wp:docPr id="2" name="Imagem 2" descr="C:\Users\Rafael\Downloads\1978873_504122783059455_64388341670803462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el\Downloads\1978873_504122783059455_6438834167080346295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479" cy="187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96"/>
          <w:lang w:eastAsia="zh-CN"/>
        </w:rPr>
        <w:t xml:space="preserve"> </w:t>
      </w:r>
      <w:r w:rsidR="00127A69" w:rsidRPr="00EC4724">
        <w:rPr>
          <w:b/>
          <w:sz w:val="96"/>
        </w:rPr>
        <w:t xml:space="preserve">Monica </w:t>
      </w:r>
      <w:proofErr w:type="spellStart"/>
      <w:r w:rsidR="00127A69" w:rsidRPr="00EC4724">
        <w:rPr>
          <w:b/>
          <w:sz w:val="96"/>
        </w:rPr>
        <w:t>Tatsch</w:t>
      </w:r>
      <w:proofErr w:type="spellEnd"/>
    </w:p>
    <w:p w:rsidR="00127A69" w:rsidRDefault="00127A69" w:rsidP="00127A69">
      <w:pPr>
        <w:pStyle w:val="SemEspaamento"/>
      </w:pPr>
      <w:bookmarkStart w:id="0" w:name="_GoBack"/>
      <w:bookmarkEnd w:id="0"/>
    </w:p>
    <w:p w:rsidR="00127A69" w:rsidRDefault="00127A69" w:rsidP="00127A69">
      <w:pPr>
        <w:pStyle w:val="SemEspaamento"/>
      </w:pPr>
    </w:p>
    <w:p w:rsidR="00127A69" w:rsidRPr="009500E8" w:rsidRDefault="00127A69" w:rsidP="00127A69">
      <w:pPr>
        <w:pStyle w:val="SemEspaamento"/>
        <w:rPr>
          <w:b/>
        </w:rPr>
      </w:pPr>
      <w:r w:rsidRPr="009500E8">
        <w:rPr>
          <w:b/>
        </w:rPr>
        <w:t>Dados Pessoais:</w:t>
      </w:r>
    </w:p>
    <w:p w:rsidR="00127A69" w:rsidRDefault="00127A69" w:rsidP="00127A69">
      <w:pPr>
        <w:pStyle w:val="SemEspaamento"/>
      </w:pPr>
      <w:r>
        <w:t xml:space="preserve">Nome: Monica dos Santos </w:t>
      </w:r>
      <w:proofErr w:type="spellStart"/>
      <w:r>
        <w:t>Tatsch</w:t>
      </w:r>
      <w:proofErr w:type="spellEnd"/>
    </w:p>
    <w:p w:rsidR="00127A69" w:rsidRDefault="00127A69" w:rsidP="00127A69">
      <w:pPr>
        <w:pStyle w:val="SemEspaamento"/>
      </w:pPr>
      <w:r>
        <w:t>Endereço: Buenos Aires, 152 – Charqueadas.</w:t>
      </w:r>
    </w:p>
    <w:p w:rsidR="00127A69" w:rsidRDefault="00127A69" w:rsidP="00127A69">
      <w:pPr>
        <w:pStyle w:val="SemEspaamento"/>
      </w:pPr>
      <w:r>
        <w:t>Data de Nascimento: 20/07/1982</w:t>
      </w:r>
    </w:p>
    <w:p w:rsidR="00127A69" w:rsidRDefault="00127A69" w:rsidP="00127A69">
      <w:pPr>
        <w:pStyle w:val="SemEspaamento"/>
      </w:pPr>
    </w:p>
    <w:p w:rsidR="00127A69" w:rsidRPr="009500E8" w:rsidRDefault="00127A69" w:rsidP="00127A69">
      <w:pPr>
        <w:pStyle w:val="SemEspaamento"/>
        <w:rPr>
          <w:b/>
        </w:rPr>
      </w:pPr>
      <w:r w:rsidRPr="009500E8">
        <w:rPr>
          <w:b/>
        </w:rPr>
        <w:t>Contatos:</w:t>
      </w:r>
    </w:p>
    <w:p w:rsidR="00127A69" w:rsidRDefault="00127A69" w:rsidP="00127A69">
      <w:pPr>
        <w:pStyle w:val="SemEspaamento"/>
      </w:pPr>
      <w:r>
        <w:t>Telefone: 51 9535-3051</w:t>
      </w:r>
    </w:p>
    <w:p w:rsidR="00127A69" w:rsidRDefault="00F13B52" w:rsidP="00127A69">
      <w:pPr>
        <w:pStyle w:val="SemEspaamento"/>
      </w:pPr>
      <w:r>
        <w:t>Email: monicasantostatsch@gmail.com</w:t>
      </w:r>
    </w:p>
    <w:p w:rsidR="00AF6758" w:rsidRDefault="001A6F43">
      <w:r>
        <w:t xml:space="preserve">Contato para referência: 51 81890139 – Marcio Fonseca – Analista de Segurança e Risco GKN </w:t>
      </w:r>
      <w:proofErr w:type="spellStart"/>
      <w:r>
        <w:t>Driveline</w:t>
      </w:r>
      <w:proofErr w:type="spellEnd"/>
      <w:r>
        <w:t xml:space="preserve"> Charqueadas</w:t>
      </w:r>
    </w:p>
    <w:p w:rsidR="00127A69" w:rsidRDefault="00127A69" w:rsidP="00127A69">
      <w:pPr>
        <w:pStyle w:val="SemEspaamento"/>
        <w:rPr>
          <w:b/>
        </w:rPr>
      </w:pPr>
      <w:r w:rsidRPr="009500E8">
        <w:rPr>
          <w:b/>
        </w:rPr>
        <w:t>Experiências Profissionais:</w:t>
      </w:r>
    </w:p>
    <w:p w:rsidR="00127A69" w:rsidRPr="00127A69" w:rsidRDefault="00127A69" w:rsidP="00127A69">
      <w:pPr>
        <w:pStyle w:val="SemEspaamento"/>
        <w:rPr>
          <w:b/>
        </w:rPr>
      </w:pPr>
    </w:p>
    <w:p w:rsidR="00127A69" w:rsidRPr="00127A69" w:rsidRDefault="00127A69" w:rsidP="00127A69">
      <w:pPr>
        <w:pStyle w:val="SemEspaamento"/>
        <w:rPr>
          <w:rFonts w:ascii="Calibri" w:eastAsia="Calibri" w:hAnsi="Calibri" w:cs="Calibri"/>
          <w:b/>
          <w:color w:val="000000"/>
        </w:rPr>
      </w:pPr>
      <w:r w:rsidRPr="00127A69">
        <w:rPr>
          <w:rFonts w:ascii="Calibri" w:eastAsia="Calibri" w:hAnsi="Calibri" w:cs="Calibri"/>
          <w:b/>
          <w:color w:val="000000"/>
        </w:rPr>
        <w:t xml:space="preserve">*GKN </w:t>
      </w:r>
      <w:proofErr w:type="spellStart"/>
      <w:r w:rsidRPr="00127A69">
        <w:rPr>
          <w:rFonts w:ascii="Calibri" w:eastAsia="Calibri" w:hAnsi="Calibri" w:cs="Calibri"/>
          <w:b/>
          <w:color w:val="000000"/>
        </w:rPr>
        <w:t>Driveline</w:t>
      </w:r>
      <w:proofErr w:type="spellEnd"/>
      <w:r w:rsidRPr="00127A69">
        <w:rPr>
          <w:rFonts w:ascii="Calibri" w:eastAsia="Calibri" w:hAnsi="Calibri" w:cs="Calibri"/>
          <w:b/>
          <w:color w:val="000000"/>
        </w:rPr>
        <w:t>.</w:t>
      </w:r>
    </w:p>
    <w:p w:rsidR="00127A69" w:rsidRDefault="00127A69" w:rsidP="00127A69">
      <w:pPr>
        <w:pStyle w:val="SemEspaamen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</w:t>
      </w:r>
      <w:r w:rsidR="00B16792">
        <w:rPr>
          <w:rFonts w:ascii="Calibri" w:eastAsia="Calibri" w:hAnsi="Calibri" w:cs="Calibri"/>
          <w:color w:val="000000"/>
        </w:rPr>
        <w:t>giária em Segurança do</w:t>
      </w:r>
      <w:r w:rsidR="003A502C">
        <w:rPr>
          <w:rFonts w:ascii="Calibri" w:eastAsia="Calibri" w:hAnsi="Calibri" w:cs="Calibri"/>
          <w:color w:val="000000"/>
        </w:rPr>
        <w:t xml:space="preserve"> Trabalho</w:t>
      </w:r>
    </w:p>
    <w:p w:rsidR="00E8495E" w:rsidRDefault="00E8495E" w:rsidP="00127A69">
      <w:pPr>
        <w:pStyle w:val="SemEspaamen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Atividades exercidas: ministrar treinamentos, DDS, integração; responsável por liberação de tarefa crítica ( APR para atividades não rotineiras ); responsável pelo projeto de compatibilização e armazenamento de químicos e inflamáveis; liberação de cargas químicas; participação em investigação de incidentes e perícias; entrega de </w:t>
      </w:r>
      <w:proofErr w:type="spellStart"/>
      <w:r>
        <w:rPr>
          <w:rFonts w:ascii="Calibri" w:eastAsia="Calibri" w:hAnsi="Calibri" w:cs="Calibri"/>
          <w:color w:val="000000"/>
        </w:rPr>
        <w:t>EPI`</w:t>
      </w:r>
      <w:proofErr w:type="spellEnd"/>
      <w:r>
        <w:rPr>
          <w:rFonts w:ascii="Calibri" w:eastAsia="Calibri" w:hAnsi="Calibri" w:cs="Calibri"/>
          <w:color w:val="000000"/>
        </w:rPr>
        <w:t xml:space="preserve">s; atualização de sistema de </w:t>
      </w:r>
      <w:proofErr w:type="spellStart"/>
      <w:r>
        <w:rPr>
          <w:rFonts w:ascii="Calibri" w:eastAsia="Calibri" w:hAnsi="Calibri" w:cs="Calibri"/>
          <w:color w:val="000000"/>
        </w:rPr>
        <w:t>Nr`</w:t>
      </w:r>
      <w:proofErr w:type="spellEnd"/>
      <w:r>
        <w:rPr>
          <w:rFonts w:ascii="Calibri" w:eastAsia="Calibri" w:hAnsi="Calibri" w:cs="Calibri"/>
          <w:color w:val="000000"/>
        </w:rPr>
        <w:t xml:space="preserve">s ( data de vencimento, exames periódicos ); contribuição </w:t>
      </w:r>
      <w:r w:rsidR="00325964">
        <w:rPr>
          <w:rFonts w:ascii="Calibri" w:eastAsia="Calibri" w:hAnsi="Calibri" w:cs="Calibri"/>
          <w:color w:val="000000"/>
        </w:rPr>
        <w:t>na organização do mapa de risco de toda a planta; elaboração de gráficos indicadores de: incidentes, riscos e perigos.; participação no processo de eleição da CIPA; acompanhamento das atividades da planta.</w:t>
      </w:r>
    </w:p>
    <w:p w:rsidR="00127A69" w:rsidRDefault="00A91324" w:rsidP="00127A69">
      <w:pPr>
        <w:pStyle w:val="SemEspaamento"/>
      </w:pPr>
      <w:r>
        <w:rPr>
          <w:rFonts w:ascii="Calibri" w:eastAsia="Calibri" w:hAnsi="Calibri" w:cs="Calibri"/>
          <w:color w:val="000000"/>
        </w:rPr>
        <w:t>Início:10/04</w:t>
      </w:r>
      <w:r w:rsidR="000568F0">
        <w:rPr>
          <w:rFonts w:ascii="Calibri" w:eastAsia="Calibri" w:hAnsi="Calibri" w:cs="Calibri"/>
          <w:color w:val="000000"/>
        </w:rPr>
        <w:t>/14 até 12</w:t>
      </w:r>
      <w:r w:rsidR="003A502C">
        <w:rPr>
          <w:rFonts w:ascii="Calibri" w:eastAsia="Calibri" w:hAnsi="Calibri" w:cs="Calibri"/>
          <w:color w:val="000000"/>
        </w:rPr>
        <w:t>/15</w:t>
      </w:r>
      <w:r w:rsidR="00B16792">
        <w:rPr>
          <w:rFonts w:ascii="Calibri" w:eastAsia="Calibri" w:hAnsi="Calibri" w:cs="Calibri"/>
          <w:color w:val="000000"/>
        </w:rPr>
        <w:t>.</w:t>
      </w:r>
    </w:p>
    <w:p w:rsidR="00127A69" w:rsidRDefault="00127A69" w:rsidP="00127A69">
      <w:pPr>
        <w:pStyle w:val="SemEspaamento"/>
        <w:rPr>
          <w:b/>
        </w:rPr>
      </w:pPr>
    </w:p>
    <w:p w:rsidR="00127A69" w:rsidRPr="00127A69" w:rsidRDefault="00127A69" w:rsidP="00127A69">
      <w:pPr>
        <w:pStyle w:val="SemEspaamento"/>
        <w:rPr>
          <w:b/>
        </w:rPr>
      </w:pPr>
      <w:r w:rsidRPr="00127A69">
        <w:rPr>
          <w:b/>
        </w:rPr>
        <w:t>*DCJ (</w:t>
      </w:r>
      <w:proofErr w:type="spellStart"/>
      <w:r w:rsidRPr="00127A69">
        <w:rPr>
          <w:b/>
        </w:rPr>
        <w:t>Prest</w:t>
      </w:r>
      <w:proofErr w:type="spellEnd"/>
      <w:r w:rsidRPr="00127A69">
        <w:rPr>
          <w:b/>
        </w:rPr>
        <w:t>. serviços IESA)</w:t>
      </w:r>
    </w:p>
    <w:p w:rsidR="00127A69" w:rsidRDefault="00127A69" w:rsidP="00127A69">
      <w:pPr>
        <w:pStyle w:val="SemEspaamento"/>
      </w:pPr>
      <w:r>
        <w:t xml:space="preserve">Período: </w:t>
      </w:r>
      <w:r>
        <w:rPr>
          <w:rFonts w:ascii="Calibri" w:eastAsia="Calibri" w:hAnsi="Calibri" w:cs="Calibri"/>
          <w:color w:val="000000"/>
        </w:rPr>
        <w:t>06/07/13 à 06/09/13</w:t>
      </w:r>
    </w:p>
    <w:p w:rsidR="00127A69" w:rsidRDefault="00127A69" w:rsidP="00127A69">
      <w:pPr>
        <w:pStyle w:val="SemEspaamento"/>
        <w:rPr>
          <w:rFonts w:ascii="Calibri" w:eastAsia="Calibri" w:hAnsi="Calibri" w:cs="Calibri"/>
          <w:color w:val="000000"/>
        </w:rPr>
      </w:pPr>
      <w:r>
        <w:t>Função: Auxiliar administrativo, encarregada de fazer a RDO. Entrega e controle de EPI, Participação ativa nos DDS. Controle de lançamento de cabos. Responsável pelo controle de produção</w:t>
      </w:r>
      <w:r>
        <w:rPr>
          <w:rFonts w:ascii="Calibri" w:eastAsia="Calibri" w:hAnsi="Calibri" w:cs="Calibri"/>
          <w:color w:val="000000"/>
        </w:rPr>
        <w:t xml:space="preserve">,participação de reuniões sobre produção com Marcelo Canal e com o pessoal responsável pela produção da </w:t>
      </w:r>
      <w:proofErr w:type="spellStart"/>
      <w:r>
        <w:rPr>
          <w:rFonts w:ascii="Calibri" w:eastAsia="Calibri" w:hAnsi="Calibri" w:cs="Calibri"/>
          <w:color w:val="000000"/>
        </w:rPr>
        <w:t>Iesa</w:t>
      </w:r>
      <w:proofErr w:type="spellEnd"/>
      <w:r>
        <w:rPr>
          <w:rFonts w:ascii="Calibri" w:eastAsia="Calibri" w:hAnsi="Calibri" w:cs="Calibri"/>
          <w:color w:val="000000"/>
        </w:rPr>
        <w:t xml:space="preserve"> .</w:t>
      </w:r>
    </w:p>
    <w:p w:rsidR="00127A69" w:rsidRDefault="00127A69" w:rsidP="00127A69">
      <w:pPr>
        <w:pStyle w:val="SemEspaamento"/>
      </w:pPr>
    </w:p>
    <w:p w:rsidR="00127A69" w:rsidRPr="00127A69" w:rsidRDefault="00127A69" w:rsidP="00127A69">
      <w:pPr>
        <w:pStyle w:val="SemEspaamento"/>
        <w:rPr>
          <w:b/>
        </w:rPr>
      </w:pPr>
      <w:r w:rsidRPr="00127A69">
        <w:rPr>
          <w:b/>
        </w:rPr>
        <w:t>*Prefeitura Municipal de Charqueadas</w:t>
      </w:r>
    </w:p>
    <w:p w:rsidR="00127A69" w:rsidRDefault="00127A69" w:rsidP="00127A69">
      <w:pPr>
        <w:pStyle w:val="SemEspaamento"/>
      </w:pPr>
      <w:r>
        <w:t>Função: Prestações de Contas, Organização de documentos e arquivos.</w:t>
      </w:r>
    </w:p>
    <w:p w:rsidR="00127A69" w:rsidRDefault="00127A69" w:rsidP="00127A69">
      <w:pPr>
        <w:pStyle w:val="SemEspaamento"/>
      </w:pPr>
      <w:r>
        <w:t>Auxiliar de secretária</w:t>
      </w:r>
    </w:p>
    <w:p w:rsidR="00127A69" w:rsidRDefault="00127A69" w:rsidP="00127A69">
      <w:pPr>
        <w:pStyle w:val="SemEspaamento"/>
      </w:pPr>
      <w:r>
        <w:t>Período: de 01/05/12 até 14/11/12</w:t>
      </w:r>
    </w:p>
    <w:p w:rsidR="00127A69" w:rsidRDefault="00127A69" w:rsidP="00127A69">
      <w:pPr>
        <w:pStyle w:val="SemEspaamento"/>
      </w:pPr>
    </w:p>
    <w:p w:rsidR="00127A69" w:rsidRPr="00127A69" w:rsidRDefault="00127A69" w:rsidP="00127A69">
      <w:pPr>
        <w:pStyle w:val="SemEspaamento"/>
        <w:rPr>
          <w:b/>
        </w:rPr>
      </w:pPr>
      <w:r w:rsidRPr="00127A69">
        <w:rPr>
          <w:b/>
        </w:rPr>
        <w:lastRenderedPageBreak/>
        <w:t>*</w:t>
      </w:r>
      <w:proofErr w:type="spellStart"/>
      <w:r w:rsidRPr="00127A69">
        <w:rPr>
          <w:b/>
        </w:rPr>
        <w:t>Drebes</w:t>
      </w:r>
      <w:proofErr w:type="spellEnd"/>
      <w:r w:rsidRPr="00127A69">
        <w:rPr>
          <w:b/>
        </w:rPr>
        <w:t xml:space="preserve"> e Cia Ltda. – </w:t>
      </w:r>
      <w:proofErr w:type="spellStart"/>
      <w:r w:rsidRPr="00127A69">
        <w:rPr>
          <w:b/>
        </w:rPr>
        <w:t>Lebes</w:t>
      </w:r>
      <w:proofErr w:type="spellEnd"/>
      <w:r w:rsidRPr="00127A69">
        <w:rPr>
          <w:b/>
        </w:rPr>
        <w:t xml:space="preserve"> Charqueadas</w:t>
      </w:r>
    </w:p>
    <w:p w:rsidR="00127A69" w:rsidRDefault="00127A69" w:rsidP="00127A69">
      <w:pPr>
        <w:pStyle w:val="SemEspaamento"/>
      </w:pPr>
      <w:r>
        <w:t>Período: de 1º/10/2007 até 19/4/12</w:t>
      </w:r>
    </w:p>
    <w:p w:rsidR="00127A69" w:rsidRDefault="00127A69" w:rsidP="00127A69">
      <w:pPr>
        <w:pStyle w:val="SemEspaamento"/>
      </w:pPr>
      <w:r>
        <w:t>Função: Balconista e atendente no setor de crediário, Caixa-operadora, Vendedora de Confecções.</w:t>
      </w:r>
    </w:p>
    <w:p w:rsidR="00127A69" w:rsidRDefault="00127A69" w:rsidP="00127A69">
      <w:pPr>
        <w:pStyle w:val="SemEspaamento"/>
      </w:pPr>
    </w:p>
    <w:p w:rsidR="00127A69" w:rsidRPr="00127A69" w:rsidRDefault="00127A69" w:rsidP="00127A69">
      <w:pPr>
        <w:pStyle w:val="SemEspaamento"/>
        <w:rPr>
          <w:b/>
        </w:rPr>
      </w:pPr>
      <w:r w:rsidRPr="00127A69">
        <w:rPr>
          <w:b/>
        </w:rPr>
        <w:t>*PP Comércio de Confecções</w:t>
      </w:r>
    </w:p>
    <w:p w:rsidR="00127A69" w:rsidRDefault="00127A69" w:rsidP="00127A69">
      <w:pPr>
        <w:pStyle w:val="SemEspaamento"/>
      </w:pPr>
      <w:r>
        <w:t>Período: de 12/6/2006 até 22/9/2007</w:t>
      </w:r>
    </w:p>
    <w:p w:rsidR="00127A69" w:rsidRDefault="00127A69" w:rsidP="00127A69">
      <w:pPr>
        <w:pStyle w:val="SemEspaamento"/>
      </w:pPr>
      <w:r>
        <w:t xml:space="preserve">Função: Vendedora de confecções e telefonia </w:t>
      </w:r>
      <w:proofErr w:type="spellStart"/>
      <w:r>
        <w:t>Tim</w:t>
      </w:r>
      <w:proofErr w:type="spellEnd"/>
    </w:p>
    <w:p w:rsidR="00127A69" w:rsidRPr="00127A69" w:rsidRDefault="00127A69" w:rsidP="00127A69">
      <w:pPr>
        <w:pStyle w:val="SemEspaamento"/>
        <w:rPr>
          <w:b/>
        </w:rPr>
      </w:pPr>
    </w:p>
    <w:p w:rsidR="00127A69" w:rsidRPr="00127A69" w:rsidRDefault="00127A69" w:rsidP="00127A69">
      <w:pPr>
        <w:pStyle w:val="SemEspaamento"/>
        <w:rPr>
          <w:b/>
        </w:rPr>
      </w:pPr>
      <w:r w:rsidRPr="00127A69">
        <w:rPr>
          <w:b/>
        </w:rPr>
        <w:t xml:space="preserve">*Novidades – </w:t>
      </w:r>
      <w:proofErr w:type="spellStart"/>
      <w:r w:rsidRPr="00127A69">
        <w:rPr>
          <w:b/>
        </w:rPr>
        <w:t>Liane</w:t>
      </w:r>
      <w:proofErr w:type="spellEnd"/>
      <w:r w:rsidRPr="00127A69">
        <w:rPr>
          <w:b/>
        </w:rPr>
        <w:t xml:space="preserve"> C. </w:t>
      </w:r>
      <w:proofErr w:type="spellStart"/>
      <w:r w:rsidRPr="00127A69">
        <w:rPr>
          <w:b/>
        </w:rPr>
        <w:t>Drebes</w:t>
      </w:r>
      <w:proofErr w:type="spellEnd"/>
    </w:p>
    <w:p w:rsidR="00127A69" w:rsidRDefault="00127A69" w:rsidP="00127A69">
      <w:pPr>
        <w:pStyle w:val="SemEspaamento"/>
      </w:pPr>
      <w:r>
        <w:t>Período: de 1º/11/2005 até 10/6/2006</w:t>
      </w:r>
    </w:p>
    <w:p w:rsidR="00127A69" w:rsidRDefault="00127A69" w:rsidP="00127A69">
      <w:pPr>
        <w:pStyle w:val="SemEspaamento"/>
      </w:pPr>
      <w:r>
        <w:t>Cargo: Vendedora</w:t>
      </w:r>
    </w:p>
    <w:p w:rsidR="00127A69" w:rsidRDefault="00127A69" w:rsidP="00127A69">
      <w:pPr>
        <w:pStyle w:val="SemEspaamento"/>
      </w:pPr>
      <w:r>
        <w:t xml:space="preserve">Função: Vendedora de confecções e telefonia </w:t>
      </w:r>
      <w:proofErr w:type="spellStart"/>
      <w:r>
        <w:t>Tim</w:t>
      </w:r>
      <w:proofErr w:type="spellEnd"/>
    </w:p>
    <w:p w:rsidR="00127A69" w:rsidRDefault="00127A69" w:rsidP="00127A69">
      <w:pPr>
        <w:pStyle w:val="SemEspaamento"/>
      </w:pPr>
    </w:p>
    <w:p w:rsidR="00127A69" w:rsidRDefault="00127A69" w:rsidP="00127A69">
      <w:pPr>
        <w:pStyle w:val="SemEspaamento"/>
      </w:pPr>
    </w:p>
    <w:p w:rsidR="00127A69" w:rsidRDefault="00127A69" w:rsidP="00127A69">
      <w:pPr>
        <w:pStyle w:val="SemEspaamento"/>
        <w:rPr>
          <w:b/>
        </w:rPr>
      </w:pPr>
    </w:p>
    <w:p w:rsidR="00127A69" w:rsidRPr="009500E8" w:rsidRDefault="00127A69" w:rsidP="00127A69">
      <w:pPr>
        <w:pStyle w:val="SemEspaamento"/>
        <w:rPr>
          <w:b/>
        </w:rPr>
      </w:pPr>
      <w:r w:rsidRPr="009500E8">
        <w:rPr>
          <w:b/>
        </w:rPr>
        <w:t>Cursos:</w:t>
      </w:r>
    </w:p>
    <w:p w:rsidR="00127A69" w:rsidRDefault="00127A69" w:rsidP="00127A69">
      <w:pPr>
        <w:pStyle w:val="SemEspaamento"/>
      </w:pPr>
    </w:p>
    <w:p w:rsidR="00127A69" w:rsidRPr="00127A69" w:rsidRDefault="00127A69" w:rsidP="00127A69">
      <w:pPr>
        <w:pStyle w:val="SemEspaamento"/>
        <w:rPr>
          <w:b/>
        </w:rPr>
      </w:pPr>
      <w:r>
        <w:t>*</w:t>
      </w:r>
      <w:r w:rsidR="00D22E90">
        <w:rPr>
          <w:b/>
        </w:rPr>
        <w:t>Técnico em Segurança</w:t>
      </w:r>
      <w:r w:rsidRPr="00127A69">
        <w:rPr>
          <w:b/>
        </w:rPr>
        <w:t xml:space="preserve"> do Trabalho</w:t>
      </w:r>
    </w:p>
    <w:p w:rsidR="00127A69" w:rsidRPr="009500E8" w:rsidRDefault="00127A69" w:rsidP="00127A69">
      <w:pPr>
        <w:pStyle w:val="SemEspaamento"/>
        <w:rPr>
          <w:rFonts w:ascii="Calibri" w:eastAsia="Calibri" w:hAnsi="Calibri" w:cs="Calibri"/>
          <w:color w:val="000000"/>
        </w:rPr>
      </w:pPr>
      <w:r>
        <w:t xml:space="preserve">CNEC Charqueadas – </w:t>
      </w:r>
      <w:r>
        <w:rPr>
          <w:rFonts w:ascii="Calibri" w:eastAsia="Calibri" w:hAnsi="Calibri" w:cs="Calibri"/>
          <w:color w:val="000000"/>
        </w:rPr>
        <w:t>concluído em</w:t>
      </w:r>
    </w:p>
    <w:p w:rsidR="00127A69" w:rsidRDefault="00127A69" w:rsidP="00127A69">
      <w:pPr>
        <w:pStyle w:val="SemEspaamen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Julho de 2014.</w:t>
      </w:r>
    </w:p>
    <w:p w:rsidR="00127A69" w:rsidRDefault="00127A69" w:rsidP="00127A69">
      <w:pPr>
        <w:pStyle w:val="SemEspaamento"/>
        <w:rPr>
          <w:rFonts w:ascii="Calibri" w:eastAsia="Calibri" w:hAnsi="Calibri" w:cs="Calibri"/>
          <w:color w:val="000000"/>
        </w:rPr>
      </w:pPr>
    </w:p>
    <w:p w:rsidR="00127A69" w:rsidRDefault="00127A69" w:rsidP="00127A69">
      <w:pPr>
        <w:pStyle w:val="SemEspaamen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Cursos C</w:t>
      </w:r>
      <w:r w:rsidRPr="00127A69">
        <w:rPr>
          <w:rFonts w:ascii="Calibri" w:eastAsia="Calibri" w:hAnsi="Calibri" w:cs="Calibri"/>
          <w:b/>
          <w:color w:val="000000"/>
        </w:rPr>
        <w:t>omplementares</w:t>
      </w:r>
      <w:r>
        <w:rPr>
          <w:rFonts w:ascii="Calibri" w:eastAsia="Calibri" w:hAnsi="Calibri" w:cs="Calibri"/>
          <w:b/>
          <w:color w:val="000000"/>
        </w:rPr>
        <w:t>:</w:t>
      </w:r>
    </w:p>
    <w:p w:rsidR="00DE395B" w:rsidRDefault="00DE395B" w:rsidP="00DE395B">
      <w:pPr>
        <w:pStyle w:val="SemEspaamento"/>
        <w:rPr>
          <w:rFonts w:ascii="Calibri" w:eastAsia="Calibri" w:hAnsi="Calibri" w:cs="Calibri"/>
          <w:color w:val="000000"/>
        </w:rPr>
      </w:pPr>
    </w:p>
    <w:p w:rsidR="00D94033" w:rsidRDefault="00D94033" w:rsidP="00127A69">
      <w:pPr>
        <w:pStyle w:val="SemEspaamen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*</w:t>
      </w:r>
      <w:r w:rsidRPr="00D94033">
        <w:rPr>
          <w:rFonts w:ascii="Calibri" w:eastAsia="Calibri" w:hAnsi="Calibri" w:cs="Calibri"/>
          <w:b/>
          <w:color w:val="000000"/>
        </w:rPr>
        <w:t>Curso NR 35</w:t>
      </w:r>
      <w:r>
        <w:rPr>
          <w:rFonts w:ascii="Calibri" w:eastAsia="Calibri" w:hAnsi="Calibri" w:cs="Calibri"/>
          <w:color w:val="000000"/>
        </w:rPr>
        <w:t xml:space="preserve"> – EMS 2016</w:t>
      </w:r>
    </w:p>
    <w:p w:rsidR="00D94033" w:rsidRDefault="00D94033" w:rsidP="00127A69">
      <w:pPr>
        <w:pStyle w:val="SemEspaamento"/>
        <w:rPr>
          <w:rFonts w:ascii="Calibri" w:eastAsia="Calibri" w:hAnsi="Calibri" w:cs="Calibri"/>
          <w:color w:val="000000"/>
        </w:rPr>
      </w:pPr>
    </w:p>
    <w:p w:rsidR="00812958" w:rsidRPr="00812958" w:rsidRDefault="00812958" w:rsidP="00127A69">
      <w:pPr>
        <w:pStyle w:val="SemEspaamen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*</w:t>
      </w:r>
      <w:r w:rsidR="00D94033">
        <w:rPr>
          <w:rFonts w:ascii="Calibri" w:eastAsia="Calibri" w:hAnsi="Calibri" w:cs="Calibri"/>
          <w:b/>
          <w:color w:val="000000"/>
        </w:rPr>
        <w:t>Curs</w:t>
      </w:r>
      <w:r w:rsidR="00157E06">
        <w:rPr>
          <w:rFonts w:ascii="Calibri" w:eastAsia="Calibri" w:hAnsi="Calibri" w:cs="Calibri"/>
          <w:b/>
          <w:color w:val="000000"/>
        </w:rPr>
        <w:t xml:space="preserve">o Inglês  Básico I </w:t>
      </w:r>
      <w:r>
        <w:rPr>
          <w:rFonts w:ascii="Calibri" w:eastAsia="Calibri" w:hAnsi="Calibri" w:cs="Calibri"/>
          <w:b/>
          <w:color w:val="000000"/>
        </w:rPr>
        <w:t xml:space="preserve"> – </w:t>
      </w:r>
      <w:r>
        <w:rPr>
          <w:rFonts w:ascii="Calibri" w:eastAsia="Calibri" w:hAnsi="Calibri" w:cs="Calibri"/>
          <w:color w:val="000000"/>
        </w:rPr>
        <w:t>SESI 2015</w:t>
      </w:r>
    </w:p>
    <w:p w:rsidR="00D94033" w:rsidRDefault="00D94033" w:rsidP="00127A69">
      <w:pPr>
        <w:pStyle w:val="SemEspaamento"/>
        <w:rPr>
          <w:rFonts w:ascii="Calibri" w:eastAsia="Calibri" w:hAnsi="Calibri" w:cs="Calibri"/>
          <w:color w:val="000000"/>
        </w:rPr>
      </w:pPr>
    </w:p>
    <w:p w:rsidR="00127A69" w:rsidRPr="00DE395B" w:rsidRDefault="00DE395B" w:rsidP="00127A69">
      <w:pPr>
        <w:pStyle w:val="SemEspaamen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*</w:t>
      </w:r>
      <w:r w:rsidRPr="00DE395B">
        <w:rPr>
          <w:rFonts w:ascii="Calibri" w:eastAsia="Calibri" w:hAnsi="Calibri" w:cs="Calibri"/>
          <w:b/>
          <w:color w:val="000000"/>
        </w:rPr>
        <w:t>Curso de NR</w:t>
      </w:r>
      <w:r w:rsidR="00D94033">
        <w:rPr>
          <w:rFonts w:ascii="Calibri" w:eastAsia="Calibri" w:hAnsi="Calibri" w:cs="Calibri"/>
          <w:b/>
          <w:color w:val="000000"/>
        </w:rPr>
        <w:t xml:space="preserve"> </w:t>
      </w:r>
      <w:r w:rsidRPr="00DE395B">
        <w:rPr>
          <w:rFonts w:ascii="Calibri" w:eastAsia="Calibri" w:hAnsi="Calibri" w:cs="Calibri"/>
          <w:b/>
          <w:color w:val="000000"/>
        </w:rPr>
        <w:t>33 Supervisor de espaço confinado</w:t>
      </w:r>
      <w:r>
        <w:rPr>
          <w:rFonts w:ascii="Calibri" w:eastAsia="Calibri" w:hAnsi="Calibri" w:cs="Calibri"/>
          <w:color w:val="000000"/>
        </w:rPr>
        <w:t xml:space="preserve"> – SESI 2015</w:t>
      </w:r>
    </w:p>
    <w:p w:rsidR="00DE395B" w:rsidRDefault="00DE395B" w:rsidP="00127A69">
      <w:pPr>
        <w:pStyle w:val="SemEspaamento"/>
        <w:rPr>
          <w:rFonts w:ascii="Calibri" w:eastAsia="Calibri" w:hAnsi="Calibri" w:cs="Calibri"/>
          <w:b/>
          <w:color w:val="000000"/>
        </w:rPr>
      </w:pPr>
    </w:p>
    <w:p w:rsidR="00127A69" w:rsidRDefault="00127A69" w:rsidP="00127A69">
      <w:pPr>
        <w:pStyle w:val="SemEspaamen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*</w:t>
      </w:r>
      <w:r w:rsidRPr="00127A69">
        <w:rPr>
          <w:rFonts w:ascii="Calibri" w:eastAsia="Calibri" w:hAnsi="Calibri" w:cs="Calibri"/>
          <w:b/>
          <w:color w:val="000000"/>
        </w:rPr>
        <w:t>Curso de NR 20</w:t>
      </w:r>
      <w:r>
        <w:rPr>
          <w:rFonts w:ascii="Calibri" w:eastAsia="Calibri" w:hAnsi="Calibri" w:cs="Calibri"/>
          <w:color w:val="000000"/>
        </w:rPr>
        <w:t xml:space="preserve"> – SESI 2014</w:t>
      </w:r>
    </w:p>
    <w:p w:rsidR="00127A69" w:rsidRDefault="00127A69" w:rsidP="00127A69">
      <w:pPr>
        <w:pStyle w:val="SemEspaamento"/>
        <w:rPr>
          <w:rFonts w:ascii="Calibri" w:eastAsia="Calibri" w:hAnsi="Calibri" w:cs="Calibri"/>
          <w:color w:val="000000"/>
        </w:rPr>
      </w:pPr>
    </w:p>
    <w:p w:rsidR="00127A69" w:rsidRDefault="00127A69" w:rsidP="00127A69">
      <w:pPr>
        <w:pStyle w:val="SemEspaamento"/>
        <w:rPr>
          <w:rFonts w:ascii="Calibri" w:eastAsia="Calibri" w:hAnsi="Calibri" w:cs="Calibri"/>
          <w:color w:val="000000"/>
        </w:rPr>
      </w:pPr>
    </w:p>
    <w:p w:rsidR="00127A69" w:rsidRPr="00157E06" w:rsidRDefault="00127A69" w:rsidP="00127A69">
      <w:pPr>
        <w:pStyle w:val="SemEspaamento"/>
      </w:pPr>
    </w:p>
    <w:p w:rsidR="00127A69" w:rsidRDefault="00127A69" w:rsidP="00127A69">
      <w:pPr>
        <w:pStyle w:val="SemEspaamento"/>
        <w:rPr>
          <w:rFonts w:ascii="Calibri" w:eastAsia="Calibri" w:hAnsi="Calibri" w:cs="Calibri"/>
          <w:b/>
          <w:color w:val="000000"/>
        </w:rPr>
      </w:pPr>
    </w:p>
    <w:p w:rsidR="00127A69" w:rsidRPr="00127A69" w:rsidRDefault="00127A69" w:rsidP="00127A69">
      <w:pPr>
        <w:pStyle w:val="SemEspaamento"/>
        <w:jc w:val="center"/>
        <w:rPr>
          <w:rFonts w:ascii="Calibri" w:eastAsia="Calibri" w:hAnsi="Calibri" w:cs="Calibri"/>
          <w:b/>
          <w:color w:val="000000"/>
        </w:rPr>
      </w:pPr>
    </w:p>
    <w:p w:rsidR="00127A69" w:rsidRDefault="00127A69" w:rsidP="00127A69">
      <w:pPr>
        <w:pStyle w:val="SemEspaamento"/>
        <w:rPr>
          <w:rFonts w:ascii="Calibri" w:eastAsia="Calibri" w:hAnsi="Calibri" w:cs="Calibri"/>
          <w:color w:val="000000"/>
        </w:rPr>
      </w:pPr>
    </w:p>
    <w:p w:rsidR="00127A69" w:rsidRDefault="00127A69" w:rsidP="00127A69">
      <w:pPr>
        <w:pStyle w:val="SemEspaamento"/>
        <w:rPr>
          <w:rFonts w:ascii="Calibri" w:eastAsia="Calibri" w:hAnsi="Calibri" w:cs="Calibri"/>
          <w:color w:val="000000"/>
        </w:rPr>
      </w:pPr>
    </w:p>
    <w:p w:rsidR="00127A69" w:rsidRDefault="00127A69" w:rsidP="00127A69">
      <w:pPr>
        <w:pStyle w:val="SemEspaamento"/>
      </w:pPr>
    </w:p>
    <w:p w:rsidR="00127A69" w:rsidRDefault="00127A69"/>
    <w:sectPr w:rsidR="00127A69" w:rsidSect="00AF6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27A69"/>
    <w:rsid w:val="000568F0"/>
    <w:rsid w:val="00127A69"/>
    <w:rsid w:val="00157E06"/>
    <w:rsid w:val="001A6F43"/>
    <w:rsid w:val="00325964"/>
    <w:rsid w:val="003A502C"/>
    <w:rsid w:val="003F715B"/>
    <w:rsid w:val="004C3148"/>
    <w:rsid w:val="00652FC9"/>
    <w:rsid w:val="007D03E3"/>
    <w:rsid w:val="00812958"/>
    <w:rsid w:val="008343F2"/>
    <w:rsid w:val="00886F8C"/>
    <w:rsid w:val="00893C1E"/>
    <w:rsid w:val="008D391C"/>
    <w:rsid w:val="009E14A7"/>
    <w:rsid w:val="00A46470"/>
    <w:rsid w:val="00A91324"/>
    <w:rsid w:val="00AD5C9B"/>
    <w:rsid w:val="00AF6758"/>
    <w:rsid w:val="00B16792"/>
    <w:rsid w:val="00C62874"/>
    <w:rsid w:val="00D16BC9"/>
    <w:rsid w:val="00D22E90"/>
    <w:rsid w:val="00D94033"/>
    <w:rsid w:val="00DA5106"/>
    <w:rsid w:val="00DE395B"/>
    <w:rsid w:val="00E67E03"/>
    <w:rsid w:val="00E8495E"/>
    <w:rsid w:val="00F13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69"/>
    <w:rPr>
      <w:rFonts w:eastAsiaTheme="minorHAns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27A69"/>
    <w:pPr>
      <w:spacing w:after="0" w:line="240" w:lineRule="auto"/>
    </w:pPr>
    <w:rPr>
      <w:rFonts w:eastAsiaTheme="minorHAns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7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A6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14</cp:revision>
  <dcterms:created xsi:type="dcterms:W3CDTF">2015-01-21T23:29:00Z</dcterms:created>
  <dcterms:modified xsi:type="dcterms:W3CDTF">2016-02-29T23:23:00Z</dcterms:modified>
</cp:coreProperties>
</file>