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C47" w:rsidRDefault="00A93C47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0"/>
          <w:szCs w:val="24"/>
          <w:lang w:eastAsia="ar-SA"/>
        </w:rPr>
      </w:pPr>
    </w:p>
    <w:p w:rsidR="00B16C16" w:rsidRPr="00A93C47" w:rsidRDefault="00B16C16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72C4" w:themeColor="accent5"/>
          <w:sz w:val="20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D22D3C" w:rsidRPr="00D22D3C" w:rsidTr="004A6D65">
        <w:tc>
          <w:tcPr>
            <w:tcW w:w="11230" w:type="dxa"/>
          </w:tcPr>
          <w:p w:rsidR="00A93C47" w:rsidRPr="00D22D3C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ar-SA"/>
              </w:rPr>
            </w:pPr>
            <w:r w:rsidRPr="00D22D3C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ar-SA"/>
              </w:rPr>
              <w:t>Carlos Natanael Bezerra (Nathan)</w:t>
            </w:r>
          </w:p>
        </w:tc>
      </w:tr>
    </w:tbl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Nacionalidade: Brasileiro</w:t>
      </w: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Data de Nascimento: 21/04/1983 </w:t>
      </w: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Estado Civil: Casado</w:t>
      </w: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Endereço: Rua: Núcleo F30 Bairro: Vila Aços Finos Piratini </w:t>
      </w: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Cidade: Charqueadas - RS</w:t>
      </w: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Fone: (51) 96738313 / (51) 86241073 / (12) 9 </w:t>
      </w:r>
      <w:r w:rsid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81222832 /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(51) 95170050</w:t>
      </w:r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E- mail:  </w:t>
      </w:r>
      <w:hyperlink r:id="rId6" w:history="1">
        <w:r w:rsidRPr="00D22D3C">
          <w:rPr>
            <w:rFonts w:ascii="Times New Roman" w:eastAsia="Times New Roman" w:hAnsi="Times New Roman" w:cs="Times New Roman"/>
            <w:b/>
            <w:sz w:val="24"/>
            <w:szCs w:val="24"/>
            <w:u w:val="single"/>
            <w:lang w:eastAsia="ar-SA"/>
          </w:rPr>
          <w:t>carlos.cnb26@hotmail.com</w:t>
        </w:r>
      </w:hyperlink>
    </w:p>
    <w:p w:rsidR="00A93C47" w:rsidRPr="00D22D3C" w:rsidRDefault="00A93C47" w:rsidP="00A93C47">
      <w:pPr>
        <w:tabs>
          <w:tab w:val="left" w:pos="4120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D22D3C" w:rsidRPr="00D22D3C" w:rsidTr="004A6D65">
        <w:tc>
          <w:tcPr>
            <w:tcW w:w="11230" w:type="dxa"/>
          </w:tcPr>
          <w:p w:rsidR="00A93C47" w:rsidRPr="00D22D3C" w:rsidRDefault="00A93C47" w:rsidP="00A93C47">
            <w:pPr>
              <w:keepNext/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D22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OBJETIVO / ÁREA DE INTERESSE</w:t>
            </w:r>
          </w:p>
        </w:tc>
      </w:tr>
    </w:tbl>
    <w:p w:rsidR="00A93C47" w:rsidRDefault="00A93C47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0"/>
          <w:szCs w:val="24"/>
          <w:lang w:eastAsia="ar-SA"/>
        </w:rPr>
      </w:pPr>
    </w:p>
    <w:p w:rsidR="00D22D3C" w:rsidRPr="00D22D3C" w:rsidRDefault="00D22D3C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ind w:left="360"/>
        <w:outlineLvl w:val="2"/>
        <w:rPr>
          <w:rFonts w:ascii="Times New Roman" w:eastAsia="Times New Roman" w:hAnsi="Times New Roman" w:cs="Times New Roman"/>
          <w:bCs/>
          <w:sz w:val="20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Encarregado de Soldagem</w:t>
      </w:r>
      <w:r w:rsidR="00D22D3C"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bookmarkStart w:id="0" w:name="_GoBack"/>
      <w:bookmarkEnd w:id="0"/>
    </w:p>
    <w:p w:rsidR="00A93C47" w:rsidRPr="00D22D3C" w:rsidRDefault="00D22D3C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Soldador Tig, Mig, Mag e Eletrodo.</w:t>
      </w:r>
    </w:p>
    <w:p w:rsid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22D3C" w:rsidRPr="00D22D3C" w:rsidRDefault="00D22D3C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D22D3C" w:rsidRPr="00D22D3C" w:rsidTr="004A6D65">
        <w:tc>
          <w:tcPr>
            <w:tcW w:w="11230" w:type="dxa"/>
          </w:tcPr>
          <w:p w:rsidR="00A93C47" w:rsidRPr="00D22D3C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D22D3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ar-SA"/>
              </w:rPr>
              <w:t>Perfil profissional</w:t>
            </w:r>
          </w:p>
        </w:tc>
      </w:tr>
    </w:tbl>
    <w:p w:rsid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22D3C" w:rsidRPr="00D22D3C" w:rsidRDefault="00D22D3C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Dinâmico, facilidade de trabalhar em equipe, prestativo, disposto a aprender e trabalhar conforme as normas 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gram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e</w:t>
      </w:r>
      <w:proofErr w:type="gram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diretrizes da empresa para o seu crescimento.</w:t>
      </w:r>
    </w:p>
    <w:p w:rsid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22D3C" w:rsidRPr="00D22D3C" w:rsidRDefault="00D22D3C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D22D3C" w:rsidRPr="00D22D3C" w:rsidTr="004A6D65">
        <w:tc>
          <w:tcPr>
            <w:tcW w:w="11230" w:type="dxa"/>
          </w:tcPr>
          <w:p w:rsidR="00A93C47" w:rsidRPr="00D22D3C" w:rsidRDefault="00A93C47" w:rsidP="00A93C47">
            <w:pPr>
              <w:keepNext/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D22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ESCOLARIDADE</w:t>
            </w:r>
          </w:p>
        </w:tc>
      </w:tr>
    </w:tbl>
    <w:p w:rsidR="00A93C47" w:rsidRDefault="00A93C47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:rsidR="00D22D3C" w:rsidRPr="00D22D3C" w:rsidRDefault="00D22D3C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Cs/>
          <w:sz w:val="24"/>
          <w:szCs w:val="24"/>
          <w:lang w:eastAsia="ar-SA"/>
        </w:rPr>
        <w:t>Ensino Médio Completo – Escola Prof. Alberto Salotti - Concluído</w:t>
      </w:r>
    </w:p>
    <w:p w:rsid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22D3C" w:rsidRPr="00D22D3C" w:rsidRDefault="00D22D3C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D22D3C" w:rsidRPr="00D22D3C" w:rsidTr="004A6D65">
        <w:tc>
          <w:tcPr>
            <w:tcW w:w="11230" w:type="dxa"/>
          </w:tcPr>
          <w:p w:rsidR="00A93C47" w:rsidRPr="00D22D3C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D22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CURSOS EXTRA CURRICULARES</w:t>
            </w:r>
          </w:p>
        </w:tc>
      </w:tr>
    </w:tbl>
    <w:p w:rsidR="00A93C47" w:rsidRDefault="00A93C47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22D3C" w:rsidRPr="00D22D3C" w:rsidRDefault="00D22D3C" w:rsidP="00A93C47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Cursos - Treinamentos – Certificações - Padrão Petrobrás.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Curso de Informática (Básica) – Particular – Concluído</w:t>
      </w:r>
    </w:p>
    <w:p w:rsidR="00A93C47" w:rsidRPr="00D22D3C" w:rsidRDefault="00A93C47" w:rsidP="00A93C47">
      <w:pPr>
        <w:suppressAutoHyphens/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keepNext/>
        <w:tabs>
          <w:tab w:val="center" w:pos="7470"/>
          <w:tab w:val="left" w:pos="11460"/>
        </w:tabs>
        <w:suppressAutoHyphens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90"/>
      </w:tblGrid>
      <w:tr w:rsidR="00D22D3C" w:rsidRPr="00D22D3C" w:rsidTr="004A6D65">
        <w:tc>
          <w:tcPr>
            <w:tcW w:w="11230" w:type="dxa"/>
          </w:tcPr>
          <w:p w:rsidR="00A93C47" w:rsidRPr="00D22D3C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D22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EXPERIÊNCIAS PROFISSIONAIS</w:t>
            </w:r>
          </w:p>
        </w:tc>
      </w:tr>
    </w:tbl>
    <w:p w:rsidR="00A93C47" w:rsidRDefault="00A93C47" w:rsidP="00A93C4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907300" w:rsidRPr="00D22D3C" w:rsidRDefault="00907300" w:rsidP="00A93C4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Empresa: IESA Óleo &amp; Gás S/A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Cargo: Encarregado de Soldagem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Tempo: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19/06/2014 a 16/01/2015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Fabricação de Módulos Navais para Petrobras Pacote III/Charqueadas R.S</w:t>
      </w:r>
    </w:p>
    <w:p w:rsidR="00A93C47" w:rsidRPr="00D22D3C" w:rsidRDefault="00A93C47" w:rsidP="00D22D3C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Atribuições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: Distribuir tarefas produtivas no setor de Solda, ponto projeção, Tig, Er, Mig e Mag. Receber programação de produção e coordenar distribuição de tarefas no setor de solda. Controlar a quantidade de peças produzidas em atendimento às programações, orientar subordinados quanto ao registro da produção na ordem de fabricação. Acompanha procedimentos de soldagem e inspeciona processos de fabricação para cumprimento das normas de qualidade, preservação do meio ambiente e segurança do trabalho.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  <w:t>Liderança, Comunicação, Dinamismo, Iniciativa e Trabalho em Equipe.</w:t>
      </w:r>
    </w:p>
    <w:p w:rsidR="00A93C47" w:rsidRPr="00D22D3C" w:rsidRDefault="00A93C47" w:rsidP="00A93C47">
      <w:pPr>
        <w:suppressAutoHyphens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Empresa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s: </w:t>
      </w: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Galindo e Galindo Ltda. (Cetal Quality Soldagem)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Cargo: Soldador A-B /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Api</w:t>
      </w:r>
      <w:proofErr w:type="spellEnd"/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Tempo: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25/09/2013 a 02/02/2014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Plataforma P62 / Ipojuca – Suape – P.E</w:t>
      </w:r>
    </w:p>
    <w:p w:rsidR="00A93C47" w:rsidRPr="00907300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Atribuições: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Solda de tubulação de aço carbono, inox 308,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super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duplex e cobre. E soldagem de estrutura metálicas e suporte</w:t>
      </w: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.</w:t>
      </w:r>
    </w:p>
    <w:p w:rsidR="00907300" w:rsidRPr="00D22D3C" w:rsidRDefault="00907300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Empresa: Consórcio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Rnest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–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Conest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(Odebrecht)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Cargo: Soldador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Tig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Er</w:t>
      </w:r>
      <w:proofErr w:type="spellEnd"/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Tempo: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08/05/2013 a 03/11/2013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Obra: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Refinaria Abreu e Lima –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Rnest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/ Ipojuca – P.E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Atribuições: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Solda de tubulação em aço carbono, duplex e cobre níquel.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Empresa: Galindo e Galindo Ltda. (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Cetal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Quality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Soldagem)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Cargo: Supervisor/ Encarregado de Soldagem II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Tempo: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12/02/2012 a 16/01/2013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Obra: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Polo de Suape – Ipojuca – P.E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Atribuições: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Supervisiona atividades de soldagem, de acordo com a programação de produção. Acompanha procedimentos de soldagem e inspeciona processos de fabricação para cumprimento das normas de qualidade, preservação do meio ambiente e segurança do trabalho.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Empresa: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Avaf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Instalações Ltda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Cargo:  Encarregado de Soldagem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Tempo: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03/11/2009 a 19/12/2011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Perdeneiras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S.P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Atribuições: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Monitorar, orientar e treinar equipes de soldagem distribuir, acompanhar e avaliar a execução das atividades, esclarecendo duvidas e administrando recursos. Controlar as escalas de trabalho, providenciar manutenção quando necessário e fazer cumprir normas e procedimentos da área.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Empresa: Jaraguá Equipamentos Industriais LTDA.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Cargo: Soldador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Tig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/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Er</w:t>
      </w:r>
      <w:proofErr w:type="spellEnd"/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Tempo: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09/06/2009 a 13/10/2009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Refinaria Henrique Lage –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Revap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- São José Dos Campos – S.P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Atribuições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: Soldagem da linha de traço de vapor, solda das tubulações de inox e aço carbono da unidade de fornos</w:t>
      </w: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.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Empresa: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Solimil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Industria Comércio LTDA</w:t>
      </w:r>
    </w:p>
    <w:p w:rsidR="00A93C47" w:rsidRPr="00D22D3C" w:rsidRDefault="00D22D3C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Cargo</w:t>
      </w:r>
      <w:r w:rsidR="00A93C47"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: Encarregado de Solda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Tempo: </w:t>
      </w:r>
      <w:r w:rsid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09/02/2009 a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28/05/2009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São Paulo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Atribuições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: Controlar as escalas de trabalho, providenciar manutenção quando necessário e fazer cumprir normas e procedimentos da área.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Empresa: Consórcio Camargo Corrêa (BCV).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Cargo: Soldador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Tig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Er</w:t>
      </w:r>
      <w:proofErr w:type="spellEnd"/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Tempo: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01/10/2008 a 21/01/2009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Refinaria Henrique Lage –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Revap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- São José Dos Campos – S.P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Atribuições: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Solda na tubulação de aço carbono, inox, P5, P</w:t>
      </w:r>
      <w:proofErr w:type="gram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9,P</w:t>
      </w:r>
      <w:proofErr w:type="gram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11 e fechamento de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Taim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A93C47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07300" w:rsidRDefault="00907300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07300" w:rsidRDefault="00907300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07300" w:rsidRDefault="00907300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907300" w:rsidRPr="00D22D3C" w:rsidRDefault="00907300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Empresa: GDK S/A</w:t>
      </w:r>
    </w:p>
    <w:p w:rsidR="00A93C47" w:rsidRPr="00D22D3C" w:rsidRDefault="00D22D3C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Tempo:05/04/2007 a</w:t>
      </w:r>
      <w:r w:rsidR="00A93C47"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18/09/2008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Cargo:  Encarregado de solda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Obra:  Rio de Janeiro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Atribuições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: Distribuir tarefas produtivas no setor de Solda, ponto projeção,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Tig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Er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Mig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e Mag. Receber programação de produção e coordenar distribuição de tarefas no setor de</w:t>
      </w: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solda.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Empresa: Usiminas Mecânica S/A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proofErr w:type="gram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Cargo :</w:t>
      </w:r>
      <w:proofErr w:type="gram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Soldador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Tig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Er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Mig</w:t>
      </w:r>
      <w:proofErr w:type="spellEnd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/ </w:t>
      </w:r>
      <w:proofErr w:type="spell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Mag</w:t>
      </w:r>
      <w:proofErr w:type="spellEnd"/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Tempo</w:t>
      </w:r>
      <w:r w:rsid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: 02/08/2006 a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18/02/2007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proofErr w:type="gramStart"/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Obra :</w:t>
      </w:r>
      <w:proofErr w:type="gram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Alumar</w:t>
      </w:r>
      <w:proofErr w:type="spellEnd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– M.A/ Alunorte – P.A</w:t>
      </w:r>
    </w:p>
    <w:p w:rsidR="00A93C47" w:rsidRPr="00D22D3C" w:rsidRDefault="00A93C47" w:rsidP="00A93C47">
      <w:pPr>
        <w:numPr>
          <w:ilvl w:val="0"/>
          <w:numId w:val="1"/>
        </w:num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Atribuições: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Solda nas tubulações de aço carbono, inox e ligas especiais. 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28"/>
      </w:tblGrid>
      <w:tr w:rsidR="00D22D3C" w:rsidRPr="00D22D3C" w:rsidTr="004A6D65">
        <w:tc>
          <w:tcPr>
            <w:tcW w:w="8528" w:type="dxa"/>
          </w:tcPr>
          <w:p w:rsidR="00A93C47" w:rsidRPr="00D22D3C" w:rsidRDefault="00A93C47" w:rsidP="00A93C47">
            <w:pPr>
              <w:keepNext/>
              <w:tabs>
                <w:tab w:val="center" w:pos="7470"/>
                <w:tab w:val="left" w:pos="11460"/>
              </w:tabs>
              <w:suppressAutoHyphens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</w:pPr>
            <w:r w:rsidRPr="00D22D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ar-SA"/>
              </w:rPr>
              <w:t>OBSERVAÇÕES</w:t>
            </w:r>
          </w:p>
        </w:tc>
      </w:tr>
    </w:tbl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D22D3C" w:rsidRPr="00D22D3C" w:rsidRDefault="005D26A1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Tenho mais de 11</w:t>
      </w:r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anos de experiência na área de Solda. </w:t>
      </w:r>
    </w:p>
    <w:p w:rsidR="00A93C47" w:rsidRPr="00D22D3C" w:rsidRDefault="00D22D3C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Com vasto Conhecimentos </w:t>
      </w:r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em </w:t>
      </w:r>
      <w:proofErr w:type="spellStart"/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Tig</w:t>
      </w:r>
      <w:proofErr w:type="spellEnd"/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Er</w:t>
      </w:r>
      <w:proofErr w:type="spellEnd"/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proofErr w:type="spellStart"/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Mig</w:t>
      </w:r>
      <w:proofErr w:type="spellEnd"/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e Mag.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Trabalhos realizados com </w:t>
      </w:r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materiais como aço carbono, ligas especiais P5, P11, P22, P9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1, P9, Inox (308,317,309...) </w:t>
      </w:r>
      <w:proofErr w:type="spellStart"/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uper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D</w:t>
      </w:r>
      <w:r w:rsidR="00A93C47"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uplex, entre outros.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Disponibilidade para Trabalho: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Manhã – Tarde - Noite / Sábado – Domingo </w:t>
      </w:r>
    </w:p>
    <w:p w:rsidR="00A93C47" w:rsidRPr="00D22D3C" w:rsidRDefault="00A93C47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Disponibilidade para Viagens: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Sim</w:t>
      </w:r>
    </w:p>
    <w:p w:rsidR="00D22D3C" w:rsidRPr="00D22D3C" w:rsidRDefault="00D22D3C" w:rsidP="00A93C4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22D3C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Pretensã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o Salarial: </w:t>
      </w:r>
      <w:r w:rsidRPr="00D22D3C">
        <w:rPr>
          <w:rFonts w:ascii="Times New Roman" w:eastAsia="Times New Roman" w:hAnsi="Times New Roman" w:cs="Times New Roman"/>
          <w:sz w:val="24"/>
          <w:szCs w:val="24"/>
          <w:lang w:eastAsia="ar-SA"/>
        </w:rPr>
        <w:t>A combinar</w:t>
      </w:r>
    </w:p>
    <w:p w:rsidR="000E4CFA" w:rsidRPr="00D22D3C" w:rsidRDefault="000E4CFA"/>
    <w:sectPr w:rsidR="000E4CFA" w:rsidRPr="00D22D3C" w:rsidSect="00D22D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C515D"/>
    <w:multiLevelType w:val="hybridMultilevel"/>
    <w:tmpl w:val="8050F38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C47"/>
    <w:rsid w:val="000E4CFA"/>
    <w:rsid w:val="00471E24"/>
    <w:rsid w:val="005D26A1"/>
    <w:rsid w:val="00907300"/>
    <w:rsid w:val="00A93C47"/>
    <w:rsid w:val="00B16C16"/>
    <w:rsid w:val="00D2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4D324D-DE52-4E9A-A232-1FFA848C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arlos.cnb2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60F22-1570-4C14-AB12-24234F4D9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732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7</cp:revision>
  <dcterms:created xsi:type="dcterms:W3CDTF">2015-01-30T23:05:00Z</dcterms:created>
  <dcterms:modified xsi:type="dcterms:W3CDTF">2015-03-25T21:34:00Z</dcterms:modified>
</cp:coreProperties>
</file>