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EC" w:rsidRPr="00B3446A" w:rsidRDefault="003438EC" w:rsidP="00B3446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11111"/>
          <w:sz w:val="44"/>
          <w:szCs w:val="28"/>
          <w:lang w:eastAsia="pt-BR"/>
        </w:rPr>
      </w:pPr>
      <w:r w:rsidRPr="00B3446A">
        <w:rPr>
          <w:rFonts w:ascii="Arial" w:eastAsia="Times New Roman" w:hAnsi="Arial" w:cs="Arial"/>
          <w:b/>
          <w:bCs/>
          <w:color w:val="111111"/>
          <w:sz w:val="48"/>
          <w:szCs w:val="28"/>
          <w:lang w:eastAsia="pt-BR"/>
        </w:rPr>
        <w:t>RILDO MARTINS CORRÊA</w:t>
      </w:r>
    </w:p>
    <w:p w:rsidR="00B3446A" w:rsidRDefault="00B3446A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Endereço: </w:t>
      </w:r>
      <w:r w:rsidR="00B3446A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R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ua Planalto n</w:t>
      </w:r>
      <w:r w:rsidR="00B3446A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º 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251 ap.105</w:t>
      </w:r>
      <w:r w:rsidR="00B3446A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</w:t>
      </w:r>
      <w:proofErr w:type="spellStart"/>
      <w:proofErr w:type="gramStart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bl</w:t>
      </w:r>
      <w:proofErr w:type="spellEnd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.</w:t>
      </w:r>
      <w:proofErr w:type="gramEnd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b4</w:t>
      </w:r>
    </w:p>
    <w:p w:rsidR="003438EC" w:rsidRPr="00F36073" w:rsidRDefault="00B3446A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Bairro: Dona Mercedes </w:t>
      </w:r>
      <w:proofErr w:type="spellStart"/>
      <w:proofErr w:type="gramStart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</w:t>
      </w:r>
      <w:r w:rsidR="003438EC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ep</w:t>
      </w:r>
      <w:proofErr w:type="spellEnd"/>
      <w:proofErr w:type="gramEnd"/>
      <w:r w:rsidR="003438EC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: 94180-220 – Gravataí – RS.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Escolaridade: Ensino </w:t>
      </w:r>
      <w:r w:rsidR="00B3446A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M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édio </w:t>
      </w:r>
      <w:r w:rsidR="00B3446A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ompleto</w:t>
      </w:r>
    </w:p>
    <w:p w:rsidR="000B464B" w:rsidRPr="00F36073" w:rsidRDefault="000B464B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E-mail: jacarermc@yahoo.com.br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Data de Nascimento: 29/02/1972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CNH: “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AB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”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Nacionalidade: Brasileiro.</w:t>
      </w:r>
      <w:r w:rsidR="003D102E" w:rsidRP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</w:t>
      </w:r>
      <w:r w:rsidR="003D102E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Fone: (51) 9916.5893</w:t>
      </w:r>
    </w:p>
    <w:p w:rsidR="003438EC" w:rsidRPr="003438EC" w:rsidRDefault="003438EC" w:rsidP="003438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  <w:lang w:eastAsia="pt-BR"/>
        </w:rPr>
      </w:pPr>
      <w:r w:rsidRPr="003438EC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pt-BR"/>
        </w:rPr>
        <w:t>Experiência Profissional</w:t>
      </w:r>
    </w:p>
    <w:p w:rsidR="004E6F84" w:rsidRDefault="004E6F84" w:rsidP="00F36073">
      <w:pPr>
        <w:spacing w:after="0" w:line="360" w:lineRule="auto"/>
        <w:rPr>
          <w:rFonts w:ascii="Arial" w:eastAsia="Times New Roman" w:hAnsi="Arial" w:cs="Arial"/>
          <w:b/>
          <w:color w:val="111111"/>
          <w:sz w:val="24"/>
          <w:szCs w:val="24"/>
          <w:lang w:eastAsia="pt-BR"/>
        </w:rPr>
      </w:pPr>
      <w:r w:rsidRPr="004E6F8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Empresa: </w:t>
      </w:r>
      <w:r w:rsidRPr="004E6F84">
        <w:rPr>
          <w:rFonts w:ascii="Arial" w:eastAsia="Times New Roman" w:hAnsi="Arial" w:cs="Arial"/>
          <w:b/>
          <w:color w:val="111111"/>
          <w:sz w:val="24"/>
          <w:szCs w:val="24"/>
          <w:lang w:eastAsia="pt-BR"/>
        </w:rPr>
        <w:t>GM DO BRASIL</w:t>
      </w:r>
    </w:p>
    <w:p w:rsidR="004E6F84" w:rsidRPr="004E6F84" w:rsidRDefault="004E6F84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E6F8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Período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12/02/12 à 13/03/14</w:t>
      </w:r>
    </w:p>
    <w:p w:rsidR="004E6F84" w:rsidRDefault="004E6F84" w:rsidP="00F36073">
      <w:pPr>
        <w:spacing w:after="0" w:line="360" w:lineRule="auto"/>
        <w:rPr>
          <w:rFonts w:ascii="Arial" w:eastAsia="Times New Roman" w:hAnsi="Arial" w:cs="Arial"/>
          <w:b/>
          <w:color w:val="111111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Cargo</w:t>
      </w:r>
      <w:r w:rsidRPr="004E6F84">
        <w:rPr>
          <w:rFonts w:ascii="Arial" w:eastAsia="Times New Roman" w:hAnsi="Arial" w:cs="Arial"/>
          <w:b/>
          <w:color w:val="111111"/>
          <w:sz w:val="24"/>
          <w:szCs w:val="28"/>
          <w:lang w:eastAsia="pt-BR"/>
        </w:rPr>
        <w:t xml:space="preserve">: mecânico de </w:t>
      </w:r>
      <w:r>
        <w:rPr>
          <w:rFonts w:ascii="Arial" w:eastAsia="Times New Roman" w:hAnsi="Arial" w:cs="Arial"/>
          <w:b/>
          <w:color w:val="111111"/>
          <w:sz w:val="24"/>
          <w:szCs w:val="28"/>
          <w:lang w:eastAsia="pt-BR"/>
        </w:rPr>
        <w:t>manutenção</w:t>
      </w:r>
    </w:p>
    <w:p w:rsidR="004E6F84" w:rsidRPr="004E6F84" w:rsidRDefault="004E6F84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Funçõ</w:t>
      </w:r>
      <w:r w:rsidRPr="004E6F84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es exercidas</w:t>
      </w:r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: serviços de </w:t>
      </w:r>
      <w:proofErr w:type="gramStart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usinagem,</w:t>
      </w:r>
      <w:proofErr w:type="gramEnd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manutenção em prensas Schuler,</w:t>
      </w:r>
      <w:proofErr w:type="spellStart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komatsu</w:t>
      </w:r>
      <w:proofErr w:type="spellEnd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, melhorias continuas de processo produtivo e serviços de solda elétrica,</w:t>
      </w:r>
      <w:proofErr w:type="spellStart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>mig</w:t>
      </w:r>
      <w:proofErr w:type="spellEnd"/>
      <w:r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e oxiacetileno.</w:t>
      </w:r>
    </w:p>
    <w:p w:rsidR="004E6F84" w:rsidRPr="004E6F84" w:rsidRDefault="004E6F84" w:rsidP="00F36073">
      <w:pPr>
        <w:spacing w:after="0" w:line="360" w:lineRule="auto"/>
        <w:rPr>
          <w:rFonts w:ascii="Arial" w:eastAsia="Times New Roman" w:hAnsi="Arial" w:cs="Arial"/>
          <w:b/>
          <w:color w:val="111111"/>
          <w:sz w:val="24"/>
          <w:szCs w:val="28"/>
          <w:lang w:eastAsia="pt-BR"/>
        </w:rPr>
      </w:pP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Empresa: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AMBEV S.A.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Período: 04/06/2007</w:t>
      </w:r>
      <w:r w:rsidR="00752A31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à 18/08/2011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proofErr w:type="gramStart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Cargo:</w:t>
      </w:r>
      <w:proofErr w:type="gramEnd"/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Técnico de manutenção</w:t>
      </w:r>
    </w:p>
    <w:p w:rsidR="003D102E" w:rsidRDefault="003438EC" w:rsidP="003D102E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Funções </w:t>
      </w:r>
      <w:proofErr w:type="gramStart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exercidas:</w:t>
      </w:r>
      <w:proofErr w:type="gramEnd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manutenção preventiva, corretiva e reforma em linha de proces</w:t>
      </w:r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so , de envasamento de bebidas,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manutenção em </w:t>
      </w:r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sistemas pneumáticos 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</w:t>
      </w:r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e serviço de </w:t>
      </w:r>
      <w:proofErr w:type="spellStart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ferramentária</w:t>
      </w:r>
      <w:proofErr w:type="spellEnd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.( torno,fresa,furadeira ,solda elétrica e </w:t>
      </w:r>
      <w:proofErr w:type="spellStart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oxiacetileno</w:t>
      </w:r>
      <w:proofErr w:type="spellEnd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).</w:t>
      </w:r>
    </w:p>
    <w:p w:rsidR="003438EC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proofErr w:type="gramStart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hidráulicos</w:t>
      </w:r>
      <w:proofErr w:type="gramEnd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.</w:t>
      </w:r>
    </w:p>
    <w:p w:rsidR="00B3446A" w:rsidRPr="00B3446A" w:rsidRDefault="00B3446A" w:rsidP="00F36073">
      <w:pPr>
        <w:spacing w:after="0" w:line="360" w:lineRule="auto"/>
        <w:rPr>
          <w:rFonts w:ascii="Arial" w:eastAsia="Times New Roman" w:hAnsi="Arial" w:cs="Arial"/>
          <w:color w:val="111111"/>
          <w:sz w:val="10"/>
          <w:szCs w:val="28"/>
          <w:lang w:eastAsia="pt-BR"/>
        </w:rPr>
      </w:pP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Empresa: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Souza Cruz S.A.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Período: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i/>
          <w:iCs/>
          <w:color w:val="111111"/>
          <w:sz w:val="24"/>
          <w:szCs w:val="28"/>
          <w:lang w:eastAsia="pt-BR"/>
        </w:rPr>
        <w:t>01/04/1998 à 08/05/2006</w:t>
      </w:r>
    </w:p>
    <w:p w:rsidR="003438EC" w:rsidRPr="00F36073" w:rsidRDefault="003438EC" w:rsidP="00F36073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Cargo: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Mecânico de Manutenção Sênior</w:t>
      </w:r>
    </w:p>
    <w:p w:rsidR="00B3446A" w:rsidRDefault="003438EC" w:rsidP="00B3446A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Funções exercidas: Manutenção Preventiva e corretiva, preparação de máquinas para </w:t>
      </w:r>
      <w:proofErr w:type="gramStart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produção ,</w:t>
      </w:r>
      <w:proofErr w:type="gramEnd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recuperação de conjunto e subconjunt</w:t>
      </w:r>
      <w:r w:rsidR="00992FB3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o</w:t>
      </w:r>
    </w:p>
    <w:p w:rsidR="00B3446A" w:rsidRPr="00B3446A" w:rsidRDefault="00B3446A" w:rsidP="00B3446A">
      <w:pPr>
        <w:spacing w:after="0" w:line="360" w:lineRule="auto"/>
        <w:rPr>
          <w:rFonts w:ascii="Arial" w:eastAsia="Times New Roman" w:hAnsi="Arial" w:cs="Arial"/>
          <w:color w:val="111111"/>
          <w:sz w:val="12"/>
          <w:szCs w:val="28"/>
          <w:lang w:eastAsia="pt-BR"/>
        </w:rPr>
      </w:pPr>
    </w:p>
    <w:p w:rsidR="001C3F00" w:rsidRPr="00F36073" w:rsidRDefault="001C3F00" w:rsidP="00B3446A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Empresa: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 xml:space="preserve">M. </w:t>
      </w:r>
      <w:proofErr w:type="spellStart"/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Krug</w:t>
      </w:r>
      <w:proofErr w:type="spellEnd"/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 xml:space="preserve"> S.A.</w:t>
      </w:r>
    </w:p>
    <w:p w:rsidR="001C3F00" w:rsidRPr="00F36073" w:rsidRDefault="001C3F00" w:rsidP="00B3446A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Período: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i/>
          <w:iCs/>
          <w:color w:val="111111"/>
          <w:sz w:val="24"/>
          <w:szCs w:val="28"/>
          <w:lang w:eastAsia="pt-BR"/>
        </w:rPr>
        <w:t>01/11/1989 à 11/02/92</w:t>
      </w:r>
    </w:p>
    <w:p w:rsidR="001C3F00" w:rsidRPr="00F36073" w:rsidRDefault="001C3F00" w:rsidP="00B3446A">
      <w:pPr>
        <w:spacing w:after="0" w:line="36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Cargo: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½  Oficial Ajustador Mecânico.</w:t>
      </w:r>
    </w:p>
    <w:p w:rsidR="001C3F00" w:rsidRPr="003D102E" w:rsidRDefault="001C3F00" w:rsidP="003D10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lastRenderedPageBreak/>
        <w:t>Funções exercidas</w:t>
      </w:r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: serviços de </w:t>
      </w:r>
      <w:proofErr w:type="spellStart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ferramentária</w:t>
      </w:r>
      <w:proofErr w:type="spellEnd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, furadeira, plaina, </w:t>
      </w:r>
      <w:proofErr w:type="gramStart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fresa,</w:t>
      </w:r>
      <w:proofErr w:type="gramEnd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retífica plana e solda. (elétrica e </w:t>
      </w:r>
      <w:proofErr w:type="spellStart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oxiacetileno</w:t>
      </w:r>
      <w:proofErr w:type="spellEnd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).</w:t>
      </w:r>
      <w:r w:rsidR="003D102E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</w:t>
      </w:r>
      <w:r w:rsidR="00840FE4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Confecção de matrizes para prensagem e sinterização de escova</w:t>
      </w:r>
      <w:proofErr w:type="gramStart"/>
      <w:r w:rsidR="00840FE4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 </w:t>
      </w:r>
      <w:proofErr w:type="gramEnd"/>
      <w:r w:rsidR="00840FE4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elétrica,</w:t>
      </w:r>
      <w:r w:rsidR="003D102E"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recuperação de máquinas operatrizes</w:t>
      </w:r>
      <w:r w:rsidR="00840FE4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.</w:t>
      </w:r>
    </w:p>
    <w:p w:rsidR="00B3446A" w:rsidRDefault="00B3446A" w:rsidP="00B344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pt-BR"/>
        </w:rPr>
        <w:t>Cursos</w:t>
      </w:r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:</w:t>
      </w:r>
      <w:proofErr w:type="gramStart"/>
      <w:r w:rsidR="003D102E">
        <w:rPr>
          <w:rFonts w:ascii="Arial" w:eastAsia="Times New Roman" w:hAnsi="Arial" w:cs="Arial"/>
          <w:color w:val="111111"/>
          <w:sz w:val="24"/>
          <w:szCs w:val="28"/>
          <w:lang w:eastAsia="pt-BR"/>
        </w:rPr>
        <w:t xml:space="preserve">  </w:t>
      </w:r>
    </w:p>
    <w:p w:rsidR="00B3446A" w:rsidRDefault="001C3F00" w:rsidP="00B3446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</w:pPr>
      <w:proofErr w:type="gramEnd"/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Cursos: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Ajustador Mecânico</w:t>
      </w:r>
    </w:p>
    <w:p w:rsidR="001C3F00" w:rsidRPr="00F36073" w:rsidRDefault="001C3F00" w:rsidP="00B3446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Entidade: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i/>
          <w:iCs/>
          <w:color w:val="111111"/>
          <w:sz w:val="24"/>
          <w:szCs w:val="28"/>
          <w:lang w:eastAsia="pt-BR"/>
        </w:rPr>
        <w:t>SENAI - RS.</w:t>
      </w:r>
      <w:r w:rsidRPr="00F36073">
        <w:rPr>
          <w:rFonts w:ascii="Arial" w:eastAsia="Times New Roman" w:hAnsi="Arial" w:cs="Arial"/>
          <w:b/>
          <w:bCs/>
          <w:i/>
          <w:iCs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Carga Horária: 2.400</w:t>
      </w:r>
    </w:p>
    <w:p w:rsidR="00B3446A" w:rsidRDefault="00B3446A" w:rsidP="00B3446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</w:p>
    <w:p w:rsidR="001C3F00" w:rsidRPr="00F36073" w:rsidRDefault="001C3F00" w:rsidP="00B3446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Cursos: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Técnico em Mecânica</w:t>
      </w:r>
    </w:p>
    <w:p w:rsidR="001C3F00" w:rsidRPr="00F36073" w:rsidRDefault="001C3F00" w:rsidP="00B3446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8"/>
          <w:lang w:eastAsia="pt-BR"/>
        </w:rPr>
      </w:pP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Entidade:</w:t>
      </w:r>
      <w:r w:rsidRPr="00F36073">
        <w:rPr>
          <w:rFonts w:ascii="Arial" w:eastAsia="Times New Roman" w:hAnsi="Arial" w:cs="Arial"/>
          <w:color w:val="111111"/>
          <w:sz w:val="24"/>
          <w:lang w:eastAsia="pt-BR"/>
        </w:rPr>
        <w:t> </w:t>
      </w:r>
      <w:r w:rsidRPr="00F36073">
        <w:rPr>
          <w:rFonts w:ascii="Arial" w:eastAsia="Times New Roman" w:hAnsi="Arial" w:cs="Arial"/>
          <w:b/>
          <w:bCs/>
          <w:color w:val="111111"/>
          <w:sz w:val="24"/>
          <w:szCs w:val="28"/>
          <w:lang w:eastAsia="pt-BR"/>
        </w:rPr>
        <w:t>SENAI- RS</w:t>
      </w:r>
      <w:r w:rsidRPr="00F36073">
        <w:rPr>
          <w:rFonts w:ascii="Arial" w:eastAsia="Times New Roman" w:hAnsi="Arial" w:cs="Arial"/>
          <w:color w:val="111111"/>
          <w:sz w:val="24"/>
          <w:szCs w:val="28"/>
          <w:lang w:eastAsia="pt-BR"/>
        </w:rPr>
        <w:t>. Carga Horária: 2.400</w:t>
      </w:r>
    </w:p>
    <w:p w:rsidR="005A5E68" w:rsidRDefault="005A5E68"/>
    <w:sectPr w:rsidR="005A5E68" w:rsidSect="00B3446A">
      <w:pgSz w:w="12240" w:h="15840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D1D49"/>
    <w:multiLevelType w:val="multilevel"/>
    <w:tmpl w:val="680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38EC"/>
    <w:rsid w:val="000B464B"/>
    <w:rsid w:val="001C3F00"/>
    <w:rsid w:val="003438EC"/>
    <w:rsid w:val="00397681"/>
    <w:rsid w:val="003D102E"/>
    <w:rsid w:val="00496DAD"/>
    <w:rsid w:val="004E6F84"/>
    <w:rsid w:val="005A5E68"/>
    <w:rsid w:val="005F03D3"/>
    <w:rsid w:val="00664BBF"/>
    <w:rsid w:val="00752A31"/>
    <w:rsid w:val="00840FE4"/>
    <w:rsid w:val="00992FB3"/>
    <w:rsid w:val="009F71A2"/>
    <w:rsid w:val="00B3446A"/>
    <w:rsid w:val="00B95ADC"/>
    <w:rsid w:val="00C21B27"/>
    <w:rsid w:val="00D8177D"/>
    <w:rsid w:val="00F3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68"/>
  </w:style>
  <w:style w:type="paragraph" w:styleId="Ttulo3">
    <w:name w:val="heading 3"/>
    <w:basedOn w:val="Normal"/>
    <w:link w:val="Ttulo3Char"/>
    <w:uiPriority w:val="9"/>
    <w:qFormat/>
    <w:rsid w:val="00343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438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38EC"/>
    <w:rPr>
      <w:color w:val="0000FF"/>
      <w:u w:val="single"/>
    </w:rPr>
  </w:style>
  <w:style w:type="paragraph" w:customStyle="1" w:styleId="yiv494993134msonormal">
    <w:name w:val="yiv494993134msonormal"/>
    <w:basedOn w:val="Normal"/>
    <w:rsid w:val="0034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yiv494993134apple-converted-space">
    <w:name w:val="yiv494993134apple-converted-space"/>
    <w:basedOn w:val="Fontepargpadro"/>
    <w:rsid w:val="003438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Jacaré</dc:creator>
  <cp:lastModifiedBy>Jacaré</cp:lastModifiedBy>
  <cp:revision>14</cp:revision>
  <dcterms:created xsi:type="dcterms:W3CDTF">2011-06-22T01:22:00Z</dcterms:created>
  <dcterms:modified xsi:type="dcterms:W3CDTF">2014-03-14T18:37:00Z</dcterms:modified>
</cp:coreProperties>
</file>