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EE3" w:rsidRDefault="00805EE3"/>
    <w:tbl>
      <w:tblPr>
        <w:tblW w:w="8169" w:type="dxa"/>
        <w:jc w:val="center"/>
        <w:tblInd w:w="-674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4425"/>
        <w:gridCol w:w="3744"/>
      </w:tblGrid>
      <w:tr w:rsidR="0070110A" w:rsidTr="002E53A1">
        <w:trPr>
          <w:trHeight w:val="1335"/>
          <w:jc w:val="center"/>
        </w:trPr>
        <w:tc>
          <w:tcPr>
            <w:tcW w:w="4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0110A" w:rsidRPr="002E53A1" w:rsidRDefault="0070110A" w:rsidP="002E53A1">
            <w:pPr>
              <w:pStyle w:val="Ttulo"/>
              <w:spacing w:before="60" w:line="276" w:lineRule="auto"/>
              <w:ind w:left="-744" w:firstLine="744"/>
              <w:rPr>
                <w:sz w:val="24"/>
                <w:szCs w:val="24"/>
                <w:lang w:eastAsia="en-US"/>
              </w:rPr>
            </w:pPr>
            <w:r w:rsidRPr="002E53A1">
              <w:rPr>
                <w:sz w:val="24"/>
                <w:szCs w:val="24"/>
                <w:lang w:eastAsia="en-US"/>
              </w:rPr>
              <w:t>TASSIANE LANGONE FONSECA</w:t>
            </w:r>
          </w:p>
          <w:p w:rsidR="002E53A1" w:rsidRDefault="0060198D" w:rsidP="00DC0405">
            <w:pPr>
              <w:pStyle w:val="Ttulo"/>
              <w:spacing w:before="60" w:line="276" w:lineRule="auto"/>
              <w:rPr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Brasileira, solteira, 27</w:t>
            </w:r>
            <w:r w:rsidR="0070110A" w:rsidRPr="002E53A1">
              <w:rPr>
                <w:sz w:val="24"/>
                <w:szCs w:val="24"/>
                <w:lang w:eastAsia="en-US"/>
              </w:rPr>
              <w:t xml:space="preserve"> anos</w:t>
            </w:r>
          </w:p>
        </w:tc>
        <w:tc>
          <w:tcPr>
            <w:tcW w:w="374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70110A" w:rsidRDefault="0070110A" w:rsidP="002E53A1">
            <w:pPr>
              <w:pStyle w:val="Cabealho"/>
              <w:spacing w:before="120" w:after="120" w:line="276" w:lineRule="auto"/>
              <w:ind w:left="-11"/>
              <w:jc w:val="right"/>
              <w:rPr>
                <w:rFonts w:ascii="Arial" w:hAnsi="Arial"/>
                <w:sz w:val="16"/>
                <w:lang w:eastAsia="en-US"/>
              </w:rPr>
            </w:pPr>
            <w:r>
              <w:rPr>
                <w:rFonts w:ascii="Arial" w:hAnsi="Arial"/>
                <w:sz w:val="16"/>
                <w:lang w:eastAsia="en-US"/>
              </w:rPr>
              <w:t xml:space="preserve">      </w:t>
            </w:r>
            <w:proofErr w:type="spellStart"/>
            <w:proofErr w:type="gramStart"/>
            <w:r>
              <w:rPr>
                <w:rFonts w:ascii="Arial" w:hAnsi="Arial"/>
                <w:sz w:val="16"/>
                <w:lang w:eastAsia="en-US"/>
              </w:rPr>
              <w:t>Trav</w:t>
            </w:r>
            <w:proofErr w:type="spellEnd"/>
            <w:r>
              <w:rPr>
                <w:rFonts w:ascii="Arial" w:hAnsi="Arial"/>
                <w:sz w:val="16"/>
                <w:lang w:eastAsia="en-US"/>
              </w:rPr>
              <w:t xml:space="preserve"> .</w:t>
            </w:r>
            <w:proofErr w:type="gramEnd"/>
            <w:r>
              <w:rPr>
                <w:rFonts w:ascii="Arial" w:hAnsi="Arial"/>
                <w:sz w:val="16"/>
                <w:lang w:eastAsia="en-US"/>
              </w:rPr>
              <w:t xml:space="preserve"> Afonso </w:t>
            </w:r>
            <w:proofErr w:type="spellStart"/>
            <w:r>
              <w:rPr>
                <w:rFonts w:ascii="Arial" w:hAnsi="Arial"/>
                <w:sz w:val="16"/>
                <w:lang w:eastAsia="en-US"/>
              </w:rPr>
              <w:t>Mabilde</w:t>
            </w:r>
            <w:proofErr w:type="spellEnd"/>
            <w:r>
              <w:rPr>
                <w:rFonts w:ascii="Arial" w:hAnsi="Arial"/>
                <w:sz w:val="16"/>
                <w:lang w:eastAsia="en-US"/>
              </w:rPr>
              <w:t>, 25/ 302-91030-530</w:t>
            </w:r>
          </w:p>
          <w:p w:rsidR="0070110A" w:rsidRDefault="0070110A" w:rsidP="002E53A1">
            <w:pPr>
              <w:pStyle w:val="Cabealho"/>
              <w:tabs>
                <w:tab w:val="left" w:pos="708"/>
              </w:tabs>
              <w:spacing w:before="120" w:after="120" w:line="276" w:lineRule="auto"/>
              <w:ind w:left="110" w:right="-212" w:hanging="110"/>
              <w:jc w:val="right"/>
              <w:rPr>
                <w:rFonts w:ascii="Arial" w:hAnsi="Arial"/>
                <w:sz w:val="16"/>
                <w:lang w:eastAsia="en-US"/>
              </w:rPr>
            </w:pPr>
            <w:r>
              <w:rPr>
                <w:rFonts w:ascii="Arial" w:hAnsi="Arial"/>
                <w:sz w:val="16"/>
                <w:lang w:eastAsia="en-US"/>
              </w:rPr>
              <w:tab/>
              <w:t xml:space="preserve">               Santa Maria </w:t>
            </w:r>
            <w:proofErr w:type="spellStart"/>
            <w:r>
              <w:rPr>
                <w:rFonts w:ascii="Arial" w:hAnsi="Arial"/>
                <w:sz w:val="16"/>
                <w:lang w:eastAsia="en-US"/>
              </w:rPr>
              <w:t>Gorette-Porto</w:t>
            </w:r>
            <w:proofErr w:type="spellEnd"/>
            <w:r>
              <w:rPr>
                <w:rFonts w:ascii="Arial" w:hAnsi="Arial"/>
                <w:sz w:val="16"/>
                <w:lang w:eastAsia="en-US"/>
              </w:rPr>
              <w:t xml:space="preserve"> Alegre/ RS </w:t>
            </w:r>
            <w:r>
              <w:rPr>
                <w:rFonts w:ascii="Arial" w:hAnsi="Arial"/>
                <w:sz w:val="16"/>
                <w:lang w:eastAsia="en-US"/>
              </w:rPr>
              <w:tab/>
              <w:t xml:space="preserve"> </w:t>
            </w:r>
          </w:p>
          <w:p w:rsidR="0070110A" w:rsidRDefault="0070110A">
            <w:pPr>
              <w:pStyle w:val="Cabealho"/>
              <w:tabs>
                <w:tab w:val="left" w:pos="708"/>
              </w:tabs>
              <w:spacing w:before="120" w:after="120" w:line="276" w:lineRule="auto"/>
              <w:ind w:left="110" w:hanging="110"/>
              <w:jc w:val="right"/>
              <w:rPr>
                <w:rFonts w:ascii="Arial" w:hAnsi="Arial"/>
                <w:sz w:val="16"/>
                <w:lang w:eastAsia="en-US"/>
              </w:rPr>
            </w:pPr>
            <w:r>
              <w:rPr>
                <w:rFonts w:ascii="Arial" w:hAnsi="Arial"/>
                <w:sz w:val="16"/>
                <w:lang w:eastAsia="en-US"/>
              </w:rPr>
              <w:t xml:space="preserve">                 </w:t>
            </w:r>
            <w:proofErr w:type="spellStart"/>
            <w:r>
              <w:rPr>
                <w:rFonts w:ascii="Arial" w:hAnsi="Arial"/>
                <w:sz w:val="16"/>
                <w:lang w:eastAsia="en-US"/>
              </w:rPr>
              <w:t>Tel</w:t>
            </w:r>
            <w:proofErr w:type="spellEnd"/>
            <w:r>
              <w:rPr>
                <w:rFonts w:ascii="Arial" w:hAnsi="Arial"/>
                <w:sz w:val="16"/>
                <w:lang w:eastAsia="en-US"/>
              </w:rPr>
              <w:t>: (51) 99871870/98601344</w:t>
            </w:r>
          </w:p>
          <w:p w:rsidR="0070110A" w:rsidRDefault="0070110A">
            <w:pPr>
              <w:pStyle w:val="Cabealho"/>
              <w:tabs>
                <w:tab w:val="left" w:pos="708"/>
              </w:tabs>
              <w:spacing w:before="120" w:after="120" w:line="276" w:lineRule="auto"/>
              <w:ind w:left="110" w:hanging="110"/>
              <w:jc w:val="right"/>
              <w:rPr>
                <w:lang w:eastAsia="en-US"/>
              </w:rPr>
            </w:pPr>
            <w:r>
              <w:rPr>
                <w:rFonts w:ascii="Arial" w:hAnsi="Arial"/>
                <w:sz w:val="16"/>
                <w:lang w:eastAsia="en-US"/>
              </w:rPr>
              <w:t xml:space="preserve">    </w:t>
            </w:r>
            <w:proofErr w:type="gramStart"/>
            <w:r>
              <w:rPr>
                <w:rFonts w:ascii="Arial" w:hAnsi="Arial"/>
                <w:sz w:val="16"/>
                <w:lang w:eastAsia="en-US"/>
              </w:rPr>
              <w:t>e-mail</w:t>
            </w:r>
            <w:proofErr w:type="gramEnd"/>
            <w:r>
              <w:rPr>
                <w:rFonts w:ascii="Arial" w:hAnsi="Arial"/>
                <w:sz w:val="16"/>
                <w:lang w:eastAsia="en-US"/>
              </w:rPr>
              <w:t>: tassianef@gmail.com</w:t>
            </w:r>
          </w:p>
          <w:p w:rsidR="0070110A" w:rsidRDefault="0070110A">
            <w:pPr>
              <w:pStyle w:val="Cabealho"/>
              <w:tabs>
                <w:tab w:val="left" w:pos="708"/>
              </w:tabs>
              <w:spacing w:before="120" w:after="120" w:line="276" w:lineRule="auto"/>
              <w:ind w:left="110" w:hanging="110"/>
              <w:jc w:val="right"/>
              <w:rPr>
                <w:rFonts w:ascii="Arial" w:hAnsi="Arial"/>
                <w:sz w:val="16"/>
                <w:lang w:eastAsia="en-US"/>
              </w:rPr>
            </w:pPr>
          </w:p>
        </w:tc>
      </w:tr>
    </w:tbl>
    <w:p w:rsidR="002E53A1" w:rsidRDefault="002E53A1" w:rsidP="0070110A">
      <w:pPr>
        <w:pStyle w:val="Corpodetexto"/>
        <w:spacing w:before="120"/>
        <w:rPr>
          <w:rFonts w:ascii="Albertus" w:hAnsi="Albertus"/>
          <w:b/>
          <w:sz w:val="24"/>
        </w:rPr>
      </w:pPr>
    </w:p>
    <w:p w:rsidR="0070110A" w:rsidRDefault="0070110A" w:rsidP="0070110A">
      <w:pPr>
        <w:pStyle w:val="Corpodetexto"/>
        <w:spacing w:before="120"/>
        <w:rPr>
          <w:rFonts w:ascii="Albertus" w:hAnsi="Albertus"/>
          <w:b/>
          <w:sz w:val="24"/>
        </w:rPr>
      </w:pPr>
      <w:r>
        <w:rPr>
          <w:rFonts w:ascii="Albertus" w:hAnsi="Albertus"/>
          <w:b/>
          <w:sz w:val="24"/>
        </w:rPr>
        <w:t>ÁREA DE ATUAÇÃO</w:t>
      </w:r>
    </w:p>
    <w:p w:rsidR="0070110A" w:rsidRDefault="0070110A" w:rsidP="0070110A">
      <w:pPr>
        <w:pStyle w:val="Textoembloco"/>
        <w:numPr>
          <w:ilvl w:val="0"/>
          <w:numId w:val="1"/>
        </w:numPr>
        <w:spacing w:before="20"/>
        <w:ind w:right="0"/>
        <w:rPr>
          <w:rFonts w:ascii="Arial" w:hAnsi="Arial"/>
          <w:szCs w:val="24"/>
        </w:rPr>
      </w:pPr>
      <w:proofErr w:type="spellStart"/>
      <w:proofErr w:type="gramStart"/>
      <w:r>
        <w:rPr>
          <w:rFonts w:ascii="Arial" w:hAnsi="Arial"/>
          <w:szCs w:val="24"/>
        </w:rPr>
        <w:t>RecursosHumanos</w:t>
      </w:r>
      <w:proofErr w:type="spellEnd"/>
      <w:proofErr w:type="gramEnd"/>
      <w:r>
        <w:rPr>
          <w:rFonts w:ascii="Arial" w:hAnsi="Arial"/>
          <w:szCs w:val="24"/>
        </w:rPr>
        <w:t>/Clínica</w:t>
      </w:r>
    </w:p>
    <w:p w:rsidR="0070110A" w:rsidRDefault="0070110A" w:rsidP="0070110A">
      <w:pPr>
        <w:pBdr>
          <w:bottom w:val="single" w:sz="12" w:space="1" w:color="auto"/>
        </w:pBdr>
        <w:spacing w:before="300"/>
        <w:jc w:val="center"/>
        <w:rPr>
          <w:rFonts w:ascii="Albertus" w:hAnsi="Albertus"/>
          <w:b/>
          <w:sz w:val="24"/>
          <w:szCs w:val="24"/>
        </w:rPr>
      </w:pPr>
      <w:r>
        <w:rPr>
          <w:rFonts w:ascii="Albertus" w:hAnsi="Albertus"/>
          <w:b/>
          <w:sz w:val="24"/>
          <w:szCs w:val="24"/>
        </w:rPr>
        <w:t>FORMAÇÃO ACADÊMICA</w:t>
      </w:r>
    </w:p>
    <w:p w:rsidR="0070110A" w:rsidRDefault="0070110A" w:rsidP="0070110A">
      <w:pPr>
        <w:pStyle w:val="Textoembloco"/>
        <w:numPr>
          <w:ilvl w:val="0"/>
          <w:numId w:val="1"/>
        </w:numPr>
        <w:spacing w:before="20"/>
        <w:ind w:right="0"/>
        <w:rPr>
          <w:rFonts w:ascii="Arial" w:hAnsi="Arial"/>
          <w:sz w:val="24"/>
          <w:szCs w:val="24"/>
        </w:rPr>
      </w:pPr>
      <w:r>
        <w:rPr>
          <w:rFonts w:ascii="Arial" w:hAnsi="Arial"/>
          <w:szCs w:val="24"/>
        </w:rPr>
        <w:t>Graduação em Psicologia – ULBRA /2009.</w:t>
      </w:r>
    </w:p>
    <w:p w:rsidR="0070110A" w:rsidRDefault="0070110A" w:rsidP="0070110A">
      <w:pPr>
        <w:pStyle w:val="Textoembloco"/>
        <w:numPr>
          <w:ilvl w:val="0"/>
          <w:numId w:val="1"/>
        </w:numPr>
        <w:spacing w:before="20"/>
        <w:ind w:right="0"/>
        <w:rPr>
          <w:rFonts w:ascii="Arial" w:hAnsi="Arial"/>
          <w:sz w:val="24"/>
          <w:szCs w:val="24"/>
        </w:rPr>
      </w:pPr>
      <w:r>
        <w:rPr>
          <w:rFonts w:ascii="Arial" w:hAnsi="Arial"/>
          <w:szCs w:val="24"/>
        </w:rPr>
        <w:t>Curso de Especialização em Psicologia Organizacional – UFRGS/2012</w:t>
      </w:r>
    </w:p>
    <w:p w:rsidR="0070110A" w:rsidRDefault="0070110A" w:rsidP="0070110A">
      <w:pPr>
        <w:pStyle w:val="Ttulo4"/>
        <w:pBdr>
          <w:bottom w:val="single" w:sz="12" w:space="1" w:color="auto"/>
        </w:pBdr>
        <w:spacing w:before="240"/>
        <w:rPr>
          <w:szCs w:val="24"/>
        </w:rPr>
      </w:pPr>
      <w:r>
        <w:rPr>
          <w:szCs w:val="24"/>
        </w:rPr>
        <w:t>IDIOMA</w:t>
      </w:r>
    </w:p>
    <w:p w:rsidR="0070110A" w:rsidRDefault="0070110A" w:rsidP="0070110A">
      <w:pPr>
        <w:pStyle w:val="Textoembloco"/>
        <w:numPr>
          <w:ilvl w:val="0"/>
          <w:numId w:val="1"/>
        </w:numPr>
        <w:spacing w:before="80"/>
        <w:ind w:right="0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Inglês Básico</w:t>
      </w:r>
    </w:p>
    <w:p w:rsidR="0070110A" w:rsidRDefault="0070110A" w:rsidP="0070110A">
      <w:pPr>
        <w:pStyle w:val="Textoembloco"/>
        <w:numPr>
          <w:ilvl w:val="0"/>
          <w:numId w:val="1"/>
        </w:numPr>
        <w:spacing w:before="80"/>
        <w:ind w:right="0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Espanhol Intermediário</w:t>
      </w:r>
    </w:p>
    <w:p w:rsidR="0070110A" w:rsidRDefault="0070110A" w:rsidP="0070110A">
      <w:pPr>
        <w:pBdr>
          <w:bottom w:val="single" w:sz="12" w:space="1" w:color="auto"/>
        </w:pBdr>
        <w:spacing w:before="360"/>
        <w:jc w:val="center"/>
        <w:rPr>
          <w:rFonts w:ascii="Albertus" w:hAnsi="Albertus"/>
          <w:b/>
          <w:sz w:val="24"/>
          <w:szCs w:val="24"/>
        </w:rPr>
      </w:pPr>
      <w:r>
        <w:rPr>
          <w:rFonts w:ascii="Albertus" w:hAnsi="Albertus"/>
          <w:b/>
          <w:sz w:val="24"/>
          <w:szCs w:val="24"/>
        </w:rPr>
        <w:t>EXPERIÊNCIA PROFISSIONAL</w:t>
      </w:r>
    </w:p>
    <w:p w:rsidR="0070110A" w:rsidRDefault="0070110A" w:rsidP="0070110A">
      <w:pPr>
        <w:pStyle w:val="Textoembloco"/>
        <w:spacing w:before="80"/>
        <w:ind w:left="0" w:right="0"/>
        <w:jc w:val="left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Área</w:t>
      </w:r>
      <w:proofErr w:type="gramStart"/>
      <w:r>
        <w:rPr>
          <w:rFonts w:ascii="Arial" w:hAnsi="Arial"/>
          <w:szCs w:val="24"/>
        </w:rPr>
        <w:t xml:space="preserve">  </w:t>
      </w:r>
      <w:proofErr w:type="gramEnd"/>
      <w:r>
        <w:rPr>
          <w:rFonts w:ascii="Arial" w:hAnsi="Arial"/>
          <w:szCs w:val="24"/>
        </w:rPr>
        <w:t>Organizacional</w:t>
      </w:r>
    </w:p>
    <w:p w:rsidR="0070110A" w:rsidRDefault="0070110A" w:rsidP="0070110A">
      <w:pPr>
        <w:pStyle w:val="Textoembloco"/>
        <w:spacing w:before="80"/>
        <w:ind w:left="0" w:right="0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TURIS SILVA</w:t>
      </w:r>
    </w:p>
    <w:p w:rsidR="0070110A" w:rsidRDefault="0070110A" w:rsidP="0070110A">
      <w:pPr>
        <w:shd w:val="clear" w:color="auto" w:fill="FFFFFF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Análise de currículos, recrutamento, seleção candidatos. Realização de entrevistas psicológicas e aplicação testes psicotécnico,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22222"/>
          <w:sz w:val="22"/>
          <w:szCs w:val="22"/>
        </w:rPr>
        <w:t>palográfico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, </w:t>
      </w:r>
      <w:proofErr w:type="spellStart"/>
      <w:proofErr w:type="gramStart"/>
      <w:r>
        <w:rPr>
          <w:rFonts w:ascii="Arial" w:hAnsi="Arial" w:cs="Arial"/>
          <w:color w:val="222222"/>
          <w:sz w:val="22"/>
          <w:szCs w:val="22"/>
        </w:rPr>
        <w:t>ac</w:t>
      </w:r>
      <w:proofErr w:type="spellEnd"/>
      <w:proofErr w:type="gramEnd"/>
      <w:r>
        <w:rPr>
          <w:rFonts w:ascii="Arial" w:hAnsi="Arial" w:cs="Arial"/>
          <w:color w:val="222222"/>
          <w:sz w:val="22"/>
          <w:szCs w:val="22"/>
        </w:rPr>
        <w:t xml:space="preserve">, r1, quati, </w:t>
      </w:r>
      <w:proofErr w:type="spellStart"/>
      <w:r>
        <w:rPr>
          <w:rFonts w:ascii="Arial" w:hAnsi="Arial" w:cs="Arial"/>
          <w:color w:val="222222"/>
          <w:sz w:val="22"/>
          <w:szCs w:val="22"/>
        </w:rPr>
        <w:t>htp</w:t>
      </w:r>
      <w:proofErr w:type="spellEnd"/>
      <w:r>
        <w:rPr>
          <w:rFonts w:ascii="Arial" w:hAnsi="Arial" w:cs="Arial"/>
          <w:color w:val="222222"/>
          <w:sz w:val="22"/>
          <w:szCs w:val="22"/>
        </w:rPr>
        <w:t>,</w:t>
      </w:r>
      <w:proofErr w:type="spellStart"/>
      <w:r>
        <w:rPr>
          <w:rFonts w:ascii="Arial" w:hAnsi="Arial" w:cs="Arial"/>
          <w:color w:val="222222"/>
          <w:sz w:val="22"/>
          <w:szCs w:val="22"/>
        </w:rPr>
        <w:t>bfm</w:t>
      </w:r>
      <w:proofErr w:type="spellEnd"/>
      <w:r>
        <w:rPr>
          <w:rFonts w:ascii="Arial" w:hAnsi="Arial" w:cs="Arial"/>
          <w:color w:val="222222"/>
          <w:sz w:val="22"/>
          <w:szCs w:val="22"/>
        </w:rPr>
        <w:t>. Integração,</w:t>
      </w:r>
      <w:proofErr w:type="gramStart"/>
      <w:r>
        <w:rPr>
          <w:rFonts w:ascii="Arial" w:hAnsi="Arial" w:cs="Arial"/>
          <w:color w:val="222222"/>
          <w:sz w:val="22"/>
          <w:szCs w:val="22"/>
        </w:rPr>
        <w:t xml:space="preserve">  </w:t>
      </w:r>
      <w:proofErr w:type="gramEnd"/>
      <w:r>
        <w:rPr>
          <w:rFonts w:ascii="Arial" w:hAnsi="Arial" w:cs="Arial"/>
          <w:color w:val="222222"/>
          <w:sz w:val="22"/>
          <w:szCs w:val="22"/>
        </w:rPr>
        <w:t>acompanhamento</w:t>
      </w:r>
      <w:r>
        <w:rPr>
          <w:rFonts w:ascii="Arial" w:hAnsi="Arial"/>
          <w:sz w:val="22"/>
          <w:szCs w:val="22"/>
        </w:rPr>
        <w:t xml:space="preserve"> e avaliação psicológica do colaborador no período de experiência, elaborando relatórios informando a adaptação do mesmo. Interação e acompanhando dos</w:t>
      </w:r>
      <w:proofErr w:type="gramStart"/>
      <w:r>
        <w:rPr>
          <w:rFonts w:ascii="Arial" w:hAnsi="Arial"/>
          <w:sz w:val="22"/>
          <w:szCs w:val="22"/>
        </w:rPr>
        <w:t xml:space="preserve">  </w:t>
      </w:r>
      <w:proofErr w:type="gramEnd"/>
      <w:r>
        <w:rPr>
          <w:rFonts w:ascii="Arial" w:hAnsi="Arial"/>
          <w:sz w:val="22"/>
          <w:szCs w:val="22"/>
        </w:rPr>
        <w:t xml:space="preserve">funcionários, quando problemas particulares ou profissionais </w:t>
      </w:r>
      <w:proofErr w:type="gramStart"/>
      <w:r>
        <w:rPr>
          <w:rFonts w:ascii="Arial" w:hAnsi="Arial"/>
          <w:sz w:val="22"/>
          <w:szCs w:val="22"/>
        </w:rPr>
        <w:t>estão</w:t>
      </w:r>
      <w:proofErr w:type="gramEnd"/>
      <w:r>
        <w:rPr>
          <w:rFonts w:ascii="Arial" w:hAnsi="Arial"/>
          <w:sz w:val="22"/>
          <w:szCs w:val="22"/>
        </w:rPr>
        <w:t xml:space="preserve"> interferindo no bom andamento do trabalho. Relatórios semanais de acompanhamento de atualização de documentos exigidos pela legislação ou empresa.</w:t>
      </w:r>
    </w:p>
    <w:p w:rsidR="0070110A" w:rsidRDefault="0070110A" w:rsidP="0070110A">
      <w:pPr>
        <w:pStyle w:val="Textoembloco"/>
        <w:spacing w:before="80"/>
        <w:ind w:left="0" w:right="0"/>
        <w:jc w:val="both"/>
        <w:rPr>
          <w:rFonts w:ascii="Arial" w:hAnsi="Arial"/>
          <w:szCs w:val="22"/>
        </w:rPr>
      </w:pPr>
      <w:r>
        <w:rPr>
          <w:rFonts w:ascii="Arial" w:hAnsi="Arial"/>
          <w:szCs w:val="22"/>
        </w:rPr>
        <w:t xml:space="preserve">Agente facilitadora dos </w:t>
      </w:r>
      <w:proofErr w:type="gramStart"/>
      <w:r>
        <w:rPr>
          <w:rFonts w:ascii="Arial" w:hAnsi="Arial"/>
          <w:szCs w:val="22"/>
        </w:rPr>
        <w:t>5</w:t>
      </w:r>
      <w:proofErr w:type="gramEnd"/>
      <w:r>
        <w:rPr>
          <w:rFonts w:ascii="Arial" w:hAnsi="Arial"/>
          <w:szCs w:val="22"/>
        </w:rPr>
        <w:t xml:space="preserve">´S, realização de indicadores, elaboração do plano anual de treinamentos, execução do mapeamento de processo do Rh, elaboração de projetos.18/04/11 – atual </w:t>
      </w:r>
      <w:proofErr w:type="spellStart"/>
      <w:r>
        <w:rPr>
          <w:rFonts w:ascii="Arial" w:hAnsi="Arial"/>
          <w:szCs w:val="22"/>
        </w:rPr>
        <w:t>Tel</w:t>
      </w:r>
      <w:proofErr w:type="spellEnd"/>
      <w:r>
        <w:rPr>
          <w:rFonts w:ascii="Arial" w:hAnsi="Arial"/>
          <w:szCs w:val="22"/>
        </w:rPr>
        <w:t>:33612839</w:t>
      </w:r>
    </w:p>
    <w:p w:rsidR="0070110A" w:rsidRDefault="0070110A" w:rsidP="0070110A">
      <w:pPr>
        <w:pStyle w:val="Textoembloco"/>
        <w:spacing w:before="80"/>
        <w:ind w:left="0" w:right="0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ESTILO RH - Temporário</w:t>
      </w:r>
    </w:p>
    <w:p w:rsidR="0070110A" w:rsidRDefault="0070110A" w:rsidP="0070110A">
      <w:pPr>
        <w:pStyle w:val="Textoembloco"/>
        <w:spacing w:before="80"/>
        <w:ind w:left="0" w:right="0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Entrevistas coletivas e individuais, dinâmicas de grupo, recrutamento, seleção, montagem de banco de currículos, contato com clientes, abertura e término de vagas. 03/02/2011- </w:t>
      </w:r>
      <w:proofErr w:type="gramStart"/>
      <w:r>
        <w:rPr>
          <w:rFonts w:ascii="Arial" w:hAnsi="Arial"/>
          <w:szCs w:val="24"/>
        </w:rPr>
        <w:t>16/04/2011.</w:t>
      </w:r>
      <w:proofErr w:type="spellStart"/>
      <w:proofErr w:type="gramEnd"/>
      <w:r>
        <w:rPr>
          <w:rFonts w:ascii="Arial" w:hAnsi="Arial"/>
          <w:szCs w:val="24"/>
        </w:rPr>
        <w:t>Tel</w:t>
      </w:r>
      <w:proofErr w:type="spellEnd"/>
      <w:r>
        <w:rPr>
          <w:rFonts w:ascii="Arial" w:hAnsi="Arial"/>
          <w:szCs w:val="24"/>
        </w:rPr>
        <w:t>: 32275884/32865983</w:t>
      </w:r>
    </w:p>
    <w:p w:rsidR="0070110A" w:rsidRDefault="0070110A" w:rsidP="0070110A">
      <w:pPr>
        <w:jc w:val="center"/>
        <w:rPr>
          <w:rFonts w:ascii="Arial" w:hAnsi="Arial" w:cs="Arial"/>
          <w:color w:val="FFFFFF"/>
          <w:sz w:val="18"/>
          <w:szCs w:val="18"/>
        </w:rPr>
      </w:pPr>
      <w:r>
        <w:rPr>
          <w:rFonts w:ascii="Arial" w:hAnsi="Arial" w:cs="Arial"/>
          <w:color w:val="FFFFFF"/>
          <w:sz w:val="18"/>
          <w:szCs w:val="18"/>
        </w:rPr>
        <w:t>(51) 3227.5889 e (51) 3286.5983</w:t>
      </w:r>
    </w:p>
    <w:p w:rsidR="0070110A" w:rsidRDefault="0070110A" w:rsidP="0070110A">
      <w:pPr>
        <w:pStyle w:val="Textoembloco"/>
        <w:spacing w:before="80"/>
        <w:ind w:left="0" w:right="0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Área Clínica</w:t>
      </w:r>
    </w:p>
    <w:p w:rsidR="0070110A" w:rsidRDefault="0070110A" w:rsidP="0070110A">
      <w:pPr>
        <w:pStyle w:val="Textoembloco"/>
        <w:spacing w:before="80"/>
        <w:ind w:left="360" w:right="0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                                          </w:t>
      </w:r>
      <w:proofErr w:type="gramStart"/>
      <w:r>
        <w:rPr>
          <w:rFonts w:ascii="Arial" w:hAnsi="Arial"/>
          <w:szCs w:val="24"/>
        </w:rPr>
        <w:t>Estágio -Serviço</w:t>
      </w:r>
      <w:proofErr w:type="gramEnd"/>
      <w:r>
        <w:rPr>
          <w:rFonts w:ascii="Arial" w:hAnsi="Arial"/>
          <w:szCs w:val="24"/>
        </w:rPr>
        <w:t xml:space="preserve"> de Proteção à Criança </w:t>
      </w:r>
    </w:p>
    <w:p w:rsidR="0070110A" w:rsidRDefault="0070110A" w:rsidP="0070110A">
      <w:pPr>
        <w:pStyle w:val="Textoembloco"/>
        <w:spacing w:before="80"/>
        <w:ind w:left="360" w:right="0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Dedica-se ao atendimento de vítimas de violência – violência psicológica, maus tratos e negligência - atuando no Posto de Saúde do IAPI, localizado na Rua Três de Abril, 90, no Bairro Passo D’ Areia, em Porto Alegre. Realizava Atendimento psicoterápico com crianças e adolescentes vítimas de algum tipo de violência, entrevista com os pais/</w:t>
      </w:r>
      <w:proofErr w:type="gramStart"/>
      <w:r>
        <w:rPr>
          <w:rFonts w:ascii="Arial" w:hAnsi="Arial"/>
          <w:szCs w:val="24"/>
        </w:rPr>
        <w:t>responsáveis,</w:t>
      </w:r>
      <w:proofErr w:type="gramEnd"/>
      <w:r>
        <w:rPr>
          <w:rFonts w:ascii="Arial" w:hAnsi="Arial"/>
          <w:szCs w:val="24"/>
        </w:rPr>
        <w:t xml:space="preserve">entrava em contato com escolas, abrigos e casas lares.Desenvolvimento de projeto com adolescentes abrigadas e projeto díade </w:t>
      </w:r>
      <w:proofErr w:type="spellStart"/>
      <w:r>
        <w:rPr>
          <w:rFonts w:ascii="Arial" w:hAnsi="Arial"/>
          <w:szCs w:val="24"/>
        </w:rPr>
        <w:t>cuidador</w:t>
      </w:r>
      <w:proofErr w:type="spellEnd"/>
      <w:r>
        <w:rPr>
          <w:rFonts w:ascii="Arial" w:hAnsi="Arial"/>
          <w:szCs w:val="24"/>
        </w:rPr>
        <w:t>/criança. Participava da organização de comemorações como dia da criança e festa de natal. 09/03/2009 – 23/12/2009.</w:t>
      </w:r>
    </w:p>
    <w:p w:rsidR="0070110A" w:rsidRDefault="0070110A" w:rsidP="0070110A">
      <w:pPr>
        <w:pStyle w:val="Textoembloco"/>
        <w:spacing w:before="80"/>
        <w:ind w:left="360" w:right="0"/>
        <w:rPr>
          <w:rFonts w:ascii="Arial" w:hAnsi="Arial"/>
          <w:szCs w:val="24"/>
        </w:rPr>
      </w:pPr>
      <w:r>
        <w:rPr>
          <w:rFonts w:ascii="Arial" w:hAnsi="Arial"/>
          <w:szCs w:val="24"/>
        </w:rPr>
        <w:lastRenderedPageBreak/>
        <w:t>Estágio Voluntário em Processos Clínicos – CLIPE</w:t>
      </w:r>
    </w:p>
    <w:p w:rsidR="0070110A" w:rsidRDefault="0070110A" w:rsidP="0070110A">
      <w:pPr>
        <w:pStyle w:val="Textoembloco"/>
        <w:spacing w:before="80"/>
        <w:ind w:left="360" w:right="0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Realizava Atendimento psicoterápico com crianças com problemas escolares, entrevista com os pais/responsáveis, entrava em contato com escolas. Participava da organização de comemorações como dia da criança e festa de </w:t>
      </w:r>
      <w:proofErr w:type="gramStart"/>
      <w:r>
        <w:rPr>
          <w:rFonts w:ascii="Arial" w:hAnsi="Arial"/>
          <w:szCs w:val="24"/>
        </w:rPr>
        <w:t>natal.</w:t>
      </w:r>
      <w:proofErr w:type="gramEnd"/>
      <w:r>
        <w:rPr>
          <w:rFonts w:ascii="Arial" w:hAnsi="Arial"/>
          <w:szCs w:val="24"/>
        </w:rPr>
        <w:t>09/03/2009 – 23/12/2009.</w:t>
      </w:r>
    </w:p>
    <w:p w:rsidR="0070110A" w:rsidRDefault="0070110A" w:rsidP="0070110A">
      <w:pPr>
        <w:pStyle w:val="Textoembloco"/>
        <w:spacing w:before="80"/>
        <w:ind w:left="360" w:right="0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Estágio</w:t>
      </w:r>
      <w:proofErr w:type="gramStart"/>
      <w:r>
        <w:rPr>
          <w:rFonts w:ascii="Arial" w:hAnsi="Arial"/>
          <w:szCs w:val="24"/>
        </w:rPr>
        <w:t xml:space="preserve">  </w:t>
      </w:r>
      <w:proofErr w:type="gramEnd"/>
      <w:r>
        <w:rPr>
          <w:rFonts w:ascii="Arial" w:hAnsi="Arial"/>
          <w:szCs w:val="24"/>
        </w:rPr>
        <w:t xml:space="preserve">– Instituto </w:t>
      </w:r>
      <w:proofErr w:type="spellStart"/>
      <w:r>
        <w:rPr>
          <w:rFonts w:ascii="Arial" w:hAnsi="Arial"/>
          <w:szCs w:val="24"/>
        </w:rPr>
        <w:t>Pestalozzi</w:t>
      </w:r>
      <w:proofErr w:type="spellEnd"/>
      <w:r>
        <w:rPr>
          <w:rFonts w:ascii="Arial" w:hAnsi="Arial"/>
          <w:szCs w:val="24"/>
        </w:rPr>
        <w:t xml:space="preserve"> /Canoas-RS</w:t>
      </w:r>
    </w:p>
    <w:p w:rsidR="0070110A" w:rsidRDefault="0070110A" w:rsidP="0070110A">
      <w:pPr>
        <w:pStyle w:val="Textoembloco"/>
        <w:spacing w:before="80"/>
        <w:ind w:left="360" w:right="0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Realizou-se observação participativa, através de aulas ministradas pelos professores da instituição. No qual permitiu identificar dificuldades encontradas entre alunos e professores. A observação não se restringiu apenas à sala de aula, mas sim nas brincadeiras no pátio da escola, possíveis passeios, momentos de laser ou </w:t>
      </w:r>
      <w:proofErr w:type="gramStart"/>
      <w:r>
        <w:rPr>
          <w:rFonts w:ascii="Arial" w:hAnsi="Arial"/>
          <w:szCs w:val="24"/>
        </w:rPr>
        <w:t>confraternização.</w:t>
      </w:r>
      <w:proofErr w:type="gramEnd"/>
      <w:r>
        <w:rPr>
          <w:rFonts w:ascii="Arial" w:hAnsi="Arial"/>
          <w:szCs w:val="24"/>
        </w:rPr>
        <w:t xml:space="preserve">É importante ressaltar que o </w:t>
      </w:r>
      <w:proofErr w:type="spellStart"/>
      <w:r>
        <w:rPr>
          <w:rFonts w:ascii="Arial" w:hAnsi="Arial"/>
          <w:szCs w:val="24"/>
        </w:rPr>
        <w:t>Pestalozzi</w:t>
      </w:r>
      <w:proofErr w:type="spellEnd"/>
      <w:r>
        <w:rPr>
          <w:rFonts w:ascii="Arial" w:hAnsi="Arial"/>
          <w:szCs w:val="24"/>
        </w:rPr>
        <w:t xml:space="preserve"> possui uma grande demanda de crianças com as mais variadas doenças mentais e algumas portadoras de síndrome. Elas recebem um acompanhamento para tentar a reinserção. Fazendo com que tenham uma melhor integração com seu meio social. 2008/1</w:t>
      </w:r>
    </w:p>
    <w:p w:rsidR="0070110A" w:rsidRDefault="0070110A" w:rsidP="0070110A">
      <w:pPr>
        <w:pStyle w:val="Textoembloco"/>
        <w:spacing w:before="80"/>
        <w:ind w:left="360" w:right="0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Estágio - Escola Municipal Victor </w:t>
      </w:r>
      <w:proofErr w:type="spellStart"/>
      <w:r>
        <w:rPr>
          <w:rFonts w:ascii="Arial" w:hAnsi="Arial"/>
          <w:szCs w:val="24"/>
        </w:rPr>
        <w:t>Aggens</w:t>
      </w:r>
      <w:proofErr w:type="spellEnd"/>
      <w:r>
        <w:rPr>
          <w:rFonts w:ascii="Arial" w:hAnsi="Arial"/>
          <w:szCs w:val="24"/>
        </w:rPr>
        <w:t>/ Nova Santa Rita- RS</w:t>
      </w:r>
    </w:p>
    <w:p w:rsidR="0070110A" w:rsidRDefault="0070110A" w:rsidP="0070110A">
      <w:pPr>
        <w:pStyle w:val="Textoembloco"/>
        <w:spacing w:before="80"/>
        <w:ind w:left="360" w:right="0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Projeto sobre Sexualidade</w:t>
      </w:r>
    </w:p>
    <w:p w:rsidR="0070110A" w:rsidRDefault="0070110A" w:rsidP="0070110A">
      <w:pPr>
        <w:pStyle w:val="Textoembloco"/>
        <w:spacing w:before="80"/>
        <w:ind w:left="360" w:right="0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A intervenção ocorreu na escola Victor </w:t>
      </w:r>
      <w:proofErr w:type="spellStart"/>
      <w:r>
        <w:rPr>
          <w:rFonts w:ascii="Arial" w:hAnsi="Arial"/>
          <w:szCs w:val="24"/>
        </w:rPr>
        <w:t>Aggens</w:t>
      </w:r>
      <w:proofErr w:type="spellEnd"/>
      <w:r>
        <w:rPr>
          <w:rFonts w:ascii="Arial" w:hAnsi="Arial"/>
          <w:szCs w:val="24"/>
        </w:rPr>
        <w:t xml:space="preserve"> próximo ao loteamento popular na cidade de Nova Santa Rita. O grupo era realizado quinzenalmente com adolescentes de sétima a oitava série no turno inverso de aula. </w:t>
      </w:r>
      <w:proofErr w:type="gramStart"/>
      <w:r>
        <w:rPr>
          <w:rFonts w:ascii="Arial" w:hAnsi="Arial"/>
          <w:szCs w:val="24"/>
        </w:rPr>
        <w:t>Realizou-se</w:t>
      </w:r>
      <w:proofErr w:type="gramEnd"/>
      <w:r>
        <w:rPr>
          <w:rFonts w:ascii="Arial" w:hAnsi="Arial"/>
          <w:szCs w:val="24"/>
        </w:rPr>
        <w:t xml:space="preserve"> discussões, dinâmicas de grupo e psicodrama. 2008/2</w:t>
      </w:r>
    </w:p>
    <w:p w:rsidR="0070110A" w:rsidRDefault="0070110A" w:rsidP="0070110A">
      <w:pPr>
        <w:pBdr>
          <w:bottom w:val="single" w:sz="12" w:space="1" w:color="auto"/>
        </w:pBdr>
        <w:spacing w:before="360"/>
        <w:jc w:val="center"/>
        <w:rPr>
          <w:rFonts w:ascii="Albertus" w:hAnsi="Albertus"/>
          <w:b/>
          <w:sz w:val="24"/>
          <w:szCs w:val="24"/>
        </w:rPr>
      </w:pPr>
      <w:r>
        <w:rPr>
          <w:rFonts w:ascii="Albertus" w:hAnsi="Albertus"/>
          <w:b/>
          <w:sz w:val="24"/>
          <w:szCs w:val="24"/>
        </w:rPr>
        <w:t>CURSOS DE APERFEIÇOAMENTO</w:t>
      </w:r>
    </w:p>
    <w:p w:rsidR="0070110A" w:rsidRDefault="0070110A" w:rsidP="0070110A">
      <w:pPr>
        <w:pStyle w:val="Textoembloco"/>
        <w:spacing w:before="80"/>
        <w:ind w:left="360" w:right="0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Extensão em Avaliação Psicológica – UFRGS/2010 </w:t>
      </w:r>
    </w:p>
    <w:p w:rsidR="0070110A" w:rsidRDefault="0070110A" w:rsidP="0070110A">
      <w:pPr>
        <w:pStyle w:val="Textoembloco"/>
        <w:tabs>
          <w:tab w:val="num" w:pos="397"/>
        </w:tabs>
        <w:spacing w:before="80"/>
        <w:ind w:left="360" w:right="0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O Desenho como instrumento de trabalho – CLIPE/2009</w:t>
      </w:r>
    </w:p>
    <w:p w:rsidR="0070110A" w:rsidRDefault="0070110A" w:rsidP="0070110A">
      <w:pPr>
        <w:pStyle w:val="Textoembloco"/>
        <w:spacing w:before="80"/>
        <w:ind w:left="360" w:right="0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V Jornada de Estudos sobre Abuso Sexual Infantil- UFRGS/2009</w:t>
      </w:r>
    </w:p>
    <w:p w:rsidR="0070110A" w:rsidRDefault="0070110A" w:rsidP="0070110A">
      <w:pPr>
        <w:pStyle w:val="Textoembloco"/>
        <w:tabs>
          <w:tab w:val="num" w:pos="397"/>
        </w:tabs>
        <w:spacing w:before="80"/>
        <w:ind w:left="360" w:right="0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Política de Saúde Mental no Rio Grande do Sul- ULBRA/2008</w:t>
      </w:r>
    </w:p>
    <w:p w:rsidR="0070110A" w:rsidRDefault="0070110A" w:rsidP="0070110A">
      <w:pPr>
        <w:pStyle w:val="Textoembloco"/>
        <w:tabs>
          <w:tab w:val="num" w:pos="397"/>
        </w:tabs>
        <w:spacing w:before="80"/>
        <w:ind w:left="360" w:right="0"/>
        <w:jc w:val="both"/>
        <w:rPr>
          <w:rFonts w:ascii="Arial" w:hAnsi="Arial"/>
          <w:szCs w:val="24"/>
        </w:rPr>
      </w:pPr>
      <w:proofErr w:type="gramStart"/>
      <w:r>
        <w:rPr>
          <w:rFonts w:ascii="Arial" w:hAnsi="Arial"/>
          <w:szCs w:val="24"/>
        </w:rPr>
        <w:t>Quantos passos posso dar</w:t>
      </w:r>
      <w:proofErr w:type="gramEnd"/>
      <w:r>
        <w:rPr>
          <w:rFonts w:ascii="Arial" w:hAnsi="Arial"/>
          <w:szCs w:val="24"/>
        </w:rPr>
        <w:t>- ULBRA/2007</w:t>
      </w:r>
    </w:p>
    <w:p w:rsidR="0070110A" w:rsidRDefault="0070110A" w:rsidP="0070110A">
      <w:pPr>
        <w:pStyle w:val="Textoembloco"/>
        <w:spacing w:before="80"/>
        <w:ind w:left="360" w:right="0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Para Compreender a Depressão na Abordagem Psicanalítica- ULBRA/2007</w:t>
      </w:r>
    </w:p>
    <w:p w:rsidR="0070110A" w:rsidRDefault="0070110A" w:rsidP="0070110A">
      <w:pPr>
        <w:pStyle w:val="Textoembloco"/>
        <w:tabs>
          <w:tab w:val="num" w:pos="397"/>
        </w:tabs>
        <w:spacing w:before="80"/>
        <w:ind w:left="360" w:right="0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O Desenvolvimento neuropsicomotor e as posturas psicocorporais- ULBRA/2007</w:t>
      </w:r>
    </w:p>
    <w:p w:rsidR="0070110A" w:rsidRDefault="0070110A" w:rsidP="0070110A">
      <w:pPr>
        <w:pStyle w:val="Textoembloco"/>
        <w:tabs>
          <w:tab w:val="num" w:pos="397"/>
        </w:tabs>
        <w:spacing w:before="80"/>
        <w:ind w:left="360" w:right="0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Forças biológicas da evolução do comportamento humano: Uma Abordagem sob os Paradigmas Evolutivos Biológicos e Psicanalíticos- ULBRA/2007</w:t>
      </w:r>
    </w:p>
    <w:p w:rsidR="0070110A" w:rsidRDefault="0070110A" w:rsidP="0070110A">
      <w:pPr>
        <w:pStyle w:val="Textoembloco"/>
        <w:tabs>
          <w:tab w:val="num" w:pos="397"/>
        </w:tabs>
        <w:spacing w:before="80"/>
        <w:ind w:left="360" w:right="0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Atitude Pessoal do Profissional de Psicologia e seu Sucesso no Mercado de Trabalho- ULBRA/2007</w:t>
      </w:r>
    </w:p>
    <w:p w:rsidR="0070110A" w:rsidRDefault="0070110A" w:rsidP="0070110A">
      <w:pPr>
        <w:pStyle w:val="Textoembloco"/>
        <w:spacing w:before="80"/>
        <w:ind w:left="360" w:right="0"/>
        <w:jc w:val="both"/>
        <w:rPr>
          <w:rFonts w:ascii="Arial" w:hAnsi="Arial"/>
          <w:szCs w:val="24"/>
        </w:rPr>
      </w:pPr>
      <w:proofErr w:type="spellStart"/>
      <w:r>
        <w:rPr>
          <w:rFonts w:ascii="Arial" w:hAnsi="Arial"/>
          <w:szCs w:val="24"/>
        </w:rPr>
        <w:t>Ambientoterapia</w:t>
      </w:r>
      <w:proofErr w:type="spellEnd"/>
      <w:r>
        <w:rPr>
          <w:rFonts w:ascii="Arial" w:hAnsi="Arial"/>
          <w:szCs w:val="24"/>
        </w:rPr>
        <w:t>- Uma Modalidade a ser Explorada- ULBRA/2007</w:t>
      </w:r>
    </w:p>
    <w:p w:rsidR="0070110A" w:rsidRDefault="0070110A" w:rsidP="0070110A">
      <w:pPr>
        <w:pStyle w:val="Textoembloco"/>
        <w:tabs>
          <w:tab w:val="num" w:pos="397"/>
        </w:tabs>
        <w:spacing w:before="80"/>
        <w:ind w:left="360" w:right="0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Abuso da </w:t>
      </w:r>
      <w:proofErr w:type="spellStart"/>
      <w:r>
        <w:rPr>
          <w:rFonts w:ascii="Arial" w:hAnsi="Arial"/>
          <w:szCs w:val="24"/>
        </w:rPr>
        <w:t>Ritalina</w:t>
      </w:r>
      <w:proofErr w:type="spellEnd"/>
      <w:r>
        <w:rPr>
          <w:rFonts w:ascii="Arial" w:hAnsi="Arial"/>
          <w:szCs w:val="24"/>
        </w:rPr>
        <w:t>- ULBRA/2007</w:t>
      </w:r>
    </w:p>
    <w:p w:rsidR="0070110A" w:rsidRDefault="0070110A" w:rsidP="0070110A">
      <w:pPr>
        <w:pStyle w:val="Textoembloco"/>
        <w:spacing w:before="80"/>
        <w:ind w:left="360" w:right="0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O Papel do Psicólogo na Sala de Justiça: Um Modelo Europeu- ULBRA/2006</w:t>
      </w:r>
    </w:p>
    <w:p w:rsidR="0070110A" w:rsidRDefault="0070110A" w:rsidP="0070110A">
      <w:pPr>
        <w:pStyle w:val="Textoembloco"/>
        <w:tabs>
          <w:tab w:val="num" w:pos="397"/>
        </w:tabs>
        <w:spacing w:before="80"/>
        <w:ind w:left="360" w:right="0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Psicologia nas Neurociências: o sujeito cerebral?- ULBRA/2006</w:t>
      </w:r>
    </w:p>
    <w:p w:rsidR="0070110A" w:rsidRDefault="0070110A" w:rsidP="0070110A">
      <w:pPr>
        <w:pStyle w:val="Textoembloco"/>
        <w:tabs>
          <w:tab w:val="num" w:pos="397"/>
        </w:tabs>
        <w:spacing w:before="80"/>
        <w:ind w:left="360" w:right="0"/>
        <w:jc w:val="both"/>
        <w:rPr>
          <w:rFonts w:ascii="Arial" w:hAnsi="Arial"/>
          <w:szCs w:val="24"/>
        </w:rPr>
      </w:pPr>
      <w:proofErr w:type="gramStart"/>
      <w:r>
        <w:rPr>
          <w:rFonts w:ascii="Arial" w:hAnsi="Arial"/>
          <w:szCs w:val="24"/>
        </w:rPr>
        <w:t>XXXI Fórum sobre violência- Depoimento sem Dano- Vitimas de Abuso-Questão de Justiça”</w:t>
      </w:r>
      <w:proofErr w:type="gramEnd"/>
      <w:r>
        <w:rPr>
          <w:rFonts w:ascii="Arial" w:hAnsi="Arial"/>
          <w:szCs w:val="24"/>
        </w:rPr>
        <w:t xml:space="preserve"> ”- ULBRA/2005</w:t>
      </w:r>
    </w:p>
    <w:p w:rsidR="0070110A" w:rsidRDefault="0070110A" w:rsidP="0070110A">
      <w:pPr>
        <w:pStyle w:val="Textoembloco"/>
        <w:tabs>
          <w:tab w:val="num" w:pos="397"/>
        </w:tabs>
        <w:spacing w:before="80"/>
        <w:ind w:left="360" w:right="0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Psicoterapia Estratégica com Hipnose - ULBRA/2005</w:t>
      </w:r>
    </w:p>
    <w:p w:rsidR="0070110A" w:rsidRDefault="0070110A" w:rsidP="0070110A">
      <w:pPr>
        <w:pBdr>
          <w:bottom w:val="single" w:sz="12" w:space="1" w:color="auto"/>
        </w:pBdr>
        <w:spacing w:before="300"/>
        <w:ind w:left="360"/>
        <w:jc w:val="center"/>
        <w:rPr>
          <w:rFonts w:ascii="Albertus" w:hAnsi="Albertus"/>
          <w:b/>
          <w:sz w:val="24"/>
          <w:szCs w:val="24"/>
          <w:lang w:val="en-US"/>
        </w:rPr>
      </w:pPr>
      <w:r>
        <w:rPr>
          <w:rFonts w:ascii="Albertus" w:hAnsi="Albertus"/>
          <w:b/>
          <w:sz w:val="24"/>
          <w:szCs w:val="24"/>
          <w:lang w:val="en-US"/>
        </w:rPr>
        <w:t>INFORMÁTICA</w:t>
      </w:r>
    </w:p>
    <w:p w:rsidR="0070110A" w:rsidRDefault="0070110A" w:rsidP="0070110A">
      <w:pPr>
        <w:pStyle w:val="Textoembloco"/>
        <w:numPr>
          <w:ilvl w:val="0"/>
          <w:numId w:val="1"/>
        </w:numPr>
        <w:spacing w:before="80"/>
        <w:ind w:right="0"/>
        <w:rPr>
          <w:rFonts w:ascii="Arial" w:hAnsi="Arial"/>
          <w:szCs w:val="24"/>
          <w:lang w:val="en-US"/>
        </w:rPr>
      </w:pPr>
      <w:r>
        <w:rPr>
          <w:rFonts w:ascii="Arial" w:hAnsi="Arial"/>
          <w:lang w:val="en-US"/>
        </w:rPr>
        <w:t>Windows, Word, Excel, Power Point, e Internet.</w:t>
      </w:r>
    </w:p>
    <w:p w:rsidR="0070110A" w:rsidRDefault="0070110A" w:rsidP="0070110A">
      <w:pPr>
        <w:rPr>
          <w:lang w:val="en-US"/>
        </w:rPr>
      </w:pPr>
    </w:p>
    <w:p w:rsidR="0070110A" w:rsidRDefault="0070110A" w:rsidP="0070110A">
      <w:pPr>
        <w:rPr>
          <w:lang w:val="en-US"/>
        </w:rPr>
      </w:pPr>
    </w:p>
    <w:p w:rsidR="0070110A" w:rsidRPr="00DC0405" w:rsidRDefault="0070110A">
      <w:pPr>
        <w:rPr>
          <w:lang w:val="en-US"/>
        </w:rPr>
      </w:pPr>
      <w:bookmarkStart w:id="0" w:name="_GoBack"/>
      <w:bookmarkEnd w:id="0"/>
    </w:p>
    <w:sectPr w:rsidR="0070110A" w:rsidRPr="00DC0405" w:rsidSect="005936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bertus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974C32"/>
    <w:multiLevelType w:val="hybridMultilevel"/>
    <w:tmpl w:val="C7660E9C"/>
    <w:lvl w:ilvl="0" w:tplc="8A52129A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FC7E05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8AB252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C463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487A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7856F2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7C76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BEDF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BF8251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attachedTemplate r:id="rId1"/>
  <w:defaultTabStop w:val="708"/>
  <w:hyphenationZone w:val="425"/>
  <w:characterSpacingControl w:val="doNotCompress"/>
  <w:compat/>
  <w:rsids>
    <w:rsidRoot w:val="00DC0405"/>
    <w:rsid w:val="002E53A1"/>
    <w:rsid w:val="004E000B"/>
    <w:rsid w:val="00593640"/>
    <w:rsid w:val="0060198D"/>
    <w:rsid w:val="0070110A"/>
    <w:rsid w:val="00805EE3"/>
    <w:rsid w:val="009331BE"/>
    <w:rsid w:val="00DC0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1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70110A"/>
    <w:pPr>
      <w:keepNext/>
      <w:pBdr>
        <w:bottom w:val="single" w:sz="6" w:space="1" w:color="auto"/>
      </w:pBdr>
      <w:jc w:val="center"/>
      <w:outlineLvl w:val="3"/>
    </w:pPr>
    <w:rPr>
      <w:rFonts w:ascii="Albertus" w:hAnsi="Albertus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semiHidden/>
    <w:rsid w:val="0070110A"/>
    <w:rPr>
      <w:rFonts w:ascii="Albertus" w:eastAsia="Times New Roman" w:hAnsi="Albertus" w:cs="Times New Roman"/>
      <w:b/>
      <w:sz w:val="24"/>
      <w:szCs w:val="20"/>
      <w:lang w:eastAsia="pt-BR"/>
    </w:rPr>
  </w:style>
  <w:style w:type="paragraph" w:styleId="Cabealho">
    <w:name w:val="header"/>
    <w:basedOn w:val="Normal"/>
    <w:link w:val="CabealhoChar"/>
    <w:unhideWhenUsed/>
    <w:rsid w:val="0070110A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70110A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70110A"/>
    <w:pPr>
      <w:jc w:val="center"/>
    </w:pPr>
    <w:rPr>
      <w:rFonts w:ascii="Albertus" w:hAnsi="Albertus"/>
      <w:b/>
      <w:spacing w:val="22"/>
      <w:sz w:val="30"/>
    </w:rPr>
  </w:style>
  <w:style w:type="character" w:customStyle="1" w:styleId="TtuloChar">
    <w:name w:val="Título Char"/>
    <w:basedOn w:val="Fontepargpadro"/>
    <w:link w:val="Ttulo"/>
    <w:rsid w:val="0070110A"/>
    <w:rPr>
      <w:rFonts w:ascii="Albertus" w:eastAsia="Times New Roman" w:hAnsi="Albertus" w:cs="Times New Roman"/>
      <w:b/>
      <w:spacing w:val="22"/>
      <w:sz w:val="30"/>
      <w:szCs w:val="20"/>
      <w:lang w:eastAsia="pt-BR"/>
    </w:rPr>
  </w:style>
  <w:style w:type="paragraph" w:styleId="Corpodetexto">
    <w:name w:val="Body Text"/>
    <w:basedOn w:val="Normal"/>
    <w:link w:val="CorpodetextoChar"/>
    <w:semiHidden/>
    <w:unhideWhenUsed/>
    <w:rsid w:val="0070110A"/>
    <w:pPr>
      <w:spacing w:before="240"/>
      <w:jc w:val="center"/>
    </w:pPr>
    <w:rPr>
      <w:sz w:val="22"/>
    </w:rPr>
  </w:style>
  <w:style w:type="character" w:customStyle="1" w:styleId="CorpodetextoChar">
    <w:name w:val="Corpo de texto Char"/>
    <w:basedOn w:val="Fontepargpadro"/>
    <w:link w:val="Corpodetexto"/>
    <w:semiHidden/>
    <w:rsid w:val="0070110A"/>
    <w:rPr>
      <w:rFonts w:ascii="Times New Roman" w:eastAsia="Times New Roman" w:hAnsi="Times New Roman" w:cs="Times New Roman"/>
      <w:szCs w:val="20"/>
      <w:lang w:eastAsia="pt-BR"/>
    </w:rPr>
  </w:style>
  <w:style w:type="paragraph" w:styleId="Textoembloco">
    <w:name w:val="Block Text"/>
    <w:basedOn w:val="Normal"/>
    <w:semiHidden/>
    <w:unhideWhenUsed/>
    <w:rsid w:val="0070110A"/>
    <w:pPr>
      <w:spacing w:before="360"/>
      <w:ind w:left="-567" w:right="-142"/>
      <w:jc w:val="center"/>
    </w:pPr>
    <w:rPr>
      <w:rFonts w:ascii="Century Gothic" w:hAnsi="Century Gothic"/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53A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53A1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0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TASSIANE%20LANGONE%20FONSEC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TASSIANE LANGONE FONSECA</Template>
  <TotalTime>1</TotalTime>
  <Pages>2</Pages>
  <Words>724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2014-04-18T00:12:00Z</dcterms:created>
  <dcterms:modified xsi:type="dcterms:W3CDTF">2014-04-18T00:13:00Z</dcterms:modified>
</cp:coreProperties>
</file>