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0C5551" w:rsidRDefault="000C5551" w:rsidP="000C5551">
      <w:pPr>
        <w:pStyle w:val="Ttulo1"/>
        <w:tabs>
          <w:tab w:val="left" w:pos="0"/>
        </w:tabs>
        <w:rPr>
          <w:sz w:val="52"/>
          <w:szCs w:val="52"/>
        </w:rPr>
      </w:pPr>
      <w:proofErr w:type="spellStart"/>
      <w:r>
        <w:rPr>
          <w:sz w:val="52"/>
          <w:szCs w:val="52"/>
        </w:rPr>
        <w:t>Alexsandro</w:t>
      </w:r>
      <w:proofErr w:type="spellEnd"/>
      <w:r>
        <w:rPr>
          <w:sz w:val="52"/>
          <w:szCs w:val="52"/>
        </w:rPr>
        <w:t xml:space="preserve"> dos </w:t>
      </w:r>
      <w:proofErr w:type="gramStart"/>
      <w:r>
        <w:rPr>
          <w:sz w:val="52"/>
          <w:szCs w:val="52"/>
        </w:rPr>
        <w:t>Santos Silva</w:t>
      </w:r>
      <w:proofErr w:type="gramEnd"/>
    </w:p>
    <w:tbl>
      <w:tblPr>
        <w:tblW w:w="0" w:type="auto"/>
        <w:tblInd w:w="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873"/>
        <w:gridCol w:w="4073"/>
      </w:tblGrid>
      <w:tr w:rsidR="000C5551" w:rsidTr="00C31098">
        <w:tc>
          <w:tcPr>
            <w:tcW w:w="3873" w:type="dxa"/>
          </w:tcPr>
          <w:p w:rsidR="000C5551" w:rsidRDefault="000C5551" w:rsidP="00206A8F">
            <w:pPr>
              <w:pStyle w:val="Cabealho"/>
              <w:snapToGrid w:val="0"/>
            </w:pPr>
            <w:r>
              <w:t xml:space="preserve">Rua Esperança nº379 casa 102 Cachoeirinha/RS </w:t>
            </w:r>
            <w:proofErr w:type="spellStart"/>
            <w:proofErr w:type="gramStart"/>
            <w:r>
              <w:t>Cep</w:t>
            </w:r>
            <w:proofErr w:type="spellEnd"/>
            <w:proofErr w:type="gramEnd"/>
            <w:r>
              <w:t>:94935-160</w:t>
            </w:r>
            <w:r w:rsidR="00206A8F">
              <w:t xml:space="preserve">                                              </w:t>
            </w:r>
          </w:p>
        </w:tc>
        <w:tc>
          <w:tcPr>
            <w:tcW w:w="4073" w:type="dxa"/>
          </w:tcPr>
          <w:p w:rsidR="000C5551" w:rsidRDefault="002950BC" w:rsidP="00C31098">
            <w:pPr>
              <w:pStyle w:val="Cabealho"/>
              <w:snapToGrid w:val="0"/>
              <w:jc w:val="right"/>
            </w:pPr>
            <w:hyperlink r:id="rId6" w:history="1">
              <w:r w:rsidR="000C5551" w:rsidRPr="00F3519B">
                <w:rPr>
                  <w:rStyle w:val="Hyperlink"/>
                </w:rPr>
                <w:t>Alexbaltazar00@gmail.com</w:t>
              </w:r>
            </w:hyperlink>
            <w:proofErr w:type="gramStart"/>
            <w:r w:rsidR="000C5551">
              <w:t xml:space="preserve">   </w:t>
            </w:r>
            <w:proofErr w:type="gramEnd"/>
            <w:r w:rsidR="000C5551">
              <w:t>(51) 9102-6675</w:t>
            </w:r>
          </w:p>
        </w:tc>
      </w:tr>
      <w:tr w:rsidR="000C5551" w:rsidTr="00C31098">
        <w:tc>
          <w:tcPr>
            <w:tcW w:w="3873" w:type="dxa"/>
          </w:tcPr>
          <w:p w:rsidR="000C5551" w:rsidRDefault="00206A8F" w:rsidP="00206A8F">
            <w:pPr>
              <w:pStyle w:val="Cabealho"/>
              <w:snapToGrid w:val="0"/>
            </w:pPr>
            <w:r>
              <w:t>Telefone p/ recados (51) 9339-4940</w:t>
            </w:r>
            <w:proofErr w:type="gramStart"/>
            <w:r>
              <w:t xml:space="preserve">  </w:t>
            </w:r>
            <w:proofErr w:type="gramEnd"/>
            <w:r>
              <w:t>- Vanessa</w:t>
            </w:r>
          </w:p>
        </w:tc>
        <w:tc>
          <w:tcPr>
            <w:tcW w:w="4073" w:type="dxa"/>
          </w:tcPr>
          <w:p w:rsidR="000C5551" w:rsidRDefault="000C5551" w:rsidP="00C31098">
            <w:pPr>
              <w:pStyle w:val="Cabealho"/>
              <w:snapToGrid w:val="0"/>
              <w:jc w:val="right"/>
            </w:pPr>
          </w:p>
        </w:tc>
      </w:tr>
    </w:tbl>
    <w:p w:rsidR="000C5551" w:rsidRPr="00450821" w:rsidRDefault="000C5551" w:rsidP="000C5551">
      <w:pPr>
        <w:pStyle w:val="Corpodetexto"/>
        <w:spacing w:before="170" w:after="119"/>
        <w:rPr>
          <w:color w:val="FF0000"/>
          <w:sz w:val="28"/>
          <w:szCs w:val="32"/>
        </w:rPr>
      </w:pPr>
      <w:r w:rsidRPr="00450821">
        <w:rPr>
          <w:sz w:val="28"/>
          <w:szCs w:val="32"/>
        </w:rPr>
        <w:t xml:space="preserve">Formação técnico </w:t>
      </w:r>
      <w:proofErr w:type="gramStart"/>
      <w:r w:rsidRPr="00450821">
        <w:rPr>
          <w:sz w:val="28"/>
          <w:szCs w:val="32"/>
        </w:rPr>
        <w:t>mecânico(</w:t>
      </w:r>
      <w:proofErr w:type="gramEnd"/>
      <w:r w:rsidRPr="00450821">
        <w:rPr>
          <w:sz w:val="28"/>
          <w:szCs w:val="32"/>
        </w:rPr>
        <w:t xml:space="preserve">2004). </w:t>
      </w:r>
      <w:proofErr w:type="gramStart"/>
      <w:r w:rsidRPr="00450821">
        <w:rPr>
          <w:sz w:val="28"/>
          <w:szCs w:val="32"/>
        </w:rPr>
        <w:t>7</w:t>
      </w:r>
      <w:proofErr w:type="gramEnd"/>
      <w:r w:rsidRPr="00450821">
        <w:rPr>
          <w:sz w:val="28"/>
          <w:szCs w:val="32"/>
        </w:rPr>
        <w:t xml:space="preserve"> anos de experiência em manutenção preventiva e corretiva de maquinas de embalar,manutenção de sub-conjuntos,e coordenação de equipes na linha de produção.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62"/>
        <w:gridCol w:w="7746"/>
      </w:tblGrid>
      <w:tr w:rsidR="000C5551" w:rsidTr="00C31098">
        <w:tc>
          <w:tcPr>
            <w:tcW w:w="7908" w:type="dxa"/>
            <w:gridSpan w:val="2"/>
          </w:tcPr>
          <w:p w:rsidR="000C5551" w:rsidRDefault="000C5551" w:rsidP="00C31098">
            <w:pPr>
              <w:pStyle w:val="Categoria"/>
              <w:snapToGri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Formação</w:t>
            </w:r>
          </w:p>
        </w:tc>
      </w:tr>
      <w:tr w:rsidR="000C5551" w:rsidTr="0065022E">
        <w:tc>
          <w:tcPr>
            <w:tcW w:w="162" w:type="dxa"/>
          </w:tcPr>
          <w:p w:rsidR="000C5551" w:rsidRDefault="000C5551" w:rsidP="00C31098">
            <w:pPr>
              <w:snapToGrid w:val="0"/>
            </w:pPr>
          </w:p>
        </w:tc>
        <w:tc>
          <w:tcPr>
            <w:tcW w:w="7746" w:type="dxa"/>
          </w:tcPr>
          <w:p w:rsidR="000C5551" w:rsidRDefault="000C5551" w:rsidP="000C5551">
            <w:pPr>
              <w:pStyle w:val="Contedodatabela"/>
              <w:numPr>
                <w:ilvl w:val="0"/>
                <w:numId w:val="1"/>
              </w:numPr>
              <w:tabs>
                <w:tab w:val="left" w:pos="720"/>
              </w:tabs>
              <w:snapToGrid w:val="0"/>
            </w:pPr>
            <w:r>
              <w:t>Curso de Inspetor de Solda N1-FBTS – Conclusão 2013.</w:t>
            </w:r>
          </w:p>
          <w:p w:rsidR="000C5551" w:rsidRDefault="000C5551" w:rsidP="000C5551">
            <w:pPr>
              <w:pStyle w:val="Contedodatabela"/>
              <w:numPr>
                <w:ilvl w:val="0"/>
                <w:numId w:val="1"/>
              </w:numPr>
              <w:tabs>
                <w:tab w:val="left" w:pos="720"/>
              </w:tabs>
              <w:snapToGrid w:val="0"/>
            </w:pPr>
            <w:r>
              <w:t xml:space="preserve">Curso técnico em mecânica – Centro Tecnológico Estadual </w:t>
            </w:r>
            <w:proofErr w:type="spellStart"/>
            <w:r>
              <w:t>Parobé</w:t>
            </w:r>
            <w:proofErr w:type="spellEnd"/>
            <w:r>
              <w:t xml:space="preserve"> – 2004.</w:t>
            </w:r>
          </w:p>
        </w:tc>
      </w:tr>
      <w:tr w:rsidR="000C5551" w:rsidTr="00C31098">
        <w:tc>
          <w:tcPr>
            <w:tcW w:w="7908" w:type="dxa"/>
            <w:gridSpan w:val="2"/>
          </w:tcPr>
          <w:p w:rsidR="000C5551" w:rsidRDefault="000C5551" w:rsidP="00C31098">
            <w:pPr>
              <w:pStyle w:val="Categoria"/>
              <w:snapToGri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Experiência</w:t>
            </w:r>
          </w:p>
        </w:tc>
      </w:tr>
      <w:tr w:rsidR="000C5551" w:rsidTr="0065022E">
        <w:tc>
          <w:tcPr>
            <w:tcW w:w="162" w:type="dxa"/>
          </w:tcPr>
          <w:p w:rsidR="000C5551" w:rsidRDefault="000C5551" w:rsidP="00C31098">
            <w:pPr>
              <w:snapToGrid w:val="0"/>
            </w:pPr>
          </w:p>
        </w:tc>
        <w:tc>
          <w:tcPr>
            <w:tcW w:w="7746" w:type="dxa"/>
          </w:tcPr>
          <w:p w:rsidR="000C5551" w:rsidRDefault="000C5551" w:rsidP="00C31098">
            <w:pPr>
              <w:pStyle w:val="Contedodatabela"/>
              <w:snapToGrid w:val="0"/>
            </w:pPr>
          </w:p>
          <w:p w:rsidR="00450821" w:rsidRDefault="0018016D" w:rsidP="00450821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snapToGrid w:val="0"/>
            </w:pPr>
            <w:r>
              <w:t xml:space="preserve">Encarregado de </w:t>
            </w:r>
            <w:r w:rsidR="00450821">
              <w:t>Caldeir</w:t>
            </w:r>
            <w:r>
              <w:t>aria</w:t>
            </w:r>
            <w:r w:rsidR="00450821">
              <w:t>,</w:t>
            </w:r>
            <w:r w:rsidR="006E53B3">
              <w:t xml:space="preserve"> Estruturas </w:t>
            </w:r>
            <w:proofErr w:type="spellStart"/>
            <w:r w:rsidR="006E53B3">
              <w:t>Metalicas</w:t>
            </w:r>
            <w:proofErr w:type="spellEnd"/>
            <w:r w:rsidR="006E53B3">
              <w:t xml:space="preserve"> Supersol,</w:t>
            </w:r>
            <w:r w:rsidR="00450821">
              <w:t xml:space="preserve"> montagem e inspeção dimensional de suportes e estruturas padrão Petrobras, controle e inspeção em visual de solda, e visual de ajuste em tubulações, </w:t>
            </w:r>
            <w:r w:rsidR="000321FC">
              <w:t xml:space="preserve">leitura e interpretação de desenhos padrão Petrobras, </w:t>
            </w:r>
            <w:proofErr w:type="spellStart"/>
            <w:r w:rsidR="000321FC">
              <w:t>tipagem</w:t>
            </w:r>
            <w:proofErr w:type="spellEnd"/>
            <w:r w:rsidR="000321FC">
              <w:t xml:space="preserve"> e classificação de suportes, de setembro de 2013 até dias atuais.</w:t>
            </w:r>
            <w:r w:rsidR="00450821">
              <w:t xml:space="preserve"> </w:t>
            </w:r>
          </w:p>
          <w:p w:rsidR="00450821" w:rsidRDefault="00450821" w:rsidP="00450821">
            <w:pPr>
              <w:pStyle w:val="Contedodatabela"/>
              <w:tabs>
                <w:tab w:val="left" w:pos="720"/>
              </w:tabs>
              <w:snapToGrid w:val="0"/>
              <w:ind w:left="720"/>
            </w:pPr>
          </w:p>
          <w:p w:rsidR="000C5551" w:rsidRDefault="000C5551" w:rsidP="000C5551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snapToGrid w:val="0"/>
            </w:pPr>
            <w:proofErr w:type="gramStart"/>
            <w:r>
              <w:t>Técnico manutenção</w:t>
            </w:r>
            <w:proofErr w:type="gramEnd"/>
            <w:r>
              <w:t xml:space="preserve"> mecânica, de setembro de 2003 até 15 de dezembro de 2010, na Souza Cruz S/A, coordenação de equipe de produção, manutenção preventiva e corretiva de maquinas de embalar, </w:t>
            </w:r>
          </w:p>
          <w:p w:rsidR="000C5551" w:rsidRDefault="000C5551" w:rsidP="00C31098">
            <w:pPr>
              <w:pStyle w:val="Contedodatabela"/>
              <w:snapToGrid w:val="0"/>
              <w:ind w:left="720"/>
            </w:pPr>
            <w:proofErr w:type="spellStart"/>
            <w:r>
              <w:t>AUGE-Equipes</w:t>
            </w:r>
            <w:proofErr w:type="spellEnd"/>
            <w:r>
              <w:t xml:space="preserve"> </w:t>
            </w:r>
            <w:proofErr w:type="gramStart"/>
            <w:r>
              <w:t>auto-gerenciáveis</w:t>
            </w:r>
            <w:proofErr w:type="gramEnd"/>
            <w:r>
              <w:t xml:space="preserve">, controle qualidade </w:t>
            </w:r>
            <w:proofErr w:type="spellStart"/>
            <w:r>
              <w:t>full-time</w:t>
            </w:r>
            <w:proofErr w:type="spellEnd"/>
            <w:r>
              <w:t>, HIAPAL- Limpeza dos setores; treinamento de operadores MAUTO Manutenção autônoma baseada na TPM - Manutenção produtiva total, criação/elaboração de fichas de manutenção para treinamento</w:t>
            </w:r>
            <w:r w:rsidR="0065022E">
              <w:t>;</w:t>
            </w:r>
            <w:r>
              <w:t xml:space="preserve"> </w:t>
            </w:r>
            <w:r w:rsidR="0065022E" w:rsidRPr="0065022E">
              <w:br/>
              <w:t>Conhecimentos em hidráulica, pneumática, solda, mecânica geral e desenho técnico mecânico;</w:t>
            </w:r>
          </w:p>
          <w:p w:rsidR="000C5551" w:rsidRDefault="000C5551" w:rsidP="000C5551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snapToGrid w:val="0"/>
            </w:pPr>
            <w:r>
              <w:t xml:space="preserve">Operador de célula Poli, de setembro de 2000 até janeiro de </w:t>
            </w:r>
            <w:proofErr w:type="gramStart"/>
            <w:r>
              <w:t>2003,</w:t>
            </w:r>
            <w:proofErr w:type="gramEnd"/>
            <w:r>
              <w:t xml:space="preserve">na </w:t>
            </w:r>
            <w:proofErr w:type="spellStart"/>
            <w:r>
              <w:t>ABB-Asea</w:t>
            </w:r>
            <w:proofErr w:type="spellEnd"/>
            <w:r>
              <w:t xml:space="preserve"> Brown </w:t>
            </w:r>
            <w:proofErr w:type="spellStart"/>
            <w:r>
              <w:t>Boveri</w:t>
            </w:r>
            <w:proofErr w:type="spellEnd"/>
            <w:r>
              <w:t xml:space="preserve"> LTDA, montagem de medidores de energia.</w:t>
            </w:r>
          </w:p>
          <w:p w:rsidR="000C5551" w:rsidRPr="00197BF3" w:rsidRDefault="000C5551" w:rsidP="000C5551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rPr>
                <w:sz w:val="28"/>
              </w:rPr>
            </w:pPr>
            <w:r>
              <w:t xml:space="preserve">Meio oficial de serralheiro, de julho de 1998 até março de </w:t>
            </w:r>
            <w:proofErr w:type="gramStart"/>
            <w:r>
              <w:t>2000,</w:t>
            </w:r>
            <w:proofErr w:type="gramEnd"/>
            <w:r>
              <w:t xml:space="preserve">na Montagens Baltazar, caldeiraria e serralheria, montagens de equipamentos, solda eletrodo revestido e </w:t>
            </w:r>
            <w:proofErr w:type="spellStart"/>
            <w:r>
              <w:t>mig</w:t>
            </w:r>
            <w:proofErr w:type="spellEnd"/>
            <w:r>
              <w:t>/</w:t>
            </w:r>
            <w:proofErr w:type="spellStart"/>
            <w:r>
              <w:t>mag</w:t>
            </w:r>
            <w:proofErr w:type="spellEnd"/>
            <w:r>
              <w:t xml:space="preserve">, fabricação de estruturas em perfis diversos,leitura e interpretação de desenho. </w:t>
            </w:r>
            <w:r w:rsidRPr="00197BF3">
              <w:rPr>
                <w:rStyle w:val="apple-converted-space"/>
                <w:rFonts w:cs="Arial"/>
                <w:color w:val="000000"/>
                <w:sz w:val="28"/>
                <w:bdr w:val="none" w:sz="0" w:space="0" w:color="auto" w:frame="1"/>
              </w:rPr>
              <w:t> </w:t>
            </w:r>
          </w:p>
          <w:p w:rsidR="000C5551" w:rsidRDefault="000C5551" w:rsidP="00C31098">
            <w:pPr>
              <w:pStyle w:val="Contedodatabela"/>
            </w:pPr>
          </w:p>
        </w:tc>
      </w:tr>
      <w:tr w:rsidR="000C5551" w:rsidTr="00C31098">
        <w:tc>
          <w:tcPr>
            <w:tcW w:w="7908" w:type="dxa"/>
            <w:gridSpan w:val="2"/>
          </w:tcPr>
          <w:p w:rsidR="000C5551" w:rsidRDefault="000C5551" w:rsidP="00C31098">
            <w:pPr>
              <w:pStyle w:val="Categoria"/>
              <w:snapToGrid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Atividades complementares</w:t>
            </w:r>
          </w:p>
        </w:tc>
      </w:tr>
      <w:tr w:rsidR="000C5551" w:rsidTr="0065022E">
        <w:tc>
          <w:tcPr>
            <w:tcW w:w="162" w:type="dxa"/>
          </w:tcPr>
          <w:p w:rsidR="000C5551" w:rsidRDefault="000C5551" w:rsidP="00C31098">
            <w:pPr>
              <w:snapToGrid w:val="0"/>
            </w:pPr>
          </w:p>
        </w:tc>
        <w:tc>
          <w:tcPr>
            <w:tcW w:w="7746" w:type="dxa"/>
          </w:tcPr>
          <w:p w:rsidR="000C5551" w:rsidRDefault="000C5551" w:rsidP="000C5551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napToGrid w:val="0"/>
            </w:pPr>
            <w:r>
              <w:t>Curso de licenciatura em artes visuais 2º semestre;</w:t>
            </w:r>
          </w:p>
          <w:p w:rsidR="000C5551" w:rsidRDefault="000C5551" w:rsidP="000C5551">
            <w:pPr>
              <w:pStyle w:val="Contedodatabela"/>
              <w:numPr>
                <w:ilvl w:val="0"/>
                <w:numId w:val="1"/>
              </w:numPr>
              <w:tabs>
                <w:tab w:val="left" w:pos="720"/>
              </w:tabs>
              <w:snapToGrid w:val="0"/>
            </w:pPr>
            <w:r>
              <w:t>Curso de gravura;</w:t>
            </w:r>
          </w:p>
          <w:p w:rsidR="000C5551" w:rsidRDefault="000C5551" w:rsidP="000C5551">
            <w:pPr>
              <w:pStyle w:val="Contedodatabela"/>
              <w:numPr>
                <w:ilvl w:val="0"/>
                <w:numId w:val="1"/>
              </w:numPr>
              <w:tabs>
                <w:tab w:val="left" w:pos="720"/>
              </w:tabs>
              <w:snapToGrid w:val="0"/>
            </w:pPr>
            <w:r>
              <w:t>Curso de Excel</w:t>
            </w:r>
          </w:p>
          <w:p w:rsidR="000C5551" w:rsidRDefault="000C5551" w:rsidP="000C5551">
            <w:pPr>
              <w:pStyle w:val="Contedodatabela"/>
              <w:numPr>
                <w:ilvl w:val="0"/>
                <w:numId w:val="1"/>
              </w:numPr>
              <w:tabs>
                <w:tab w:val="left" w:pos="720"/>
              </w:tabs>
              <w:snapToGrid w:val="0"/>
            </w:pPr>
            <w:r>
              <w:t>Curso de mecânica automotiva “</w:t>
            </w:r>
            <w:proofErr w:type="gramStart"/>
            <w:r>
              <w:t>modulo</w:t>
            </w:r>
            <w:proofErr w:type="gramEnd"/>
            <w:r>
              <w:t xml:space="preserve"> freios”</w:t>
            </w:r>
          </w:p>
          <w:p w:rsidR="000C5551" w:rsidRDefault="000C5551" w:rsidP="00C31098">
            <w:pPr>
              <w:pStyle w:val="Contedodatabela"/>
              <w:snapToGrid w:val="0"/>
              <w:ind w:left="360"/>
            </w:pPr>
          </w:p>
        </w:tc>
      </w:tr>
      <w:tr w:rsidR="000C5551" w:rsidTr="00C31098">
        <w:tc>
          <w:tcPr>
            <w:tcW w:w="7908" w:type="dxa"/>
            <w:gridSpan w:val="2"/>
          </w:tcPr>
          <w:p w:rsidR="000C5551" w:rsidRDefault="000C5551" w:rsidP="00C31098">
            <w:pPr>
              <w:pStyle w:val="Categoria"/>
              <w:snapToGrid w:val="0"/>
              <w:rPr>
                <w:sz w:val="36"/>
                <w:szCs w:val="36"/>
              </w:rPr>
            </w:pPr>
          </w:p>
        </w:tc>
      </w:tr>
    </w:tbl>
    <w:p w:rsidR="00C3512B" w:rsidRDefault="00C3512B" w:rsidP="0065022E"/>
    <w:sectPr w:rsidR="00C3512B" w:rsidSect="00450821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0C5551"/>
    <w:rsid w:val="000321FC"/>
    <w:rsid w:val="000C5551"/>
    <w:rsid w:val="0018016D"/>
    <w:rsid w:val="00206A8F"/>
    <w:rsid w:val="00261A70"/>
    <w:rsid w:val="002950BC"/>
    <w:rsid w:val="00450821"/>
    <w:rsid w:val="004907BD"/>
    <w:rsid w:val="0065022E"/>
    <w:rsid w:val="006E53B3"/>
    <w:rsid w:val="00744A93"/>
    <w:rsid w:val="0081755D"/>
    <w:rsid w:val="00912CD6"/>
    <w:rsid w:val="00C35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51"/>
    <w:pPr>
      <w:widowControl w:val="0"/>
      <w:suppressAutoHyphens/>
      <w:spacing w:after="0" w:line="240" w:lineRule="auto"/>
    </w:pPr>
    <w:rPr>
      <w:rFonts w:ascii="Arial" w:eastAsia="DejaVu Sans" w:hAnsi="Arial" w:cs="Times New Roman"/>
      <w:kern w:val="1"/>
      <w:szCs w:val="24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0C5551"/>
    <w:pPr>
      <w:keepNext/>
      <w:pBdr>
        <w:bottom w:val="single" w:sz="1" w:space="0" w:color="000000"/>
      </w:pBdr>
      <w:tabs>
        <w:tab w:val="num" w:pos="0"/>
      </w:tabs>
      <w:spacing w:before="68" w:after="176"/>
      <w:outlineLvl w:val="0"/>
    </w:pPr>
    <w:rPr>
      <w:rFonts w:cs="DejaVu Sans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C5551"/>
    <w:rPr>
      <w:rFonts w:ascii="Arial" w:eastAsia="DejaVu Sans" w:hAnsi="Arial" w:cs="DejaVu Sans"/>
      <w:b/>
      <w:bCs/>
      <w:kern w:val="1"/>
      <w:sz w:val="45"/>
      <w:szCs w:val="32"/>
      <w:lang w:eastAsia="pt-BR"/>
    </w:rPr>
  </w:style>
  <w:style w:type="character" w:styleId="Hyperlink">
    <w:name w:val="Hyperlink"/>
    <w:rsid w:val="000C5551"/>
    <w:rPr>
      <w:color w:val="000080"/>
      <w:u w:val="single"/>
    </w:rPr>
  </w:style>
  <w:style w:type="paragraph" w:styleId="Corpodetexto">
    <w:name w:val="Body Text"/>
    <w:basedOn w:val="Normal"/>
    <w:link w:val="CorpodetextoChar"/>
    <w:rsid w:val="000C5551"/>
    <w:pPr>
      <w:spacing w:after="120"/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0C5551"/>
    <w:rPr>
      <w:rFonts w:ascii="Arial" w:eastAsia="DejaVu Sans" w:hAnsi="Arial" w:cs="Times New Roman"/>
      <w:kern w:val="1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0C5551"/>
    <w:pPr>
      <w:suppressLineNumbers/>
      <w:tabs>
        <w:tab w:val="center" w:pos="4818"/>
        <w:tab w:val="right" w:pos="9637"/>
      </w:tabs>
    </w:pPr>
    <w:rPr>
      <w:sz w:val="18"/>
    </w:rPr>
  </w:style>
  <w:style w:type="character" w:customStyle="1" w:styleId="CabealhoChar">
    <w:name w:val="Cabeçalho Char"/>
    <w:basedOn w:val="Fontepargpadro"/>
    <w:link w:val="Cabealho"/>
    <w:rsid w:val="000C5551"/>
    <w:rPr>
      <w:rFonts w:ascii="Arial" w:eastAsia="DejaVu Sans" w:hAnsi="Arial" w:cs="Times New Roman"/>
      <w:kern w:val="1"/>
      <w:sz w:val="18"/>
      <w:szCs w:val="24"/>
      <w:lang w:eastAsia="pt-BR"/>
    </w:rPr>
  </w:style>
  <w:style w:type="paragraph" w:customStyle="1" w:styleId="Contedodatabela">
    <w:name w:val="Conteúdo da tabela"/>
    <w:basedOn w:val="Normal"/>
    <w:rsid w:val="000C5551"/>
    <w:pPr>
      <w:suppressLineNumbers/>
      <w:jc w:val="both"/>
    </w:pPr>
  </w:style>
  <w:style w:type="paragraph" w:customStyle="1" w:styleId="Categoria">
    <w:name w:val="Categoria"/>
    <w:basedOn w:val="Contedodatabela"/>
    <w:rsid w:val="000C5551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CCCCCC"/>
      <w:spacing w:before="397" w:after="170"/>
      <w:jc w:val="center"/>
    </w:pPr>
    <w:rPr>
      <w:b/>
      <w:sz w:val="28"/>
    </w:rPr>
  </w:style>
  <w:style w:type="character" w:customStyle="1" w:styleId="apple-converted-space">
    <w:name w:val="apple-converted-space"/>
    <w:basedOn w:val="Fontepargpadro"/>
    <w:rsid w:val="000C55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xbaltazar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3ED99-74E4-45FD-B12D-C41E8BC17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317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Windows</cp:lastModifiedBy>
  <cp:revision>7</cp:revision>
  <dcterms:created xsi:type="dcterms:W3CDTF">2013-04-22T12:27:00Z</dcterms:created>
  <dcterms:modified xsi:type="dcterms:W3CDTF">2014-10-28T17:56:00Z</dcterms:modified>
</cp:coreProperties>
</file>