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A4" w:rsidRPr="00B6596E" w:rsidRDefault="00A633D4" w:rsidP="00DF15A4">
      <w:pPr>
        <w:rPr>
          <w:rFonts w:ascii="Verdana" w:hAnsi="Verdana"/>
          <w:b/>
          <w:color w:val="000000"/>
          <w:sz w:val="40"/>
          <w:szCs w:val="40"/>
        </w:rPr>
      </w:pPr>
      <w:r w:rsidRPr="00A633D4">
        <w:rPr>
          <w:b/>
          <w:noProof/>
          <w:color w:val="000000"/>
        </w:rPr>
        <w:pict>
          <v:group id="_x0000_s1026" style="position:absolute;margin-left:530.8pt;margin-top:46.25pt;width:58.8pt;height:737.25pt;z-index:251660288;mso-wrap-distance-left:17.85pt;mso-position-horizontal-relative:page;mso-position-vertical-relative:page" coordorigin="9540,45" coordsize="1996,16133">
            <v:rect id="_x0000_s102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2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3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DF15A4" w:rsidRPr="00B6596E">
        <w:rPr>
          <w:rFonts w:ascii="Verdana" w:hAnsi="Verdana"/>
          <w:b/>
          <w:color w:val="000000"/>
          <w:sz w:val="40"/>
          <w:szCs w:val="40"/>
        </w:rPr>
        <w:t>Fabiano Serafim Garcia</w:t>
      </w:r>
    </w:p>
    <w:p w:rsidR="00DF15A4" w:rsidRPr="007B7B37" w:rsidRDefault="00DF15A4" w:rsidP="00DF15A4">
      <w:pPr>
        <w:rPr>
          <w:rFonts w:ascii="Verdana" w:hAnsi="Verdana"/>
          <w:color w:val="000000"/>
          <w:sz w:val="40"/>
          <w:szCs w:val="40"/>
        </w:rPr>
      </w:pPr>
      <w:r w:rsidRPr="00E91AD2">
        <w:rPr>
          <w:rFonts w:ascii="Verdana" w:hAnsi="Verdana"/>
          <w:color w:val="000000"/>
        </w:rPr>
        <w:t>Brasileiro, casado, 33 anos</w:t>
      </w:r>
      <w:r w:rsidRPr="00E91AD2">
        <w:rPr>
          <w:rFonts w:ascii="Verdana" w:hAnsi="Verdana"/>
          <w:color w:val="000000"/>
        </w:rPr>
        <w:br/>
        <w:t>Rua Luis Caetano Antinolfi, número 218, casa 06</w:t>
      </w:r>
      <w:r w:rsidRPr="00E91AD2">
        <w:rPr>
          <w:rFonts w:ascii="Verdana" w:hAnsi="Verdana"/>
          <w:color w:val="000000"/>
        </w:rPr>
        <w:br/>
        <w:t>Passo das Pedras – Porto Alegre – RS</w:t>
      </w:r>
      <w:r w:rsidRPr="00E91AD2">
        <w:rPr>
          <w:rFonts w:ascii="Verdana" w:hAnsi="Verdana"/>
          <w:color w:val="000000"/>
        </w:rPr>
        <w:br/>
        <w:t>Telefone: (51) 3340-1860 – 8569-3515 / E-mail: fabianoserafim@outlook.com.br</w:t>
      </w:r>
      <w:r w:rsidRPr="00E91AD2">
        <w:rPr>
          <w:rFonts w:ascii="Verdana" w:hAnsi="Verdana"/>
          <w:color w:val="000000"/>
        </w:rPr>
        <w:br/>
      </w:r>
    </w:p>
    <w:p w:rsidR="00DF15A4" w:rsidRPr="004F3172" w:rsidRDefault="00DF15A4" w:rsidP="00DF15A4">
      <w:pPr>
        <w:pStyle w:val="Seo"/>
        <w:rPr>
          <w:rFonts w:ascii="Verdana" w:hAnsi="Verdana"/>
          <w:color w:val="000000"/>
        </w:rPr>
      </w:pPr>
      <w:r w:rsidRPr="004F3172">
        <w:rPr>
          <w:rFonts w:ascii="Verdana" w:hAnsi="Verdana"/>
          <w:color w:val="000000"/>
        </w:rPr>
        <w:t>objetivo</w:t>
      </w:r>
    </w:p>
    <w:p w:rsidR="00DF15A4" w:rsidRPr="00E91AD2" w:rsidRDefault="00A633D4" w:rsidP="00DF15A4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eastAsia="pt-BR"/>
        </w:rPr>
        <w:pict>
          <v:shape id="_x0000_s1031" type="#_x0000_t32" style="position:absolute;margin-left:.3pt;margin-top:6.05pt;width:446.25pt;height:0;z-index:251661312;mso-position-horizontal-relative:margin" o:connectortype="straight" strokecolor="#b9bec7" strokeweight="1pt">
            <w10:wrap anchorx="margin"/>
          </v:shape>
        </w:pict>
      </w:r>
    </w:p>
    <w:p w:rsidR="00DF15A4" w:rsidRPr="00C706EA" w:rsidRDefault="00DF15A4" w:rsidP="00DF15A4">
      <w:pPr>
        <w:pStyle w:val="SemEspaamento"/>
        <w:rPr>
          <w:rFonts w:ascii="Verdana" w:hAnsi="Verdana"/>
          <w:color w:val="auto"/>
        </w:rPr>
      </w:pPr>
      <w:r w:rsidRPr="00C706EA">
        <w:rPr>
          <w:rFonts w:ascii="Verdana" w:hAnsi="Verdana"/>
          <w:color w:val="auto"/>
        </w:rPr>
        <w:t>Estou em busca de um constante crescimento profissional e pessoal, e acredito que a função para qual me candidatei, poderei contribuir por meio das minhas habilidades e competências, pautando meu desempenho em princípios básicos, como compromisso, respeito e colaboração.</w:t>
      </w:r>
    </w:p>
    <w:p w:rsidR="00DF15A4" w:rsidRPr="004F3172" w:rsidRDefault="00DF15A4" w:rsidP="00DF15A4">
      <w:pPr>
        <w:pStyle w:val="Seo"/>
        <w:rPr>
          <w:rFonts w:ascii="Verdana" w:hAnsi="Verdana"/>
          <w:color w:val="000000"/>
        </w:rPr>
      </w:pPr>
      <w:r w:rsidRPr="004F3172">
        <w:rPr>
          <w:rFonts w:ascii="Verdana" w:hAnsi="Verdana"/>
          <w:color w:val="000000"/>
        </w:rPr>
        <w:t>FORMAÇÃO</w:t>
      </w:r>
    </w:p>
    <w:p w:rsidR="00DF15A4" w:rsidRPr="00E91AD2" w:rsidRDefault="00A633D4" w:rsidP="00DF15A4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eastAsia="pt-BR"/>
        </w:rPr>
        <w:pict>
          <v:shape id="_x0000_s1032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DF15A4" w:rsidRPr="00E91AD2">
        <w:rPr>
          <w:rFonts w:ascii="Verdana" w:hAnsi="Verdana"/>
          <w:color w:val="000000"/>
        </w:rPr>
        <w:br/>
      </w:r>
    </w:p>
    <w:p w:rsidR="00DF15A4" w:rsidRPr="00E91AD2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E91AD2">
        <w:rPr>
          <w:rFonts w:ascii="Verdana" w:hAnsi="Verdana"/>
          <w:color w:val="000000"/>
        </w:rPr>
        <w:t>Gradua</w:t>
      </w:r>
      <w:r w:rsidR="00F0448D">
        <w:rPr>
          <w:rFonts w:ascii="Verdana" w:hAnsi="Verdana"/>
          <w:color w:val="000000"/>
        </w:rPr>
        <w:t>ndo</w:t>
      </w:r>
      <w:r w:rsidRPr="00E91AD2">
        <w:rPr>
          <w:rFonts w:ascii="Verdana" w:hAnsi="Verdana"/>
          <w:color w:val="000000"/>
        </w:rPr>
        <w:t xml:space="preserve"> em Gestão </w:t>
      </w:r>
      <w:r w:rsidR="006F3CDA">
        <w:rPr>
          <w:rFonts w:ascii="Verdana" w:hAnsi="Verdana"/>
          <w:color w:val="000000"/>
        </w:rPr>
        <w:t xml:space="preserve">Ambiental. </w:t>
      </w:r>
      <w:r w:rsidR="00F0448D">
        <w:rPr>
          <w:rFonts w:ascii="Verdana" w:hAnsi="Verdana"/>
          <w:color w:val="000000"/>
        </w:rPr>
        <w:t xml:space="preserve">Universidade </w:t>
      </w:r>
      <w:r w:rsidR="006F3CDA">
        <w:rPr>
          <w:rFonts w:ascii="Verdana" w:hAnsi="Verdana"/>
          <w:color w:val="000000"/>
        </w:rPr>
        <w:t>Estácio de Sá</w:t>
      </w:r>
      <w:r w:rsidRPr="00E91AD2">
        <w:rPr>
          <w:rFonts w:ascii="Verdana" w:hAnsi="Verdana"/>
          <w:color w:val="000000"/>
        </w:rPr>
        <w:t>.</w:t>
      </w:r>
      <w:r w:rsidR="00F0448D">
        <w:rPr>
          <w:rFonts w:ascii="Verdana" w:hAnsi="Verdana"/>
          <w:color w:val="000000"/>
        </w:rPr>
        <w:t xml:space="preserve"> (Conclusão 2016)</w:t>
      </w:r>
    </w:p>
    <w:p w:rsidR="00DF15A4" w:rsidRPr="00E91AD2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E91AD2">
        <w:rPr>
          <w:rFonts w:ascii="Verdana" w:hAnsi="Verdana"/>
          <w:color w:val="000000"/>
        </w:rPr>
        <w:t xml:space="preserve">Técnico em Qualidade. SENAC, </w:t>
      </w:r>
      <w:r w:rsidR="00F0448D">
        <w:rPr>
          <w:rFonts w:ascii="Verdana" w:hAnsi="Verdana"/>
          <w:color w:val="000000"/>
        </w:rPr>
        <w:t>2º Semestre</w:t>
      </w:r>
      <w:r w:rsidRPr="00E91AD2">
        <w:rPr>
          <w:rFonts w:ascii="Verdana" w:hAnsi="Verdana"/>
          <w:color w:val="000000"/>
        </w:rPr>
        <w:t>.</w:t>
      </w:r>
    </w:p>
    <w:p w:rsidR="00DF15A4" w:rsidRPr="00E91AD2" w:rsidRDefault="00DF15A4" w:rsidP="00DF15A4">
      <w:pPr>
        <w:rPr>
          <w:rFonts w:ascii="Verdana" w:hAnsi="Verdana"/>
          <w:color w:val="000000"/>
        </w:rPr>
      </w:pPr>
    </w:p>
    <w:p w:rsidR="00DF15A4" w:rsidRPr="004F3172" w:rsidRDefault="00DF15A4" w:rsidP="00DF15A4">
      <w:pPr>
        <w:pStyle w:val="Seo"/>
        <w:rPr>
          <w:rFonts w:ascii="Verdana" w:hAnsi="Verdana"/>
          <w:color w:val="000000"/>
        </w:rPr>
      </w:pPr>
      <w:r w:rsidRPr="004F3172">
        <w:rPr>
          <w:rFonts w:ascii="Verdana" w:hAnsi="Verdana"/>
          <w:color w:val="000000"/>
        </w:rPr>
        <w:t>EXPERIÊNCIA PROFISSIONAL</w:t>
      </w:r>
    </w:p>
    <w:p w:rsidR="00DF15A4" w:rsidRPr="00E91AD2" w:rsidRDefault="00A633D4" w:rsidP="00DF15A4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eastAsia="pt-BR"/>
        </w:rPr>
        <w:pict>
          <v:shape id="_x0000_s1033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DF15A4" w:rsidRPr="00E91AD2">
        <w:rPr>
          <w:rFonts w:ascii="Verdana" w:hAnsi="Verdana"/>
          <w:color w:val="000000"/>
        </w:rPr>
        <w:br/>
      </w:r>
    </w:p>
    <w:p w:rsidR="00DF15A4" w:rsidRPr="00E91AD2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E91AD2">
        <w:rPr>
          <w:rFonts w:ascii="Verdana" w:hAnsi="Verdana"/>
          <w:b/>
          <w:color w:val="000000"/>
        </w:rPr>
        <w:t>2014-2015 – DMAE – Departamento Municipal de Água e Esgoto</w:t>
      </w:r>
    </w:p>
    <w:p w:rsidR="00DF15A4" w:rsidRDefault="00DF15A4" w:rsidP="00DF15A4">
      <w:pPr>
        <w:pStyle w:val="PargrafodaLista"/>
        <w:spacing w:after="0" w:line="240" w:lineRule="auto"/>
        <w:ind w:left="284"/>
        <w:rPr>
          <w:rFonts w:ascii="Verdana" w:hAnsi="Verdana"/>
          <w:b/>
          <w:color w:val="000000"/>
        </w:rPr>
      </w:pPr>
      <w:r w:rsidRPr="00E91AD2">
        <w:rPr>
          <w:rFonts w:ascii="Verdana" w:hAnsi="Verdana"/>
          <w:b/>
          <w:color w:val="000000"/>
        </w:rPr>
        <w:t xml:space="preserve">Lotação: Gerência de Gestão Ambiental e Tratamento de Esgoto </w:t>
      </w:r>
      <w:r>
        <w:rPr>
          <w:rFonts w:ascii="Verdana" w:hAnsi="Verdana"/>
          <w:b/>
          <w:color w:val="000000"/>
        </w:rPr>
        <w:t>–</w:t>
      </w:r>
      <w:r w:rsidRPr="00E91AD2">
        <w:rPr>
          <w:rFonts w:ascii="Verdana" w:hAnsi="Verdana"/>
          <w:b/>
          <w:color w:val="000000"/>
        </w:rPr>
        <w:t xml:space="preserve"> GATE</w:t>
      </w:r>
    </w:p>
    <w:p w:rsidR="00DF15A4" w:rsidRDefault="00DF15A4" w:rsidP="00DF15A4">
      <w:pPr>
        <w:pStyle w:val="PargrafodaLista"/>
        <w:spacing w:after="0" w:line="240" w:lineRule="auto"/>
        <w:ind w:left="284"/>
        <w:rPr>
          <w:rFonts w:ascii="Verdana" w:hAnsi="Verdana"/>
          <w:b/>
          <w:color w:val="000000"/>
        </w:rPr>
      </w:pPr>
    </w:p>
    <w:p w:rsidR="00DF15A4" w:rsidRPr="00E91AD2" w:rsidRDefault="00DF15A4" w:rsidP="00DF15A4">
      <w:pPr>
        <w:pStyle w:val="PargrafodaLista"/>
        <w:spacing w:after="120" w:line="240" w:lineRule="auto"/>
        <w:ind w:left="284"/>
        <w:rPr>
          <w:rFonts w:ascii="Verdana" w:hAnsi="Verdana"/>
          <w:color w:val="000000"/>
        </w:rPr>
      </w:pPr>
      <w:r w:rsidRPr="00E91AD2">
        <w:rPr>
          <w:rFonts w:ascii="Verdana" w:hAnsi="Verdana"/>
          <w:color w:val="000000"/>
        </w:rPr>
        <w:t xml:space="preserve">Cargo: Estagiário. </w:t>
      </w:r>
    </w:p>
    <w:p w:rsidR="00DF15A4" w:rsidRPr="00E91AD2" w:rsidRDefault="00DF15A4" w:rsidP="00DF15A4">
      <w:pPr>
        <w:pStyle w:val="PargrafodaLista"/>
        <w:spacing w:after="120" w:line="240" w:lineRule="auto"/>
        <w:ind w:left="284"/>
        <w:rPr>
          <w:rFonts w:ascii="Verdana" w:hAnsi="Verdana"/>
          <w:color w:val="000000"/>
        </w:rPr>
      </w:pPr>
      <w:r w:rsidRPr="00E91AD2">
        <w:rPr>
          <w:rFonts w:ascii="Verdana" w:hAnsi="Verdana"/>
          <w:color w:val="000000"/>
        </w:rPr>
        <w:t>Principais atividades: Responsável pelas seguintes atividades:</w:t>
      </w:r>
      <w:r w:rsidRPr="00E91AD2">
        <w:rPr>
          <w:rFonts w:ascii="Verdana" w:hAnsi="Verdana"/>
          <w:color w:val="000000"/>
        </w:rPr>
        <w:br/>
        <w:t>Preparação do material para coleta, realização de coletas, extração e purificação de amostras e solventes para análise cromatográfica, preparação de soluções padrões, análise de padrões ambientais, atuando na destinação dos resíduos produzidos nas atividades realizadas, acompanhamento operacional.</w:t>
      </w:r>
    </w:p>
    <w:p w:rsidR="00DF15A4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</w:rPr>
        <w:t>2007-2014</w:t>
      </w:r>
      <w:r w:rsidRPr="00E91AD2">
        <w:rPr>
          <w:rFonts w:ascii="Verdana" w:hAnsi="Verdana"/>
          <w:b/>
          <w:color w:val="000000"/>
        </w:rPr>
        <w:t xml:space="preserve"> – </w:t>
      </w:r>
      <w:r>
        <w:rPr>
          <w:rFonts w:ascii="Verdana" w:hAnsi="Verdana"/>
          <w:b/>
          <w:color w:val="000000"/>
        </w:rPr>
        <w:t>Aquasolutions Soluções em Tratamento de Água</w:t>
      </w:r>
    </w:p>
    <w:p w:rsidR="00DF15A4" w:rsidRPr="00E91AD2" w:rsidRDefault="00DF15A4" w:rsidP="00DF15A4">
      <w:pPr>
        <w:pStyle w:val="PargrafodaLista"/>
        <w:spacing w:after="120" w:line="240" w:lineRule="auto"/>
        <w:ind w:left="284"/>
        <w:rPr>
          <w:rFonts w:ascii="Verdana" w:hAnsi="Verdana"/>
          <w:color w:val="000000"/>
        </w:rPr>
      </w:pPr>
      <w:r w:rsidRPr="00E91AD2">
        <w:rPr>
          <w:rFonts w:ascii="Verdana" w:hAnsi="Verdana"/>
          <w:color w:val="000000"/>
        </w:rPr>
        <w:t xml:space="preserve">Cargo: </w:t>
      </w:r>
      <w:r>
        <w:rPr>
          <w:rFonts w:ascii="Verdana" w:hAnsi="Verdana"/>
          <w:color w:val="000000"/>
        </w:rPr>
        <w:t>Consultor Técnico Comercial</w:t>
      </w:r>
    </w:p>
    <w:p w:rsidR="00DF15A4" w:rsidRDefault="00DF15A4" w:rsidP="00DF15A4">
      <w:pPr>
        <w:pStyle w:val="PargrafodaLista"/>
        <w:spacing w:after="120" w:line="240" w:lineRule="auto"/>
        <w:ind w:left="284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 w:rsidRPr="00E91AD2">
        <w:rPr>
          <w:rFonts w:ascii="Verdana" w:hAnsi="Verdana"/>
          <w:color w:val="000000"/>
        </w:rPr>
        <w:t xml:space="preserve">Principais atividades: </w:t>
      </w:r>
      <w:r>
        <w:rPr>
          <w:rFonts w:ascii="Verdana" w:hAnsi="Verdana"/>
          <w:color w:val="000000"/>
          <w:shd w:val="clear" w:color="auto" w:fill="FFFFFF"/>
        </w:rPr>
        <w:t xml:space="preserve">Estudo de mercado, </w:t>
      </w:r>
      <w:r>
        <w:rPr>
          <w:rFonts w:ascii="Trebuchet MS" w:hAnsi="Trebuchet MS"/>
          <w:color w:val="000000"/>
          <w:sz w:val="21"/>
          <w:szCs w:val="21"/>
          <w:shd w:val="clear" w:color="auto" w:fill="FFFFFF"/>
        </w:rPr>
        <w:t>desenvolvimento de novos projetos, estratégia e planos de ação, prospecção de novos e importantes clientes, suporte, acompanhamento e follow up dos clientes ativos.</w:t>
      </w:r>
    </w:p>
    <w:p w:rsidR="00DF15A4" w:rsidRPr="00E91AD2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E91AD2">
        <w:rPr>
          <w:rFonts w:ascii="Verdana" w:hAnsi="Verdana"/>
          <w:b/>
          <w:color w:val="000000"/>
        </w:rPr>
        <w:t>2003-2007 – Incomasa Soluções para Tratamento de Água</w:t>
      </w:r>
    </w:p>
    <w:p w:rsidR="00DF15A4" w:rsidRPr="00E91AD2" w:rsidRDefault="00DF15A4" w:rsidP="00DF15A4">
      <w:pPr>
        <w:pStyle w:val="PargrafodaLista"/>
        <w:spacing w:after="120" w:line="240" w:lineRule="auto"/>
        <w:ind w:left="284"/>
        <w:rPr>
          <w:rFonts w:ascii="Verdana" w:hAnsi="Verdana"/>
          <w:color w:val="000000"/>
        </w:rPr>
      </w:pPr>
      <w:r w:rsidRPr="00E91AD2">
        <w:rPr>
          <w:rFonts w:ascii="Verdana" w:hAnsi="Verdana"/>
          <w:color w:val="000000"/>
        </w:rPr>
        <w:t xml:space="preserve">Cargo: </w:t>
      </w:r>
      <w:r>
        <w:rPr>
          <w:rFonts w:ascii="Verdana" w:hAnsi="Verdana"/>
          <w:color w:val="000000"/>
        </w:rPr>
        <w:t>Auxiliar Técnico</w:t>
      </w:r>
    </w:p>
    <w:p w:rsidR="00DF15A4" w:rsidRDefault="00DF15A4" w:rsidP="00DF15A4">
      <w:pPr>
        <w:pStyle w:val="PargrafodaLista"/>
        <w:spacing w:after="120" w:line="240" w:lineRule="auto"/>
        <w:ind w:left="284"/>
        <w:rPr>
          <w:rFonts w:ascii="Trebuchet MS" w:hAnsi="Trebuchet MS"/>
          <w:color w:val="000000"/>
          <w:sz w:val="21"/>
          <w:szCs w:val="21"/>
          <w:shd w:val="clear" w:color="auto" w:fill="FFFFFF"/>
        </w:rPr>
      </w:pPr>
      <w:r w:rsidRPr="00E91AD2">
        <w:rPr>
          <w:rFonts w:ascii="Verdana" w:hAnsi="Verdana"/>
          <w:color w:val="000000"/>
        </w:rPr>
        <w:t>Principais atividades:</w:t>
      </w:r>
      <w:r>
        <w:rPr>
          <w:rFonts w:ascii="Verdana" w:hAnsi="Verdana"/>
          <w:color w:val="000000"/>
        </w:rPr>
        <w:t xml:space="preserve"> </w:t>
      </w:r>
      <w:r w:rsidRPr="00E91AD2">
        <w:rPr>
          <w:rFonts w:ascii="Verdana" w:hAnsi="Verdana" w:cs="Arial"/>
          <w:color w:val="000000"/>
          <w:shd w:val="clear" w:color="auto" w:fill="FFFFFF"/>
        </w:rPr>
        <w:t>Elaboração de relatórios e requisição e controle dos materiais de almoxarifado.</w:t>
      </w:r>
      <w:r>
        <w:rPr>
          <w:rFonts w:ascii="Verdana" w:hAnsi="Verdana" w:cs="Arial"/>
          <w:color w:val="000000"/>
          <w:shd w:val="clear" w:color="auto" w:fill="FFFFFF"/>
        </w:rPr>
        <w:t xml:space="preserve"> Auxiliar na produção de equipamentos para tratamento de água industrial.</w:t>
      </w:r>
    </w:p>
    <w:p w:rsidR="00DF15A4" w:rsidRDefault="00DF15A4" w:rsidP="00DF15A4">
      <w:pPr>
        <w:pStyle w:val="PargrafodaLista"/>
        <w:spacing w:after="120" w:line="240" w:lineRule="auto"/>
        <w:ind w:left="284"/>
        <w:rPr>
          <w:rFonts w:ascii="Verdana" w:hAnsi="Verdana"/>
          <w:color w:val="000000"/>
          <w:shd w:val="clear" w:color="auto" w:fill="FFFFFF"/>
        </w:rPr>
      </w:pPr>
    </w:p>
    <w:p w:rsidR="00A4389C" w:rsidRDefault="00A4389C" w:rsidP="00DF15A4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A4389C" w:rsidRDefault="00A4389C" w:rsidP="00DF15A4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A4389C" w:rsidRDefault="00A4389C" w:rsidP="00DF15A4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A4389C" w:rsidRDefault="00A4389C" w:rsidP="00DF15A4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A4389C" w:rsidRDefault="00A4389C" w:rsidP="00DF15A4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A4389C" w:rsidRDefault="00A4389C" w:rsidP="00DF15A4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A4389C" w:rsidRDefault="00A4389C" w:rsidP="00DF15A4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DF15A4" w:rsidRDefault="00A633D4" w:rsidP="00DF15A4">
      <w:pPr>
        <w:pStyle w:val="PargrafodaLista"/>
        <w:spacing w:line="168" w:lineRule="auto"/>
        <w:ind w:left="284"/>
        <w:rPr>
          <w:rFonts w:ascii="Verdana" w:hAnsi="Verdana"/>
        </w:rPr>
      </w:pPr>
      <w:r w:rsidRPr="00A633D4">
        <w:rPr>
          <w:rFonts w:ascii="Verdana" w:hAnsi="Verdana"/>
          <w:color w:val="000000"/>
          <w:lang w:eastAsia="pt-BR"/>
        </w:rPr>
        <w:lastRenderedPageBreak/>
        <w:pict>
          <v:group id="_x0000_s1036" style="position:absolute;left:0;text-align:left;margin-left:528.55pt;margin-top:45.8pt;width:58.8pt;height:737.25pt;z-index:251666432;mso-wrap-distance-left:17.85pt;mso-position-horizontal-relative:page;mso-position-vertical-relative:page" coordorigin="9540,45" coordsize="1996,16133">
            <v:rect id="_x0000_s1037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 id="_x0000_s1038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039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040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</w:p>
    <w:p w:rsidR="00DF15A4" w:rsidRPr="004F3172" w:rsidRDefault="00DF15A4" w:rsidP="00DF15A4">
      <w:pPr>
        <w:pStyle w:val="Seo"/>
        <w:tabs>
          <w:tab w:val="right" w:pos="9639"/>
        </w:tabs>
        <w:rPr>
          <w:rFonts w:ascii="Verdana" w:hAnsi="Verdana"/>
          <w:color w:val="000000"/>
        </w:rPr>
      </w:pPr>
      <w:r w:rsidRPr="004F3172">
        <w:rPr>
          <w:rFonts w:ascii="Verdana" w:hAnsi="Verdana"/>
          <w:color w:val="000000"/>
        </w:rPr>
        <w:t>qualificações e atividades complementares</w:t>
      </w:r>
      <w:r w:rsidRPr="004F3172">
        <w:rPr>
          <w:rFonts w:ascii="Verdana" w:hAnsi="Verdana"/>
          <w:color w:val="000000"/>
        </w:rPr>
        <w:tab/>
      </w:r>
    </w:p>
    <w:p w:rsidR="00DF15A4" w:rsidRPr="00E91AD2" w:rsidRDefault="00A633D4" w:rsidP="00DF15A4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eastAsia="pt-BR"/>
        </w:rPr>
        <w:pict>
          <v:shape id="_x0000_s1034" type="#_x0000_t32" style="position:absolute;margin-left:.3pt;margin-top:10.7pt;width:446.25pt;height:0;z-index:251664384;mso-position-horizontal-relative:margin" o:connectortype="straight" strokecolor="#b9bec7" strokeweight="1pt">
            <w10:wrap anchorx="margin"/>
          </v:shape>
        </w:pict>
      </w:r>
      <w:r w:rsidR="00DF15A4" w:rsidRPr="00E91AD2">
        <w:rPr>
          <w:rFonts w:ascii="Verdana" w:hAnsi="Verdana"/>
          <w:color w:val="000000"/>
        </w:rPr>
        <w:br/>
      </w:r>
    </w:p>
    <w:p w:rsidR="00DF15A4" w:rsidRPr="00E91AD2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Eletrônica Básica </w:t>
      </w:r>
      <w:r w:rsidR="00DD634B">
        <w:rPr>
          <w:rFonts w:ascii="Verdana" w:hAnsi="Verdana"/>
          <w:color w:val="000000"/>
        </w:rPr>
        <w:t xml:space="preserve">– SENAI - </w:t>
      </w:r>
      <w:r>
        <w:rPr>
          <w:rFonts w:ascii="Verdana" w:hAnsi="Verdana"/>
          <w:color w:val="000000"/>
        </w:rPr>
        <w:t>(2001).</w:t>
      </w:r>
    </w:p>
    <w:p w:rsidR="00DF15A4" w:rsidRPr="00E91AD2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Básico em Eletricidade para Automação</w:t>
      </w:r>
      <w:r w:rsidRPr="00E91AD2">
        <w:rPr>
          <w:rFonts w:ascii="Verdana" w:hAnsi="Verdana"/>
          <w:color w:val="000000"/>
        </w:rPr>
        <w:t xml:space="preserve"> – </w:t>
      </w:r>
      <w:r w:rsidR="00DD634B">
        <w:rPr>
          <w:rFonts w:ascii="Verdana" w:hAnsi="Verdana"/>
          <w:color w:val="000000"/>
        </w:rPr>
        <w:t xml:space="preserve">SENAI - </w:t>
      </w:r>
      <w:r>
        <w:rPr>
          <w:rFonts w:ascii="Verdana" w:hAnsi="Verdana"/>
          <w:color w:val="000000"/>
        </w:rPr>
        <w:t>(2003).</w:t>
      </w:r>
    </w:p>
    <w:p w:rsidR="00DF15A4" w:rsidRPr="00E91AD2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Curso Vendas e </w:t>
      </w:r>
      <w:r w:rsidR="0096733D">
        <w:rPr>
          <w:rFonts w:ascii="Verdana" w:hAnsi="Verdana"/>
          <w:color w:val="000000"/>
        </w:rPr>
        <w:t>Marketing no Varejo – MICROLINS</w:t>
      </w:r>
      <w:r w:rsidR="00DD634B">
        <w:rPr>
          <w:rFonts w:ascii="Verdana" w:hAnsi="Verdana"/>
          <w:color w:val="000000"/>
        </w:rPr>
        <w:t xml:space="preserve"> - </w:t>
      </w:r>
      <w:r>
        <w:rPr>
          <w:rFonts w:ascii="Verdana" w:hAnsi="Verdana"/>
          <w:color w:val="000000"/>
        </w:rPr>
        <w:t>(2008).</w:t>
      </w:r>
    </w:p>
    <w:p w:rsidR="00DF15A4" w:rsidRPr="00DD634B" w:rsidRDefault="00DF15A4" w:rsidP="00DD634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Programa de Educação Ambiental – Formação de Professores Eco-Educadores –</w:t>
      </w:r>
      <w:r w:rsidR="00DD634B" w:rsidRPr="00DD634B">
        <w:rPr>
          <w:rFonts w:ascii="Verdana" w:hAnsi="Verdana"/>
          <w:color w:val="000000"/>
        </w:rPr>
        <w:t xml:space="preserve"> </w:t>
      </w:r>
      <w:r w:rsidR="00DD634B">
        <w:rPr>
          <w:rFonts w:ascii="Verdana" w:hAnsi="Verdana"/>
          <w:color w:val="000000"/>
        </w:rPr>
        <w:t xml:space="preserve">SMAM </w:t>
      </w:r>
      <w:r w:rsidRPr="00DD634B">
        <w:rPr>
          <w:rFonts w:ascii="Verdana" w:hAnsi="Verdana"/>
          <w:color w:val="000000"/>
        </w:rPr>
        <w:t>Rese</w:t>
      </w:r>
      <w:r w:rsidR="00DD634B">
        <w:rPr>
          <w:rFonts w:ascii="Verdana" w:hAnsi="Verdana"/>
          <w:color w:val="000000"/>
        </w:rPr>
        <w:t xml:space="preserve">rva Biológica José Lutzenberger - </w:t>
      </w:r>
      <w:r w:rsidRPr="00DD634B">
        <w:rPr>
          <w:rFonts w:ascii="Verdana" w:hAnsi="Verdana"/>
          <w:color w:val="000000"/>
        </w:rPr>
        <w:t>(2014).</w:t>
      </w:r>
    </w:p>
    <w:p w:rsidR="00DF15A4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Administração do Tempo – Pro</w:t>
      </w:r>
      <w:r w:rsidR="00DD634B">
        <w:rPr>
          <w:rFonts w:ascii="Verdana" w:hAnsi="Verdana"/>
          <w:color w:val="000000"/>
        </w:rPr>
        <w:t>grama de Qualificaçã</w:t>
      </w:r>
      <w:r w:rsidR="0096733D">
        <w:rPr>
          <w:rFonts w:ascii="Verdana" w:hAnsi="Verdana"/>
          <w:color w:val="000000"/>
        </w:rPr>
        <w:t>o – UNINTER</w:t>
      </w:r>
      <w:r w:rsidR="00DD634B">
        <w:rPr>
          <w:rFonts w:ascii="Verdana" w:hAnsi="Verdana"/>
          <w:color w:val="000000"/>
        </w:rPr>
        <w:t xml:space="preserve"> - </w:t>
      </w:r>
      <w:r>
        <w:rPr>
          <w:rFonts w:ascii="Verdana" w:hAnsi="Verdana"/>
          <w:color w:val="000000"/>
        </w:rPr>
        <w:t>(2014).</w:t>
      </w:r>
    </w:p>
    <w:p w:rsidR="00DF15A4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Libras – Pro</w:t>
      </w:r>
      <w:r w:rsidR="0096733D">
        <w:rPr>
          <w:rFonts w:ascii="Verdana" w:hAnsi="Verdana"/>
          <w:color w:val="000000"/>
        </w:rPr>
        <w:t>grama de Qualificação – UNINTER</w:t>
      </w:r>
      <w:r w:rsidR="00DD634B">
        <w:rPr>
          <w:rFonts w:ascii="Verdana" w:hAnsi="Verdana"/>
          <w:color w:val="000000"/>
        </w:rPr>
        <w:t xml:space="preserve"> - </w:t>
      </w:r>
      <w:r>
        <w:rPr>
          <w:rFonts w:ascii="Verdana" w:hAnsi="Verdana"/>
          <w:color w:val="000000"/>
        </w:rPr>
        <w:t>(2014).</w:t>
      </w:r>
    </w:p>
    <w:p w:rsidR="00DF15A4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Estudo das Relações Étnico-Raciais para o Ensino de História e Cultura Afro-Brasileira, Africana e Indí</w:t>
      </w:r>
      <w:r w:rsidR="00DD634B">
        <w:rPr>
          <w:rFonts w:ascii="Verdana" w:hAnsi="Verdana"/>
          <w:color w:val="000000"/>
        </w:rPr>
        <w:t>gena – Programa de Qualificação -</w:t>
      </w:r>
      <w:r w:rsidR="0096733D">
        <w:rPr>
          <w:rFonts w:ascii="Verdana" w:hAnsi="Verdana"/>
          <w:color w:val="000000"/>
        </w:rPr>
        <w:t xml:space="preserve"> UNINTER</w:t>
      </w:r>
      <w:r w:rsidR="00DD634B"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(2014).</w:t>
      </w:r>
    </w:p>
    <w:p w:rsidR="00DF15A4" w:rsidRPr="007B7B37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E91AD2">
        <w:rPr>
          <w:rFonts w:ascii="Verdana" w:hAnsi="Verdana"/>
          <w:color w:val="000000"/>
        </w:rPr>
        <w:t xml:space="preserve">Curso </w:t>
      </w:r>
      <w:r>
        <w:rPr>
          <w:rFonts w:ascii="Verdana" w:hAnsi="Verdana"/>
          <w:color w:val="000000"/>
        </w:rPr>
        <w:t xml:space="preserve">de Capacitação para o Cadastro Ambiental Rural – </w:t>
      </w:r>
      <w:r w:rsidR="00DD634B">
        <w:rPr>
          <w:rFonts w:ascii="Verdana" w:hAnsi="Verdana"/>
          <w:color w:val="000000"/>
        </w:rPr>
        <w:t>Ministério do Meio Ambiente –</w:t>
      </w:r>
      <w:r w:rsidR="0096733D">
        <w:rPr>
          <w:rFonts w:ascii="Verdana" w:hAnsi="Verdana"/>
          <w:color w:val="000000"/>
        </w:rPr>
        <w:t xml:space="preserve"> CAPCAR</w:t>
      </w:r>
      <w:r w:rsidR="00DD634B">
        <w:rPr>
          <w:rFonts w:ascii="Verdana" w:hAnsi="Verdana"/>
          <w:color w:val="000000"/>
        </w:rPr>
        <w:t xml:space="preserve"> - </w:t>
      </w:r>
      <w:r>
        <w:rPr>
          <w:rFonts w:ascii="Verdana" w:hAnsi="Verdana"/>
          <w:color w:val="000000"/>
        </w:rPr>
        <w:t>(2015).</w:t>
      </w:r>
    </w:p>
    <w:p w:rsidR="00DF15A4" w:rsidRPr="007B7B37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Palestra: Mercado de Trabalho e</w:t>
      </w:r>
      <w:r w:rsidR="00DD634B">
        <w:rPr>
          <w:rFonts w:ascii="Verdana" w:hAnsi="Verdana"/>
          <w:color w:val="000000"/>
        </w:rPr>
        <w:t xml:space="preserve"> Marketing na Qualidade – SENAC - </w:t>
      </w:r>
      <w:r>
        <w:rPr>
          <w:rFonts w:ascii="Verdana" w:hAnsi="Verdana"/>
          <w:color w:val="000000"/>
        </w:rPr>
        <w:t>(2015).</w:t>
      </w:r>
    </w:p>
    <w:p w:rsidR="00DF15A4" w:rsidRPr="00A4389C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7B7B37">
        <w:rPr>
          <w:rFonts w:ascii="Verdana" w:hAnsi="Verdana" w:cs="Arial"/>
          <w:iCs/>
          <w:color w:val="000000"/>
        </w:rPr>
        <w:t>3º Seminário Manejo da Vida Silvestre: Biodiversidade e Saúde Pública</w:t>
      </w:r>
      <w:r>
        <w:rPr>
          <w:rFonts w:ascii="Verdana" w:hAnsi="Verdana" w:cs="Arial"/>
          <w:iCs/>
          <w:color w:val="000000"/>
        </w:rPr>
        <w:t xml:space="preserve"> – SMAM</w:t>
      </w:r>
      <w:r w:rsidR="00DD634B">
        <w:rPr>
          <w:rFonts w:ascii="Verdana" w:hAnsi="Verdana" w:cs="Arial"/>
          <w:iCs/>
          <w:color w:val="000000"/>
        </w:rPr>
        <w:t xml:space="preserve"> -</w:t>
      </w:r>
      <w:r>
        <w:rPr>
          <w:rFonts w:ascii="Verdana" w:hAnsi="Verdana" w:cs="Arial"/>
          <w:iCs/>
          <w:color w:val="000000"/>
        </w:rPr>
        <w:t xml:space="preserve"> (2015).</w:t>
      </w:r>
    </w:p>
    <w:p w:rsidR="00A4389C" w:rsidRPr="009D5C19" w:rsidRDefault="009D5C19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 w:cs="Arial"/>
          <w:iCs/>
          <w:color w:val="000000"/>
        </w:rPr>
        <w:t>Estruturação da Gestão Ambiental Municipal – ANA (Agência Nacional de Águas) – (2015)</w:t>
      </w:r>
      <w:r w:rsidR="00160F7C">
        <w:rPr>
          <w:rFonts w:ascii="Verdana" w:hAnsi="Verdana" w:cs="Arial"/>
          <w:iCs/>
          <w:color w:val="000000"/>
        </w:rPr>
        <w:t>.</w:t>
      </w:r>
    </w:p>
    <w:p w:rsidR="009D5C19" w:rsidRPr="0096733D" w:rsidRDefault="009D5C19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 w:cs="Arial"/>
          <w:iCs/>
          <w:color w:val="000000"/>
        </w:rPr>
        <w:t>Monitoramento da Qualidade da Água em Rios e Reservatório – ANA (Agência Nacional de Águas) – (2015)</w:t>
      </w:r>
      <w:r w:rsidR="00160F7C">
        <w:rPr>
          <w:rFonts w:ascii="Verdana" w:hAnsi="Verdana" w:cs="Arial"/>
          <w:iCs/>
          <w:color w:val="000000"/>
        </w:rPr>
        <w:t>.</w:t>
      </w:r>
    </w:p>
    <w:p w:rsidR="0096733D" w:rsidRPr="0096733D" w:rsidRDefault="0096733D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 w:cs="Arial"/>
          <w:iCs/>
          <w:color w:val="000000"/>
        </w:rPr>
        <w:t>Sustentabilidade aplicada aos negócios: Orientações para Gestores – FGV – (2015).</w:t>
      </w:r>
    </w:p>
    <w:p w:rsidR="0096733D" w:rsidRPr="0096733D" w:rsidRDefault="0096733D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 w:cs="Arial"/>
          <w:iCs/>
          <w:color w:val="000000"/>
        </w:rPr>
        <w:t>Crimes Contra o Meio Ambiente – ABELAINE – (2015).</w:t>
      </w:r>
    </w:p>
    <w:p w:rsidR="0096733D" w:rsidRPr="0096733D" w:rsidRDefault="0096733D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 w:cs="Arial"/>
          <w:iCs/>
          <w:color w:val="000000"/>
        </w:rPr>
        <w:t>Reciclagem – ABELINE – (2015).</w:t>
      </w:r>
    </w:p>
    <w:p w:rsidR="0096733D" w:rsidRPr="00160F7C" w:rsidRDefault="0096733D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>
        <w:rPr>
          <w:rFonts w:ascii="Verdana" w:hAnsi="Verdana" w:cs="Arial"/>
          <w:iCs/>
          <w:color w:val="000000"/>
        </w:rPr>
        <w:t>Segurança do Trabalho – SENAI – (2015).</w:t>
      </w:r>
    </w:p>
    <w:p w:rsidR="00160F7C" w:rsidRPr="007B7B37" w:rsidRDefault="00160F7C" w:rsidP="00816DF5">
      <w:pPr>
        <w:pStyle w:val="PargrafodaLista"/>
        <w:spacing w:after="120" w:line="240" w:lineRule="auto"/>
        <w:ind w:left="284"/>
        <w:rPr>
          <w:rFonts w:ascii="Verdana" w:hAnsi="Verdana"/>
          <w:color w:val="000000"/>
        </w:rPr>
      </w:pPr>
    </w:p>
    <w:p w:rsidR="00DF15A4" w:rsidRPr="00E91AD2" w:rsidRDefault="00DF15A4" w:rsidP="00DF15A4">
      <w:pPr>
        <w:pStyle w:val="Seo"/>
        <w:rPr>
          <w:rFonts w:ascii="Verdana" w:hAnsi="Verdana"/>
          <w:color w:val="000000"/>
        </w:rPr>
      </w:pPr>
    </w:p>
    <w:p w:rsidR="00DF15A4" w:rsidRPr="00CC38C0" w:rsidRDefault="00DF15A4" w:rsidP="00DF15A4">
      <w:pPr>
        <w:pStyle w:val="Seo"/>
        <w:rPr>
          <w:rFonts w:ascii="Verdana" w:hAnsi="Verdana"/>
          <w:color w:val="000000"/>
        </w:rPr>
      </w:pPr>
      <w:r w:rsidRPr="00CC38C0">
        <w:rPr>
          <w:rFonts w:ascii="Verdana" w:hAnsi="Verdana"/>
          <w:color w:val="000000"/>
        </w:rPr>
        <w:t>INFORMAÇÕES ADICIONAIS</w:t>
      </w:r>
    </w:p>
    <w:p w:rsidR="00DF15A4" w:rsidRPr="00E91AD2" w:rsidRDefault="00A633D4" w:rsidP="00DF15A4">
      <w:pPr>
        <w:pStyle w:val="Seo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eastAsia="pt-BR"/>
        </w:rPr>
        <w:pict>
          <v:shape id="_x0000_s1035" type="#_x0000_t32" style="position:absolute;margin-left:.3pt;margin-top:10.7pt;width:446.25pt;height:0;z-index:251665408;mso-position-horizontal-relative:margin" o:connectortype="straight" strokecolor="#b9bec7" strokeweight="1pt">
            <w10:wrap anchorx="margin"/>
          </v:shape>
        </w:pict>
      </w:r>
      <w:r w:rsidR="00DF15A4" w:rsidRPr="00E91AD2">
        <w:rPr>
          <w:rFonts w:ascii="Verdana" w:hAnsi="Verdana"/>
          <w:color w:val="000000"/>
        </w:rPr>
        <w:br/>
      </w:r>
    </w:p>
    <w:p w:rsidR="00DF15A4" w:rsidRPr="00E91AD2" w:rsidRDefault="00DF15A4" w:rsidP="00DF15A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000000"/>
        </w:rPr>
      </w:pPr>
      <w:r w:rsidRPr="00E91AD2">
        <w:rPr>
          <w:rFonts w:ascii="Verdana" w:hAnsi="Verdana"/>
          <w:color w:val="000000"/>
        </w:rPr>
        <w:t>Disponibilidade para mudança de cidade ou estado</w:t>
      </w:r>
    </w:p>
    <w:p w:rsidR="00DF15A4" w:rsidRDefault="00DF15A4" w:rsidP="00DF15A4"/>
    <w:p w:rsidR="005A3C67" w:rsidRDefault="005A3C67"/>
    <w:sectPr w:rsidR="005A3C67" w:rsidSect="007B7B37">
      <w:footerReference w:type="default" r:id="rId7"/>
      <w:pgSz w:w="11907" w:h="16839" w:code="1"/>
      <w:pgMar w:top="567" w:right="1134" w:bottom="567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738" w:rsidRDefault="00630738" w:rsidP="00ED1DB8">
      <w:pPr>
        <w:spacing w:after="0" w:line="240" w:lineRule="auto"/>
      </w:pPr>
      <w:r>
        <w:separator/>
      </w:r>
    </w:p>
  </w:endnote>
  <w:endnote w:type="continuationSeparator" w:id="1">
    <w:p w:rsidR="00630738" w:rsidRDefault="00630738" w:rsidP="00ED1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A633D4" w:rsidP="009967CD">
    <w:pPr>
      <w:pStyle w:val="Rodap"/>
      <w:jc w:val="right"/>
    </w:pPr>
    <w:r>
      <w:fldChar w:fldCharType="begin"/>
    </w:r>
    <w:r w:rsidR="00DF15A4">
      <w:instrText xml:space="preserve"> PAGE </w:instrText>
    </w:r>
    <w:r>
      <w:fldChar w:fldCharType="separate"/>
    </w:r>
    <w:r w:rsidR="0096733D">
      <w:rPr>
        <w:noProof/>
      </w:rPr>
      <w:t>2</w:t>
    </w:r>
    <w:r>
      <w:fldChar w:fldCharType="end"/>
    </w:r>
    <w:r w:rsidR="00DF15A4">
      <w:t xml:space="preserve"> </w:t>
    </w:r>
    <w:r w:rsidRPr="00A633D4">
      <w:rPr>
        <w:lang w:val="en-US"/>
      </w:rPr>
    </w:r>
    <w:r w:rsidRPr="00A633D4">
      <w:rPr>
        <w:lang w:val="en-US"/>
      </w:rPr>
      <w:pict>
        <v:oval id="_x0000_s2049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738" w:rsidRDefault="00630738" w:rsidP="00ED1DB8">
      <w:pPr>
        <w:spacing w:after="0" w:line="240" w:lineRule="auto"/>
      </w:pPr>
      <w:r>
        <w:separator/>
      </w:r>
    </w:p>
  </w:footnote>
  <w:footnote w:type="continuationSeparator" w:id="1">
    <w:p w:rsidR="00630738" w:rsidRDefault="00630738" w:rsidP="00ED1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86888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F15A4"/>
    <w:rsid w:val="00160F7C"/>
    <w:rsid w:val="005875A9"/>
    <w:rsid w:val="005A3C67"/>
    <w:rsid w:val="00630738"/>
    <w:rsid w:val="006F3CDA"/>
    <w:rsid w:val="00816DF5"/>
    <w:rsid w:val="0096733D"/>
    <w:rsid w:val="009D5C19"/>
    <w:rsid w:val="00A4389C"/>
    <w:rsid w:val="00A633D4"/>
    <w:rsid w:val="00DD634B"/>
    <w:rsid w:val="00DF15A4"/>
    <w:rsid w:val="00ED1DB8"/>
    <w:rsid w:val="00F04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2" type="connector" idref="#_x0000_s1032"/>
        <o:r id="V:Rule13" type="connector" idref="#_x0000_s1038"/>
        <o:r id="V:Rule14" type="connector" idref="#_x0000_s1035"/>
        <o:r id="V:Rule15" type="connector" idref="#_x0000_s1040"/>
        <o:r id="V:Rule16" type="connector" idref="#_x0000_s1039"/>
        <o:r id="V:Rule17" type="connector" idref="#_x0000_s1030"/>
        <o:r id="V:Rule18" type="connector" idref="#_x0000_s1029"/>
        <o:r id="V:Rule19" type="connector" idref="#_x0000_s1031"/>
        <o:r id="V:Rule20" type="connector" idref="#_x0000_s1033"/>
        <o:r id="V:Rule21" type="connector" idref="#_x0000_s1028"/>
        <o:r id="V:Rule22" type="connector" idref="#_x0000_s10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A4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unhideWhenUsed/>
    <w:rsid w:val="00DF15A4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15A4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SemEspaamento">
    <w:name w:val="No Spacing"/>
    <w:uiPriority w:val="1"/>
    <w:unhideWhenUsed/>
    <w:qFormat/>
    <w:rsid w:val="00DF15A4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DF15A4"/>
    <w:pPr>
      <w:ind w:left="720"/>
    </w:pPr>
  </w:style>
  <w:style w:type="paragraph" w:customStyle="1" w:styleId="Seo">
    <w:name w:val="Seção"/>
    <w:basedOn w:val="Normal"/>
    <w:uiPriority w:val="2"/>
    <w:qFormat/>
    <w:rsid w:val="00DF15A4"/>
    <w:pPr>
      <w:spacing w:before="200" w:after="0" w:line="240" w:lineRule="auto"/>
      <w:contextualSpacing/>
    </w:pPr>
    <w:rPr>
      <w:caps/>
      <w:noProof/>
      <w:color w:val="575F6D"/>
      <w:spacing w:val="1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2015-06-15T22:46:00Z</dcterms:created>
  <dcterms:modified xsi:type="dcterms:W3CDTF">2015-09-02T20:32:00Z</dcterms:modified>
</cp:coreProperties>
</file>