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BF3" w:rsidRDefault="00344BF3">
      <w:pPr>
        <w:jc w:val="both"/>
        <w:rPr>
          <w:rFonts w:ascii="Verdana" w:hAnsi="Verdana" w:cs="Arial"/>
          <w:b/>
          <w:sz w:val="48"/>
          <w:szCs w:val="48"/>
        </w:rPr>
      </w:pPr>
    </w:p>
    <w:p w:rsidR="00344BF3" w:rsidRDefault="00344BF3">
      <w:pPr>
        <w:pStyle w:val="Ttulo1"/>
        <w:rPr>
          <w:sz w:val="36"/>
        </w:rPr>
      </w:pPr>
      <w:r>
        <w:rPr>
          <w:sz w:val="36"/>
        </w:rPr>
        <w:t>Sílvia Bitencourt Wollenhaupt</w:t>
      </w:r>
    </w:p>
    <w:p w:rsidR="00344BF3" w:rsidRDefault="00344BF3">
      <w:pPr>
        <w:jc w:val="both"/>
        <w:rPr>
          <w:rFonts w:ascii="Verdana" w:hAnsi="Verdana" w:cs="Arial"/>
          <w:sz w:val="22"/>
          <w:szCs w:val="20"/>
        </w:rPr>
      </w:pPr>
    </w:p>
    <w:p w:rsidR="00344BF3" w:rsidRPr="00852178" w:rsidRDefault="00344BF3">
      <w:pPr>
        <w:jc w:val="both"/>
        <w:rPr>
          <w:rFonts w:ascii="Verdana" w:hAnsi="Verdana" w:cs="Arial"/>
          <w:sz w:val="20"/>
          <w:szCs w:val="20"/>
        </w:rPr>
      </w:pPr>
      <w:r w:rsidRPr="00852178">
        <w:rPr>
          <w:rFonts w:ascii="Verdana" w:hAnsi="Verdana" w:cs="Arial"/>
          <w:sz w:val="20"/>
          <w:szCs w:val="20"/>
        </w:rPr>
        <w:t>Av. Rio São Gonçalo nº 335</w:t>
      </w:r>
    </w:p>
    <w:p w:rsidR="00344BF3" w:rsidRPr="00852178" w:rsidRDefault="00344BF3">
      <w:pPr>
        <w:jc w:val="both"/>
        <w:rPr>
          <w:rFonts w:ascii="Verdana" w:hAnsi="Verdana" w:cs="Arial"/>
          <w:sz w:val="20"/>
          <w:szCs w:val="20"/>
        </w:rPr>
      </w:pPr>
      <w:r w:rsidRPr="00852178">
        <w:rPr>
          <w:rFonts w:ascii="Verdana" w:hAnsi="Verdana" w:cs="Arial"/>
          <w:sz w:val="20"/>
          <w:szCs w:val="20"/>
        </w:rPr>
        <w:t>Santa Maria Goreti – Porto Alegre/RS Cep: 91030-220</w:t>
      </w:r>
    </w:p>
    <w:p w:rsidR="00344BF3" w:rsidRPr="00852178" w:rsidRDefault="00344BF3">
      <w:pPr>
        <w:rPr>
          <w:rFonts w:ascii="Verdana" w:hAnsi="Verdana" w:cs="Arial"/>
          <w:color w:val="0000FF"/>
          <w:sz w:val="20"/>
          <w:szCs w:val="20"/>
          <w:u w:val="single"/>
        </w:rPr>
      </w:pPr>
      <w:proofErr w:type="spellStart"/>
      <w:r w:rsidRPr="00852178">
        <w:rPr>
          <w:rFonts w:ascii="Verdana" w:hAnsi="Verdana" w:cs="Arial"/>
          <w:sz w:val="20"/>
          <w:szCs w:val="20"/>
        </w:rPr>
        <w:t>Tels</w:t>
      </w:r>
      <w:proofErr w:type="spellEnd"/>
      <w:r w:rsidRPr="00852178">
        <w:rPr>
          <w:rFonts w:ascii="Verdana" w:hAnsi="Verdana" w:cs="Arial"/>
          <w:sz w:val="20"/>
          <w:szCs w:val="20"/>
        </w:rPr>
        <w:t xml:space="preserve">: 3026-4966/9232-2266 e-mail: </w:t>
      </w:r>
      <w:hyperlink r:id="rId5" w:history="1">
        <w:r w:rsidRPr="00852178">
          <w:rPr>
            <w:rStyle w:val="Hyperlink"/>
            <w:rFonts w:ascii="Verdana" w:hAnsi="Verdana" w:cs="Arial"/>
            <w:sz w:val="20"/>
            <w:szCs w:val="20"/>
          </w:rPr>
          <w:t>sbwollenhaupt@hotmail.com</w:t>
        </w:r>
      </w:hyperlink>
    </w:p>
    <w:p w:rsidR="00344BF3" w:rsidRPr="00852178" w:rsidRDefault="00DE6CD0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30</w:t>
      </w:r>
      <w:r w:rsidR="00344BF3" w:rsidRPr="00852178">
        <w:rPr>
          <w:rFonts w:ascii="Verdana" w:hAnsi="Verdana" w:cs="Arial"/>
          <w:sz w:val="20"/>
          <w:szCs w:val="20"/>
        </w:rPr>
        <w:t xml:space="preserve"> anos</w:t>
      </w:r>
      <w:r w:rsidR="00226E67" w:rsidRPr="00852178">
        <w:rPr>
          <w:rFonts w:ascii="Verdana" w:hAnsi="Verdana" w:cs="Arial"/>
          <w:sz w:val="20"/>
          <w:szCs w:val="20"/>
        </w:rPr>
        <w:t xml:space="preserve"> (28/03/1984)</w:t>
      </w:r>
      <w:r w:rsidR="00344BF3" w:rsidRPr="00852178">
        <w:rPr>
          <w:rFonts w:ascii="Verdana" w:hAnsi="Verdana" w:cs="Arial"/>
          <w:sz w:val="20"/>
          <w:szCs w:val="20"/>
        </w:rPr>
        <w:t>, solteira</w:t>
      </w:r>
      <w:r w:rsidR="000D10C5" w:rsidRPr="00852178">
        <w:rPr>
          <w:rFonts w:ascii="Verdana" w:hAnsi="Verdana" w:cs="Arial"/>
          <w:sz w:val="20"/>
          <w:szCs w:val="20"/>
        </w:rPr>
        <w:t>.</w:t>
      </w:r>
    </w:p>
    <w:p w:rsidR="00344BF3" w:rsidRPr="00852178" w:rsidRDefault="00344BF3">
      <w:pPr>
        <w:jc w:val="center"/>
        <w:rPr>
          <w:rFonts w:ascii="Verdana" w:hAnsi="Verdana" w:cs="Arial"/>
          <w:b/>
          <w:sz w:val="20"/>
          <w:szCs w:val="20"/>
          <w:u w:val="single"/>
        </w:rPr>
      </w:pPr>
    </w:p>
    <w:p w:rsidR="00344BF3" w:rsidRPr="00852178" w:rsidRDefault="00344BF3">
      <w:pPr>
        <w:pStyle w:val="Ttulo3"/>
      </w:pPr>
      <w:r w:rsidRPr="00852178">
        <w:t>RESUMO DAS HABILIDADES</w:t>
      </w:r>
    </w:p>
    <w:p w:rsidR="00344BF3" w:rsidRPr="00852178" w:rsidRDefault="00344BF3">
      <w:pPr>
        <w:tabs>
          <w:tab w:val="left" w:pos="1368"/>
        </w:tabs>
        <w:ind w:left="360"/>
        <w:rPr>
          <w:rFonts w:ascii="Verdana" w:hAnsi="Verdana" w:cs="Arial"/>
          <w:b/>
          <w:color w:val="000000"/>
          <w:sz w:val="20"/>
          <w:szCs w:val="20"/>
          <w:u w:val="single"/>
        </w:rPr>
      </w:pPr>
      <w:r w:rsidRPr="00852178">
        <w:rPr>
          <w:rFonts w:ascii="Verdana" w:hAnsi="Verdana" w:cs="Arial"/>
          <w:b/>
          <w:color w:val="000000"/>
          <w:sz w:val="20"/>
          <w:szCs w:val="20"/>
          <w:u w:val="single"/>
        </w:rPr>
        <w:t xml:space="preserve">                             </w:t>
      </w:r>
    </w:p>
    <w:p w:rsidR="00344BF3" w:rsidRPr="00852178" w:rsidRDefault="00344BF3">
      <w:pPr>
        <w:numPr>
          <w:ilvl w:val="0"/>
          <w:numId w:val="4"/>
        </w:numPr>
        <w:tabs>
          <w:tab w:val="left" w:pos="1368"/>
          <w:tab w:val="left" w:pos="2223"/>
        </w:tabs>
        <w:rPr>
          <w:rFonts w:ascii="Verdana" w:hAnsi="Verdana" w:cs="Arial"/>
          <w:color w:val="000000"/>
          <w:sz w:val="20"/>
          <w:szCs w:val="20"/>
        </w:rPr>
      </w:pPr>
      <w:r w:rsidRPr="00852178">
        <w:rPr>
          <w:rFonts w:ascii="Verdana" w:hAnsi="Verdana" w:cs="Arial"/>
          <w:color w:val="000000"/>
          <w:sz w:val="20"/>
          <w:szCs w:val="20"/>
        </w:rPr>
        <w:t>Conhecimento - Rotinas Administrativas Financeiras e Comerciais.</w:t>
      </w:r>
    </w:p>
    <w:p w:rsidR="00196235" w:rsidRPr="00852178" w:rsidRDefault="00344BF3" w:rsidP="00196235">
      <w:pPr>
        <w:numPr>
          <w:ilvl w:val="0"/>
          <w:numId w:val="4"/>
        </w:numPr>
        <w:tabs>
          <w:tab w:val="left" w:pos="1368"/>
          <w:tab w:val="left" w:pos="2223"/>
        </w:tabs>
        <w:rPr>
          <w:rFonts w:ascii="Verdana" w:hAnsi="Verdana" w:cs="Arial"/>
          <w:b/>
          <w:color w:val="000000"/>
          <w:sz w:val="20"/>
          <w:szCs w:val="20"/>
          <w:u w:val="single"/>
          <w:lang w:val="en-US"/>
        </w:rPr>
      </w:pPr>
      <w:r w:rsidRPr="00852178">
        <w:rPr>
          <w:rFonts w:ascii="Verdana" w:hAnsi="Verdana" w:cs="Arial"/>
          <w:color w:val="000000"/>
          <w:sz w:val="20"/>
          <w:szCs w:val="20"/>
          <w:lang w:val="en-US"/>
        </w:rPr>
        <w:t>Domínio do Word, Excel, Power Point.</w:t>
      </w:r>
    </w:p>
    <w:p w:rsidR="00344BF3" w:rsidRPr="00852178" w:rsidRDefault="00344BF3">
      <w:pPr>
        <w:numPr>
          <w:ilvl w:val="0"/>
          <w:numId w:val="4"/>
        </w:numPr>
        <w:tabs>
          <w:tab w:val="left" w:pos="1368"/>
          <w:tab w:val="left" w:pos="2223"/>
        </w:tabs>
        <w:rPr>
          <w:rFonts w:ascii="Verdana" w:hAnsi="Verdana" w:cs="Arial"/>
          <w:color w:val="000000"/>
          <w:sz w:val="20"/>
          <w:szCs w:val="20"/>
        </w:rPr>
      </w:pPr>
      <w:r w:rsidRPr="00852178">
        <w:rPr>
          <w:rFonts w:ascii="Verdana" w:hAnsi="Verdana" w:cs="Arial"/>
          <w:color w:val="000000"/>
          <w:sz w:val="20"/>
          <w:szCs w:val="20"/>
        </w:rPr>
        <w:t>Inglês</w:t>
      </w:r>
      <w:r w:rsidR="0057477C" w:rsidRPr="00852178">
        <w:rPr>
          <w:rFonts w:ascii="Verdana" w:hAnsi="Verdana" w:cs="Arial"/>
          <w:color w:val="000000"/>
          <w:sz w:val="20"/>
          <w:szCs w:val="20"/>
        </w:rPr>
        <w:t xml:space="preserve"> e Espanhol</w:t>
      </w:r>
      <w:r w:rsidR="00226E67" w:rsidRPr="00852178">
        <w:rPr>
          <w:rFonts w:ascii="Verdana" w:hAnsi="Verdana" w:cs="Arial"/>
          <w:color w:val="000000"/>
          <w:sz w:val="20"/>
          <w:szCs w:val="20"/>
        </w:rPr>
        <w:t xml:space="preserve"> nível intermediário.</w:t>
      </w:r>
    </w:p>
    <w:p w:rsidR="00344BF3" w:rsidRPr="00852178" w:rsidRDefault="00344BF3">
      <w:pPr>
        <w:numPr>
          <w:ilvl w:val="0"/>
          <w:numId w:val="4"/>
        </w:numPr>
        <w:tabs>
          <w:tab w:val="left" w:pos="1368"/>
          <w:tab w:val="left" w:pos="2223"/>
        </w:tabs>
        <w:rPr>
          <w:rFonts w:ascii="Verdana" w:hAnsi="Verdana" w:cs="Arial"/>
          <w:color w:val="000000"/>
          <w:sz w:val="20"/>
          <w:szCs w:val="20"/>
        </w:rPr>
      </w:pPr>
      <w:r w:rsidRPr="00852178">
        <w:rPr>
          <w:rFonts w:ascii="Verdana" w:hAnsi="Verdana" w:cs="Arial"/>
          <w:color w:val="000000"/>
          <w:sz w:val="20"/>
          <w:szCs w:val="20"/>
        </w:rPr>
        <w:t>Experiência em Atendimento ao Público.</w:t>
      </w:r>
    </w:p>
    <w:p w:rsidR="00226E67" w:rsidRPr="00852178" w:rsidRDefault="00226E67">
      <w:pPr>
        <w:numPr>
          <w:ilvl w:val="0"/>
          <w:numId w:val="4"/>
        </w:numPr>
        <w:tabs>
          <w:tab w:val="left" w:pos="1368"/>
          <w:tab w:val="left" w:pos="2223"/>
        </w:tabs>
        <w:rPr>
          <w:rFonts w:ascii="Verdana" w:hAnsi="Verdana" w:cs="Arial"/>
          <w:color w:val="000000"/>
          <w:sz w:val="20"/>
          <w:szCs w:val="20"/>
        </w:rPr>
      </w:pPr>
      <w:r w:rsidRPr="00852178">
        <w:rPr>
          <w:rFonts w:ascii="Verdana" w:hAnsi="Verdana" w:cs="Arial"/>
          <w:color w:val="000000"/>
          <w:sz w:val="20"/>
          <w:szCs w:val="20"/>
        </w:rPr>
        <w:t>Experiência no Exterior – Chile e Inglaterra – 2010/2</w:t>
      </w:r>
    </w:p>
    <w:p w:rsidR="00344BF3" w:rsidRPr="00852178" w:rsidRDefault="00344BF3">
      <w:pPr>
        <w:tabs>
          <w:tab w:val="left" w:pos="1368"/>
          <w:tab w:val="left" w:pos="2223"/>
        </w:tabs>
        <w:rPr>
          <w:rFonts w:ascii="Verdana" w:hAnsi="Verdana" w:cs="Arial"/>
          <w:color w:val="000000"/>
          <w:sz w:val="20"/>
          <w:szCs w:val="20"/>
        </w:rPr>
      </w:pPr>
    </w:p>
    <w:p w:rsidR="00344BF3" w:rsidRPr="00852178" w:rsidRDefault="00344BF3">
      <w:pPr>
        <w:tabs>
          <w:tab w:val="left" w:pos="1368"/>
          <w:tab w:val="left" w:pos="2223"/>
        </w:tabs>
        <w:rPr>
          <w:rFonts w:ascii="Verdana" w:hAnsi="Verdana" w:cs="Arial"/>
          <w:color w:val="000000"/>
          <w:sz w:val="20"/>
          <w:szCs w:val="20"/>
        </w:rPr>
      </w:pPr>
    </w:p>
    <w:p w:rsidR="00344BF3" w:rsidRPr="00852178" w:rsidRDefault="00344BF3">
      <w:pPr>
        <w:pStyle w:val="Ttulo3"/>
        <w:tabs>
          <w:tab w:val="left" w:pos="1368"/>
          <w:tab w:val="left" w:pos="2223"/>
        </w:tabs>
      </w:pPr>
      <w:r w:rsidRPr="00852178">
        <w:t>FORMAÇÃO ACADÊMICA</w:t>
      </w:r>
    </w:p>
    <w:p w:rsidR="00344BF3" w:rsidRPr="00852178" w:rsidRDefault="00344BF3">
      <w:pPr>
        <w:tabs>
          <w:tab w:val="left" w:pos="1368"/>
          <w:tab w:val="left" w:pos="2223"/>
        </w:tabs>
        <w:jc w:val="center"/>
        <w:rPr>
          <w:rFonts w:ascii="Verdana" w:hAnsi="Verdana" w:cs="Arial"/>
          <w:b/>
          <w:color w:val="000000"/>
          <w:sz w:val="20"/>
          <w:szCs w:val="20"/>
          <w:u w:val="single"/>
        </w:rPr>
      </w:pPr>
    </w:p>
    <w:p w:rsidR="00196235" w:rsidRPr="00852178" w:rsidRDefault="00196235" w:rsidP="00196235">
      <w:pPr>
        <w:jc w:val="both"/>
        <w:rPr>
          <w:rFonts w:ascii="Verdana" w:hAnsi="Verdana"/>
          <w:sz w:val="20"/>
          <w:szCs w:val="20"/>
        </w:rPr>
      </w:pPr>
      <w:r w:rsidRPr="00852178">
        <w:rPr>
          <w:rFonts w:ascii="Verdana" w:hAnsi="Verdana"/>
          <w:sz w:val="20"/>
          <w:szCs w:val="20"/>
        </w:rPr>
        <w:t>Curso Técnico em Secretariado - Escola Estadual Irmão Pedro.</w:t>
      </w:r>
    </w:p>
    <w:p w:rsidR="00196235" w:rsidRPr="00852178" w:rsidRDefault="00196235" w:rsidP="00196235">
      <w:pPr>
        <w:jc w:val="both"/>
        <w:rPr>
          <w:rFonts w:ascii="Verdana" w:hAnsi="Verdana"/>
          <w:sz w:val="20"/>
          <w:szCs w:val="20"/>
        </w:rPr>
      </w:pPr>
      <w:r w:rsidRPr="00852178">
        <w:rPr>
          <w:rFonts w:ascii="Verdana" w:hAnsi="Verdana"/>
          <w:sz w:val="20"/>
          <w:szCs w:val="20"/>
        </w:rPr>
        <w:t>Curso Técnico em Contabilidade – Escola Estadual Irmão Pedro.</w:t>
      </w:r>
    </w:p>
    <w:p w:rsidR="00344BF3" w:rsidRPr="00852178" w:rsidRDefault="00344BF3" w:rsidP="00196235">
      <w:pPr>
        <w:jc w:val="both"/>
        <w:rPr>
          <w:rFonts w:ascii="Verdana" w:hAnsi="Verdana" w:cs="Arial"/>
          <w:color w:val="000000"/>
          <w:sz w:val="20"/>
          <w:szCs w:val="20"/>
        </w:rPr>
      </w:pPr>
      <w:r w:rsidRPr="00852178">
        <w:rPr>
          <w:rFonts w:ascii="Verdana" w:hAnsi="Verdana" w:cs="Arial"/>
          <w:color w:val="000000"/>
          <w:sz w:val="20"/>
          <w:szCs w:val="20"/>
        </w:rPr>
        <w:t>Administração de Empresas – Faculdade São Judas</w:t>
      </w:r>
      <w:r w:rsidR="00C42B19">
        <w:rPr>
          <w:rFonts w:ascii="Verdana" w:hAnsi="Verdana" w:cs="Arial"/>
          <w:color w:val="000000"/>
          <w:sz w:val="20"/>
          <w:szCs w:val="20"/>
        </w:rPr>
        <w:t xml:space="preserve"> Tadeu – Cursando 6</w:t>
      </w:r>
      <w:r w:rsidRPr="00852178">
        <w:rPr>
          <w:rFonts w:ascii="Verdana" w:hAnsi="Verdana" w:cs="Arial"/>
          <w:color w:val="000000"/>
          <w:sz w:val="20"/>
          <w:szCs w:val="20"/>
        </w:rPr>
        <w:t>º semestre.</w:t>
      </w:r>
    </w:p>
    <w:p w:rsidR="00344BF3" w:rsidRPr="00852178" w:rsidRDefault="00344BF3">
      <w:pPr>
        <w:tabs>
          <w:tab w:val="left" w:pos="1368"/>
          <w:tab w:val="left" w:pos="2223"/>
        </w:tabs>
        <w:jc w:val="center"/>
        <w:rPr>
          <w:rFonts w:ascii="Verdana" w:hAnsi="Verdana" w:cs="Arial"/>
          <w:color w:val="000000"/>
          <w:sz w:val="20"/>
          <w:szCs w:val="20"/>
        </w:rPr>
      </w:pPr>
      <w:r w:rsidRPr="00852178">
        <w:rPr>
          <w:rFonts w:ascii="Verdana" w:hAnsi="Verdana" w:cs="Arial"/>
          <w:color w:val="000000"/>
          <w:sz w:val="20"/>
          <w:szCs w:val="20"/>
        </w:rPr>
        <w:t>Prev</w:t>
      </w:r>
      <w:r w:rsidR="00C42B19">
        <w:rPr>
          <w:rFonts w:ascii="Verdana" w:hAnsi="Verdana" w:cs="Arial"/>
          <w:color w:val="000000"/>
          <w:sz w:val="20"/>
          <w:szCs w:val="20"/>
        </w:rPr>
        <w:t>isão de Formatura 2014</w:t>
      </w:r>
      <w:r w:rsidR="00226E67" w:rsidRPr="00852178">
        <w:rPr>
          <w:rFonts w:ascii="Verdana" w:hAnsi="Verdana" w:cs="Arial"/>
          <w:color w:val="000000"/>
          <w:sz w:val="20"/>
          <w:szCs w:val="20"/>
        </w:rPr>
        <w:t>/2</w:t>
      </w:r>
      <w:r w:rsidRPr="00852178">
        <w:rPr>
          <w:rFonts w:ascii="Verdana" w:hAnsi="Verdana" w:cs="Arial"/>
          <w:color w:val="000000"/>
          <w:sz w:val="20"/>
          <w:szCs w:val="20"/>
        </w:rPr>
        <w:t>.</w:t>
      </w:r>
    </w:p>
    <w:p w:rsidR="00344BF3" w:rsidRPr="00852178" w:rsidRDefault="00344BF3">
      <w:pPr>
        <w:tabs>
          <w:tab w:val="left" w:pos="1368"/>
          <w:tab w:val="left" w:pos="2223"/>
        </w:tabs>
        <w:jc w:val="center"/>
        <w:rPr>
          <w:rFonts w:ascii="Verdana" w:hAnsi="Verdana" w:cs="Arial"/>
          <w:b/>
          <w:color w:val="000000"/>
          <w:sz w:val="20"/>
          <w:szCs w:val="20"/>
          <w:u w:val="single"/>
        </w:rPr>
      </w:pPr>
    </w:p>
    <w:p w:rsidR="00344BF3" w:rsidRPr="00852178" w:rsidRDefault="00344BF3">
      <w:pPr>
        <w:tabs>
          <w:tab w:val="left" w:pos="1368"/>
          <w:tab w:val="left" w:pos="2223"/>
        </w:tabs>
        <w:jc w:val="center"/>
        <w:rPr>
          <w:rFonts w:ascii="Verdana" w:hAnsi="Verdana" w:cs="Arial"/>
          <w:b/>
          <w:color w:val="000000"/>
          <w:sz w:val="20"/>
          <w:szCs w:val="20"/>
          <w:u w:val="single"/>
        </w:rPr>
      </w:pPr>
    </w:p>
    <w:p w:rsidR="00344BF3" w:rsidRDefault="00344BF3">
      <w:pPr>
        <w:pStyle w:val="Ttulo4"/>
        <w:rPr>
          <w:sz w:val="20"/>
        </w:rPr>
      </w:pPr>
      <w:r w:rsidRPr="00852178">
        <w:rPr>
          <w:sz w:val="20"/>
        </w:rPr>
        <w:t>EXPERIÊNCIA PROFISSIONAL</w:t>
      </w:r>
    </w:p>
    <w:p w:rsidR="00517851" w:rsidRPr="00517851" w:rsidRDefault="00517851" w:rsidP="00517851"/>
    <w:p w:rsidR="00517851" w:rsidRPr="00517851" w:rsidRDefault="00DE6CD0" w:rsidP="0051785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23/08/2012 a 20/08/2013 - </w:t>
      </w:r>
      <w:proofErr w:type="spellStart"/>
      <w:r w:rsidR="00517851" w:rsidRPr="00517851">
        <w:rPr>
          <w:rFonts w:ascii="Verdana" w:hAnsi="Verdana"/>
          <w:b/>
          <w:sz w:val="20"/>
          <w:szCs w:val="20"/>
        </w:rPr>
        <w:t>Bettanin</w:t>
      </w:r>
      <w:proofErr w:type="spellEnd"/>
      <w:r w:rsidR="00517851" w:rsidRPr="00517851">
        <w:rPr>
          <w:rFonts w:ascii="Verdana" w:hAnsi="Verdana"/>
          <w:b/>
          <w:sz w:val="20"/>
          <w:szCs w:val="20"/>
        </w:rPr>
        <w:t xml:space="preserve"> Industrial S.A.</w:t>
      </w:r>
    </w:p>
    <w:p w:rsidR="00517851" w:rsidRPr="00517851" w:rsidRDefault="00517851" w:rsidP="00517851">
      <w:pPr>
        <w:rPr>
          <w:rFonts w:ascii="Verdana" w:hAnsi="Verdana"/>
          <w:sz w:val="20"/>
          <w:szCs w:val="20"/>
        </w:rPr>
      </w:pPr>
      <w:r w:rsidRPr="00517851">
        <w:rPr>
          <w:rFonts w:ascii="Verdana" w:hAnsi="Verdana"/>
          <w:b/>
          <w:sz w:val="20"/>
          <w:szCs w:val="20"/>
        </w:rPr>
        <w:t xml:space="preserve">Assistente da Gerencia Geral de </w:t>
      </w:r>
      <w:proofErr w:type="spellStart"/>
      <w:r w:rsidRPr="00517851">
        <w:rPr>
          <w:rFonts w:ascii="Verdana" w:hAnsi="Verdana"/>
          <w:b/>
          <w:sz w:val="20"/>
          <w:szCs w:val="20"/>
        </w:rPr>
        <w:t>Supply</w:t>
      </w:r>
      <w:proofErr w:type="spellEnd"/>
      <w:r w:rsidRPr="00517851">
        <w:rPr>
          <w:rFonts w:ascii="Verdana" w:hAnsi="Verdana"/>
          <w:b/>
          <w:sz w:val="20"/>
          <w:szCs w:val="20"/>
        </w:rPr>
        <w:t xml:space="preserve"> Chain</w:t>
      </w:r>
      <w:r w:rsidRPr="00517851">
        <w:rPr>
          <w:rFonts w:ascii="Verdana" w:hAnsi="Verdana"/>
          <w:sz w:val="20"/>
          <w:szCs w:val="20"/>
        </w:rPr>
        <w:t>.</w:t>
      </w:r>
    </w:p>
    <w:p w:rsidR="00517851" w:rsidRPr="00517851" w:rsidRDefault="00517851" w:rsidP="00517851">
      <w:pPr>
        <w:rPr>
          <w:rFonts w:ascii="Verdana" w:hAnsi="Verdana"/>
          <w:sz w:val="20"/>
          <w:szCs w:val="20"/>
        </w:rPr>
      </w:pPr>
      <w:r w:rsidRPr="00517851">
        <w:rPr>
          <w:rFonts w:ascii="Verdana" w:hAnsi="Verdana"/>
          <w:sz w:val="20"/>
          <w:szCs w:val="20"/>
        </w:rPr>
        <w:t xml:space="preserve">Atividades: </w:t>
      </w:r>
      <w:r w:rsidR="00CF0D40" w:rsidRPr="00517851">
        <w:rPr>
          <w:rFonts w:ascii="Verdana" w:hAnsi="Verdana"/>
          <w:sz w:val="20"/>
          <w:szCs w:val="20"/>
        </w:rPr>
        <w:t>responsável</w:t>
      </w:r>
      <w:r w:rsidRPr="00517851">
        <w:rPr>
          <w:rFonts w:ascii="Verdana" w:hAnsi="Verdana"/>
          <w:sz w:val="20"/>
          <w:szCs w:val="20"/>
        </w:rPr>
        <w:t xml:space="preserve"> pela gestão de agenda, viagens e desenvolvimento de indicadores da </w:t>
      </w:r>
      <w:r w:rsidR="00CF0D40" w:rsidRPr="00517851">
        <w:rPr>
          <w:rFonts w:ascii="Verdana" w:hAnsi="Verdana"/>
          <w:sz w:val="20"/>
          <w:szCs w:val="20"/>
        </w:rPr>
        <w:t>área</w:t>
      </w:r>
      <w:r w:rsidRPr="00517851">
        <w:rPr>
          <w:rFonts w:ascii="Verdana" w:hAnsi="Verdana"/>
          <w:sz w:val="20"/>
          <w:szCs w:val="20"/>
        </w:rPr>
        <w:t xml:space="preserve"> </w:t>
      </w:r>
      <w:proofErr w:type="gramStart"/>
      <w:r w:rsidRPr="00517851">
        <w:rPr>
          <w:rFonts w:ascii="Verdana" w:hAnsi="Verdana"/>
          <w:sz w:val="20"/>
          <w:szCs w:val="20"/>
        </w:rPr>
        <w:t>de</w:t>
      </w:r>
      <w:proofErr w:type="gramEnd"/>
      <w:r w:rsidRPr="00517851">
        <w:rPr>
          <w:rFonts w:ascii="Verdana" w:hAnsi="Verdana"/>
          <w:sz w:val="20"/>
          <w:szCs w:val="20"/>
        </w:rPr>
        <w:t xml:space="preserve"> </w:t>
      </w:r>
      <w:proofErr w:type="spellStart"/>
      <w:r w:rsidRPr="00517851">
        <w:rPr>
          <w:rFonts w:ascii="Verdana" w:hAnsi="Verdana"/>
          <w:sz w:val="20"/>
          <w:szCs w:val="20"/>
        </w:rPr>
        <w:t>Supply</w:t>
      </w:r>
      <w:proofErr w:type="spellEnd"/>
      <w:r w:rsidRPr="00517851">
        <w:rPr>
          <w:rFonts w:ascii="Verdana" w:hAnsi="Verdana"/>
          <w:sz w:val="20"/>
          <w:szCs w:val="20"/>
        </w:rPr>
        <w:t xml:space="preserve"> Chain. Apoio direto ás gerencias de PCP, Distribuição, Expedição, Suprimentos e Gerenciamento de Resíduos Industriais.</w:t>
      </w:r>
    </w:p>
    <w:p w:rsidR="00263065" w:rsidRPr="00852178" w:rsidRDefault="00263065" w:rsidP="00263065">
      <w:pPr>
        <w:rPr>
          <w:rFonts w:ascii="Verdana" w:hAnsi="Verdana"/>
          <w:sz w:val="20"/>
          <w:szCs w:val="20"/>
        </w:rPr>
      </w:pPr>
    </w:p>
    <w:p w:rsidR="00876558" w:rsidRPr="00852178" w:rsidRDefault="00876558" w:rsidP="00876558">
      <w:pPr>
        <w:rPr>
          <w:rFonts w:ascii="Verdana" w:hAnsi="Verdana"/>
          <w:sz w:val="20"/>
          <w:szCs w:val="20"/>
        </w:rPr>
      </w:pPr>
    </w:p>
    <w:p w:rsidR="00263065" w:rsidRPr="00852178" w:rsidRDefault="00263065">
      <w:pPr>
        <w:rPr>
          <w:rFonts w:ascii="Verdana" w:hAnsi="Verdana"/>
          <w:b/>
          <w:sz w:val="20"/>
          <w:szCs w:val="20"/>
        </w:rPr>
      </w:pPr>
      <w:r w:rsidRPr="00852178">
        <w:rPr>
          <w:rFonts w:ascii="Verdana" w:hAnsi="Verdana"/>
          <w:sz w:val="20"/>
          <w:szCs w:val="20"/>
        </w:rPr>
        <w:t xml:space="preserve">17/02/2011 a </w:t>
      </w:r>
      <w:r w:rsidR="00517851">
        <w:rPr>
          <w:rFonts w:ascii="Verdana" w:hAnsi="Verdana"/>
          <w:sz w:val="20"/>
          <w:szCs w:val="20"/>
        </w:rPr>
        <w:t>22/08/2012</w:t>
      </w:r>
      <w:r w:rsidR="00852178" w:rsidRPr="00852178">
        <w:rPr>
          <w:rFonts w:ascii="Verdana" w:hAnsi="Verdana"/>
          <w:sz w:val="20"/>
          <w:szCs w:val="20"/>
        </w:rPr>
        <w:t xml:space="preserve"> </w:t>
      </w:r>
      <w:r w:rsidR="00DE6CD0">
        <w:rPr>
          <w:rFonts w:ascii="Verdana" w:hAnsi="Verdana"/>
          <w:sz w:val="20"/>
          <w:szCs w:val="20"/>
        </w:rPr>
        <w:t xml:space="preserve">- </w:t>
      </w:r>
      <w:r w:rsidRPr="00852178">
        <w:rPr>
          <w:rFonts w:ascii="Verdana" w:hAnsi="Verdana"/>
          <w:b/>
          <w:sz w:val="20"/>
          <w:szCs w:val="20"/>
        </w:rPr>
        <w:t xml:space="preserve">Vonpar Alimentos (Unidade </w:t>
      </w:r>
      <w:proofErr w:type="spellStart"/>
      <w:r w:rsidRPr="00852178">
        <w:rPr>
          <w:rFonts w:ascii="Verdana" w:hAnsi="Verdana"/>
          <w:b/>
          <w:sz w:val="20"/>
          <w:szCs w:val="20"/>
        </w:rPr>
        <w:t>Neugebauer</w:t>
      </w:r>
      <w:proofErr w:type="spellEnd"/>
      <w:r w:rsidRPr="00852178">
        <w:rPr>
          <w:rFonts w:ascii="Verdana" w:hAnsi="Verdana"/>
          <w:b/>
          <w:sz w:val="20"/>
          <w:szCs w:val="20"/>
        </w:rPr>
        <w:t>).</w:t>
      </w:r>
    </w:p>
    <w:p w:rsidR="00263065" w:rsidRPr="00852178" w:rsidRDefault="00263065">
      <w:pPr>
        <w:rPr>
          <w:rFonts w:ascii="Verdana" w:hAnsi="Verdana"/>
          <w:b/>
          <w:sz w:val="20"/>
          <w:szCs w:val="20"/>
        </w:rPr>
      </w:pPr>
      <w:r w:rsidRPr="00852178">
        <w:rPr>
          <w:rFonts w:ascii="Verdana" w:hAnsi="Verdana"/>
          <w:b/>
          <w:sz w:val="20"/>
          <w:szCs w:val="20"/>
        </w:rPr>
        <w:t>Assistente Comercial</w:t>
      </w:r>
      <w:r w:rsidR="00AA46E1">
        <w:rPr>
          <w:rFonts w:ascii="Verdana" w:hAnsi="Verdana"/>
          <w:b/>
          <w:sz w:val="20"/>
          <w:szCs w:val="20"/>
        </w:rPr>
        <w:t xml:space="preserve"> / Assistente de Trade Marketing / Assistente de Presidência</w:t>
      </w:r>
      <w:r w:rsidRPr="00852178">
        <w:rPr>
          <w:rFonts w:ascii="Verdana" w:hAnsi="Verdana"/>
          <w:b/>
          <w:sz w:val="20"/>
          <w:szCs w:val="20"/>
        </w:rPr>
        <w:t>.</w:t>
      </w:r>
    </w:p>
    <w:p w:rsidR="00263065" w:rsidRPr="00852178" w:rsidRDefault="00263065" w:rsidP="00852178">
      <w:pPr>
        <w:spacing w:after="120"/>
        <w:jc w:val="both"/>
        <w:rPr>
          <w:rFonts w:ascii="Verdana" w:hAnsi="Verdana"/>
          <w:sz w:val="20"/>
          <w:szCs w:val="20"/>
        </w:rPr>
      </w:pPr>
      <w:r w:rsidRPr="00852178">
        <w:rPr>
          <w:rFonts w:ascii="Verdana" w:hAnsi="Verdana"/>
          <w:sz w:val="20"/>
          <w:szCs w:val="20"/>
        </w:rPr>
        <w:t xml:space="preserve">Atividades: </w:t>
      </w:r>
      <w:r w:rsidRPr="00852178">
        <w:rPr>
          <w:rFonts w:ascii="Verdana" w:hAnsi="Verdana" w:cs="Arial"/>
          <w:sz w:val="20"/>
          <w:szCs w:val="20"/>
        </w:rPr>
        <w:t>apoio administrativo no âmbito da área comercial, envolvendo o atendimento das necessidades de inf</w:t>
      </w:r>
      <w:r w:rsidR="00E03D8F">
        <w:rPr>
          <w:rFonts w:ascii="Verdana" w:hAnsi="Verdana" w:cs="Arial"/>
          <w:sz w:val="20"/>
          <w:szCs w:val="20"/>
        </w:rPr>
        <w:t>ormações da equipe de vendas e intermediação</w:t>
      </w:r>
      <w:r w:rsidRPr="00852178">
        <w:rPr>
          <w:rFonts w:ascii="Verdana" w:hAnsi="Verdana" w:cs="Arial"/>
          <w:sz w:val="20"/>
          <w:szCs w:val="20"/>
        </w:rPr>
        <w:t xml:space="preserve"> do processo de vendas, elaboração de relatórios, atualização no processo de cadastramento de produtos junto as grande</w:t>
      </w:r>
      <w:r w:rsidR="00E03D8F">
        <w:rPr>
          <w:rFonts w:ascii="Verdana" w:hAnsi="Verdana" w:cs="Arial"/>
          <w:sz w:val="20"/>
          <w:szCs w:val="20"/>
        </w:rPr>
        <w:t>s</w:t>
      </w:r>
      <w:r w:rsidRPr="00852178">
        <w:rPr>
          <w:rFonts w:ascii="Verdana" w:hAnsi="Verdana" w:cs="Arial"/>
          <w:sz w:val="20"/>
          <w:szCs w:val="20"/>
        </w:rPr>
        <w:t xml:space="preserve"> redes de Auto Serviço, realização de eventos e Congressos. Após três meses de empresa fui transferida para o </w:t>
      </w:r>
      <w:r w:rsidR="00852178" w:rsidRPr="00852178">
        <w:rPr>
          <w:rFonts w:ascii="Verdana" w:hAnsi="Verdana" w:cs="Arial"/>
          <w:sz w:val="20"/>
          <w:szCs w:val="20"/>
        </w:rPr>
        <w:t>setor de Trade Marketing devido aptidão com desenvolvimento de projetos nos pontos de venda, implementação de ações promocionais</w:t>
      </w:r>
      <w:r w:rsidR="00E03D8F">
        <w:rPr>
          <w:rFonts w:ascii="Verdana" w:hAnsi="Verdana" w:cs="Arial"/>
          <w:sz w:val="20"/>
          <w:szCs w:val="20"/>
        </w:rPr>
        <w:t xml:space="preserve"> e degustações</w:t>
      </w:r>
      <w:r w:rsidR="00852178" w:rsidRPr="00852178">
        <w:rPr>
          <w:rFonts w:ascii="Verdana" w:hAnsi="Verdana" w:cs="Arial"/>
          <w:sz w:val="20"/>
          <w:szCs w:val="20"/>
        </w:rPr>
        <w:t xml:space="preserve">. </w:t>
      </w:r>
      <w:r w:rsidR="00E03D8F">
        <w:rPr>
          <w:rFonts w:ascii="Verdana" w:hAnsi="Verdana" w:cs="Arial"/>
          <w:sz w:val="20"/>
          <w:szCs w:val="20"/>
        </w:rPr>
        <w:t xml:space="preserve">Responsável na </w:t>
      </w:r>
      <w:r w:rsidR="00852178" w:rsidRPr="00852178">
        <w:rPr>
          <w:rFonts w:ascii="Verdana" w:hAnsi="Verdana" w:cs="Arial"/>
          <w:sz w:val="20"/>
          <w:szCs w:val="20"/>
        </w:rPr>
        <w:t>cobertura das secretárias executivas da diretoria durante períodos de férias. Participação em reuniões gerenciais e de diretoria.</w:t>
      </w:r>
    </w:p>
    <w:p w:rsidR="00263065" w:rsidRPr="00852178" w:rsidRDefault="00263065">
      <w:pPr>
        <w:rPr>
          <w:rFonts w:ascii="Verdana" w:hAnsi="Verdana"/>
          <w:sz w:val="20"/>
          <w:szCs w:val="20"/>
        </w:rPr>
      </w:pPr>
    </w:p>
    <w:p w:rsidR="00344BF3" w:rsidRPr="00852178" w:rsidRDefault="00344BF3">
      <w:pPr>
        <w:rPr>
          <w:rFonts w:ascii="Verdana" w:hAnsi="Verdana"/>
          <w:sz w:val="20"/>
          <w:szCs w:val="20"/>
        </w:rPr>
      </w:pPr>
      <w:r w:rsidRPr="00852178">
        <w:rPr>
          <w:rFonts w:ascii="Verdana" w:hAnsi="Verdana"/>
          <w:sz w:val="20"/>
          <w:szCs w:val="20"/>
        </w:rPr>
        <w:t>01/08/2006</w:t>
      </w:r>
      <w:r w:rsidR="00876558" w:rsidRPr="00852178">
        <w:rPr>
          <w:rFonts w:ascii="Verdana" w:hAnsi="Verdana"/>
          <w:sz w:val="20"/>
          <w:szCs w:val="20"/>
        </w:rPr>
        <w:t xml:space="preserve"> a 30/06</w:t>
      </w:r>
      <w:r w:rsidR="00DE6CD0">
        <w:rPr>
          <w:rFonts w:ascii="Verdana" w:hAnsi="Verdana"/>
          <w:sz w:val="20"/>
          <w:szCs w:val="20"/>
        </w:rPr>
        <w:t xml:space="preserve">/2010 - </w:t>
      </w:r>
      <w:proofErr w:type="spellStart"/>
      <w:r w:rsidRPr="00852178">
        <w:rPr>
          <w:rFonts w:ascii="Verdana" w:hAnsi="Verdana"/>
          <w:b/>
          <w:bCs/>
          <w:sz w:val="20"/>
          <w:szCs w:val="20"/>
        </w:rPr>
        <w:t>DMtur</w:t>
      </w:r>
      <w:proofErr w:type="spellEnd"/>
      <w:r w:rsidRPr="00852178">
        <w:rPr>
          <w:rFonts w:ascii="Verdana" w:hAnsi="Verdana"/>
          <w:b/>
          <w:bCs/>
          <w:sz w:val="20"/>
          <w:szCs w:val="20"/>
        </w:rPr>
        <w:t xml:space="preserve"> Agencia de Viagens e Turismo Ltda.</w:t>
      </w:r>
    </w:p>
    <w:p w:rsidR="00344BF3" w:rsidRPr="00852178" w:rsidRDefault="00344BF3">
      <w:pPr>
        <w:pStyle w:val="Ttulo2"/>
        <w:jc w:val="both"/>
        <w:rPr>
          <w:rFonts w:ascii="Verdana" w:hAnsi="Verdana"/>
          <w:sz w:val="20"/>
          <w:szCs w:val="20"/>
        </w:rPr>
      </w:pPr>
      <w:r w:rsidRPr="00852178">
        <w:rPr>
          <w:rFonts w:ascii="Verdana" w:hAnsi="Verdana"/>
          <w:sz w:val="20"/>
          <w:szCs w:val="20"/>
        </w:rPr>
        <w:t>Agente de viagens</w:t>
      </w:r>
    </w:p>
    <w:p w:rsidR="00344BF3" w:rsidRPr="00852178" w:rsidRDefault="00344BF3">
      <w:pPr>
        <w:jc w:val="both"/>
        <w:rPr>
          <w:rFonts w:ascii="Verdana" w:hAnsi="Verdana"/>
          <w:sz w:val="20"/>
          <w:szCs w:val="20"/>
        </w:rPr>
      </w:pPr>
      <w:r w:rsidRPr="00852178">
        <w:rPr>
          <w:rFonts w:ascii="Verdana" w:hAnsi="Verdana"/>
          <w:b/>
          <w:sz w:val="20"/>
          <w:szCs w:val="20"/>
          <w:u w:val="single"/>
        </w:rPr>
        <w:t>Atividades:</w:t>
      </w:r>
      <w:r w:rsidRPr="00852178">
        <w:rPr>
          <w:rFonts w:ascii="Verdana" w:hAnsi="Verdana"/>
          <w:sz w:val="20"/>
          <w:szCs w:val="20"/>
        </w:rPr>
        <w:t xml:space="preserve"> Atendimento ao público, emissão de passagens aéreas nacionais e internacionais, elaboração de roteiros dia-a-dia, organização de eventos, montagem de grupos para intercâmbio, auxilio para embarques. </w:t>
      </w:r>
    </w:p>
    <w:p w:rsidR="00344BF3" w:rsidRPr="00852178" w:rsidRDefault="00344BF3">
      <w:pPr>
        <w:tabs>
          <w:tab w:val="left" w:pos="1368"/>
          <w:tab w:val="left" w:pos="2223"/>
        </w:tabs>
        <w:rPr>
          <w:rFonts w:ascii="Verdana" w:hAnsi="Verdana" w:cs="Arial"/>
          <w:color w:val="000000"/>
          <w:sz w:val="20"/>
          <w:szCs w:val="20"/>
        </w:rPr>
      </w:pPr>
    </w:p>
    <w:p w:rsidR="00344BF3" w:rsidRPr="00852178" w:rsidRDefault="00344BF3">
      <w:pPr>
        <w:tabs>
          <w:tab w:val="left" w:pos="1368"/>
          <w:tab w:val="left" w:pos="2223"/>
        </w:tabs>
        <w:rPr>
          <w:rFonts w:ascii="Verdana" w:hAnsi="Verdana" w:cs="Arial"/>
          <w:color w:val="000000"/>
          <w:sz w:val="20"/>
          <w:szCs w:val="20"/>
        </w:rPr>
      </w:pPr>
    </w:p>
    <w:p w:rsidR="00344BF3" w:rsidRPr="00852178" w:rsidRDefault="0057477C">
      <w:pPr>
        <w:rPr>
          <w:rFonts w:ascii="Verdana" w:hAnsi="Verdana"/>
          <w:sz w:val="20"/>
          <w:szCs w:val="20"/>
        </w:rPr>
      </w:pPr>
      <w:r w:rsidRPr="00852178">
        <w:rPr>
          <w:rFonts w:ascii="Verdana" w:hAnsi="Verdana"/>
          <w:sz w:val="20"/>
          <w:szCs w:val="20"/>
        </w:rPr>
        <w:t xml:space="preserve">12/06/2002 a </w:t>
      </w:r>
      <w:r w:rsidR="00344BF3" w:rsidRPr="00852178">
        <w:rPr>
          <w:rFonts w:ascii="Verdana" w:hAnsi="Verdana"/>
          <w:sz w:val="20"/>
          <w:szCs w:val="20"/>
        </w:rPr>
        <w:t>10/08/2005 -</w:t>
      </w:r>
      <w:r w:rsidR="00344BF3" w:rsidRPr="00852178">
        <w:rPr>
          <w:rFonts w:ascii="Verdana" w:hAnsi="Verdana"/>
          <w:sz w:val="20"/>
          <w:szCs w:val="20"/>
        </w:rPr>
        <w:tab/>
      </w:r>
      <w:proofErr w:type="spellStart"/>
      <w:r w:rsidR="00344BF3" w:rsidRPr="00852178">
        <w:rPr>
          <w:rFonts w:ascii="Verdana" w:hAnsi="Verdana"/>
          <w:b/>
          <w:bCs/>
          <w:sz w:val="20"/>
          <w:szCs w:val="20"/>
        </w:rPr>
        <w:t>Attive</w:t>
      </w:r>
      <w:proofErr w:type="spellEnd"/>
      <w:r w:rsidR="00344BF3" w:rsidRPr="00852178">
        <w:rPr>
          <w:rFonts w:ascii="Verdana" w:hAnsi="Verdana"/>
          <w:b/>
          <w:bCs/>
          <w:sz w:val="20"/>
          <w:szCs w:val="20"/>
        </w:rPr>
        <w:t xml:space="preserve"> Assessoria Imobiliária Ltda.</w:t>
      </w:r>
    </w:p>
    <w:p w:rsidR="00344BF3" w:rsidRPr="00852178" w:rsidRDefault="000A0AAF">
      <w:pPr>
        <w:pStyle w:val="Ttulo2"/>
        <w:jc w:val="both"/>
        <w:rPr>
          <w:rFonts w:ascii="Verdana" w:hAnsi="Verdana"/>
          <w:sz w:val="20"/>
          <w:szCs w:val="20"/>
        </w:rPr>
      </w:pPr>
      <w:r w:rsidRPr="00852178">
        <w:rPr>
          <w:rFonts w:ascii="Verdana" w:hAnsi="Verdana"/>
          <w:sz w:val="20"/>
          <w:szCs w:val="20"/>
        </w:rPr>
        <w:t>Secretaria Executiva</w:t>
      </w:r>
      <w:r w:rsidR="00344BF3" w:rsidRPr="00852178">
        <w:rPr>
          <w:rFonts w:ascii="Verdana" w:hAnsi="Verdana"/>
          <w:sz w:val="20"/>
          <w:szCs w:val="20"/>
        </w:rPr>
        <w:t>/Aux. Administrativo</w:t>
      </w:r>
    </w:p>
    <w:p w:rsidR="00344BF3" w:rsidRPr="00852178" w:rsidRDefault="00344BF3">
      <w:pPr>
        <w:jc w:val="both"/>
        <w:rPr>
          <w:rFonts w:ascii="Verdana" w:hAnsi="Verdana"/>
          <w:sz w:val="20"/>
          <w:szCs w:val="20"/>
        </w:rPr>
      </w:pPr>
      <w:r w:rsidRPr="00852178">
        <w:rPr>
          <w:rFonts w:ascii="Verdana" w:hAnsi="Verdana"/>
          <w:b/>
          <w:sz w:val="20"/>
          <w:szCs w:val="20"/>
          <w:u w:val="single"/>
        </w:rPr>
        <w:t>Atividades:</w:t>
      </w:r>
      <w:r w:rsidRPr="00852178">
        <w:rPr>
          <w:rFonts w:ascii="Verdana" w:hAnsi="Verdana"/>
          <w:sz w:val="20"/>
          <w:szCs w:val="20"/>
        </w:rPr>
        <w:t xml:space="preserve"> Atendimento da recepção, central telefônica computadorizada e PABX, agenda do diretor, arquivo, digitação, elaboração de contratos de compra e venda de imóveis, controle de certidões, compra e controle de material de expediente, elaboração de ART’s e solicitação de documentação ao Registro de Imóveis.</w:t>
      </w:r>
    </w:p>
    <w:p w:rsidR="00344BF3" w:rsidRPr="00852178" w:rsidRDefault="00344BF3">
      <w:pPr>
        <w:rPr>
          <w:rFonts w:ascii="Verdana" w:hAnsi="Verdana"/>
          <w:sz w:val="20"/>
          <w:szCs w:val="20"/>
        </w:rPr>
      </w:pPr>
    </w:p>
    <w:p w:rsidR="00344BF3" w:rsidRPr="00852178" w:rsidRDefault="00344BF3">
      <w:pPr>
        <w:rPr>
          <w:rFonts w:ascii="Verdana" w:hAnsi="Verdana"/>
          <w:sz w:val="20"/>
          <w:szCs w:val="20"/>
        </w:rPr>
      </w:pPr>
    </w:p>
    <w:p w:rsidR="00344BF3" w:rsidRPr="00852178" w:rsidRDefault="0057477C">
      <w:pPr>
        <w:rPr>
          <w:rFonts w:ascii="Verdana" w:hAnsi="Verdana"/>
          <w:sz w:val="20"/>
          <w:szCs w:val="20"/>
        </w:rPr>
      </w:pPr>
      <w:r w:rsidRPr="00852178">
        <w:rPr>
          <w:rFonts w:ascii="Verdana" w:hAnsi="Verdana"/>
          <w:sz w:val="20"/>
          <w:szCs w:val="20"/>
        </w:rPr>
        <w:t xml:space="preserve">17/10/1999 a </w:t>
      </w:r>
      <w:r w:rsidR="00344BF3" w:rsidRPr="00852178">
        <w:rPr>
          <w:rFonts w:ascii="Verdana" w:hAnsi="Verdana"/>
          <w:sz w:val="20"/>
          <w:szCs w:val="20"/>
        </w:rPr>
        <w:t>03/09/2000 -</w:t>
      </w:r>
      <w:r w:rsidR="00344BF3" w:rsidRPr="00852178">
        <w:rPr>
          <w:rFonts w:ascii="Verdana" w:hAnsi="Verdana"/>
          <w:sz w:val="20"/>
          <w:szCs w:val="20"/>
        </w:rPr>
        <w:tab/>
      </w:r>
      <w:r w:rsidR="00344BF3" w:rsidRPr="00852178">
        <w:rPr>
          <w:rFonts w:ascii="Verdana" w:hAnsi="Verdana"/>
          <w:b/>
          <w:bCs/>
          <w:sz w:val="20"/>
          <w:szCs w:val="20"/>
        </w:rPr>
        <w:t>Deloitte Touche T</w:t>
      </w:r>
      <w:bookmarkStart w:id="0" w:name="_GoBack"/>
      <w:bookmarkEnd w:id="0"/>
      <w:r w:rsidR="00344BF3" w:rsidRPr="00852178">
        <w:rPr>
          <w:rFonts w:ascii="Verdana" w:hAnsi="Verdana"/>
          <w:b/>
          <w:bCs/>
          <w:sz w:val="20"/>
          <w:szCs w:val="20"/>
        </w:rPr>
        <w:t>omatsu</w:t>
      </w:r>
      <w:r w:rsidR="00344BF3" w:rsidRPr="00852178">
        <w:rPr>
          <w:rFonts w:ascii="Verdana" w:hAnsi="Verdana"/>
          <w:sz w:val="20"/>
          <w:szCs w:val="20"/>
        </w:rPr>
        <w:t xml:space="preserve"> (Multinacional de Auditoria)</w:t>
      </w:r>
    </w:p>
    <w:p w:rsidR="00344BF3" w:rsidRPr="00852178" w:rsidRDefault="00344BF3">
      <w:pPr>
        <w:pStyle w:val="Ttulo2"/>
        <w:jc w:val="both"/>
        <w:rPr>
          <w:rFonts w:ascii="Verdana" w:hAnsi="Verdana"/>
          <w:sz w:val="20"/>
          <w:szCs w:val="20"/>
        </w:rPr>
      </w:pPr>
      <w:r w:rsidRPr="00852178">
        <w:rPr>
          <w:rFonts w:ascii="Verdana" w:hAnsi="Verdana"/>
          <w:sz w:val="20"/>
          <w:szCs w:val="20"/>
        </w:rPr>
        <w:t>Recepcionista/Aux. Administrativo</w:t>
      </w:r>
    </w:p>
    <w:p w:rsidR="00344BF3" w:rsidRPr="00852178" w:rsidRDefault="00344BF3">
      <w:pPr>
        <w:jc w:val="both"/>
        <w:rPr>
          <w:rFonts w:ascii="Verdana" w:hAnsi="Verdana"/>
          <w:sz w:val="20"/>
          <w:szCs w:val="20"/>
        </w:rPr>
      </w:pPr>
      <w:r w:rsidRPr="00852178">
        <w:rPr>
          <w:rFonts w:ascii="Verdana" w:hAnsi="Verdana"/>
          <w:b/>
          <w:sz w:val="20"/>
          <w:szCs w:val="20"/>
          <w:u w:val="single"/>
        </w:rPr>
        <w:t>Atividades:</w:t>
      </w:r>
      <w:r w:rsidRPr="00852178">
        <w:rPr>
          <w:rFonts w:ascii="Verdana" w:hAnsi="Verdana"/>
          <w:sz w:val="20"/>
          <w:szCs w:val="20"/>
        </w:rPr>
        <w:t xml:space="preserve"> Atendimento da recepção, central telefônica PABX, reservas aéreas e hoteleiras, arquivo, compra e controle de material de expediente, digitação e rotinas administrativas.</w:t>
      </w:r>
    </w:p>
    <w:p w:rsidR="00344BF3" w:rsidRPr="00852178" w:rsidRDefault="00344BF3">
      <w:pPr>
        <w:tabs>
          <w:tab w:val="left" w:pos="1368"/>
          <w:tab w:val="left" w:pos="2223"/>
        </w:tabs>
        <w:rPr>
          <w:rFonts w:ascii="Verdana" w:hAnsi="Verdana" w:cs="Arial"/>
          <w:color w:val="000000"/>
          <w:sz w:val="20"/>
          <w:szCs w:val="20"/>
        </w:rPr>
      </w:pPr>
    </w:p>
    <w:p w:rsidR="00344BF3" w:rsidRPr="00852178" w:rsidRDefault="00344BF3">
      <w:pPr>
        <w:tabs>
          <w:tab w:val="left" w:pos="1368"/>
          <w:tab w:val="left" w:pos="2223"/>
        </w:tabs>
        <w:rPr>
          <w:rFonts w:ascii="Verdana" w:hAnsi="Verdana" w:cs="Arial"/>
          <w:color w:val="000000"/>
          <w:sz w:val="20"/>
          <w:szCs w:val="20"/>
        </w:rPr>
      </w:pPr>
    </w:p>
    <w:p w:rsidR="00344BF3" w:rsidRPr="00852178" w:rsidRDefault="00344BF3">
      <w:pPr>
        <w:pStyle w:val="Ttulo4"/>
        <w:rPr>
          <w:sz w:val="20"/>
        </w:rPr>
      </w:pPr>
      <w:r w:rsidRPr="00852178">
        <w:rPr>
          <w:sz w:val="20"/>
        </w:rPr>
        <w:t>CURSOS COMPLEMENTARES</w:t>
      </w:r>
    </w:p>
    <w:p w:rsidR="00344BF3" w:rsidRPr="00852178" w:rsidRDefault="00344BF3">
      <w:pPr>
        <w:tabs>
          <w:tab w:val="left" w:pos="1368"/>
          <w:tab w:val="left" w:pos="2223"/>
        </w:tabs>
        <w:jc w:val="center"/>
        <w:rPr>
          <w:rFonts w:ascii="Verdana" w:hAnsi="Verdana" w:cs="Arial"/>
          <w:b/>
          <w:color w:val="000000"/>
          <w:sz w:val="20"/>
          <w:szCs w:val="20"/>
          <w:u w:val="single"/>
        </w:rPr>
      </w:pPr>
    </w:p>
    <w:p w:rsidR="00344BF3" w:rsidRPr="00852178" w:rsidRDefault="003D3EAE">
      <w:pPr>
        <w:numPr>
          <w:ilvl w:val="0"/>
          <w:numId w:val="15"/>
        </w:numPr>
        <w:tabs>
          <w:tab w:val="left" w:pos="1368"/>
          <w:tab w:val="left" w:pos="2223"/>
        </w:tabs>
        <w:rPr>
          <w:rFonts w:ascii="Verdana" w:hAnsi="Verdana" w:cs="Arial"/>
          <w:b/>
          <w:color w:val="000000"/>
          <w:sz w:val="20"/>
          <w:szCs w:val="20"/>
          <w:u w:val="single"/>
        </w:rPr>
      </w:pPr>
      <w:r w:rsidRPr="00852178">
        <w:rPr>
          <w:rFonts w:ascii="Verdana" w:hAnsi="Verdana" w:cs="Arial"/>
          <w:color w:val="000000"/>
          <w:sz w:val="20"/>
          <w:szCs w:val="20"/>
        </w:rPr>
        <w:t xml:space="preserve">Inglês – </w:t>
      </w:r>
      <w:r w:rsidR="00344BF3" w:rsidRPr="00852178">
        <w:rPr>
          <w:rFonts w:ascii="Verdana" w:hAnsi="Verdana" w:cs="Arial"/>
          <w:color w:val="000000"/>
          <w:sz w:val="20"/>
          <w:szCs w:val="20"/>
        </w:rPr>
        <w:t>SENAC</w:t>
      </w:r>
    </w:p>
    <w:p w:rsidR="00344BF3" w:rsidRPr="00852178" w:rsidRDefault="00344BF3">
      <w:pPr>
        <w:numPr>
          <w:ilvl w:val="0"/>
          <w:numId w:val="15"/>
        </w:numPr>
        <w:tabs>
          <w:tab w:val="left" w:pos="1368"/>
          <w:tab w:val="left" w:pos="2223"/>
        </w:tabs>
        <w:rPr>
          <w:rFonts w:ascii="Verdana" w:hAnsi="Verdana" w:cs="Arial"/>
          <w:b/>
          <w:color w:val="000000"/>
          <w:sz w:val="20"/>
          <w:szCs w:val="20"/>
          <w:u w:val="single"/>
        </w:rPr>
      </w:pPr>
      <w:r w:rsidRPr="00852178">
        <w:rPr>
          <w:rFonts w:ascii="Verdana" w:hAnsi="Verdana" w:cs="Arial"/>
          <w:color w:val="000000"/>
          <w:sz w:val="20"/>
          <w:szCs w:val="20"/>
        </w:rPr>
        <w:t xml:space="preserve">Informática </w:t>
      </w:r>
      <w:r w:rsidR="00263065" w:rsidRPr="00852178">
        <w:rPr>
          <w:rFonts w:ascii="Verdana" w:hAnsi="Verdana" w:cs="Arial"/>
          <w:color w:val="000000"/>
          <w:sz w:val="20"/>
          <w:szCs w:val="20"/>
        </w:rPr>
        <w:t>–</w:t>
      </w:r>
      <w:r w:rsidRPr="00852178">
        <w:rPr>
          <w:rFonts w:ascii="Verdana" w:hAnsi="Verdana" w:cs="Arial"/>
          <w:color w:val="000000"/>
          <w:sz w:val="20"/>
          <w:szCs w:val="20"/>
        </w:rPr>
        <w:t xml:space="preserve"> SENAC</w:t>
      </w:r>
    </w:p>
    <w:p w:rsidR="00263065" w:rsidRPr="00852178" w:rsidRDefault="00263065">
      <w:pPr>
        <w:numPr>
          <w:ilvl w:val="0"/>
          <w:numId w:val="15"/>
        </w:numPr>
        <w:tabs>
          <w:tab w:val="left" w:pos="1368"/>
          <w:tab w:val="left" w:pos="2223"/>
        </w:tabs>
        <w:rPr>
          <w:rFonts w:ascii="Verdana" w:hAnsi="Verdana" w:cs="Arial"/>
          <w:b/>
          <w:color w:val="000000"/>
          <w:sz w:val="20"/>
          <w:szCs w:val="20"/>
          <w:u w:val="single"/>
        </w:rPr>
      </w:pPr>
      <w:r w:rsidRPr="00852178">
        <w:rPr>
          <w:rFonts w:ascii="Verdana" w:hAnsi="Verdana" w:cs="Arial"/>
          <w:color w:val="000000"/>
          <w:sz w:val="20"/>
          <w:szCs w:val="20"/>
        </w:rPr>
        <w:t xml:space="preserve">Excel </w:t>
      </w:r>
      <w:r w:rsidR="00852178" w:rsidRPr="00852178">
        <w:rPr>
          <w:rFonts w:ascii="Verdana" w:hAnsi="Verdana" w:cs="Arial"/>
          <w:color w:val="000000"/>
          <w:sz w:val="20"/>
          <w:szCs w:val="20"/>
        </w:rPr>
        <w:t>Básico e intermediário</w:t>
      </w:r>
      <w:r w:rsidRPr="00852178">
        <w:rPr>
          <w:rFonts w:ascii="Verdana" w:hAnsi="Verdana" w:cs="Arial"/>
          <w:color w:val="000000"/>
          <w:sz w:val="20"/>
          <w:szCs w:val="20"/>
        </w:rPr>
        <w:t xml:space="preserve"> – Data Control</w:t>
      </w:r>
    </w:p>
    <w:p w:rsidR="00344BF3" w:rsidRDefault="00226E67" w:rsidP="00517851">
      <w:pPr>
        <w:numPr>
          <w:ilvl w:val="0"/>
          <w:numId w:val="15"/>
        </w:numPr>
        <w:tabs>
          <w:tab w:val="left" w:pos="1368"/>
          <w:tab w:val="left" w:pos="2223"/>
        </w:tabs>
        <w:jc w:val="both"/>
        <w:rPr>
          <w:rFonts w:ascii="Verdana" w:hAnsi="Verdana" w:cs="Arial"/>
          <w:color w:val="000000"/>
          <w:sz w:val="22"/>
          <w:szCs w:val="20"/>
        </w:rPr>
      </w:pPr>
      <w:r>
        <w:rPr>
          <w:rFonts w:ascii="Verdana" w:hAnsi="Verdana" w:cs="Arial"/>
          <w:color w:val="000000"/>
          <w:sz w:val="22"/>
          <w:szCs w:val="20"/>
        </w:rPr>
        <w:t xml:space="preserve">Excelência em atendimento ao cliente - </w:t>
      </w:r>
      <w:r w:rsidR="00344BF3">
        <w:rPr>
          <w:rFonts w:ascii="Verdana" w:hAnsi="Verdana" w:cs="Arial"/>
          <w:color w:val="000000"/>
          <w:sz w:val="22"/>
          <w:szCs w:val="20"/>
        </w:rPr>
        <w:t xml:space="preserve">Treinamento interno com empresa especializada, visando o atendimento tanto para clientes externos como clientes </w:t>
      </w:r>
      <w:r w:rsidR="000D10C5">
        <w:rPr>
          <w:rFonts w:ascii="Verdana" w:hAnsi="Verdana" w:cs="Arial"/>
          <w:color w:val="000000"/>
          <w:sz w:val="22"/>
          <w:szCs w:val="20"/>
        </w:rPr>
        <w:t xml:space="preserve">internos </w:t>
      </w:r>
      <w:r w:rsidR="00344BF3">
        <w:rPr>
          <w:rFonts w:ascii="Verdana" w:hAnsi="Verdana" w:cs="Arial"/>
          <w:color w:val="000000"/>
          <w:sz w:val="22"/>
          <w:szCs w:val="20"/>
        </w:rPr>
        <w:t>bem como fornecedores. Carga horária: 12 horas.</w:t>
      </w:r>
    </w:p>
    <w:p w:rsidR="00CF71A5" w:rsidRPr="00517851" w:rsidRDefault="00CF71A5" w:rsidP="00A30DFC">
      <w:pPr>
        <w:numPr>
          <w:ilvl w:val="0"/>
          <w:numId w:val="15"/>
        </w:numPr>
        <w:tabs>
          <w:tab w:val="left" w:pos="1368"/>
          <w:tab w:val="left" w:pos="2223"/>
        </w:tabs>
        <w:jc w:val="both"/>
        <w:rPr>
          <w:rFonts w:ascii="Verdana" w:hAnsi="Verdana" w:cs="Arial"/>
          <w:color w:val="000000"/>
          <w:sz w:val="22"/>
          <w:szCs w:val="20"/>
        </w:rPr>
      </w:pPr>
      <w:r>
        <w:rPr>
          <w:rFonts w:ascii="Verdana" w:hAnsi="Verdana" w:cs="Arial"/>
          <w:color w:val="000000"/>
          <w:sz w:val="22"/>
          <w:szCs w:val="20"/>
        </w:rPr>
        <w:t xml:space="preserve">Gerenciamento da Rotina – </w:t>
      </w:r>
      <w:proofErr w:type="spellStart"/>
      <w:r>
        <w:rPr>
          <w:rFonts w:ascii="Verdana" w:hAnsi="Verdana" w:cs="Arial"/>
          <w:color w:val="000000"/>
          <w:sz w:val="22"/>
          <w:szCs w:val="20"/>
        </w:rPr>
        <w:t>Fundatec</w:t>
      </w:r>
      <w:proofErr w:type="spellEnd"/>
      <w:r>
        <w:rPr>
          <w:rFonts w:ascii="Verdana" w:hAnsi="Verdana" w:cs="Arial"/>
          <w:color w:val="000000"/>
          <w:sz w:val="22"/>
          <w:szCs w:val="20"/>
        </w:rPr>
        <w:t>.</w:t>
      </w:r>
    </w:p>
    <w:sectPr w:rsidR="00CF71A5" w:rsidRPr="00517851">
      <w:pgSz w:w="12242" w:h="20163" w:code="5"/>
      <w:pgMar w:top="227" w:right="924" w:bottom="765" w:left="12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55BD9"/>
    <w:multiLevelType w:val="hybridMultilevel"/>
    <w:tmpl w:val="51B858D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2847B4E"/>
    <w:multiLevelType w:val="hybridMultilevel"/>
    <w:tmpl w:val="339EBEC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3261CCD"/>
    <w:multiLevelType w:val="hybridMultilevel"/>
    <w:tmpl w:val="2D9871E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4603BC4"/>
    <w:multiLevelType w:val="hybridMultilevel"/>
    <w:tmpl w:val="1A045DD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8E2937"/>
    <w:multiLevelType w:val="hybridMultilevel"/>
    <w:tmpl w:val="C38677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F91200"/>
    <w:multiLevelType w:val="hybridMultilevel"/>
    <w:tmpl w:val="56F425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422F15"/>
    <w:multiLevelType w:val="hybridMultilevel"/>
    <w:tmpl w:val="0E60C09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5F62DF2"/>
    <w:multiLevelType w:val="hybridMultilevel"/>
    <w:tmpl w:val="D42404E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CA355F4"/>
    <w:multiLevelType w:val="hybridMultilevel"/>
    <w:tmpl w:val="6C40367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66A6F50"/>
    <w:multiLevelType w:val="hybridMultilevel"/>
    <w:tmpl w:val="4B0EDCA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ACD2D80"/>
    <w:multiLevelType w:val="hybridMultilevel"/>
    <w:tmpl w:val="70BEB8E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BBB4FDA"/>
    <w:multiLevelType w:val="hybridMultilevel"/>
    <w:tmpl w:val="44C4AA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EBD546E"/>
    <w:multiLevelType w:val="hybridMultilevel"/>
    <w:tmpl w:val="9F68F4A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5D154A2"/>
    <w:multiLevelType w:val="hybridMultilevel"/>
    <w:tmpl w:val="3130445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D91BCA"/>
    <w:multiLevelType w:val="hybridMultilevel"/>
    <w:tmpl w:val="A12EEBD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2DF3721"/>
    <w:multiLevelType w:val="hybridMultilevel"/>
    <w:tmpl w:val="7084E0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6D92918"/>
    <w:multiLevelType w:val="hybridMultilevel"/>
    <w:tmpl w:val="CEDE8F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9EA544D"/>
    <w:multiLevelType w:val="hybridMultilevel"/>
    <w:tmpl w:val="956AA26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CCB4BCA"/>
    <w:multiLevelType w:val="hybridMultilevel"/>
    <w:tmpl w:val="9E34B31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7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9"/>
  </w:num>
  <w:num w:numId="9">
    <w:abstractNumId w:val="18"/>
  </w:num>
  <w:num w:numId="10">
    <w:abstractNumId w:val="10"/>
  </w:num>
  <w:num w:numId="11">
    <w:abstractNumId w:val="12"/>
  </w:num>
  <w:num w:numId="12">
    <w:abstractNumId w:val="1"/>
  </w:num>
  <w:num w:numId="13">
    <w:abstractNumId w:val="15"/>
  </w:num>
  <w:num w:numId="14">
    <w:abstractNumId w:val="14"/>
  </w:num>
  <w:num w:numId="15">
    <w:abstractNumId w:val="2"/>
  </w:num>
  <w:num w:numId="16">
    <w:abstractNumId w:val="16"/>
  </w:num>
  <w:num w:numId="17">
    <w:abstractNumId w:val="11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4C"/>
    <w:rsid w:val="000A0AAF"/>
    <w:rsid w:val="000D10C5"/>
    <w:rsid w:val="000E2F99"/>
    <w:rsid w:val="00147B95"/>
    <w:rsid w:val="00196235"/>
    <w:rsid w:val="00226E67"/>
    <w:rsid w:val="00263065"/>
    <w:rsid w:val="00301009"/>
    <w:rsid w:val="00322FAC"/>
    <w:rsid w:val="00344BF3"/>
    <w:rsid w:val="003D3EAE"/>
    <w:rsid w:val="00517851"/>
    <w:rsid w:val="0057477C"/>
    <w:rsid w:val="005E114C"/>
    <w:rsid w:val="006C0C3D"/>
    <w:rsid w:val="006C5233"/>
    <w:rsid w:val="00852178"/>
    <w:rsid w:val="00876558"/>
    <w:rsid w:val="00A12857"/>
    <w:rsid w:val="00A30DFC"/>
    <w:rsid w:val="00AA46E1"/>
    <w:rsid w:val="00B10BD2"/>
    <w:rsid w:val="00C42B19"/>
    <w:rsid w:val="00CF0D40"/>
    <w:rsid w:val="00CF71A5"/>
    <w:rsid w:val="00D42E7F"/>
    <w:rsid w:val="00DE6CD0"/>
    <w:rsid w:val="00E0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C2778-46CD-4748-B52C-B87E20A9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Batang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Verdana" w:hAnsi="Verdana" w:cs="Arial"/>
      <w:b/>
      <w:sz w:val="44"/>
      <w:szCs w:val="48"/>
      <w:lang w:val="en-U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eastAsia="Times New Roman"/>
      <w:b/>
      <w:bCs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Verdana" w:hAnsi="Verdana" w:cs="Arial"/>
      <w:b/>
      <w:color w:val="000000"/>
      <w:sz w:val="20"/>
      <w:szCs w:val="20"/>
      <w:u w:val="single"/>
    </w:rPr>
  </w:style>
  <w:style w:type="paragraph" w:styleId="Ttulo4">
    <w:name w:val="heading 4"/>
    <w:basedOn w:val="Normal"/>
    <w:next w:val="Normal"/>
    <w:qFormat/>
    <w:pPr>
      <w:keepNext/>
      <w:tabs>
        <w:tab w:val="left" w:pos="1368"/>
        <w:tab w:val="left" w:pos="2223"/>
      </w:tabs>
      <w:jc w:val="center"/>
      <w:outlineLvl w:val="3"/>
    </w:pPr>
    <w:rPr>
      <w:rFonts w:ascii="Verdana" w:hAnsi="Verdana" w:cs="Arial"/>
      <w:b/>
      <w:color w:val="00000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bwollenhaupt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520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Fernanda Roza de Mello</vt:lpstr>
      <vt:lpstr>Fernanda Roza de Mello</vt:lpstr>
    </vt:vector>
  </TitlesOfParts>
  <Company/>
  <LinksUpToDate>false</LinksUpToDate>
  <CharactersWithSpaces>3322</CharactersWithSpaces>
  <SharedDoc>false</SharedDoc>
  <HLinks>
    <vt:vector size="6" baseType="variant">
      <vt:variant>
        <vt:i4>1638462</vt:i4>
      </vt:variant>
      <vt:variant>
        <vt:i4>0</vt:i4>
      </vt:variant>
      <vt:variant>
        <vt:i4>0</vt:i4>
      </vt:variant>
      <vt:variant>
        <vt:i4>5</vt:i4>
      </vt:variant>
      <vt:variant>
        <vt:lpwstr>mailto:sbwollenhaupt@hotmail.com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Fernanda Roza de Mello</dc:title>
  <dc:subject/>
  <dc:creator>Cliente</dc:creator>
  <cp:keywords/>
  <cp:lastModifiedBy>usuário</cp:lastModifiedBy>
  <cp:revision>2</cp:revision>
  <cp:lastPrinted>2009-08-12T20:25:00Z</cp:lastPrinted>
  <dcterms:created xsi:type="dcterms:W3CDTF">2014-05-28T12:14:00Z</dcterms:created>
  <dcterms:modified xsi:type="dcterms:W3CDTF">2014-05-28T12:14:00Z</dcterms:modified>
</cp:coreProperties>
</file>