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3C" w:rsidRPr="007354FB" w:rsidRDefault="00D11F3C" w:rsidP="007A360F">
      <w:pPr>
        <w:jc w:val="center"/>
        <w:rPr>
          <w:rFonts w:ascii="Cambria" w:hAnsi="Cambria"/>
          <w:b/>
          <w:color w:val="000000"/>
          <w:sz w:val="40"/>
          <w:szCs w:val="40"/>
        </w:rPr>
      </w:pPr>
    </w:p>
    <w:p w:rsidR="00D11F3C" w:rsidRPr="00525562" w:rsidRDefault="00D11F3C" w:rsidP="00E16484">
      <w:pPr>
        <w:jc w:val="center"/>
        <w:rPr>
          <w:rFonts w:ascii="Cambria" w:hAnsi="Cambria"/>
          <w:b/>
          <w:color w:val="000000"/>
          <w:sz w:val="40"/>
          <w:szCs w:val="40"/>
        </w:rPr>
      </w:pPr>
      <w:r w:rsidRPr="00525562">
        <w:rPr>
          <w:rFonts w:ascii="Cambria" w:hAnsi="Cambria"/>
          <w:b/>
          <w:color w:val="000000"/>
          <w:sz w:val="40"/>
          <w:szCs w:val="40"/>
        </w:rPr>
        <w:t>Luiz Augusto Guizilini</w:t>
      </w:r>
    </w:p>
    <w:p w:rsidR="00D11F3C" w:rsidRPr="00525562" w:rsidRDefault="00076C3E" w:rsidP="00E16484">
      <w:pPr>
        <w:jc w:val="center"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>35</w:t>
      </w:r>
      <w:r w:rsidR="00D11F3C" w:rsidRPr="00525562">
        <w:rPr>
          <w:rFonts w:ascii="Cambria" w:hAnsi="Cambria"/>
          <w:color w:val="000000"/>
          <w:sz w:val="32"/>
          <w:szCs w:val="32"/>
        </w:rPr>
        <w:t xml:space="preserve"> anos – Brasileiro – Solteiro</w:t>
      </w:r>
      <w:bookmarkStart w:id="0" w:name="_GoBack"/>
      <w:bookmarkEnd w:id="0"/>
    </w:p>
    <w:p w:rsidR="00D11F3C" w:rsidRPr="00525562" w:rsidRDefault="00D11F3C" w:rsidP="00525562">
      <w:pPr>
        <w:pBdr>
          <w:bottom w:val="single" w:sz="18" w:space="0" w:color="000080"/>
        </w:pBdr>
        <w:jc w:val="both"/>
        <w:rPr>
          <w:rFonts w:ascii="Cambria" w:hAnsi="Cambria"/>
          <w:color w:val="000000"/>
          <w:szCs w:val="24"/>
        </w:rPr>
      </w:pPr>
    </w:p>
    <w:p w:rsidR="00D11F3C" w:rsidRPr="00525562" w:rsidRDefault="00D11F3C" w:rsidP="00E16484">
      <w:pPr>
        <w:jc w:val="center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 xml:space="preserve">Rua </w:t>
      </w:r>
      <w:r>
        <w:rPr>
          <w:rFonts w:ascii="Cambria" w:hAnsi="Cambria"/>
          <w:color w:val="000000"/>
          <w:szCs w:val="24"/>
        </w:rPr>
        <w:t>Itapiru Nº. 478, Apto 51</w:t>
      </w:r>
      <w:r w:rsidRPr="00525562">
        <w:rPr>
          <w:rFonts w:ascii="Cambria" w:hAnsi="Cambria"/>
          <w:color w:val="000000"/>
          <w:szCs w:val="24"/>
        </w:rPr>
        <w:t xml:space="preserve"> – Vila da Saúde.</w:t>
      </w:r>
    </w:p>
    <w:p w:rsidR="00D11F3C" w:rsidRPr="00525562" w:rsidRDefault="00D11F3C" w:rsidP="00E16484">
      <w:pPr>
        <w:jc w:val="center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São Paulo - SP CEP: 04143-010</w:t>
      </w:r>
    </w:p>
    <w:p w:rsidR="00D11F3C" w:rsidRPr="00525562" w:rsidRDefault="00D11F3C" w:rsidP="00E16484">
      <w:pPr>
        <w:jc w:val="center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sym w:font="Wingdings" w:char="F028"/>
      </w:r>
      <w:r w:rsidRPr="00525562">
        <w:rPr>
          <w:rFonts w:ascii="Cambria" w:hAnsi="Cambria"/>
          <w:color w:val="000000"/>
          <w:szCs w:val="24"/>
        </w:rPr>
        <w:t>: (11) 3467-6368</w:t>
      </w:r>
    </w:p>
    <w:p w:rsidR="00D11F3C" w:rsidRPr="00525562" w:rsidRDefault="00D11F3C" w:rsidP="00E16484">
      <w:pPr>
        <w:jc w:val="center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Cel.: (11) 9</w:t>
      </w:r>
      <w:r w:rsidR="0074525A">
        <w:rPr>
          <w:rFonts w:ascii="Cambria" w:hAnsi="Cambria"/>
          <w:color w:val="000000"/>
          <w:szCs w:val="24"/>
        </w:rPr>
        <w:t>.9</w:t>
      </w:r>
      <w:r w:rsidRPr="00525562">
        <w:rPr>
          <w:rFonts w:ascii="Cambria" w:hAnsi="Cambria"/>
          <w:color w:val="000000"/>
          <w:szCs w:val="24"/>
        </w:rPr>
        <w:t>612-9061</w:t>
      </w:r>
    </w:p>
    <w:p w:rsidR="00D11F3C" w:rsidRPr="00525562" w:rsidRDefault="00D11F3C" w:rsidP="00E16484">
      <w:pPr>
        <w:jc w:val="center"/>
        <w:rPr>
          <w:rFonts w:ascii="Cambria" w:hAnsi="Cambria"/>
          <w:b/>
          <w:color w:val="000000"/>
          <w:szCs w:val="24"/>
          <w:u w:val="single"/>
        </w:rPr>
      </w:pPr>
      <w:r w:rsidRPr="00525562">
        <w:rPr>
          <w:rFonts w:ascii="Cambria" w:hAnsi="Cambria"/>
          <w:color w:val="000000"/>
          <w:szCs w:val="24"/>
        </w:rPr>
        <w:t>E-mail</w:t>
      </w:r>
      <w:r w:rsidRPr="00525562">
        <w:rPr>
          <w:rFonts w:ascii="Cambria" w:hAnsi="Cambria"/>
          <w:b/>
          <w:color w:val="000000"/>
          <w:szCs w:val="24"/>
        </w:rPr>
        <w:t>:</w:t>
      </w:r>
      <w:r>
        <w:rPr>
          <w:rFonts w:ascii="Cambria" w:hAnsi="Cambria"/>
          <w:b/>
          <w:color w:val="000000"/>
          <w:szCs w:val="24"/>
        </w:rPr>
        <w:t xml:space="preserve"> </w:t>
      </w:r>
      <w:hyperlink r:id="rId6" w:history="1">
        <w:r w:rsidRPr="00DE3AF2">
          <w:rPr>
            <w:rStyle w:val="Hyperlink"/>
            <w:rFonts w:ascii="Cambria" w:hAnsi="Cambria"/>
            <w:b/>
            <w:szCs w:val="24"/>
          </w:rPr>
          <w:t>luizguizilini@gmail.com</w:t>
        </w:r>
      </w:hyperlink>
    </w:p>
    <w:p w:rsidR="00D11F3C" w:rsidRPr="00525562" w:rsidRDefault="00D11F3C" w:rsidP="00E16484">
      <w:pPr>
        <w:jc w:val="center"/>
        <w:rPr>
          <w:rFonts w:ascii="Cambria" w:hAnsi="Cambria"/>
          <w:color w:val="000000"/>
          <w:szCs w:val="24"/>
          <w:u w:val="single"/>
        </w:rPr>
      </w:pPr>
    </w:p>
    <w:p w:rsidR="00D11F3C" w:rsidRDefault="00D11F3C" w:rsidP="00DD3C55">
      <w:pPr>
        <w:jc w:val="center"/>
        <w:rPr>
          <w:rFonts w:ascii="Cambria" w:hAnsi="Cambria"/>
          <w:b/>
          <w:color w:val="000000"/>
          <w:szCs w:val="24"/>
        </w:rPr>
      </w:pPr>
      <w:r w:rsidRPr="00525562">
        <w:rPr>
          <w:rFonts w:ascii="Cambria" w:hAnsi="Cambria"/>
          <w:b/>
          <w:color w:val="000000"/>
          <w:szCs w:val="24"/>
        </w:rPr>
        <w:t>OBJETIVO</w:t>
      </w:r>
      <w:r w:rsidR="009D4AF3">
        <w:rPr>
          <w:rFonts w:ascii="Cambria" w:hAnsi="Cambria"/>
          <w:b/>
          <w:color w:val="000000"/>
          <w:szCs w:val="24"/>
        </w:rPr>
        <w:t xml:space="preserve"> PROFISSIONAL</w:t>
      </w:r>
      <w:r w:rsidR="00DD3C55">
        <w:rPr>
          <w:rFonts w:ascii="Cambria" w:hAnsi="Cambria"/>
          <w:b/>
          <w:color w:val="000000"/>
          <w:szCs w:val="24"/>
        </w:rPr>
        <w:t xml:space="preserve"> – ÁREA COMERCIAL</w:t>
      </w:r>
    </w:p>
    <w:p w:rsidR="00DD3C55" w:rsidRPr="00740978" w:rsidRDefault="00CB056B" w:rsidP="00DD3C55">
      <w:pPr>
        <w:jc w:val="center"/>
        <w:rPr>
          <w:rFonts w:ascii="Cambria" w:hAnsi="Cambria"/>
          <w:color w:val="000000"/>
          <w:szCs w:val="24"/>
          <w:lang w:val="en-US"/>
        </w:rPr>
      </w:pPr>
      <w:r w:rsidRPr="00740978">
        <w:rPr>
          <w:rFonts w:ascii="Cambria" w:hAnsi="Cambria"/>
          <w:b/>
          <w:color w:val="000000"/>
          <w:szCs w:val="24"/>
          <w:lang w:val="en-US"/>
        </w:rPr>
        <w:t>(GERENTE</w:t>
      </w:r>
      <w:r w:rsidR="00DD3C55" w:rsidRPr="00740978">
        <w:rPr>
          <w:rFonts w:ascii="Cambria" w:hAnsi="Cambria"/>
          <w:b/>
          <w:color w:val="000000"/>
          <w:szCs w:val="24"/>
          <w:lang w:val="en-US"/>
        </w:rPr>
        <w:t xml:space="preserve"> DE CONTAS / KEY </w:t>
      </w:r>
      <w:r w:rsidRPr="00740978">
        <w:rPr>
          <w:rFonts w:ascii="Cambria" w:hAnsi="Cambria"/>
          <w:b/>
          <w:color w:val="000000"/>
          <w:szCs w:val="24"/>
          <w:lang w:val="en-US"/>
        </w:rPr>
        <w:t>ACCOUNT)</w:t>
      </w:r>
    </w:p>
    <w:p w:rsidR="00D11F3C" w:rsidRPr="00740978" w:rsidRDefault="00D11F3C" w:rsidP="00525562">
      <w:pPr>
        <w:pBdr>
          <w:bottom w:val="single" w:sz="18" w:space="1" w:color="000080"/>
        </w:pBd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szCs w:val="24"/>
          <w:lang w:val="en-US"/>
        </w:rPr>
      </w:pPr>
    </w:p>
    <w:p w:rsidR="00D11F3C" w:rsidRPr="00525562" w:rsidRDefault="00D11F3C" w:rsidP="00525562">
      <w:pPr>
        <w:pBdr>
          <w:bottom w:val="single" w:sz="18" w:space="1" w:color="000080"/>
        </w:pBd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szCs w:val="24"/>
        </w:rPr>
      </w:pPr>
      <w:r w:rsidRPr="00525562">
        <w:rPr>
          <w:rFonts w:ascii="Cambria" w:hAnsi="Cambria"/>
          <w:b/>
          <w:szCs w:val="24"/>
        </w:rPr>
        <w:t>QUALIFICAÇÃO PROFISSIONAL</w:t>
      </w:r>
    </w:p>
    <w:p w:rsidR="00D11F3C" w:rsidRPr="00525562" w:rsidRDefault="00D11F3C" w:rsidP="00525562">
      <w:pPr>
        <w:jc w:val="both"/>
        <w:rPr>
          <w:rFonts w:ascii="Cambria" w:hAnsi="Cambria"/>
        </w:rPr>
      </w:pPr>
    </w:p>
    <w:p w:rsidR="00D11F3C" w:rsidRPr="00525562" w:rsidRDefault="007E0B32" w:rsidP="00525562">
      <w:pPr>
        <w:pStyle w:val="Ttulo3"/>
        <w:tabs>
          <w:tab w:val="left" w:pos="360"/>
        </w:tabs>
        <w:spacing w:before="0"/>
        <w:jc w:val="both"/>
        <w:rPr>
          <w:b w:val="0"/>
          <w:color w:val="000000"/>
          <w:sz w:val="24"/>
          <w:szCs w:val="24"/>
        </w:rPr>
      </w:pPr>
      <w:r>
        <w:rPr>
          <w:b w:val="0"/>
          <w:sz w:val="24"/>
          <w:szCs w:val="24"/>
        </w:rPr>
        <w:t>(1</w:t>
      </w:r>
      <w:r w:rsidR="00740978">
        <w:rPr>
          <w:b w:val="0"/>
          <w:sz w:val="24"/>
          <w:szCs w:val="24"/>
        </w:rPr>
        <w:t>2</w:t>
      </w:r>
      <w:r w:rsidR="00D11F3C" w:rsidRPr="00525562">
        <w:rPr>
          <w:b w:val="0"/>
          <w:sz w:val="24"/>
          <w:szCs w:val="24"/>
        </w:rPr>
        <w:t>)</w:t>
      </w:r>
      <w:r w:rsidR="00521C69">
        <w:rPr>
          <w:b w:val="0"/>
          <w:sz w:val="24"/>
          <w:szCs w:val="24"/>
        </w:rPr>
        <w:t xml:space="preserve"> do</w:t>
      </w:r>
      <w:r w:rsidR="00074509">
        <w:rPr>
          <w:b w:val="0"/>
          <w:sz w:val="24"/>
          <w:szCs w:val="24"/>
        </w:rPr>
        <w:t>ze</w:t>
      </w:r>
      <w:r w:rsidR="00D11F3C">
        <w:rPr>
          <w:b w:val="0"/>
          <w:sz w:val="24"/>
          <w:szCs w:val="24"/>
        </w:rPr>
        <w:t xml:space="preserve"> anos d</w:t>
      </w:r>
      <w:r w:rsidR="00D11F3C" w:rsidRPr="00525562">
        <w:rPr>
          <w:b w:val="0"/>
          <w:sz w:val="24"/>
          <w:szCs w:val="24"/>
        </w:rPr>
        <w:t xml:space="preserve">e experiência na área comercial com </w:t>
      </w:r>
      <w:r w:rsidR="00D11F3C">
        <w:rPr>
          <w:b w:val="0"/>
          <w:sz w:val="24"/>
          <w:szCs w:val="24"/>
        </w:rPr>
        <w:t xml:space="preserve">foco em </w:t>
      </w:r>
      <w:r w:rsidR="00D11F3C" w:rsidRPr="00525562">
        <w:rPr>
          <w:b w:val="0"/>
          <w:sz w:val="24"/>
          <w:szCs w:val="24"/>
        </w:rPr>
        <w:t>negociações corporativas</w:t>
      </w:r>
      <w:r w:rsidR="00D11F3C">
        <w:rPr>
          <w:b w:val="0"/>
          <w:sz w:val="24"/>
          <w:szCs w:val="24"/>
        </w:rPr>
        <w:t>.</w:t>
      </w:r>
    </w:p>
    <w:p w:rsidR="00D11F3C" w:rsidRPr="00525562" w:rsidRDefault="00D11F3C" w:rsidP="00525562">
      <w:pPr>
        <w:pStyle w:val="Ttulo3"/>
        <w:tabs>
          <w:tab w:val="left" w:pos="360"/>
        </w:tabs>
        <w:spacing w:before="0"/>
        <w:jc w:val="both"/>
        <w:rPr>
          <w:b w:val="0"/>
          <w:sz w:val="24"/>
          <w:szCs w:val="24"/>
        </w:rPr>
      </w:pPr>
      <w:r w:rsidRPr="00525562">
        <w:rPr>
          <w:b w:val="0"/>
          <w:sz w:val="24"/>
          <w:szCs w:val="24"/>
        </w:rPr>
        <w:t>Grande rede de contatos (nível tático/estratégico) e conhecimento de mercado.</w:t>
      </w:r>
    </w:p>
    <w:p w:rsidR="00D11F3C" w:rsidRDefault="00D11F3C" w:rsidP="00525562">
      <w:pPr>
        <w:pStyle w:val="Ttulo3"/>
        <w:tabs>
          <w:tab w:val="left" w:pos="360"/>
        </w:tabs>
        <w:spacing w:before="0"/>
        <w:jc w:val="both"/>
        <w:rPr>
          <w:b w:val="0"/>
          <w:sz w:val="24"/>
          <w:szCs w:val="24"/>
        </w:rPr>
      </w:pPr>
      <w:r w:rsidRPr="00525562">
        <w:rPr>
          <w:b w:val="0"/>
          <w:sz w:val="24"/>
          <w:szCs w:val="24"/>
        </w:rPr>
        <w:t>Gerenciamento e desenvol</w:t>
      </w:r>
      <w:r>
        <w:rPr>
          <w:b w:val="0"/>
          <w:sz w:val="24"/>
          <w:szCs w:val="24"/>
        </w:rPr>
        <w:t>vimento de carteira de clientes</w:t>
      </w:r>
      <w:r w:rsidR="00BB0AFB">
        <w:rPr>
          <w:b w:val="0"/>
          <w:sz w:val="24"/>
          <w:szCs w:val="24"/>
        </w:rPr>
        <w:t xml:space="preserve"> de médio e grande porte</w:t>
      </w:r>
      <w:r>
        <w:rPr>
          <w:b w:val="0"/>
          <w:sz w:val="24"/>
          <w:szCs w:val="24"/>
        </w:rPr>
        <w:t>.</w:t>
      </w:r>
    </w:p>
    <w:p w:rsidR="00C025B7" w:rsidRPr="00C025B7" w:rsidRDefault="00C025B7" w:rsidP="00C025B7">
      <w:r>
        <w:t>Prospecção e identificação de oportunidades de mercado acompanhando ações de empresas concorrentes.</w:t>
      </w:r>
    </w:p>
    <w:p w:rsidR="00D11F3C" w:rsidRPr="00525562" w:rsidRDefault="00C025B7" w:rsidP="00465944">
      <w:pPr>
        <w:pStyle w:val="Ttulo3"/>
        <w:tabs>
          <w:tab w:val="left" w:pos="360"/>
        </w:tabs>
        <w:overflowPunct/>
        <w:autoSpaceDE/>
        <w:autoSpaceDN/>
        <w:adjustRightInd/>
        <w:spacing w:before="0"/>
        <w:jc w:val="both"/>
        <w:textAlignment w:val="auto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N</w:t>
      </w:r>
      <w:r w:rsidR="00465944">
        <w:rPr>
          <w:b w:val="0"/>
          <w:color w:val="000000"/>
          <w:sz w:val="24"/>
          <w:szCs w:val="24"/>
        </w:rPr>
        <w:t xml:space="preserve">egociação, </w:t>
      </w:r>
      <w:r w:rsidR="00176D73">
        <w:rPr>
          <w:b w:val="0"/>
          <w:color w:val="000000"/>
          <w:sz w:val="24"/>
          <w:szCs w:val="24"/>
        </w:rPr>
        <w:t>d</w:t>
      </w:r>
      <w:r w:rsidR="0006547F">
        <w:rPr>
          <w:b w:val="0"/>
          <w:color w:val="000000"/>
          <w:sz w:val="24"/>
          <w:szCs w:val="24"/>
        </w:rPr>
        <w:t xml:space="preserve">esenvolvimento, gerenciamento, </w:t>
      </w:r>
      <w:r w:rsidR="00D11F3C" w:rsidRPr="00525562">
        <w:rPr>
          <w:b w:val="0"/>
          <w:color w:val="000000"/>
          <w:sz w:val="24"/>
          <w:szCs w:val="24"/>
        </w:rPr>
        <w:t>fechamento</w:t>
      </w:r>
      <w:r w:rsidR="00176D73">
        <w:rPr>
          <w:b w:val="0"/>
          <w:color w:val="000000"/>
          <w:sz w:val="24"/>
          <w:szCs w:val="24"/>
        </w:rPr>
        <w:t>s</w:t>
      </w:r>
      <w:r w:rsidR="00D11F3C" w:rsidRPr="00525562">
        <w:rPr>
          <w:b w:val="0"/>
          <w:color w:val="000000"/>
          <w:sz w:val="24"/>
          <w:szCs w:val="24"/>
        </w:rPr>
        <w:t xml:space="preserve"> de projetos, e acompanhamento de pós venda.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</w:p>
    <w:p w:rsidR="00D11F3C" w:rsidRPr="00525562" w:rsidRDefault="00D11F3C" w:rsidP="00525562">
      <w:pPr>
        <w:pBdr>
          <w:bottom w:val="single" w:sz="18" w:space="0" w:color="000080"/>
        </w:pBd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  <w:r w:rsidRPr="00525562">
        <w:rPr>
          <w:rFonts w:ascii="Cambria" w:hAnsi="Cambria"/>
          <w:b/>
          <w:color w:val="000000"/>
          <w:szCs w:val="24"/>
        </w:rPr>
        <w:t>FORMAÇÃO ACADÊMICA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</w:p>
    <w:p w:rsidR="00D11F3C" w:rsidRPr="00525562" w:rsidRDefault="00D11F3C" w:rsidP="005255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Superior Completo (Comércio Exterior)</w:t>
      </w:r>
      <w:r>
        <w:rPr>
          <w:rFonts w:ascii="Cambria" w:hAnsi="Cambria"/>
          <w:color w:val="000000"/>
          <w:szCs w:val="24"/>
        </w:rPr>
        <w:t xml:space="preserve"> – UNORP. São José do Rio Preto</w:t>
      </w:r>
      <w:r w:rsidRPr="00525562">
        <w:rPr>
          <w:rFonts w:ascii="Cambria" w:hAnsi="Cambria"/>
          <w:color w:val="000000"/>
          <w:szCs w:val="24"/>
        </w:rPr>
        <w:t xml:space="preserve"> </w:t>
      </w:r>
    </w:p>
    <w:p w:rsidR="00D11F3C" w:rsidRPr="00525562" w:rsidRDefault="00D11F3C" w:rsidP="005255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(Conclusão - Novembro de 2002)</w:t>
      </w:r>
      <w:r>
        <w:rPr>
          <w:rFonts w:ascii="Cambria" w:hAnsi="Cambria"/>
          <w:color w:val="000000"/>
          <w:szCs w:val="24"/>
        </w:rPr>
        <w:t>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</w:p>
    <w:p w:rsidR="00D11F3C" w:rsidRPr="00525562" w:rsidRDefault="00D11F3C" w:rsidP="00525562">
      <w:pPr>
        <w:pBdr>
          <w:bottom w:val="single" w:sz="18" w:space="1" w:color="000080"/>
        </w:pBd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  <w:r w:rsidRPr="00525562">
        <w:rPr>
          <w:rFonts w:ascii="Cambria" w:hAnsi="Cambria"/>
          <w:b/>
          <w:color w:val="000000"/>
          <w:szCs w:val="24"/>
        </w:rPr>
        <w:t>EXPERIÊNCIA PROFISSIONAL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</w:p>
    <w:p w:rsidR="008B6729" w:rsidRDefault="008B6729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  <w:r>
        <w:rPr>
          <w:rFonts w:ascii="Cambria" w:hAnsi="Cambria"/>
          <w:b/>
          <w:color w:val="000000"/>
          <w:szCs w:val="24"/>
        </w:rPr>
        <w:t xml:space="preserve">CEPASA – CELULOSE E PAPEL DE PERNANBUCO S.A. </w:t>
      </w:r>
    </w:p>
    <w:p w:rsidR="008B6729" w:rsidRPr="00525562" w:rsidRDefault="008B6729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  <w:r>
        <w:rPr>
          <w:rFonts w:ascii="Cambria" w:hAnsi="Cambria"/>
          <w:b/>
          <w:color w:val="000000"/>
          <w:szCs w:val="24"/>
        </w:rPr>
        <w:t>(GRUPO INDUSTRIAL JOÃO SANTOS)</w:t>
      </w:r>
    </w:p>
    <w:p w:rsidR="008B6729" w:rsidRPr="00525562" w:rsidRDefault="008B6729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i/>
          <w:color w:val="000000"/>
          <w:szCs w:val="24"/>
          <w:u w:val="single"/>
        </w:rPr>
      </w:pPr>
      <w:r>
        <w:rPr>
          <w:rFonts w:ascii="Cambria" w:hAnsi="Cambria"/>
          <w:i/>
          <w:color w:val="000000"/>
          <w:szCs w:val="24"/>
          <w:u w:val="single"/>
        </w:rPr>
        <w:t>Gerente de Contas. De 02/2012 – Trabalho Atual.</w:t>
      </w:r>
    </w:p>
    <w:p w:rsidR="008B6729" w:rsidRPr="00525562" w:rsidRDefault="008B6729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  <w:u w:val="single"/>
        </w:rPr>
      </w:pPr>
    </w:p>
    <w:p w:rsidR="00D85FAB" w:rsidRDefault="008B6729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-</w:t>
      </w:r>
      <w:r w:rsidR="00643D33">
        <w:rPr>
          <w:rFonts w:ascii="Cambria" w:hAnsi="Cambria"/>
          <w:color w:val="000000"/>
          <w:szCs w:val="24"/>
        </w:rPr>
        <w:t xml:space="preserve"> </w:t>
      </w:r>
      <w:r w:rsidR="008D73AF">
        <w:rPr>
          <w:rFonts w:ascii="Cambria" w:hAnsi="Cambria"/>
          <w:color w:val="000000"/>
          <w:szCs w:val="24"/>
        </w:rPr>
        <w:t>Atuação com vendas de Papel e Celulo</w:t>
      </w:r>
      <w:r w:rsidR="00D85FAB">
        <w:rPr>
          <w:rFonts w:ascii="Cambria" w:hAnsi="Cambria"/>
          <w:color w:val="000000"/>
          <w:szCs w:val="24"/>
        </w:rPr>
        <w:t xml:space="preserve">se da Linha Kraft Liner, focado em clientes de médio e grande porte para os seguimentos de conversão, Ex. </w:t>
      </w:r>
      <w:r w:rsidR="00044972">
        <w:rPr>
          <w:rFonts w:ascii="Cambria" w:hAnsi="Cambria"/>
          <w:color w:val="000000"/>
          <w:szCs w:val="24"/>
        </w:rPr>
        <w:t>(</w:t>
      </w:r>
      <w:r w:rsidR="00D85FAB">
        <w:rPr>
          <w:rFonts w:ascii="Cambria" w:hAnsi="Cambria"/>
          <w:color w:val="000000"/>
          <w:szCs w:val="24"/>
        </w:rPr>
        <w:t>papelão ondulado, micro ondulado, acoplamento gráfico, embalagens, papel para abrasivos, sacos industriais, sacolas promocionais, tubos, en</w:t>
      </w:r>
      <w:r w:rsidR="00044972">
        <w:rPr>
          <w:rFonts w:ascii="Cambria" w:hAnsi="Cambria"/>
          <w:color w:val="000000"/>
          <w:szCs w:val="24"/>
        </w:rPr>
        <w:t>velopes, barricas químicas),</w:t>
      </w:r>
      <w:r w:rsidR="00D85FAB">
        <w:rPr>
          <w:rFonts w:ascii="Cambria" w:hAnsi="Cambria"/>
          <w:color w:val="000000"/>
          <w:szCs w:val="24"/>
        </w:rPr>
        <w:t xml:space="preserve"> etc...</w:t>
      </w:r>
    </w:p>
    <w:p w:rsidR="00DC6EAF" w:rsidRDefault="00643D33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- Responsável por prospectar, desenvolver e manter clientes estratégicos para empresa</w:t>
      </w:r>
      <w:r w:rsidR="00971191">
        <w:rPr>
          <w:rFonts w:ascii="Cambria" w:hAnsi="Cambria"/>
          <w:color w:val="000000"/>
          <w:szCs w:val="24"/>
        </w:rPr>
        <w:t>,</w:t>
      </w:r>
      <w:r>
        <w:rPr>
          <w:rFonts w:ascii="Cambria" w:hAnsi="Cambria"/>
          <w:color w:val="000000"/>
          <w:szCs w:val="24"/>
        </w:rPr>
        <w:t xml:space="preserve"> relacionados à capacidade de compra e visibilidade de mercado.</w:t>
      </w:r>
    </w:p>
    <w:p w:rsidR="00044972" w:rsidRDefault="00643D33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lastRenderedPageBreak/>
        <w:t>- Atualmente atendendo uma carteira formada por</w:t>
      </w:r>
      <w:r w:rsidR="00B95E6A">
        <w:rPr>
          <w:rFonts w:ascii="Cambria" w:hAnsi="Cambria"/>
          <w:color w:val="000000"/>
          <w:szCs w:val="24"/>
        </w:rPr>
        <w:t xml:space="preserve"> alguns</w:t>
      </w:r>
      <w:r>
        <w:rPr>
          <w:rFonts w:ascii="Cambria" w:hAnsi="Cambria"/>
          <w:color w:val="000000"/>
          <w:szCs w:val="24"/>
        </w:rPr>
        <w:t xml:space="preserve"> principais players de merca</w:t>
      </w:r>
      <w:r w:rsidR="00B95E6A">
        <w:rPr>
          <w:rFonts w:ascii="Cambria" w:hAnsi="Cambria"/>
          <w:color w:val="000000"/>
          <w:szCs w:val="24"/>
        </w:rPr>
        <w:t>do dos seguimentos citados</w:t>
      </w:r>
      <w:r>
        <w:rPr>
          <w:rFonts w:ascii="Cambria" w:hAnsi="Cambria"/>
          <w:color w:val="000000"/>
          <w:szCs w:val="24"/>
        </w:rPr>
        <w:t>.</w:t>
      </w:r>
    </w:p>
    <w:p w:rsidR="00D85FAB" w:rsidRDefault="00643D33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- Assegurar o alto nível de satisfação</w:t>
      </w:r>
      <w:r w:rsidR="00BE5338">
        <w:rPr>
          <w:rFonts w:ascii="Cambria" w:hAnsi="Cambria"/>
          <w:color w:val="000000"/>
          <w:szCs w:val="24"/>
        </w:rPr>
        <w:t xml:space="preserve"> </w:t>
      </w:r>
      <w:r>
        <w:rPr>
          <w:rFonts w:ascii="Cambria" w:hAnsi="Cambria"/>
          <w:color w:val="000000"/>
          <w:szCs w:val="24"/>
        </w:rPr>
        <w:t>do cliente,</w:t>
      </w:r>
      <w:r w:rsidR="00ED04FE">
        <w:rPr>
          <w:rFonts w:ascii="Cambria" w:hAnsi="Cambria"/>
          <w:color w:val="000000"/>
          <w:szCs w:val="24"/>
        </w:rPr>
        <w:t xml:space="preserve"> agregando valor aos produtos e serviços prestados,</w:t>
      </w:r>
      <w:r>
        <w:rPr>
          <w:rFonts w:ascii="Cambria" w:hAnsi="Cambria"/>
          <w:color w:val="000000"/>
          <w:szCs w:val="24"/>
        </w:rPr>
        <w:t xml:space="preserve"> foco em pós venda com objetivos de garantir e aumentar a participação nas vendas.</w:t>
      </w:r>
    </w:p>
    <w:p w:rsidR="00E468E7" w:rsidRDefault="00E468E7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 xml:space="preserve">- Relacionamentos com pessoas de vários níveis profissionais dentro das empresas, Técnico, Coordenação, Gerencia, Direção e Presidência. </w:t>
      </w:r>
    </w:p>
    <w:p w:rsidR="002A364A" w:rsidRDefault="00CB68F2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 xml:space="preserve">- Desenvolvimentos de projetos </w:t>
      </w:r>
      <w:r w:rsidR="002A364A">
        <w:rPr>
          <w:rFonts w:ascii="Cambria" w:hAnsi="Cambria"/>
          <w:color w:val="000000"/>
          <w:szCs w:val="24"/>
        </w:rPr>
        <w:t>especiais em parceria com os departamentos</w:t>
      </w:r>
      <w:r w:rsidR="00E15BA8">
        <w:rPr>
          <w:rFonts w:ascii="Cambria" w:hAnsi="Cambria"/>
          <w:color w:val="000000"/>
          <w:szCs w:val="24"/>
        </w:rPr>
        <w:t xml:space="preserve"> </w:t>
      </w:r>
      <w:r w:rsidR="002A364A">
        <w:rPr>
          <w:rFonts w:ascii="Cambria" w:hAnsi="Cambria"/>
          <w:color w:val="000000"/>
          <w:szCs w:val="24"/>
        </w:rPr>
        <w:t>técnicos, aliados a necessidade vertical de cada cliente ou produto.</w:t>
      </w:r>
    </w:p>
    <w:p w:rsidR="00C85C9B" w:rsidRDefault="00C85C9B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- Acompanhamento junto aos setores de Produção e Logística, coorde</w:t>
      </w:r>
      <w:r w:rsidR="008A3610">
        <w:rPr>
          <w:rFonts w:ascii="Cambria" w:hAnsi="Cambria"/>
          <w:color w:val="000000"/>
          <w:szCs w:val="24"/>
        </w:rPr>
        <w:t>nando data</w:t>
      </w:r>
      <w:r>
        <w:rPr>
          <w:rFonts w:ascii="Cambria" w:hAnsi="Cambria"/>
          <w:color w:val="000000"/>
          <w:szCs w:val="24"/>
        </w:rPr>
        <w:t>s de despachos, faturamentos e entrega final.</w:t>
      </w:r>
    </w:p>
    <w:p w:rsidR="003C442A" w:rsidRDefault="002A364A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-</w:t>
      </w:r>
      <w:r w:rsidR="00CB68F2">
        <w:rPr>
          <w:rFonts w:ascii="Cambria" w:hAnsi="Cambria"/>
          <w:color w:val="000000"/>
          <w:szCs w:val="24"/>
        </w:rPr>
        <w:t xml:space="preserve"> Gerenciamento, resolução de conflitos e problemas ligados às áreas técnicas de papel na cadeia produtiva entre forn</w:t>
      </w:r>
      <w:r w:rsidR="0049101C">
        <w:rPr>
          <w:rFonts w:ascii="Cambria" w:hAnsi="Cambria"/>
          <w:color w:val="000000"/>
          <w:szCs w:val="24"/>
        </w:rPr>
        <w:t>ecedor e cliente, a</w:t>
      </w:r>
      <w:r w:rsidR="003C442A">
        <w:rPr>
          <w:rFonts w:ascii="Cambria" w:hAnsi="Cambria"/>
          <w:color w:val="000000"/>
          <w:szCs w:val="24"/>
        </w:rPr>
        <w:t>companhamento de todo proc</w:t>
      </w:r>
      <w:r w:rsidR="00C85C9B">
        <w:rPr>
          <w:rFonts w:ascii="Cambria" w:hAnsi="Cambria"/>
          <w:color w:val="000000"/>
          <w:szCs w:val="24"/>
        </w:rPr>
        <w:t>esso</w:t>
      </w:r>
      <w:r w:rsidR="0049101C">
        <w:rPr>
          <w:rFonts w:ascii="Cambria" w:hAnsi="Cambria"/>
          <w:color w:val="000000"/>
          <w:szCs w:val="24"/>
        </w:rPr>
        <w:t>,</w:t>
      </w:r>
      <w:r w:rsidR="003C442A">
        <w:rPr>
          <w:rFonts w:ascii="Cambria" w:hAnsi="Cambria"/>
          <w:color w:val="000000"/>
          <w:szCs w:val="24"/>
        </w:rPr>
        <w:t xml:space="preserve"> gerenciando</w:t>
      </w:r>
      <w:r w:rsidR="0049101C">
        <w:rPr>
          <w:rFonts w:ascii="Cambria" w:hAnsi="Cambria"/>
          <w:color w:val="000000"/>
          <w:szCs w:val="24"/>
        </w:rPr>
        <w:t xml:space="preserve"> reclamações e</w:t>
      </w:r>
      <w:r w:rsidR="003174A2">
        <w:rPr>
          <w:rFonts w:ascii="Cambria" w:hAnsi="Cambria"/>
          <w:color w:val="000000"/>
          <w:szCs w:val="24"/>
        </w:rPr>
        <w:t xml:space="preserve"> resultado</w:t>
      </w:r>
      <w:r w:rsidR="0049101C">
        <w:rPr>
          <w:rFonts w:ascii="Cambria" w:hAnsi="Cambria"/>
          <w:color w:val="000000"/>
          <w:szCs w:val="24"/>
        </w:rPr>
        <w:t>s</w:t>
      </w:r>
      <w:r w:rsidR="003174A2">
        <w:rPr>
          <w:rFonts w:ascii="Cambria" w:hAnsi="Cambria"/>
          <w:color w:val="000000"/>
          <w:szCs w:val="24"/>
        </w:rPr>
        <w:t xml:space="preserve"> </w:t>
      </w:r>
      <w:r w:rsidR="00C85CB8">
        <w:rPr>
          <w:rFonts w:ascii="Cambria" w:hAnsi="Cambria"/>
          <w:color w:val="000000"/>
          <w:szCs w:val="24"/>
        </w:rPr>
        <w:t>na conversão do papel como</w:t>
      </w:r>
      <w:r w:rsidR="003174A2">
        <w:rPr>
          <w:rFonts w:ascii="Cambria" w:hAnsi="Cambria"/>
          <w:color w:val="000000"/>
          <w:szCs w:val="24"/>
        </w:rPr>
        <w:t xml:space="preserve"> produto final</w:t>
      </w:r>
      <w:r w:rsidR="003C442A">
        <w:rPr>
          <w:rFonts w:ascii="Cambria" w:hAnsi="Cambria"/>
          <w:color w:val="000000"/>
          <w:szCs w:val="24"/>
        </w:rPr>
        <w:t>.</w:t>
      </w:r>
    </w:p>
    <w:p w:rsidR="00D85FAB" w:rsidRDefault="00D85FAB" w:rsidP="008B672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</w:p>
    <w:p w:rsidR="008B6729" w:rsidRDefault="008B6729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</w:p>
    <w:p w:rsidR="00D11F3C" w:rsidRPr="00525562" w:rsidRDefault="00CD2DF7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  <w:r>
        <w:rPr>
          <w:rFonts w:ascii="Cambria" w:hAnsi="Cambria"/>
          <w:b/>
          <w:color w:val="000000"/>
          <w:szCs w:val="24"/>
        </w:rPr>
        <w:t>SENSORMATIC DO BRASIL LTDA. (GRUPO TYCO – UNIDADE VAREJO BRASIL)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i/>
          <w:color w:val="000000"/>
          <w:szCs w:val="24"/>
          <w:u w:val="single"/>
        </w:rPr>
      </w:pPr>
      <w:r w:rsidRPr="00525562">
        <w:rPr>
          <w:rFonts w:ascii="Cambria" w:hAnsi="Cambria"/>
          <w:i/>
          <w:color w:val="000000"/>
          <w:szCs w:val="24"/>
          <w:u w:val="single"/>
        </w:rPr>
        <w:t>Executivo Comerc</w:t>
      </w:r>
      <w:r w:rsidR="00AF2C88">
        <w:rPr>
          <w:rFonts w:ascii="Cambria" w:hAnsi="Cambria"/>
          <w:i/>
          <w:color w:val="000000"/>
          <w:szCs w:val="24"/>
          <w:u w:val="single"/>
        </w:rPr>
        <w:t>ial. De 08/2007 –02/2012.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  <w:u w:val="single"/>
        </w:rPr>
      </w:pP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-</w:t>
      </w:r>
      <w:r w:rsidRPr="00525562">
        <w:rPr>
          <w:rFonts w:ascii="Cambria" w:hAnsi="Cambria"/>
          <w:color w:val="000000"/>
          <w:szCs w:val="24"/>
        </w:rPr>
        <w:t>Atuação comercial com clientes de médio e grande porte em vendas externas de produtos eletrônicos e serviços com foco em mercado varejista.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-Prospecção de clientes e oportunidades de negócios.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 xml:space="preserve">-Negociações diretas com empresas de variados segmentos 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-Fechamento de negócios e suporte pós-venda.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 xml:space="preserve">- Análise geral, balanço de custos e lucros com elaboração de </w:t>
      </w:r>
      <w:r w:rsidRPr="00525562">
        <w:rPr>
          <w:rFonts w:ascii="Cambria" w:hAnsi="Cambria"/>
          <w:i/>
          <w:color w:val="000000"/>
          <w:szCs w:val="24"/>
        </w:rPr>
        <w:t>reportings</w:t>
      </w:r>
      <w:r>
        <w:rPr>
          <w:rFonts w:ascii="Cambria" w:hAnsi="Cambria"/>
          <w:i/>
          <w:color w:val="000000"/>
          <w:szCs w:val="24"/>
        </w:rPr>
        <w:t>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-Treinamen</w:t>
      </w:r>
      <w:r w:rsidR="008D4213">
        <w:rPr>
          <w:rFonts w:ascii="Cambria" w:hAnsi="Cambria"/>
          <w:color w:val="000000"/>
          <w:szCs w:val="24"/>
        </w:rPr>
        <w:t>tos operacionais, gerenciamento e funcionamento das soluções no ponto de venda.</w:t>
      </w:r>
      <w:r w:rsidRPr="00525562">
        <w:rPr>
          <w:rFonts w:ascii="Cambria" w:hAnsi="Cambria"/>
          <w:color w:val="000000"/>
          <w:szCs w:val="24"/>
        </w:rPr>
        <w:t xml:space="preserve"> 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i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 xml:space="preserve">-Amplo trabalho de </w:t>
      </w:r>
      <w:r w:rsidRPr="00525562">
        <w:rPr>
          <w:rFonts w:ascii="Cambria" w:hAnsi="Cambria"/>
          <w:i/>
          <w:color w:val="000000"/>
          <w:szCs w:val="24"/>
        </w:rPr>
        <w:t>customer care.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i/>
          <w:color w:val="000000"/>
          <w:szCs w:val="24"/>
        </w:rPr>
        <w:t>-</w:t>
      </w:r>
      <w:r w:rsidRPr="00525562">
        <w:rPr>
          <w:rFonts w:ascii="Cambria" w:hAnsi="Cambria"/>
          <w:color w:val="000000"/>
          <w:szCs w:val="24"/>
        </w:rPr>
        <w:t xml:space="preserve"> </w:t>
      </w:r>
      <w:r w:rsidRPr="00525562">
        <w:rPr>
          <w:rFonts w:ascii="Cambria" w:hAnsi="Cambria"/>
          <w:i/>
          <w:color w:val="000000"/>
          <w:szCs w:val="24"/>
        </w:rPr>
        <w:t>Input</w:t>
      </w:r>
      <w:r w:rsidRPr="00525562">
        <w:rPr>
          <w:rFonts w:ascii="Cambria" w:hAnsi="Cambria"/>
          <w:color w:val="000000"/>
          <w:szCs w:val="24"/>
        </w:rPr>
        <w:t xml:space="preserve"> e acompanhamento de pedidos</w:t>
      </w:r>
      <w:r>
        <w:rPr>
          <w:rFonts w:ascii="Cambria" w:hAnsi="Cambria"/>
          <w:color w:val="000000"/>
          <w:szCs w:val="24"/>
        </w:rPr>
        <w:t>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  <w:r w:rsidRPr="00525562">
        <w:rPr>
          <w:rFonts w:ascii="Cambria" w:hAnsi="Cambria"/>
          <w:b/>
          <w:color w:val="000000"/>
          <w:szCs w:val="24"/>
        </w:rPr>
        <w:t>NEXTEL TELECOMUNICAÇÕES LTDA.</w:t>
      </w:r>
    </w:p>
    <w:p w:rsidR="00D11F3C" w:rsidRPr="00525562" w:rsidRDefault="00D11F3C" w:rsidP="0052556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i/>
          <w:color w:val="000000"/>
          <w:szCs w:val="24"/>
          <w:u w:val="single"/>
        </w:rPr>
      </w:pPr>
      <w:r w:rsidRPr="00525562">
        <w:rPr>
          <w:rFonts w:ascii="Cambria" w:hAnsi="Cambria"/>
          <w:i/>
          <w:color w:val="000000"/>
          <w:szCs w:val="24"/>
          <w:u w:val="single"/>
        </w:rPr>
        <w:t>Assessor Comercial. De 11/2006 – 03/2007</w:t>
      </w:r>
    </w:p>
    <w:p w:rsidR="00D11F3C" w:rsidRPr="00525562" w:rsidRDefault="00D11F3C" w:rsidP="00525562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i/>
          <w:color w:val="000000"/>
          <w:szCs w:val="24"/>
          <w:u w:val="single"/>
        </w:rPr>
      </w:pP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-Atuação em vendas (Corporativas) externas</w:t>
      </w:r>
      <w:r>
        <w:rPr>
          <w:rFonts w:ascii="Cambria" w:hAnsi="Cambria"/>
          <w:color w:val="000000"/>
          <w:szCs w:val="24"/>
        </w:rPr>
        <w:t xml:space="preserve"> de aparelhos e serviços Nextel.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-Prospecção de novos negócios e agendamento de reuniões.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-Negociações diretas com empresas de vários seguimentos e fechamento de negócios.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-Pós-venda, treinamentos sobre os produtos e serviços.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-Suporte ao cliente, manutenção das contas, levantamento de novas necessidades e oportunidades de negócios.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</w:p>
    <w:p w:rsidR="00D11F3C" w:rsidRPr="00525562" w:rsidRDefault="00D11F3C" w:rsidP="00525562">
      <w:pPr>
        <w:jc w:val="both"/>
        <w:rPr>
          <w:rFonts w:ascii="Cambria" w:hAnsi="Cambria"/>
          <w:b/>
          <w:color w:val="000000"/>
          <w:szCs w:val="24"/>
        </w:rPr>
      </w:pPr>
      <w:r w:rsidRPr="00525562">
        <w:rPr>
          <w:rFonts w:ascii="Cambria" w:hAnsi="Cambria"/>
          <w:b/>
          <w:color w:val="000000"/>
          <w:szCs w:val="24"/>
        </w:rPr>
        <w:t>TENDA CONSTRUTORA S/A</w:t>
      </w:r>
    </w:p>
    <w:p w:rsidR="00D11F3C" w:rsidRPr="00525562" w:rsidRDefault="00D11F3C" w:rsidP="00525562">
      <w:pPr>
        <w:jc w:val="both"/>
        <w:rPr>
          <w:rFonts w:ascii="Cambria" w:hAnsi="Cambria"/>
          <w:color w:val="000000"/>
          <w:szCs w:val="24"/>
          <w:u w:val="single"/>
        </w:rPr>
      </w:pPr>
      <w:r>
        <w:rPr>
          <w:rFonts w:ascii="Cambria" w:hAnsi="Cambria"/>
          <w:i/>
          <w:color w:val="000000"/>
          <w:szCs w:val="24"/>
          <w:u w:val="single"/>
        </w:rPr>
        <w:t xml:space="preserve">Consultor de </w:t>
      </w:r>
      <w:r w:rsidRPr="00525562">
        <w:rPr>
          <w:rFonts w:ascii="Cambria" w:hAnsi="Cambria"/>
          <w:i/>
          <w:color w:val="000000"/>
          <w:szCs w:val="24"/>
          <w:u w:val="single"/>
        </w:rPr>
        <w:t>Vendas</w:t>
      </w:r>
      <w:r w:rsidR="00E16BE7">
        <w:rPr>
          <w:rFonts w:ascii="Cambria" w:hAnsi="Cambria"/>
          <w:color w:val="000000"/>
          <w:szCs w:val="24"/>
          <w:u w:val="single"/>
        </w:rPr>
        <w:t>. De 09</w:t>
      </w:r>
      <w:r w:rsidRPr="00525562">
        <w:rPr>
          <w:rFonts w:ascii="Cambria" w:hAnsi="Cambria"/>
          <w:color w:val="000000"/>
          <w:szCs w:val="24"/>
          <w:u w:val="single"/>
        </w:rPr>
        <w:t>/2005 - 11/2006.</w:t>
      </w:r>
    </w:p>
    <w:p w:rsidR="00D11F3C" w:rsidRPr="00525562" w:rsidRDefault="00D11F3C" w:rsidP="00525562">
      <w:pPr>
        <w:ind w:left="786"/>
        <w:jc w:val="both"/>
        <w:rPr>
          <w:rFonts w:ascii="Cambria" w:hAnsi="Cambria"/>
          <w:color w:val="000000"/>
          <w:szCs w:val="24"/>
        </w:rPr>
      </w:pPr>
    </w:p>
    <w:p w:rsidR="00D11F3C" w:rsidRPr="00525562" w:rsidRDefault="00D11F3C" w:rsidP="00525562">
      <w:pPr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-Vendas internas e externas de imóveis residenciais.</w:t>
      </w:r>
    </w:p>
    <w:p w:rsidR="00D11F3C" w:rsidRPr="00525562" w:rsidRDefault="00D11F3C" w:rsidP="00525562">
      <w:pPr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-Desenvolvimento do processo comercial (prospecção, negociação e pós venda)</w:t>
      </w:r>
      <w:r>
        <w:rPr>
          <w:rFonts w:ascii="Cambria" w:hAnsi="Cambria"/>
          <w:color w:val="000000"/>
          <w:szCs w:val="24"/>
        </w:rPr>
        <w:t xml:space="preserve">. </w:t>
      </w:r>
    </w:p>
    <w:p w:rsidR="00D11F3C" w:rsidRPr="00525562" w:rsidRDefault="00D11F3C" w:rsidP="00525562">
      <w:pPr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-Administração de carteira, relatórios gerenciais e controle de contratos.</w:t>
      </w:r>
    </w:p>
    <w:p w:rsidR="00D11F3C" w:rsidRPr="00525562" w:rsidRDefault="00D11F3C" w:rsidP="00525562">
      <w:pPr>
        <w:jc w:val="both"/>
        <w:rPr>
          <w:rFonts w:ascii="Cambria" w:hAnsi="Cambria"/>
          <w:color w:val="000000"/>
          <w:szCs w:val="24"/>
        </w:rPr>
      </w:pPr>
    </w:p>
    <w:p w:rsidR="00D11F3C" w:rsidRPr="00525562" w:rsidRDefault="00D11F3C" w:rsidP="00525562">
      <w:pPr>
        <w:jc w:val="both"/>
        <w:rPr>
          <w:rFonts w:ascii="Cambria" w:hAnsi="Cambria"/>
          <w:b/>
          <w:color w:val="000000"/>
          <w:szCs w:val="24"/>
        </w:rPr>
      </w:pPr>
      <w:r w:rsidRPr="00525562">
        <w:rPr>
          <w:rFonts w:ascii="Cambria" w:hAnsi="Cambria"/>
          <w:b/>
          <w:color w:val="000000"/>
          <w:szCs w:val="24"/>
        </w:rPr>
        <w:t>PURIFARMA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i/>
          <w:color w:val="000000"/>
          <w:szCs w:val="24"/>
          <w:u w:val="single"/>
        </w:rPr>
      </w:pPr>
      <w:r w:rsidRPr="00525562">
        <w:rPr>
          <w:rFonts w:ascii="Cambria" w:hAnsi="Cambria"/>
          <w:i/>
          <w:color w:val="000000"/>
          <w:szCs w:val="24"/>
          <w:u w:val="single"/>
        </w:rPr>
        <w:t>Vendedor / Comercial. De 10/2004 - 08/2005.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jc w:val="both"/>
        <w:rPr>
          <w:rFonts w:ascii="Cambria" w:hAnsi="Cambria"/>
          <w:i/>
          <w:color w:val="000000"/>
          <w:szCs w:val="24"/>
        </w:rPr>
      </w:pP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-Vendas diretas por telefon</w:t>
      </w:r>
      <w:r>
        <w:rPr>
          <w:rFonts w:ascii="Cambria" w:hAnsi="Cambria"/>
          <w:color w:val="000000"/>
          <w:szCs w:val="24"/>
        </w:rPr>
        <w:t>e de matéria prima farmacêutica.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-Vendas passivas e ativas, prospecção de novos clientes, recuperação d</w:t>
      </w:r>
      <w:r>
        <w:rPr>
          <w:rFonts w:ascii="Cambria" w:hAnsi="Cambria"/>
          <w:color w:val="000000"/>
          <w:szCs w:val="24"/>
        </w:rPr>
        <w:t>e clientes inativos em carteira.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</w:rPr>
        <w:t>-Acompanhamento de pedidos.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-Controle e desenvolvimento da</w:t>
      </w:r>
      <w:proofErr w:type="gramStart"/>
      <w:r w:rsidRPr="00525562">
        <w:rPr>
          <w:rFonts w:ascii="Cambria" w:hAnsi="Cambria"/>
          <w:color w:val="000000"/>
          <w:szCs w:val="24"/>
        </w:rPr>
        <w:t xml:space="preserve">  </w:t>
      </w:r>
      <w:proofErr w:type="gramEnd"/>
      <w:r w:rsidRPr="00525562">
        <w:rPr>
          <w:rFonts w:ascii="Cambria" w:hAnsi="Cambria"/>
          <w:color w:val="000000"/>
          <w:szCs w:val="24"/>
        </w:rPr>
        <w:t>carteira de clientes</w:t>
      </w:r>
      <w:r>
        <w:rPr>
          <w:rFonts w:ascii="Cambria" w:hAnsi="Cambria"/>
          <w:color w:val="000000"/>
          <w:szCs w:val="24"/>
        </w:rPr>
        <w:t>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  <w:r w:rsidRPr="00525562">
        <w:rPr>
          <w:rFonts w:ascii="Cambria" w:hAnsi="Cambria"/>
          <w:b/>
          <w:color w:val="000000"/>
          <w:szCs w:val="24"/>
        </w:rPr>
        <w:t>ABN AMRO BANK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i/>
          <w:color w:val="000000"/>
          <w:szCs w:val="24"/>
          <w:u w:val="single"/>
        </w:rPr>
      </w:pPr>
      <w:r w:rsidRPr="00525562">
        <w:rPr>
          <w:rFonts w:ascii="Cambria" w:hAnsi="Cambria"/>
          <w:i/>
          <w:color w:val="000000"/>
          <w:szCs w:val="24"/>
          <w:u w:val="single"/>
        </w:rPr>
        <w:t>Analista de Contratos / Comercial.  De 04/1999 - 10/2002.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  <w:u w:val="single"/>
        </w:rPr>
      </w:pP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 xml:space="preserve">-Participação nos processos de divulgação e Marketing de produtos financeiros para empresas de vários segmentos. 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-Desenvolvimento de pesquisas de mercado, análise estratégica da concorrência</w:t>
      </w:r>
      <w:r>
        <w:rPr>
          <w:rFonts w:ascii="Cambria" w:hAnsi="Cambria"/>
          <w:color w:val="000000"/>
          <w:szCs w:val="24"/>
        </w:rPr>
        <w:t>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-Prospecção de novos negócios e agendamento de reuniões.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>- Negociações diretas, fechamento de negócios e credenciamentos de novos clientes.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 xml:space="preserve">-Suporte pós-venda, treinamentos e </w:t>
      </w:r>
      <w:r w:rsidRPr="00525562">
        <w:rPr>
          <w:rFonts w:ascii="Cambria" w:hAnsi="Cambria"/>
          <w:i/>
          <w:color w:val="000000"/>
          <w:szCs w:val="24"/>
        </w:rPr>
        <w:t>customer care</w:t>
      </w:r>
      <w:r>
        <w:rPr>
          <w:rFonts w:ascii="Cambria" w:hAnsi="Cambria"/>
          <w:i/>
          <w:color w:val="000000"/>
          <w:szCs w:val="24"/>
        </w:rPr>
        <w:t>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</w:rPr>
        <w:t xml:space="preserve">- Interface com demais departamentos para análise contratuais 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i/>
          <w:color w:val="000000"/>
          <w:szCs w:val="24"/>
          <w:lang w:val="en-US"/>
        </w:rPr>
      </w:pPr>
      <w:r w:rsidRPr="00525562">
        <w:rPr>
          <w:rFonts w:ascii="Cambria" w:hAnsi="Cambria"/>
          <w:color w:val="000000"/>
          <w:szCs w:val="24"/>
          <w:lang w:val="en-US"/>
        </w:rPr>
        <w:t xml:space="preserve">- Execução de </w:t>
      </w:r>
      <w:r w:rsidRPr="00525562">
        <w:rPr>
          <w:rFonts w:ascii="Cambria" w:hAnsi="Cambria"/>
          <w:i/>
          <w:color w:val="000000"/>
          <w:szCs w:val="24"/>
          <w:lang w:val="en-US"/>
        </w:rPr>
        <w:t>reportings</w:t>
      </w:r>
      <w:r>
        <w:rPr>
          <w:rFonts w:ascii="Cambria" w:hAnsi="Cambria"/>
          <w:i/>
          <w:color w:val="000000"/>
          <w:szCs w:val="24"/>
          <w:lang w:val="en-US"/>
        </w:rPr>
        <w:t>.</w:t>
      </w:r>
      <w:r w:rsidRPr="00525562">
        <w:rPr>
          <w:rFonts w:ascii="Cambria" w:hAnsi="Cambria"/>
          <w:i/>
          <w:color w:val="000000"/>
          <w:szCs w:val="24"/>
          <w:lang w:val="en-US"/>
        </w:rPr>
        <w:t xml:space="preserve"> 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i/>
          <w:color w:val="000000"/>
          <w:szCs w:val="24"/>
          <w:lang w:val="en-US"/>
        </w:rPr>
      </w:pPr>
    </w:p>
    <w:p w:rsidR="00D11F3C" w:rsidRPr="00525562" w:rsidRDefault="00D11F3C" w:rsidP="00525562">
      <w:pPr>
        <w:pBdr>
          <w:bottom w:val="single" w:sz="18" w:space="1" w:color="000080"/>
        </w:pBd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  <w:lang w:val="en-US"/>
        </w:rPr>
      </w:pPr>
      <w:r w:rsidRPr="00525562">
        <w:rPr>
          <w:rFonts w:ascii="Cambria" w:hAnsi="Cambria"/>
          <w:b/>
          <w:color w:val="000000"/>
          <w:szCs w:val="24"/>
          <w:lang w:val="en-US"/>
        </w:rPr>
        <w:t>INFORMÁTICA</w:t>
      </w:r>
    </w:p>
    <w:p w:rsidR="00D11F3C" w:rsidRPr="00525562" w:rsidRDefault="00D11F3C" w:rsidP="005255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  <w:lang w:val="en-US"/>
        </w:rPr>
      </w:pPr>
      <w:r w:rsidRPr="00525562">
        <w:rPr>
          <w:rFonts w:ascii="Cambria" w:hAnsi="Cambria"/>
          <w:color w:val="000000"/>
          <w:szCs w:val="24"/>
          <w:lang w:val="en-US"/>
        </w:rPr>
        <w:t>-Windows, Word, Excel, Power Point, Access e Internet.</w:t>
      </w:r>
    </w:p>
    <w:p w:rsidR="00D11F3C" w:rsidRPr="00525562" w:rsidRDefault="00D11F3C" w:rsidP="005255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 w:rsidRPr="00525562">
        <w:rPr>
          <w:rFonts w:ascii="Cambria" w:hAnsi="Cambria"/>
          <w:color w:val="000000"/>
          <w:szCs w:val="24"/>
          <w:lang w:val="en-US"/>
        </w:rPr>
        <w:t xml:space="preserve"> </w:t>
      </w:r>
      <w:r w:rsidRPr="00525562">
        <w:rPr>
          <w:rFonts w:ascii="Cambria" w:hAnsi="Cambria"/>
          <w:color w:val="000000"/>
          <w:szCs w:val="24"/>
        </w:rPr>
        <w:t>_</w:t>
      </w:r>
      <w:r w:rsidRPr="00525562">
        <w:rPr>
          <w:rFonts w:ascii="Cambria" w:hAnsi="Cambria"/>
          <w:color w:val="000000"/>
          <w:szCs w:val="24"/>
          <w:lang w:val="pt-PT"/>
        </w:rPr>
        <w:t xml:space="preserve">Conhecimento em </w:t>
      </w:r>
      <w:r w:rsidRPr="00525562">
        <w:rPr>
          <w:rFonts w:ascii="Cambria" w:hAnsi="Cambria"/>
          <w:color w:val="000000"/>
          <w:szCs w:val="24"/>
        </w:rPr>
        <w:t>Calculadora financeira HP12C.</w:t>
      </w:r>
    </w:p>
    <w:p w:rsidR="00D11F3C" w:rsidRPr="00525562" w:rsidRDefault="00D11F3C" w:rsidP="0052556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</w:p>
    <w:p w:rsidR="00D11F3C" w:rsidRPr="00525562" w:rsidRDefault="00D11F3C" w:rsidP="00525562">
      <w:pPr>
        <w:pBdr>
          <w:bottom w:val="single" w:sz="18" w:space="1" w:color="000080"/>
        </w:pBd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b/>
          <w:color w:val="000000"/>
          <w:szCs w:val="24"/>
        </w:rPr>
      </w:pPr>
      <w:r w:rsidRPr="00525562">
        <w:rPr>
          <w:rFonts w:ascii="Cambria" w:hAnsi="Cambria"/>
          <w:b/>
          <w:color w:val="000000"/>
          <w:szCs w:val="24"/>
        </w:rPr>
        <w:t>IDIOMAS</w:t>
      </w:r>
    </w:p>
    <w:p w:rsidR="00D11F3C" w:rsidRPr="00525562" w:rsidRDefault="00D11F3C" w:rsidP="005255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</w:p>
    <w:p w:rsidR="00307AE4" w:rsidRDefault="00D11F3C" w:rsidP="005255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Cambria" w:hAnsi="Cambria"/>
          <w:color w:val="000000"/>
          <w:szCs w:val="24"/>
          <w:lang w:val="pt-PT"/>
        </w:rPr>
      </w:pPr>
      <w:r w:rsidRPr="00525562">
        <w:rPr>
          <w:rFonts w:ascii="Cambria" w:hAnsi="Cambria"/>
          <w:color w:val="000000"/>
          <w:szCs w:val="24"/>
        </w:rPr>
        <w:t xml:space="preserve">Inglês – </w:t>
      </w:r>
      <w:r w:rsidR="009F65B4">
        <w:rPr>
          <w:rFonts w:ascii="Cambria" w:hAnsi="Cambria"/>
          <w:color w:val="000000"/>
          <w:szCs w:val="24"/>
          <w:lang w:val="pt-PT"/>
        </w:rPr>
        <w:t>Básico (em aprimoramento</w:t>
      </w:r>
      <w:r w:rsidRPr="00525562">
        <w:rPr>
          <w:rFonts w:ascii="Cambria" w:hAnsi="Cambria"/>
          <w:color w:val="000000"/>
          <w:szCs w:val="24"/>
          <w:lang w:val="pt-PT"/>
        </w:rPr>
        <w:t>)</w:t>
      </w:r>
      <w:r w:rsidR="00307AE4">
        <w:rPr>
          <w:rFonts w:ascii="Cambria" w:hAnsi="Cambria"/>
          <w:color w:val="000000"/>
          <w:szCs w:val="24"/>
          <w:lang w:val="pt-PT"/>
        </w:rPr>
        <w:t>.</w:t>
      </w:r>
    </w:p>
    <w:p w:rsidR="00D11F3C" w:rsidRPr="00525562" w:rsidRDefault="00307AE4" w:rsidP="00307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ambria" w:hAnsi="Cambria"/>
          <w:color w:val="000000"/>
          <w:szCs w:val="24"/>
        </w:rPr>
      </w:pPr>
      <w:r>
        <w:rPr>
          <w:rFonts w:ascii="Cambria" w:hAnsi="Cambria"/>
          <w:color w:val="000000"/>
          <w:szCs w:val="24"/>
          <w:lang w:val="pt-PT"/>
        </w:rPr>
        <w:t xml:space="preserve">      </w:t>
      </w:r>
      <w:r w:rsidR="009F65B4">
        <w:rPr>
          <w:rFonts w:ascii="Cambria" w:hAnsi="Cambria"/>
          <w:color w:val="000000"/>
          <w:szCs w:val="24"/>
          <w:lang w:val="pt-PT"/>
        </w:rPr>
        <w:t xml:space="preserve"> Cursando no Centro de Ensino Fisk.</w:t>
      </w:r>
    </w:p>
    <w:sectPr w:rsidR="00D11F3C" w:rsidRPr="00525562" w:rsidSect="009E0E57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97B6603"/>
    <w:multiLevelType w:val="hybridMultilevel"/>
    <w:tmpl w:val="807A5488"/>
    <w:lvl w:ilvl="0" w:tplc="0416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0F3509C5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</w:rPr>
    </w:lvl>
  </w:abstractNum>
  <w:abstractNum w:abstractNumId="3">
    <w:nsid w:val="13A13E84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4">
    <w:nsid w:val="148E4B13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</w:rPr>
    </w:lvl>
  </w:abstractNum>
  <w:abstractNum w:abstractNumId="5">
    <w:nsid w:val="1BB11B68"/>
    <w:multiLevelType w:val="hybridMultilevel"/>
    <w:tmpl w:val="3096446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041A3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7">
    <w:nsid w:val="27D60987"/>
    <w:multiLevelType w:val="singleLevel"/>
    <w:tmpl w:val="DC203B7E"/>
    <w:lvl w:ilvl="0">
      <w:start w:val="1"/>
      <w:numFmt w:val="none"/>
      <w:lvlText w:val=""/>
      <w:legacy w:legacy="1" w:legacySpace="120" w:legacyIndent="360"/>
      <w:lvlJc w:val="left"/>
      <w:pPr>
        <w:ind w:left="360" w:hanging="360"/>
      </w:pPr>
      <w:rPr>
        <w:rFonts w:ascii="Wingdings" w:hAnsi="Wingdings" w:cs="Times New Roman" w:hint="default"/>
      </w:rPr>
    </w:lvl>
  </w:abstractNum>
  <w:abstractNum w:abstractNumId="8">
    <w:nsid w:val="2A4A2681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</w:rPr>
    </w:lvl>
  </w:abstractNum>
  <w:abstractNum w:abstractNumId="9">
    <w:nsid w:val="2CE04B28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10">
    <w:nsid w:val="30D17605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11">
    <w:nsid w:val="34183BA2"/>
    <w:multiLevelType w:val="hybridMultilevel"/>
    <w:tmpl w:val="0646EA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B51BB4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13">
    <w:nsid w:val="3B3E0654"/>
    <w:multiLevelType w:val="singleLevel"/>
    <w:tmpl w:val="DC203B7E"/>
    <w:lvl w:ilvl="0">
      <w:start w:val="1"/>
      <w:numFmt w:val="none"/>
      <w:lvlText w:val=""/>
      <w:legacy w:legacy="1" w:legacySpace="120" w:legacyIndent="360"/>
      <w:lvlJc w:val="left"/>
      <w:pPr>
        <w:ind w:left="360" w:hanging="360"/>
      </w:pPr>
      <w:rPr>
        <w:rFonts w:ascii="Wingdings" w:hAnsi="Wingdings" w:cs="Times New Roman" w:hint="default"/>
      </w:rPr>
    </w:lvl>
  </w:abstractNum>
  <w:abstractNum w:abstractNumId="14">
    <w:nsid w:val="3DF473BD"/>
    <w:multiLevelType w:val="hybridMultilevel"/>
    <w:tmpl w:val="CB2CD632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4AE072F"/>
    <w:multiLevelType w:val="hybridMultilevel"/>
    <w:tmpl w:val="9BF0CF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8A752D"/>
    <w:multiLevelType w:val="singleLevel"/>
    <w:tmpl w:val="DC203B7E"/>
    <w:lvl w:ilvl="0">
      <w:start w:val="1"/>
      <w:numFmt w:val="none"/>
      <w:lvlText w:val=""/>
      <w:legacy w:legacy="1" w:legacySpace="120" w:legacyIndent="360"/>
      <w:lvlJc w:val="left"/>
      <w:pPr>
        <w:ind w:left="360" w:hanging="360"/>
      </w:pPr>
      <w:rPr>
        <w:rFonts w:ascii="Wingdings" w:hAnsi="Wingdings" w:cs="Times New Roman" w:hint="default"/>
      </w:rPr>
    </w:lvl>
  </w:abstractNum>
  <w:abstractNum w:abstractNumId="17">
    <w:nsid w:val="47BD63B1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18">
    <w:nsid w:val="4E223350"/>
    <w:multiLevelType w:val="singleLevel"/>
    <w:tmpl w:val="DC203B7E"/>
    <w:lvl w:ilvl="0">
      <w:start w:val="1"/>
      <w:numFmt w:val="none"/>
      <w:lvlText w:val=""/>
      <w:legacy w:legacy="1" w:legacySpace="120" w:legacyIndent="360"/>
      <w:lvlJc w:val="left"/>
      <w:pPr>
        <w:ind w:left="360" w:hanging="360"/>
      </w:pPr>
      <w:rPr>
        <w:rFonts w:ascii="Wingdings" w:hAnsi="Wingdings" w:cs="Times New Roman" w:hint="default"/>
      </w:rPr>
    </w:lvl>
  </w:abstractNum>
  <w:abstractNum w:abstractNumId="19">
    <w:nsid w:val="52571281"/>
    <w:multiLevelType w:val="singleLevel"/>
    <w:tmpl w:val="DC203B7E"/>
    <w:lvl w:ilvl="0">
      <w:start w:val="1"/>
      <w:numFmt w:val="none"/>
      <w:lvlText w:val=""/>
      <w:legacy w:legacy="1" w:legacySpace="120" w:legacyIndent="360"/>
      <w:lvlJc w:val="left"/>
      <w:pPr>
        <w:ind w:left="360" w:hanging="360"/>
      </w:pPr>
      <w:rPr>
        <w:rFonts w:ascii="Wingdings" w:hAnsi="Wingdings" w:cs="Times New Roman" w:hint="default"/>
      </w:rPr>
    </w:lvl>
  </w:abstractNum>
  <w:abstractNum w:abstractNumId="20">
    <w:nsid w:val="56F6758C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21">
    <w:nsid w:val="612047FF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22">
    <w:nsid w:val="61D911B9"/>
    <w:multiLevelType w:val="singleLevel"/>
    <w:tmpl w:val="DC203B7E"/>
    <w:lvl w:ilvl="0">
      <w:start w:val="1"/>
      <w:numFmt w:val="none"/>
      <w:lvlText w:val=""/>
      <w:legacy w:legacy="1" w:legacySpace="120" w:legacyIndent="360"/>
      <w:lvlJc w:val="left"/>
      <w:pPr>
        <w:ind w:left="360" w:hanging="360"/>
      </w:pPr>
      <w:rPr>
        <w:rFonts w:ascii="Wingdings" w:hAnsi="Wingdings" w:cs="Times New Roman" w:hint="default"/>
      </w:rPr>
    </w:lvl>
  </w:abstractNum>
  <w:abstractNum w:abstractNumId="23">
    <w:nsid w:val="63B562E8"/>
    <w:multiLevelType w:val="hybridMultilevel"/>
    <w:tmpl w:val="5A5A830A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447091E"/>
    <w:multiLevelType w:val="hybridMultilevel"/>
    <w:tmpl w:val="D9E230A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E2304E"/>
    <w:multiLevelType w:val="singleLevel"/>
    <w:tmpl w:val="2D6250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26">
    <w:nsid w:val="79F20715"/>
    <w:multiLevelType w:val="hybridMultilevel"/>
    <w:tmpl w:val="CEECB5AA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E4030C3"/>
    <w:multiLevelType w:val="hybridMultilevel"/>
    <w:tmpl w:val="ABEE7D3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7"/>
  </w:num>
  <w:num w:numId="4">
    <w:abstractNumId w:val="16"/>
  </w:num>
  <w:num w:numId="5">
    <w:abstractNumId w:val="18"/>
  </w:num>
  <w:num w:numId="6">
    <w:abstractNumId w:val="13"/>
  </w:num>
  <w:num w:numId="7">
    <w:abstractNumId w:val="3"/>
  </w:num>
  <w:num w:numId="8">
    <w:abstractNumId w:val="12"/>
  </w:num>
  <w:num w:numId="9">
    <w:abstractNumId w:val="20"/>
  </w:num>
  <w:num w:numId="10">
    <w:abstractNumId w:val="25"/>
  </w:num>
  <w:num w:numId="11">
    <w:abstractNumId w:val="21"/>
  </w:num>
  <w:num w:numId="12">
    <w:abstractNumId w:val="10"/>
  </w:num>
  <w:num w:numId="13">
    <w:abstractNumId w:val="6"/>
  </w:num>
  <w:num w:numId="14">
    <w:abstractNumId w:val="17"/>
  </w:num>
  <w:num w:numId="15">
    <w:abstractNumId w:val="9"/>
  </w:num>
  <w:num w:numId="16">
    <w:abstractNumId w:val="8"/>
  </w:num>
  <w:num w:numId="17">
    <w:abstractNumId w:val="4"/>
  </w:num>
  <w:num w:numId="18">
    <w:abstractNumId w:val="2"/>
  </w:num>
  <w:num w:numId="19">
    <w:abstractNumId w:val="1"/>
  </w:num>
  <w:num w:numId="20">
    <w:abstractNumId w:val="15"/>
  </w:num>
  <w:num w:numId="21">
    <w:abstractNumId w:val="11"/>
  </w:num>
  <w:num w:numId="22">
    <w:abstractNumId w:val="14"/>
  </w:num>
  <w:num w:numId="23">
    <w:abstractNumId w:val="26"/>
  </w:num>
  <w:num w:numId="24">
    <w:abstractNumId w:val="23"/>
  </w:num>
  <w:num w:numId="25">
    <w:abstractNumId w:val="0"/>
    <w:lvlOverride w:ilvl="0">
      <w:lvl w:ilvl="0"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6">
    <w:abstractNumId w:val="24"/>
  </w:num>
  <w:num w:numId="27">
    <w:abstractNumId w:val="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6452"/>
    <w:rsid w:val="00044972"/>
    <w:rsid w:val="0006547F"/>
    <w:rsid w:val="00067CE6"/>
    <w:rsid w:val="00073556"/>
    <w:rsid w:val="00074509"/>
    <w:rsid w:val="00075F01"/>
    <w:rsid w:val="00076C3E"/>
    <w:rsid w:val="00081AC1"/>
    <w:rsid w:val="000855F1"/>
    <w:rsid w:val="000A4969"/>
    <w:rsid w:val="000D100D"/>
    <w:rsid w:val="000D2FD7"/>
    <w:rsid w:val="000E61D5"/>
    <w:rsid w:val="001313BC"/>
    <w:rsid w:val="001421DB"/>
    <w:rsid w:val="00161488"/>
    <w:rsid w:val="0016794C"/>
    <w:rsid w:val="0017037D"/>
    <w:rsid w:val="00176D73"/>
    <w:rsid w:val="00185E5E"/>
    <w:rsid w:val="001A2744"/>
    <w:rsid w:val="001A4AA6"/>
    <w:rsid w:val="001A64C4"/>
    <w:rsid w:val="001D2368"/>
    <w:rsid w:val="001E1FF0"/>
    <w:rsid w:val="00200A80"/>
    <w:rsid w:val="00205967"/>
    <w:rsid w:val="00233B0D"/>
    <w:rsid w:val="00260B54"/>
    <w:rsid w:val="00285CBA"/>
    <w:rsid w:val="002904CB"/>
    <w:rsid w:val="002A146A"/>
    <w:rsid w:val="002A364A"/>
    <w:rsid w:val="002D4D6F"/>
    <w:rsid w:val="00300BA9"/>
    <w:rsid w:val="00307AE4"/>
    <w:rsid w:val="0031459E"/>
    <w:rsid w:val="00315016"/>
    <w:rsid w:val="003174A2"/>
    <w:rsid w:val="0032755D"/>
    <w:rsid w:val="003762E8"/>
    <w:rsid w:val="003C0E4C"/>
    <w:rsid w:val="003C442A"/>
    <w:rsid w:val="003D1C43"/>
    <w:rsid w:val="00406656"/>
    <w:rsid w:val="00416160"/>
    <w:rsid w:val="00440F70"/>
    <w:rsid w:val="004434A9"/>
    <w:rsid w:val="00445226"/>
    <w:rsid w:val="00456D6B"/>
    <w:rsid w:val="004622DE"/>
    <w:rsid w:val="00465944"/>
    <w:rsid w:val="00465CF2"/>
    <w:rsid w:val="00472654"/>
    <w:rsid w:val="00487DAD"/>
    <w:rsid w:val="0049101C"/>
    <w:rsid w:val="004A7395"/>
    <w:rsid w:val="004E0AF6"/>
    <w:rsid w:val="004E2B46"/>
    <w:rsid w:val="005020DB"/>
    <w:rsid w:val="00510456"/>
    <w:rsid w:val="00521C69"/>
    <w:rsid w:val="00525562"/>
    <w:rsid w:val="00533C66"/>
    <w:rsid w:val="00546AC2"/>
    <w:rsid w:val="005701C6"/>
    <w:rsid w:val="00597B4E"/>
    <w:rsid w:val="005C7B00"/>
    <w:rsid w:val="005E3C97"/>
    <w:rsid w:val="005E70E5"/>
    <w:rsid w:val="005F0CE3"/>
    <w:rsid w:val="006022BA"/>
    <w:rsid w:val="00643D33"/>
    <w:rsid w:val="0064556A"/>
    <w:rsid w:val="0065246E"/>
    <w:rsid w:val="006732AA"/>
    <w:rsid w:val="006764E4"/>
    <w:rsid w:val="00683624"/>
    <w:rsid w:val="006A3639"/>
    <w:rsid w:val="006B0F7C"/>
    <w:rsid w:val="006B4A64"/>
    <w:rsid w:val="006C7455"/>
    <w:rsid w:val="007354FB"/>
    <w:rsid w:val="00740978"/>
    <w:rsid w:val="00744E3F"/>
    <w:rsid w:val="0074525A"/>
    <w:rsid w:val="007543BE"/>
    <w:rsid w:val="00761315"/>
    <w:rsid w:val="00777690"/>
    <w:rsid w:val="007A0667"/>
    <w:rsid w:val="007A349B"/>
    <w:rsid w:val="007A360F"/>
    <w:rsid w:val="007B06B6"/>
    <w:rsid w:val="007E0B32"/>
    <w:rsid w:val="007F4CF4"/>
    <w:rsid w:val="008150AF"/>
    <w:rsid w:val="00836C5A"/>
    <w:rsid w:val="00862037"/>
    <w:rsid w:val="00886A8A"/>
    <w:rsid w:val="008A3610"/>
    <w:rsid w:val="008B1B5C"/>
    <w:rsid w:val="008B4896"/>
    <w:rsid w:val="008B4C58"/>
    <w:rsid w:val="008B6729"/>
    <w:rsid w:val="008C45EC"/>
    <w:rsid w:val="008D4213"/>
    <w:rsid w:val="008D725D"/>
    <w:rsid w:val="008D73AF"/>
    <w:rsid w:val="008E1824"/>
    <w:rsid w:val="008E2C4D"/>
    <w:rsid w:val="008E6452"/>
    <w:rsid w:val="00907168"/>
    <w:rsid w:val="00925F56"/>
    <w:rsid w:val="00932525"/>
    <w:rsid w:val="00961B9D"/>
    <w:rsid w:val="00971191"/>
    <w:rsid w:val="009777C3"/>
    <w:rsid w:val="00997414"/>
    <w:rsid w:val="009C3B73"/>
    <w:rsid w:val="009D4AF3"/>
    <w:rsid w:val="009E0E57"/>
    <w:rsid w:val="009F65B4"/>
    <w:rsid w:val="00A10DD9"/>
    <w:rsid w:val="00A11D82"/>
    <w:rsid w:val="00A53565"/>
    <w:rsid w:val="00A57327"/>
    <w:rsid w:val="00A57D4D"/>
    <w:rsid w:val="00A80BED"/>
    <w:rsid w:val="00A81C83"/>
    <w:rsid w:val="00A87633"/>
    <w:rsid w:val="00A93674"/>
    <w:rsid w:val="00A94154"/>
    <w:rsid w:val="00A96067"/>
    <w:rsid w:val="00AB6A3A"/>
    <w:rsid w:val="00AC49E6"/>
    <w:rsid w:val="00AD5AFC"/>
    <w:rsid w:val="00AF2C88"/>
    <w:rsid w:val="00B451CC"/>
    <w:rsid w:val="00B53FE8"/>
    <w:rsid w:val="00B95E6A"/>
    <w:rsid w:val="00BA05F3"/>
    <w:rsid w:val="00BA41D8"/>
    <w:rsid w:val="00BB0AFB"/>
    <w:rsid w:val="00BC660C"/>
    <w:rsid w:val="00BC7688"/>
    <w:rsid w:val="00BE5338"/>
    <w:rsid w:val="00BF2037"/>
    <w:rsid w:val="00BF4FF4"/>
    <w:rsid w:val="00BF6876"/>
    <w:rsid w:val="00C025B7"/>
    <w:rsid w:val="00C2125E"/>
    <w:rsid w:val="00C26470"/>
    <w:rsid w:val="00C42D2B"/>
    <w:rsid w:val="00C43686"/>
    <w:rsid w:val="00C71AFA"/>
    <w:rsid w:val="00C72966"/>
    <w:rsid w:val="00C838E0"/>
    <w:rsid w:val="00C85C9B"/>
    <w:rsid w:val="00C85CB8"/>
    <w:rsid w:val="00CB056B"/>
    <w:rsid w:val="00CB3721"/>
    <w:rsid w:val="00CB68F2"/>
    <w:rsid w:val="00CB7B97"/>
    <w:rsid w:val="00CC0822"/>
    <w:rsid w:val="00CD2DF7"/>
    <w:rsid w:val="00CF7922"/>
    <w:rsid w:val="00D03F44"/>
    <w:rsid w:val="00D11F3C"/>
    <w:rsid w:val="00D74B8C"/>
    <w:rsid w:val="00D81278"/>
    <w:rsid w:val="00D85FAB"/>
    <w:rsid w:val="00DA40D0"/>
    <w:rsid w:val="00DA6658"/>
    <w:rsid w:val="00DC6EAF"/>
    <w:rsid w:val="00DD3C55"/>
    <w:rsid w:val="00DD547F"/>
    <w:rsid w:val="00DD74D6"/>
    <w:rsid w:val="00DE3AF2"/>
    <w:rsid w:val="00E077C0"/>
    <w:rsid w:val="00E1563C"/>
    <w:rsid w:val="00E15BA8"/>
    <w:rsid w:val="00E16484"/>
    <w:rsid w:val="00E16BE7"/>
    <w:rsid w:val="00E2605D"/>
    <w:rsid w:val="00E468E7"/>
    <w:rsid w:val="00E67EE5"/>
    <w:rsid w:val="00E75D9A"/>
    <w:rsid w:val="00E95913"/>
    <w:rsid w:val="00EA4CCE"/>
    <w:rsid w:val="00ED04FE"/>
    <w:rsid w:val="00ED3DE9"/>
    <w:rsid w:val="00EE6C3A"/>
    <w:rsid w:val="00F679A2"/>
    <w:rsid w:val="00F8683D"/>
    <w:rsid w:val="00FA4B26"/>
    <w:rsid w:val="00FB4294"/>
    <w:rsid w:val="00FB747A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57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9E0E57"/>
    <w:pPr>
      <w:keepNext/>
      <w:jc w:val="center"/>
      <w:outlineLvl w:val="1"/>
    </w:pPr>
    <w:rPr>
      <w:rFonts w:ascii="Arial" w:hAnsi="Arial"/>
      <w:b/>
      <w:sz w:val="32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4E0A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BA05F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sid w:val="004E0AF6"/>
    <w:rPr>
      <w:rFonts w:ascii="Cambria" w:hAnsi="Cambria" w:cs="Times New Roman"/>
      <w:b/>
      <w:bCs/>
      <w:sz w:val="26"/>
      <w:szCs w:val="26"/>
      <w:lang w:val="pt-BR" w:eastAsia="pt-BR"/>
    </w:rPr>
  </w:style>
  <w:style w:type="paragraph" w:styleId="Cabealho">
    <w:name w:val="header"/>
    <w:basedOn w:val="Normal"/>
    <w:link w:val="CabealhoChar"/>
    <w:uiPriority w:val="99"/>
    <w:rsid w:val="009E0E57"/>
    <w:pPr>
      <w:tabs>
        <w:tab w:val="center" w:pos="4419"/>
        <w:tab w:val="right" w:pos="8838"/>
      </w:tabs>
    </w:pPr>
    <w:rPr>
      <w:sz w:val="20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A05F3"/>
    <w:rPr>
      <w:rFonts w:cs="Times New Roman"/>
      <w:sz w:val="20"/>
      <w:szCs w:val="20"/>
    </w:rPr>
  </w:style>
  <w:style w:type="character" w:styleId="Hyperlink">
    <w:name w:val="Hyperlink"/>
    <w:basedOn w:val="Fontepargpadro"/>
    <w:uiPriority w:val="99"/>
    <w:rsid w:val="0051045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1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zguizili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Luiz Augusto Guizilini</vt:lpstr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Luiz Augusto Guizilini</dc:title>
  <dc:subject/>
  <dc:creator>Particular</dc:creator>
  <cp:keywords/>
  <dc:description/>
  <cp:lastModifiedBy>luizaugusto</cp:lastModifiedBy>
  <cp:revision>95</cp:revision>
  <cp:lastPrinted>2011-02-01T19:49:00Z</cp:lastPrinted>
  <dcterms:created xsi:type="dcterms:W3CDTF">2011-02-07T23:54:00Z</dcterms:created>
  <dcterms:modified xsi:type="dcterms:W3CDTF">2013-11-05T15:51:00Z</dcterms:modified>
</cp:coreProperties>
</file>