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B4" w:rsidRDefault="00F853B4" w:rsidP="00A86C06">
      <w:pPr>
        <w:pStyle w:val="NormalWeb"/>
        <w:spacing w:after="0" w:line="240" w:lineRule="auto"/>
        <w:jc w:val="center"/>
      </w:pPr>
      <w:bookmarkStart w:id="0" w:name="_GoBack"/>
      <w:r>
        <w:t>Gabriela Leal da Silva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Data de Nascimento: 28/05/1988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Rua: Wenceslau Fontoura 512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Guaíba-RS CEP 92500-000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Natural de Porto Alegre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Bairro: Santa Rita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Telefone: (51) 84350431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Habilitação Categoria B</w:t>
      </w:r>
    </w:p>
    <w:p w:rsidR="007814A5" w:rsidRPr="00A86C06" w:rsidRDefault="00F853B4" w:rsidP="00A86C06">
      <w:pPr>
        <w:pStyle w:val="NormalWeb"/>
        <w:spacing w:after="0" w:line="240" w:lineRule="auto"/>
        <w:jc w:val="center"/>
      </w:pPr>
      <w:proofErr w:type="spellStart"/>
      <w:r w:rsidRPr="00A86C06">
        <w:t>Email</w:t>
      </w:r>
      <w:proofErr w:type="spellEnd"/>
      <w:r w:rsidRPr="00A86C06">
        <w:t xml:space="preserve">: </w:t>
      </w:r>
      <w:hyperlink r:id="rId5" w:history="1">
        <w:r w:rsidR="007814A5" w:rsidRPr="00A86C06">
          <w:rPr>
            <w:rStyle w:val="Hyperlink"/>
          </w:rPr>
          <w:t>gleal066@gmail.com</w:t>
        </w:r>
      </w:hyperlink>
    </w:p>
    <w:p w:rsidR="00F853B4" w:rsidRPr="007814A5" w:rsidRDefault="00F853B4" w:rsidP="00A86C06">
      <w:pPr>
        <w:pStyle w:val="NormalWeb"/>
        <w:spacing w:after="0" w:line="240" w:lineRule="auto"/>
        <w:jc w:val="center"/>
        <w:rPr>
          <w:lang w:val="en-US"/>
        </w:rPr>
      </w:pPr>
      <w:r w:rsidRPr="007814A5">
        <w:rPr>
          <w:b/>
          <w:sz w:val="32"/>
          <w:szCs w:val="32"/>
          <w:u w:val="single"/>
          <w:lang w:val="en-US"/>
        </w:rPr>
        <w:t>Curriculum Vitae</w:t>
      </w:r>
    </w:p>
    <w:p w:rsidR="00F853B4" w:rsidRPr="009513C5" w:rsidRDefault="00F853B4" w:rsidP="00A86C06">
      <w:pPr>
        <w:pStyle w:val="NormalWeb"/>
        <w:spacing w:after="0" w:line="240" w:lineRule="auto"/>
        <w:jc w:val="center"/>
        <w:rPr>
          <w:b/>
          <w:u w:val="single"/>
        </w:rPr>
      </w:pPr>
      <w:r w:rsidRPr="009513C5">
        <w:rPr>
          <w:b/>
          <w:u w:val="single"/>
        </w:rPr>
        <w:t>Objetivo</w:t>
      </w:r>
    </w:p>
    <w:p w:rsidR="009513C5" w:rsidRDefault="00F853B4" w:rsidP="00A86C06">
      <w:pPr>
        <w:pStyle w:val="NormalWeb"/>
        <w:spacing w:after="0" w:line="240" w:lineRule="auto"/>
        <w:jc w:val="center"/>
      </w:pPr>
      <w:r>
        <w:t>“Conhecer novos mercados de trabalho em diferentes áreas</w:t>
      </w:r>
      <w:proofErr w:type="gramStart"/>
      <w:r>
        <w:t>, para</w:t>
      </w:r>
      <w:proofErr w:type="gramEnd"/>
      <w:r>
        <w:t xml:space="preserve"> assim adquirir novas experiências e outros conhecimentos úteis para que possam vir a ser usados em minha </w:t>
      </w:r>
      <w:proofErr w:type="spellStart"/>
      <w:r>
        <w:t>ascenção</w:t>
      </w:r>
      <w:proofErr w:type="spellEnd"/>
      <w:r>
        <w:t xml:space="preserve"> </w:t>
      </w:r>
      <w:proofErr w:type="spellStart"/>
      <w:r>
        <w:t>profissional,sendo</w:t>
      </w:r>
      <w:proofErr w:type="spellEnd"/>
      <w:r>
        <w:t xml:space="preserve"> ou não em minha área em questão”</w:t>
      </w:r>
    </w:p>
    <w:p w:rsidR="00F853B4" w:rsidRPr="009513C5" w:rsidRDefault="00F853B4" w:rsidP="00A86C06">
      <w:pPr>
        <w:pStyle w:val="NormalWeb"/>
        <w:spacing w:after="0" w:line="240" w:lineRule="auto"/>
        <w:jc w:val="center"/>
        <w:rPr>
          <w:u w:val="single"/>
        </w:rPr>
      </w:pPr>
      <w:r w:rsidRPr="009513C5">
        <w:rPr>
          <w:b/>
          <w:u w:val="single"/>
        </w:rPr>
        <w:t>Formação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Ensino Superior Incompleto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Administração de Empresas_ Ulbra/Guaíba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Cursos Complementares</w:t>
      </w:r>
    </w:p>
    <w:p w:rsidR="00F853B4" w:rsidRDefault="00F853B4" w:rsidP="00A86C06">
      <w:pPr>
        <w:pStyle w:val="NormalWeb"/>
        <w:spacing w:after="0" w:line="240" w:lineRule="auto"/>
        <w:jc w:val="center"/>
      </w:pPr>
      <w:proofErr w:type="spellStart"/>
      <w:r>
        <w:t>Wizard</w:t>
      </w:r>
      <w:proofErr w:type="spellEnd"/>
      <w:r>
        <w:t xml:space="preserve"> Idiomas_ Inglês </w:t>
      </w:r>
      <w:proofErr w:type="gramStart"/>
      <w:r>
        <w:t>4</w:t>
      </w:r>
      <w:proofErr w:type="gramEnd"/>
      <w:r>
        <w:t xml:space="preserve"> anos</w:t>
      </w:r>
    </w:p>
    <w:p w:rsidR="00F853B4" w:rsidRPr="00F853B4" w:rsidRDefault="00F853B4" w:rsidP="00A86C06">
      <w:pPr>
        <w:pStyle w:val="NormalWeb"/>
        <w:spacing w:after="0" w:line="240" w:lineRule="auto"/>
        <w:jc w:val="center"/>
        <w:rPr>
          <w:b/>
          <w:sz w:val="32"/>
          <w:szCs w:val="32"/>
          <w:u w:val="single"/>
        </w:rPr>
      </w:pPr>
      <w:r w:rsidRPr="00F853B4">
        <w:rPr>
          <w:b/>
          <w:sz w:val="32"/>
          <w:szCs w:val="32"/>
          <w:u w:val="single"/>
        </w:rPr>
        <w:t>Experiência Profissional</w:t>
      </w:r>
    </w:p>
    <w:p w:rsidR="00F853B4" w:rsidRPr="00F853B4" w:rsidRDefault="00F853B4" w:rsidP="00A86C06">
      <w:pPr>
        <w:pStyle w:val="NormalWeb"/>
        <w:spacing w:after="0" w:line="240" w:lineRule="auto"/>
        <w:jc w:val="center"/>
        <w:rPr>
          <w:b/>
        </w:rPr>
      </w:pPr>
      <w:r w:rsidRPr="00F853B4">
        <w:rPr>
          <w:b/>
        </w:rPr>
        <w:t>Ribeiro Jung</w:t>
      </w:r>
    </w:p>
    <w:p w:rsidR="007814A5" w:rsidRDefault="00A86C06" w:rsidP="00A86C06">
      <w:pPr>
        <w:pStyle w:val="NormalWeb"/>
        <w:spacing w:after="0" w:line="240" w:lineRule="auto"/>
        <w:jc w:val="center"/>
      </w:pPr>
      <w:r>
        <w:t>Funções</w:t>
      </w:r>
      <w:r w:rsidR="00F853B4">
        <w:t xml:space="preserve"> Desempenhada</w:t>
      </w:r>
      <w:r>
        <w:t>s</w:t>
      </w:r>
      <w:r w:rsidR="00F853B4">
        <w:t>: Atendimento ao cliente, agendamento de serviços, atendimento recepção da oficina</w:t>
      </w:r>
      <w:r w:rsidR="007814A5">
        <w:t xml:space="preserve">, recebimento e </w:t>
      </w:r>
      <w:proofErr w:type="spellStart"/>
      <w:r w:rsidR="007814A5">
        <w:t>check</w:t>
      </w:r>
      <w:proofErr w:type="spellEnd"/>
      <w:r w:rsidR="007814A5">
        <w:t xml:space="preserve"> </w:t>
      </w:r>
      <w:proofErr w:type="spellStart"/>
      <w:r w:rsidR="007814A5">
        <w:t>list</w:t>
      </w:r>
      <w:proofErr w:type="spellEnd"/>
      <w:r w:rsidR="007814A5">
        <w:t xml:space="preserve"> de veículos de oficina.</w:t>
      </w:r>
    </w:p>
    <w:p w:rsidR="009513C5" w:rsidRDefault="00F853B4" w:rsidP="00A86C06">
      <w:pPr>
        <w:pStyle w:val="NormalWeb"/>
        <w:spacing w:after="0" w:line="240" w:lineRule="auto"/>
        <w:jc w:val="center"/>
      </w:pPr>
      <w:r>
        <w:t>De: 01/2014 até o momento</w:t>
      </w:r>
    </w:p>
    <w:p w:rsidR="00A86C06" w:rsidRDefault="00F853B4" w:rsidP="00A86C06">
      <w:pPr>
        <w:pStyle w:val="NormalWeb"/>
        <w:spacing w:after="0" w:line="240" w:lineRule="auto"/>
        <w:jc w:val="center"/>
      </w:pPr>
      <w:r>
        <w:t>Setor: Relacionamento com o cliente.</w:t>
      </w:r>
    </w:p>
    <w:p w:rsidR="00A86C06" w:rsidRDefault="00A86C06" w:rsidP="00A86C06">
      <w:pPr>
        <w:pStyle w:val="NormalWeb"/>
        <w:spacing w:after="0" w:line="240" w:lineRule="auto"/>
        <w:jc w:val="center"/>
      </w:pPr>
      <w:r>
        <w:t>Cargo: Auxiliar Administrativo</w:t>
      </w:r>
    </w:p>
    <w:p w:rsidR="00F853B4" w:rsidRDefault="00F853B4" w:rsidP="00A86C06">
      <w:pPr>
        <w:pStyle w:val="NormalWeb"/>
        <w:spacing w:after="0" w:line="240" w:lineRule="auto"/>
        <w:jc w:val="center"/>
      </w:pPr>
    </w:p>
    <w:p w:rsidR="00C9381D" w:rsidRDefault="00F853B4" w:rsidP="00A86C06">
      <w:pPr>
        <w:pStyle w:val="NormalWeb"/>
        <w:spacing w:after="0" w:line="240" w:lineRule="auto"/>
        <w:jc w:val="center"/>
        <w:rPr>
          <w:b/>
        </w:rPr>
      </w:pPr>
      <w:r w:rsidRPr="00C9381D">
        <w:rPr>
          <w:b/>
        </w:rPr>
        <w:t>Atento Brasil S/A</w:t>
      </w:r>
    </w:p>
    <w:p w:rsidR="00F853B4" w:rsidRPr="00C9381D" w:rsidRDefault="00C9381D" w:rsidP="00A86C06">
      <w:pPr>
        <w:pStyle w:val="NormalWeb"/>
        <w:spacing w:after="0" w:line="240" w:lineRule="auto"/>
        <w:jc w:val="center"/>
        <w:rPr>
          <w:b/>
        </w:rPr>
      </w:pPr>
      <w:r>
        <w:t>S</w:t>
      </w:r>
      <w:r w:rsidR="00F853B4">
        <w:t>etor Cobrança.</w:t>
      </w:r>
    </w:p>
    <w:p w:rsidR="00C9381D" w:rsidRDefault="00F853B4" w:rsidP="00A86C06">
      <w:pPr>
        <w:pStyle w:val="NormalWeb"/>
        <w:spacing w:after="0" w:line="240" w:lineRule="auto"/>
        <w:jc w:val="center"/>
      </w:pPr>
      <w:r>
        <w:t>De: 05/2007 à 12/2007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De: 11/2008 à 10/2010</w:t>
      </w:r>
    </w:p>
    <w:p w:rsidR="00C9381D" w:rsidRDefault="00C9381D" w:rsidP="00A86C06">
      <w:pPr>
        <w:pStyle w:val="NormalWeb"/>
        <w:spacing w:after="0" w:line="240" w:lineRule="auto"/>
        <w:jc w:val="center"/>
      </w:pPr>
    </w:p>
    <w:p w:rsidR="00F853B4" w:rsidRPr="00C9381D" w:rsidRDefault="00F853B4" w:rsidP="00A86C06">
      <w:pPr>
        <w:pStyle w:val="NormalWeb"/>
        <w:spacing w:after="0" w:line="240" w:lineRule="auto"/>
        <w:jc w:val="center"/>
        <w:rPr>
          <w:b/>
        </w:rPr>
      </w:pPr>
      <w:r w:rsidRPr="00C9381D">
        <w:rPr>
          <w:b/>
        </w:rPr>
        <w:t>Junta Comercial do Rio Grande do Sul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Funções Desempenhadas: Protocolo de certidões e fotocópias, revisão prévia e protocolo de processos de</w:t>
      </w:r>
      <w:proofErr w:type="gramStart"/>
      <w:r>
        <w:t xml:space="preserve"> </w:t>
      </w:r>
      <w:r w:rsidR="00C9381D">
        <w:t xml:space="preserve"> </w:t>
      </w:r>
      <w:proofErr w:type="gramEnd"/>
      <w:r>
        <w:t>registro do comércio que ingressam na JUCERGS, conferência de taxas e atendimento ao público.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De: 05/2008 à 09/2008</w:t>
      </w:r>
    </w:p>
    <w:p w:rsidR="00C9381D" w:rsidRDefault="00C9381D" w:rsidP="00A86C06">
      <w:pPr>
        <w:pStyle w:val="NormalWeb"/>
        <w:spacing w:after="0" w:line="240" w:lineRule="auto"/>
        <w:jc w:val="center"/>
        <w:rPr>
          <w:b/>
        </w:rPr>
      </w:pPr>
    </w:p>
    <w:p w:rsidR="00F853B4" w:rsidRPr="00C9381D" w:rsidRDefault="00F853B4" w:rsidP="00A86C06">
      <w:pPr>
        <w:pStyle w:val="NormalWeb"/>
        <w:spacing w:after="0" w:line="240" w:lineRule="auto"/>
        <w:jc w:val="center"/>
        <w:rPr>
          <w:b/>
        </w:rPr>
      </w:pPr>
      <w:r w:rsidRPr="00C9381D">
        <w:rPr>
          <w:b/>
        </w:rPr>
        <w:t>Escritório Lessa e Pilla Advogados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 xml:space="preserve">Funções Desempenhadas: Cobrança de </w:t>
      </w:r>
      <w:proofErr w:type="gramStart"/>
      <w:r>
        <w:t>Revisionais Sul Financeira</w:t>
      </w:r>
      <w:proofErr w:type="gramEnd"/>
      <w:r>
        <w:t>.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De: 01/2010 à 04/2010</w:t>
      </w:r>
    </w:p>
    <w:p w:rsidR="00C9381D" w:rsidRDefault="00C9381D" w:rsidP="00A86C06">
      <w:pPr>
        <w:pStyle w:val="NormalWeb"/>
        <w:spacing w:after="0" w:line="240" w:lineRule="auto"/>
        <w:jc w:val="center"/>
        <w:rPr>
          <w:b/>
        </w:rPr>
      </w:pPr>
    </w:p>
    <w:p w:rsidR="00F853B4" w:rsidRDefault="00F853B4" w:rsidP="00A86C06">
      <w:pPr>
        <w:pStyle w:val="NormalWeb"/>
        <w:spacing w:after="0" w:line="240" w:lineRule="auto"/>
        <w:jc w:val="center"/>
        <w:rPr>
          <w:b/>
        </w:rPr>
      </w:pPr>
      <w:r w:rsidRPr="00C9381D">
        <w:rPr>
          <w:b/>
        </w:rPr>
        <w:t>Grupo RBS</w:t>
      </w:r>
    </w:p>
    <w:p w:rsidR="00C9381D" w:rsidRDefault="00C9381D" w:rsidP="00A86C06">
      <w:pPr>
        <w:pStyle w:val="NormalWeb"/>
        <w:spacing w:after="0" w:line="240" w:lineRule="auto"/>
        <w:jc w:val="center"/>
      </w:pPr>
      <w:r>
        <w:t xml:space="preserve">Funções Desempenhadas: Atendimento a assinantes de </w:t>
      </w:r>
      <w:proofErr w:type="spellStart"/>
      <w:proofErr w:type="gramStart"/>
      <w:r>
        <w:t>jornal,</w:t>
      </w:r>
      <w:proofErr w:type="gramEnd"/>
      <w:r>
        <w:t>retenção</w:t>
      </w:r>
      <w:proofErr w:type="spellEnd"/>
      <w:r>
        <w:t xml:space="preserve"> de clientes.</w:t>
      </w:r>
    </w:p>
    <w:p w:rsidR="00F853B4" w:rsidRDefault="00F853B4" w:rsidP="00A86C06">
      <w:pPr>
        <w:pStyle w:val="NormalWeb"/>
        <w:spacing w:after="0" w:line="240" w:lineRule="auto"/>
        <w:jc w:val="center"/>
      </w:pPr>
      <w:r>
        <w:t>De: 02/2011 à 08/2012</w:t>
      </w:r>
    </w:p>
    <w:p w:rsidR="00F853B4" w:rsidRDefault="00F853B4" w:rsidP="00A86C06">
      <w:pPr>
        <w:pStyle w:val="NormalWeb"/>
        <w:spacing w:after="0" w:line="240" w:lineRule="auto"/>
        <w:jc w:val="center"/>
      </w:pPr>
    </w:p>
    <w:p w:rsidR="00F853B4" w:rsidRDefault="00F853B4" w:rsidP="00A86C06">
      <w:pPr>
        <w:pStyle w:val="NormalWeb"/>
        <w:spacing w:after="0" w:line="240" w:lineRule="auto"/>
        <w:jc w:val="center"/>
      </w:pPr>
      <w:r>
        <w:t xml:space="preserve">Guaíba, </w:t>
      </w:r>
      <w:r w:rsidR="00C9381D">
        <w:t xml:space="preserve">Março de </w:t>
      </w:r>
      <w:proofErr w:type="gramStart"/>
      <w:r w:rsidR="00C9381D">
        <w:t>2015</w:t>
      </w:r>
      <w:proofErr w:type="gramEnd"/>
    </w:p>
    <w:bookmarkEnd w:id="0"/>
    <w:p w:rsidR="00BA5A85" w:rsidRDefault="00BA5A85" w:rsidP="00A86C06">
      <w:pPr>
        <w:jc w:val="center"/>
      </w:pPr>
    </w:p>
    <w:sectPr w:rsidR="00BA5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B4"/>
    <w:rsid w:val="007814A5"/>
    <w:rsid w:val="009513C5"/>
    <w:rsid w:val="00A86C06"/>
    <w:rsid w:val="00BA5A85"/>
    <w:rsid w:val="00C9381D"/>
    <w:rsid w:val="00F8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3B4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814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3B4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814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leal0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1291</Characters>
  <Application>Microsoft Office Word</Application>
  <DocSecurity>4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Leal da Silva</dc:creator>
  <cp:lastModifiedBy>Gabriela Leal da Silva</cp:lastModifiedBy>
  <cp:revision>2</cp:revision>
  <dcterms:created xsi:type="dcterms:W3CDTF">2015-03-11T17:35:00Z</dcterms:created>
  <dcterms:modified xsi:type="dcterms:W3CDTF">2015-03-11T17:35:00Z</dcterms:modified>
</cp:coreProperties>
</file>