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A5B" w:rsidRDefault="0034458E" w:rsidP="00F85A5B">
      <w:pPr>
        <w:pStyle w:val="Ttulo"/>
        <w:jc w:val="right"/>
        <w:rPr>
          <w:b/>
          <w:sz w:val="22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C447192" wp14:editId="28C5B9DE">
                <wp:simplePos x="0" y="0"/>
                <wp:positionH relativeFrom="column">
                  <wp:posOffset>5895975</wp:posOffset>
                </wp:positionH>
                <wp:positionV relativeFrom="paragraph">
                  <wp:posOffset>-332740</wp:posOffset>
                </wp:positionV>
                <wp:extent cx="1066800" cy="1495425"/>
                <wp:effectExtent l="0" t="0" r="19050" b="28575"/>
                <wp:wrapThrough wrapText="bothSides">
                  <wp:wrapPolygon edited="0">
                    <wp:start x="0" y="0"/>
                    <wp:lineTo x="0" y="21738"/>
                    <wp:lineTo x="21600" y="21738"/>
                    <wp:lineTo x="21600" y="0"/>
                    <wp:lineTo x="0" y="0"/>
                  </wp:wrapPolygon>
                </wp:wrapThrough>
                <wp:docPr id="7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7" o:spid="_x0000_s1026" style="position:absolute;margin-left:464.25pt;margin-top:-26.2pt;width:84pt;height:117.7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">
                <v:stroke dashstyle="dash"/>
                <w10:wrap type="through"/>
              </v:rect>
            </w:pict>
          </mc:Fallback>
        </mc:AlternateContent>
      </w:r>
      <w:r>
        <w:rPr>
          <w:b/>
          <w:noProof/>
          <w:sz w:val="22"/>
        </w:rPr>
        <w:drawing>
          <wp:anchor distT="0" distB="0" distL="114300" distR="114300" simplePos="0" relativeHeight="251664384" behindDoc="0" locked="0" layoutInCell="1" allowOverlap="1" wp14:anchorId="2F41351D" wp14:editId="739F6330">
            <wp:simplePos x="0" y="0"/>
            <wp:positionH relativeFrom="column">
              <wp:posOffset>5915025</wp:posOffset>
            </wp:positionH>
            <wp:positionV relativeFrom="paragraph">
              <wp:posOffset>-308610</wp:posOffset>
            </wp:positionV>
            <wp:extent cx="1028700" cy="1421765"/>
            <wp:effectExtent l="0" t="0" r="0" b="6985"/>
            <wp:wrapThrough wrapText="bothSides">
              <wp:wrapPolygon edited="0">
                <wp:start x="0" y="0"/>
                <wp:lineTo x="0" y="21417"/>
                <wp:lineTo x="21200" y="21417"/>
                <wp:lineTo x="21200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7A2C80" w:rsidRDefault="0034458E" w:rsidP="00E02650">
      <w:pPr>
        <w:pStyle w:val="Ttulo"/>
        <w:rPr>
          <w:b/>
          <w:sz w:val="22"/>
        </w:rPr>
      </w:pPr>
      <w:r>
        <w:rPr>
          <w:b/>
          <w:sz w:val="22"/>
        </w:rPr>
        <w:t xml:space="preserve">                     </w:t>
      </w:r>
      <w:r w:rsidR="007A2C80">
        <w:rPr>
          <w:b/>
          <w:sz w:val="22"/>
        </w:rPr>
        <w:t>EDUARDO ALVES DO PRADO</w:t>
      </w:r>
    </w:p>
    <w:p w:rsidR="007A2C80" w:rsidRPr="00D7553C" w:rsidRDefault="00B2749E" w:rsidP="00E02650">
      <w:pPr>
        <w:pStyle w:val="Ttulo"/>
        <w:jc w:val="left"/>
        <w:rPr>
          <w:b/>
          <w:szCs w:val="24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D177B" wp14:editId="3F6AAB04">
                <wp:simplePos x="0" y="0"/>
                <wp:positionH relativeFrom="column">
                  <wp:posOffset>2121535</wp:posOffset>
                </wp:positionH>
                <wp:positionV relativeFrom="paragraph">
                  <wp:posOffset>18415</wp:posOffset>
                </wp:positionV>
                <wp:extent cx="2377440" cy="0"/>
                <wp:effectExtent l="35560" t="37465" r="34925" b="2921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05pt,1.45pt" to="354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" strokeweight="4.5pt">
                <v:stroke linestyle="thickThin"/>
              </v:line>
            </w:pict>
          </mc:Fallback>
        </mc:AlternateContent>
      </w:r>
    </w:p>
    <w:p w:rsidR="007A2C80" w:rsidRPr="00D7553C" w:rsidRDefault="0034458E" w:rsidP="007A2C8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7A2C80" w:rsidRPr="00D7553C">
        <w:rPr>
          <w:sz w:val="24"/>
          <w:szCs w:val="24"/>
        </w:rPr>
        <w:t xml:space="preserve">Rua </w:t>
      </w:r>
      <w:r w:rsidR="00D37177">
        <w:rPr>
          <w:sz w:val="24"/>
          <w:szCs w:val="24"/>
        </w:rPr>
        <w:t xml:space="preserve">Ricardo </w:t>
      </w:r>
      <w:proofErr w:type="spellStart"/>
      <w:r w:rsidR="00D37177">
        <w:rPr>
          <w:sz w:val="24"/>
          <w:szCs w:val="24"/>
        </w:rPr>
        <w:t>Misson</w:t>
      </w:r>
      <w:proofErr w:type="spellEnd"/>
      <w:r w:rsidR="00D37177">
        <w:rPr>
          <w:sz w:val="24"/>
          <w:szCs w:val="24"/>
        </w:rPr>
        <w:t>, 137</w:t>
      </w:r>
      <w:r w:rsidR="007A2C80" w:rsidRPr="00D7553C">
        <w:rPr>
          <w:sz w:val="24"/>
          <w:szCs w:val="24"/>
        </w:rPr>
        <w:t xml:space="preserve"> – </w:t>
      </w:r>
      <w:r w:rsidR="00D37177">
        <w:rPr>
          <w:sz w:val="24"/>
          <w:szCs w:val="24"/>
        </w:rPr>
        <w:t>Centro</w:t>
      </w:r>
      <w:r w:rsidR="00280949">
        <w:rPr>
          <w:sz w:val="24"/>
          <w:szCs w:val="24"/>
        </w:rPr>
        <w:t xml:space="preserve"> – </w:t>
      </w:r>
      <w:r w:rsidR="007A2C80" w:rsidRPr="00D7553C">
        <w:rPr>
          <w:sz w:val="24"/>
          <w:szCs w:val="24"/>
        </w:rPr>
        <w:t xml:space="preserve">CEP </w:t>
      </w:r>
      <w:r w:rsidR="00D37177">
        <w:rPr>
          <w:sz w:val="24"/>
          <w:szCs w:val="24"/>
        </w:rPr>
        <w:t>38.065</w:t>
      </w:r>
      <w:r w:rsidR="007A2C80" w:rsidRPr="00D7553C">
        <w:rPr>
          <w:sz w:val="24"/>
          <w:szCs w:val="24"/>
        </w:rPr>
        <w:t>-</w:t>
      </w:r>
      <w:r w:rsidR="00280949">
        <w:rPr>
          <w:sz w:val="24"/>
          <w:szCs w:val="24"/>
        </w:rPr>
        <w:t>2</w:t>
      </w:r>
      <w:r w:rsidR="00D37177">
        <w:rPr>
          <w:sz w:val="24"/>
          <w:szCs w:val="24"/>
        </w:rPr>
        <w:t>0</w:t>
      </w:r>
      <w:r w:rsidR="00280949">
        <w:rPr>
          <w:sz w:val="24"/>
          <w:szCs w:val="24"/>
        </w:rPr>
        <w:t>0</w:t>
      </w:r>
      <w:r w:rsidR="00D37177">
        <w:rPr>
          <w:sz w:val="24"/>
          <w:szCs w:val="24"/>
        </w:rPr>
        <w:t>,</w:t>
      </w:r>
      <w:r w:rsidR="007A2C80" w:rsidRPr="00D7553C">
        <w:rPr>
          <w:sz w:val="24"/>
          <w:szCs w:val="24"/>
        </w:rPr>
        <w:t xml:space="preserve"> </w:t>
      </w:r>
      <w:r w:rsidR="00D37177">
        <w:rPr>
          <w:sz w:val="24"/>
          <w:szCs w:val="24"/>
        </w:rPr>
        <w:t>Uberaba/MG</w:t>
      </w:r>
      <w:r w:rsidR="007A2C80" w:rsidRPr="00D7553C">
        <w:rPr>
          <w:sz w:val="24"/>
          <w:szCs w:val="24"/>
        </w:rPr>
        <w:t>.</w:t>
      </w:r>
    </w:p>
    <w:p w:rsidR="005F3084" w:rsidRPr="00D7553C" w:rsidRDefault="0034458E" w:rsidP="007A2C8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7A2C80" w:rsidRPr="00D7553C">
        <w:rPr>
          <w:sz w:val="24"/>
          <w:szCs w:val="24"/>
        </w:rPr>
        <w:t xml:space="preserve">E-mail: </w:t>
      </w:r>
      <w:hyperlink r:id="rId7" w:history="1">
        <w:r w:rsidR="005F3084" w:rsidRPr="00D7553C">
          <w:rPr>
            <w:rStyle w:val="Hyperlink"/>
            <w:sz w:val="24"/>
            <w:szCs w:val="24"/>
          </w:rPr>
          <w:t>prado.ea@uol.com.br</w:t>
        </w:r>
      </w:hyperlink>
    </w:p>
    <w:p w:rsidR="007A2C80" w:rsidRDefault="0034458E" w:rsidP="00F85A5B">
      <w:pPr>
        <w:pStyle w:val="Ttulo3"/>
        <w:jc w:val="center"/>
        <w:rPr>
          <w:b/>
          <w:szCs w:val="24"/>
        </w:rPr>
      </w:pPr>
      <w:r>
        <w:rPr>
          <w:szCs w:val="24"/>
        </w:rPr>
        <w:t xml:space="preserve">                  </w:t>
      </w:r>
      <w:r w:rsidR="007A2C80" w:rsidRPr="00D7553C">
        <w:rPr>
          <w:szCs w:val="24"/>
        </w:rPr>
        <w:t xml:space="preserve">Tels.: </w:t>
      </w:r>
      <w:r w:rsidR="007A2C80" w:rsidRPr="00D7553C">
        <w:rPr>
          <w:b/>
          <w:szCs w:val="24"/>
        </w:rPr>
        <w:t>(</w:t>
      </w:r>
      <w:r w:rsidR="0077597E">
        <w:rPr>
          <w:b/>
          <w:szCs w:val="24"/>
        </w:rPr>
        <w:t>99</w:t>
      </w:r>
      <w:r w:rsidR="007A2C80" w:rsidRPr="00D7553C">
        <w:rPr>
          <w:b/>
          <w:szCs w:val="24"/>
        </w:rPr>
        <w:t xml:space="preserve">) </w:t>
      </w:r>
      <w:r w:rsidR="00F85A5B">
        <w:rPr>
          <w:b/>
          <w:szCs w:val="24"/>
        </w:rPr>
        <w:t>9122</w:t>
      </w:r>
      <w:r w:rsidR="00D37177">
        <w:rPr>
          <w:b/>
          <w:szCs w:val="24"/>
        </w:rPr>
        <w:t>-</w:t>
      </w:r>
      <w:r w:rsidR="00F85A5B">
        <w:rPr>
          <w:b/>
          <w:szCs w:val="24"/>
        </w:rPr>
        <w:t>9501</w:t>
      </w:r>
      <w:r w:rsidR="00824F3F" w:rsidRPr="00D7553C">
        <w:rPr>
          <w:b/>
          <w:szCs w:val="24"/>
        </w:rPr>
        <w:t>-</w:t>
      </w:r>
      <w:r w:rsidR="0077597E">
        <w:rPr>
          <w:b/>
          <w:szCs w:val="24"/>
        </w:rPr>
        <w:t>8365</w:t>
      </w:r>
      <w:r w:rsidR="00824F3F" w:rsidRPr="00D7553C">
        <w:rPr>
          <w:b/>
          <w:szCs w:val="24"/>
        </w:rPr>
        <w:t xml:space="preserve"> </w:t>
      </w:r>
      <w:r w:rsidR="00D15830" w:rsidRPr="00D7553C">
        <w:rPr>
          <w:b/>
          <w:szCs w:val="24"/>
        </w:rPr>
        <w:t xml:space="preserve">/ (99) </w:t>
      </w:r>
      <w:r w:rsidR="00F85A5B">
        <w:rPr>
          <w:b/>
          <w:szCs w:val="24"/>
        </w:rPr>
        <w:t>3538</w:t>
      </w:r>
      <w:r w:rsidR="00B60302">
        <w:rPr>
          <w:b/>
          <w:szCs w:val="24"/>
        </w:rPr>
        <w:t>-</w:t>
      </w:r>
      <w:r w:rsidR="00F85A5B">
        <w:rPr>
          <w:b/>
          <w:szCs w:val="24"/>
        </w:rPr>
        <w:t>8365</w:t>
      </w:r>
      <w:r w:rsidR="00064883">
        <w:rPr>
          <w:b/>
          <w:szCs w:val="24"/>
        </w:rPr>
        <w:t xml:space="preserve"> / (</w:t>
      </w:r>
      <w:r w:rsidR="0077597E">
        <w:rPr>
          <w:b/>
          <w:szCs w:val="24"/>
        </w:rPr>
        <w:t>34</w:t>
      </w:r>
      <w:r w:rsidR="00064883">
        <w:rPr>
          <w:b/>
          <w:szCs w:val="24"/>
        </w:rPr>
        <w:t xml:space="preserve">) </w:t>
      </w:r>
      <w:r w:rsidR="0077597E">
        <w:rPr>
          <w:b/>
          <w:szCs w:val="24"/>
        </w:rPr>
        <w:t>3321</w:t>
      </w:r>
      <w:r w:rsidR="00064883">
        <w:rPr>
          <w:b/>
          <w:szCs w:val="24"/>
        </w:rPr>
        <w:t>-9501</w:t>
      </w:r>
    </w:p>
    <w:p w:rsidR="0034458E" w:rsidRPr="0034458E" w:rsidRDefault="0034458E" w:rsidP="0034458E"/>
    <w:p w:rsidR="007A2C80" w:rsidRDefault="00B2749E" w:rsidP="007A2C8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F906A" wp14:editId="0DC43C28">
                <wp:simplePos x="0" y="0"/>
                <wp:positionH relativeFrom="column">
                  <wp:posOffset>442595</wp:posOffset>
                </wp:positionH>
                <wp:positionV relativeFrom="paragraph">
                  <wp:posOffset>52070</wp:posOffset>
                </wp:positionV>
                <wp:extent cx="5886450" cy="0"/>
                <wp:effectExtent l="23495" t="23495" r="24130" b="2413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4.1pt" to="498.3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:rsidR="00854211" w:rsidRPr="00854211" w:rsidRDefault="00854211" w:rsidP="007A2C80">
      <w:pPr>
        <w:pStyle w:val="Ttulo4"/>
        <w:rPr>
          <w:sz w:val="16"/>
          <w:szCs w:val="16"/>
        </w:rPr>
      </w:pPr>
    </w:p>
    <w:p w:rsidR="007A2C80" w:rsidRPr="009F1CD7" w:rsidRDefault="007A2C80" w:rsidP="007A2C80">
      <w:pPr>
        <w:pStyle w:val="Ttulo4"/>
        <w:rPr>
          <w:sz w:val="28"/>
          <w:szCs w:val="28"/>
        </w:rPr>
      </w:pPr>
      <w:r w:rsidRPr="009F1CD7">
        <w:rPr>
          <w:sz w:val="28"/>
          <w:szCs w:val="28"/>
        </w:rPr>
        <w:t>Síntese de Qualificações</w:t>
      </w:r>
    </w:p>
    <w:p w:rsidR="007A2C80" w:rsidRPr="009F1CD7" w:rsidRDefault="007A2C80" w:rsidP="007A2C80">
      <w:pPr>
        <w:ind w:firstLine="720"/>
        <w:jc w:val="both"/>
        <w:rPr>
          <w:sz w:val="24"/>
          <w:szCs w:val="24"/>
        </w:rPr>
      </w:pPr>
    </w:p>
    <w:p w:rsidR="00B60302" w:rsidRPr="00B60302" w:rsidRDefault="00B60302" w:rsidP="00B60302">
      <w:pPr>
        <w:ind w:firstLine="708"/>
        <w:jc w:val="both"/>
        <w:rPr>
          <w:sz w:val="24"/>
          <w:szCs w:val="24"/>
        </w:rPr>
      </w:pPr>
      <w:r w:rsidRPr="00B60302">
        <w:rPr>
          <w:sz w:val="24"/>
          <w:szCs w:val="24"/>
        </w:rPr>
        <w:t>1</w:t>
      </w:r>
      <w:r w:rsidR="00BF064A">
        <w:rPr>
          <w:sz w:val="24"/>
          <w:szCs w:val="24"/>
        </w:rPr>
        <w:t>9</w:t>
      </w:r>
      <w:bookmarkStart w:id="0" w:name="_GoBack"/>
      <w:bookmarkEnd w:id="0"/>
      <w:r w:rsidRPr="00B60302">
        <w:rPr>
          <w:sz w:val="24"/>
          <w:szCs w:val="24"/>
        </w:rPr>
        <w:t xml:space="preserve"> anos de experiência profissional em construções industriais, comerciais e residenciais. Forte atuação na área de Gestão, Planejamento e Controle de Implantação de Projetos Industriais de Grande Porte</w:t>
      </w:r>
      <w:r w:rsidR="00477691">
        <w:rPr>
          <w:sz w:val="24"/>
          <w:szCs w:val="24"/>
        </w:rPr>
        <w:t xml:space="preserve">. Experiente </w:t>
      </w:r>
      <w:r w:rsidR="00F81A44">
        <w:rPr>
          <w:sz w:val="24"/>
          <w:szCs w:val="24"/>
        </w:rPr>
        <w:t>n</w:t>
      </w:r>
      <w:r w:rsidR="00477691">
        <w:rPr>
          <w:sz w:val="24"/>
          <w:szCs w:val="24"/>
        </w:rPr>
        <w:t>a aplicação dos processos de gerenciamento de projeto</w:t>
      </w:r>
      <w:r w:rsidR="00EE2DE6">
        <w:rPr>
          <w:sz w:val="24"/>
          <w:szCs w:val="24"/>
        </w:rPr>
        <w:t xml:space="preserve"> com base as boas práticas do PMBOK</w:t>
      </w:r>
      <w:r w:rsidR="004A0FC0">
        <w:rPr>
          <w:sz w:val="24"/>
          <w:szCs w:val="24"/>
        </w:rPr>
        <w:t>.</w:t>
      </w:r>
      <w:r w:rsidRPr="00B60302">
        <w:rPr>
          <w:sz w:val="24"/>
          <w:szCs w:val="24"/>
        </w:rPr>
        <w:t xml:space="preserve"> Conhecimento </w:t>
      </w:r>
      <w:r w:rsidR="0034458E">
        <w:rPr>
          <w:sz w:val="24"/>
          <w:szCs w:val="24"/>
        </w:rPr>
        <w:t>e maturidade necessário</w:t>
      </w:r>
      <w:r w:rsidR="005D4D9C">
        <w:rPr>
          <w:sz w:val="24"/>
          <w:szCs w:val="24"/>
        </w:rPr>
        <w:t>s</w:t>
      </w:r>
      <w:r w:rsidR="0034458E">
        <w:rPr>
          <w:sz w:val="24"/>
          <w:szCs w:val="24"/>
        </w:rPr>
        <w:t xml:space="preserve"> ao gerenciamento d</w:t>
      </w:r>
      <w:r w:rsidR="00203940">
        <w:rPr>
          <w:sz w:val="24"/>
          <w:szCs w:val="24"/>
        </w:rPr>
        <w:t>e</w:t>
      </w:r>
      <w:r w:rsidR="0034458E">
        <w:rPr>
          <w:sz w:val="24"/>
          <w:szCs w:val="24"/>
        </w:rPr>
        <w:t xml:space="preserve"> Projeto</w:t>
      </w:r>
      <w:r w:rsidR="00F05B0C">
        <w:rPr>
          <w:sz w:val="24"/>
          <w:szCs w:val="24"/>
        </w:rPr>
        <w:t>.</w:t>
      </w:r>
    </w:p>
    <w:p w:rsidR="00B60302" w:rsidRPr="00B60302" w:rsidRDefault="00B60302" w:rsidP="00B60302">
      <w:pPr>
        <w:pStyle w:val="PargrafodaLista"/>
        <w:rPr>
          <w:rFonts w:ascii="Times New Roman" w:hAnsi="Times New Roman"/>
          <w:sz w:val="24"/>
          <w:szCs w:val="24"/>
        </w:rPr>
      </w:pPr>
    </w:p>
    <w:p w:rsidR="00D7553C" w:rsidRPr="00B60302" w:rsidRDefault="00D7553C" w:rsidP="00D7553C">
      <w:pPr>
        <w:pStyle w:val="Ttulo4"/>
        <w:rPr>
          <w:sz w:val="28"/>
          <w:szCs w:val="28"/>
        </w:rPr>
      </w:pPr>
      <w:r w:rsidRPr="00B60302">
        <w:rPr>
          <w:sz w:val="28"/>
          <w:szCs w:val="28"/>
        </w:rPr>
        <w:t>Dados Pessoais</w:t>
      </w:r>
    </w:p>
    <w:p w:rsidR="009F1CD7" w:rsidRPr="00B60302" w:rsidRDefault="009F1CD7" w:rsidP="00D7553C">
      <w:pPr>
        <w:rPr>
          <w:sz w:val="24"/>
          <w:szCs w:val="24"/>
        </w:rPr>
      </w:pPr>
    </w:p>
    <w:p w:rsidR="00D7553C" w:rsidRPr="00B60302" w:rsidRDefault="00D7553C" w:rsidP="00D7553C">
      <w:pPr>
        <w:rPr>
          <w:sz w:val="24"/>
          <w:szCs w:val="24"/>
        </w:rPr>
      </w:pPr>
      <w:r w:rsidRPr="00B60302">
        <w:rPr>
          <w:sz w:val="24"/>
          <w:szCs w:val="24"/>
        </w:rPr>
        <w:t>Brasileiro/4</w:t>
      </w:r>
      <w:r w:rsidR="0077597E">
        <w:rPr>
          <w:sz w:val="24"/>
          <w:szCs w:val="24"/>
        </w:rPr>
        <w:t>3</w:t>
      </w:r>
      <w:r w:rsidRPr="00B60302">
        <w:rPr>
          <w:sz w:val="24"/>
          <w:szCs w:val="24"/>
        </w:rPr>
        <w:t xml:space="preserve"> anos/Casado</w:t>
      </w:r>
    </w:p>
    <w:p w:rsidR="00D7553C" w:rsidRPr="00B60302" w:rsidRDefault="00D7553C" w:rsidP="00D7553C">
      <w:pPr>
        <w:rPr>
          <w:sz w:val="24"/>
          <w:szCs w:val="24"/>
        </w:rPr>
      </w:pPr>
    </w:p>
    <w:p w:rsidR="009F1CD7" w:rsidRPr="00B60302" w:rsidRDefault="009F1CD7" w:rsidP="009F1CD7">
      <w:pPr>
        <w:rPr>
          <w:b/>
          <w:sz w:val="28"/>
          <w:szCs w:val="28"/>
        </w:rPr>
      </w:pPr>
      <w:r w:rsidRPr="00B60302">
        <w:rPr>
          <w:b/>
          <w:sz w:val="28"/>
          <w:szCs w:val="28"/>
        </w:rPr>
        <w:t>Formação Acadêmica</w:t>
      </w:r>
    </w:p>
    <w:p w:rsidR="009F1CD7" w:rsidRPr="00B60302" w:rsidRDefault="009F1CD7" w:rsidP="00D7553C">
      <w:pPr>
        <w:rPr>
          <w:sz w:val="24"/>
          <w:szCs w:val="24"/>
        </w:rPr>
      </w:pPr>
    </w:p>
    <w:p w:rsidR="00D7553C" w:rsidRPr="00B60302" w:rsidRDefault="00D7553C" w:rsidP="00D7553C">
      <w:pPr>
        <w:rPr>
          <w:sz w:val="24"/>
          <w:szCs w:val="24"/>
        </w:rPr>
      </w:pPr>
      <w:r w:rsidRPr="00B60302">
        <w:rPr>
          <w:sz w:val="24"/>
          <w:szCs w:val="24"/>
        </w:rPr>
        <w:t>MBA Fundação Getulio Vargas – Gestão Empresarial – novembro/ 2006</w:t>
      </w:r>
    </w:p>
    <w:p w:rsidR="007A2C80" w:rsidRPr="00B60302" w:rsidRDefault="007A2C80" w:rsidP="007A2C80">
      <w:pPr>
        <w:rPr>
          <w:sz w:val="24"/>
          <w:szCs w:val="24"/>
        </w:rPr>
      </w:pPr>
      <w:r w:rsidRPr="00B60302">
        <w:rPr>
          <w:sz w:val="24"/>
          <w:szCs w:val="24"/>
        </w:rPr>
        <w:t xml:space="preserve">Graduação em Engenharia Civil - Universidade de Uberaba – </w:t>
      </w:r>
      <w:r w:rsidR="00492216" w:rsidRPr="00B60302">
        <w:rPr>
          <w:sz w:val="24"/>
          <w:szCs w:val="24"/>
        </w:rPr>
        <w:t>dezembro</w:t>
      </w:r>
      <w:r w:rsidRPr="00B60302">
        <w:rPr>
          <w:sz w:val="24"/>
          <w:szCs w:val="24"/>
        </w:rPr>
        <w:t>/ 1995.</w:t>
      </w:r>
    </w:p>
    <w:p w:rsidR="007A2C80" w:rsidRPr="00B60302" w:rsidRDefault="007A2C80" w:rsidP="007A2C80">
      <w:pPr>
        <w:rPr>
          <w:b/>
          <w:sz w:val="24"/>
          <w:szCs w:val="24"/>
        </w:rPr>
      </w:pPr>
    </w:p>
    <w:p w:rsidR="007A2C80" w:rsidRPr="00B60302" w:rsidRDefault="007A2C80" w:rsidP="007A2C80">
      <w:pPr>
        <w:rPr>
          <w:b/>
          <w:sz w:val="28"/>
          <w:szCs w:val="28"/>
        </w:rPr>
      </w:pPr>
      <w:r w:rsidRPr="00B60302">
        <w:rPr>
          <w:b/>
          <w:sz w:val="28"/>
          <w:szCs w:val="28"/>
        </w:rPr>
        <w:t>Língua estrangeira</w:t>
      </w:r>
    </w:p>
    <w:p w:rsidR="009F1CD7" w:rsidRPr="00B60302" w:rsidRDefault="009F1CD7" w:rsidP="007A2C80">
      <w:pPr>
        <w:rPr>
          <w:sz w:val="24"/>
          <w:szCs w:val="24"/>
        </w:rPr>
      </w:pPr>
    </w:p>
    <w:p w:rsidR="007A2C80" w:rsidRDefault="007A2C80" w:rsidP="007A2C80">
      <w:pPr>
        <w:rPr>
          <w:sz w:val="24"/>
          <w:szCs w:val="24"/>
        </w:rPr>
      </w:pPr>
      <w:r w:rsidRPr="00B60302">
        <w:rPr>
          <w:sz w:val="24"/>
          <w:szCs w:val="24"/>
        </w:rPr>
        <w:t>Inglês intermediário</w:t>
      </w:r>
      <w:r w:rsidR="009B0082" w:rsidRPr="00B60302">
        <w:rPr>
          <w:sz w:val="24"/>
          <w:szCs w:val="24"/>
        </w:rPr>
        <w:t xml:space="preserve"> (leitura avançada)</w:t>
      </w:r>
    </w:p>
    <w:p w:rsidR="007A2C80" w:rsidRPr="00B60302" w:rsidRDefault="007A2C80" w:rsidP="007A2C80">
      <w:pPr>
        <w:rPr>
          <w:b/>
          <w:sz w:val="24"/>
          <w:szCs w:val="24"/>
        </w:rPr>
      </w:pPr>
    </w:p>
    <w:p w:rsidR="007A2C80" w:rsidRPr="00B60302" w:rsidRDefault="00193466" w:rsidP="007A2C80">
      <w:pPr>
        <w:rPr>
          <w:b/>
          <w:sz w:val="28"/>
          <w:szCs w:val="28"/>
        </w:rPr>
      </w:pPr>
      <w:r w:rsidRPr="00B60302">
        <w:rPr>
          <w:b/>
          <w:sz w:val="28"/>
          <w:szCs w:val="28"/>
        </w:rPr>
        <w:t xml:space="preserve">Domínio Software </w:t>
      </w:r>
    </w:p>
    <w:p w:rsidR="009F1CD7" w:rsidRPr="00B60302" w:rsidRDefault="009F1CD7" w:rsidP="007A2C80">
      <w:pPr>
        <w:rPr>
          <w:bCs/>
          <w:sz w:val="24"/>
          <w:szCs w:val="24"/>
        </w:rPr>
      </w:pPr>
    </w:p>
    <w:p w:rsidR="00A359CD" w:rsidRPr="00B60302" w:rsidRDefault="007A2C80" w:rsidP="00854211">
      <w:pPr>
        <w:jc w:val="both"/>
        <w:rPr>
          <w:bCs/>
          <w:sz w:val="24"/>
          <w:szCs w:val="24"/>
        </w:rPr>
      </w:pPr>
      <w:r w:rsidRPr="00B60302">
        <w:rPr>
          <w:bCs/>
          <w:sz w:val="24"/>
          <w:szCs w:val="24"/>
        </w:rPr>
        <w:t>AutoCAD</w:t>
      </w:r>
      <w:r w:rsidR="00E84BE7" w:rsidRPr="00B60302">
        <w:rPr>
          <w:bCs/>
          <w:sz w:val="24"/>
          <w:szCs w:val="24"/>
        </w:rPr>
        <w:t xml:space="preserve"> </w:t>
      </w:r>
      <w:r w:rsidRPr="00B60302">
        <w:rPr>
          <w:bCs/>
          <w:sz w:val="24"/>
          <w:szCs w:val="24"/>
        </w:rPr>
        <w:t>3D</w:t>
      </w:r>
      <w:r w:rsidR="009B0082" w:rsidRPr="00B60302">
        <w:rPr>
          <w:bCs/>
          <w:sz w:val="24"/>
          <w:szCs w:val="24"/>
        </w:rPr>
        <w:t xml:space="preserve"> avançado</w:t>
      </w:r>
      <w:r w:rsidR="00854211">
        <w:rPr>
          <w:bCs/>
          <w:sz w:val="24"/>
          <w:szCs w:val="24"/>
        </w:rPr>
        <w:t xml:space="preserve">; </w:t>
      </w:r>
      <w:r w:rsidRPr="00B60302">
        <w:rPr>
          <w:bCs/>
          <w:sz w:val="24"/>
          <w:szCs w:val="24"/>
        </w:rPr>
        <w:t>MS Project</w:t>
      </w:r>
      <w:r w:rsidR="009B0082" w:rsidRPr="00B60302">
        <w:rPr>
          <w:bCs/>
          <w:sz w:val="24"/>
          <w:szCs w:val="24"/>
        </w:rPr>
        <w:t xml:space="preserve"> avançado</w:t>
      </w:r>
      <w:r w:rsidR="00854211">
        <w:rPr>
          <w:bCs/>
          <w:sz w:val="24"/>
          <w:szCs w:val="24"/>
        </w:rPr>
        <w:t xml:space="preserve">; </w:t>
      </w:r>
      <w:r w:rsidR="0071208B" w:rsidRPr="00B60302">
        <w:rPr>
          <w:bCs/>
          <w:sz w:val="24"/>
          <w:szCs w:val="24"/>
        </w:rPr>
        <w:t xml:space="preserve">Microsoft </w:t>
      </w:r>
      <w:r w:rsidRPr="00B60302">
        <w:rPr>
          <w:bCs/>
          <w:sz w:val="24"/>
          <w:szCs w:val="24"/>
        </w:rPr>
        <w:t>Office A</w:t>
      </w:r>
      <w:r w:rsidR="00987F26" w:rsidRPr="00B60302">
        <w:rPr>
          <w:bCs/>
          <w:sz w:val="24"/>
          <w:szCs w:val="24"/>
        </w:rPr>
        <w:t>vançado</w:t>
      </w:r>
      <w:r w:rsidR="00854211">
        <w:rPr>
          <w:bCs/>
          <w:sz w:val="24"/>
          <w:szCs w:val="24"/>
        </w:rPr>
        <w:t xml:space="preserve">; </w:t>
      </w:r>
      <w:proofErr w:type="spellStart"/>
      <w:r w:rsidR="00987F26" w:rsidRPr="00B60302">
        <w:rPr>
          <w:bCs/>
          <w:sz w:val="24"/>
          <w:szCs w:val="24"/>
        </w:rPr>
        <w:t>Volare</w:t>
      </w:r>
      <w:proofErr w:type="spellEnd"/>
      <w:r w:rsidR="00987F26" w:rsidRPr="00B60302">
        <w:rPr>
          <w:bCs/>
          <w:sz w:val="24"/>
          <w:szCs w:val="24"/>
        </w:rPr>
        <w:t xml:space="preserve"> </w:t>
      </w:r>
      <w:r w:rsidR="001C0D28" w:rsidRPr="00B60302">
        <w:rPr>
          <w:bCs/>
          <w:sz w:val="24"/>
          <w:szCs w:val="24"/>
        </w:rPr>
        <w:t>–</w:t>
      </w:r>
      <w:r w:rsidR="0071208B" w:rsidRPr="00B60302">
        <w:rPr>
          <w:bCs/>
          <w:sz w:val="24"/>
          <w:szCs w:val="24"/>
        </w:rPr>
        <w:t xml:space="preserve"> </w:t>
      </w:r>
      <w:proofErr w:type="spellStart"/>
      <w:r w:rsidR="0071208B" w:rsidRPr="00B60302">
        <w:rPr>
          <w:bCs/>
          <w:sz w:val="24"/>
          <w:szCs w:val="24"/>
        </w:rPr>
        <w:t>Pini</w:t>
      </w:r>
      <w:proofErr w:type="spellEnd"/>
      <w:r w:rsidR="0071208B" w:rsidRPr="00B60302">
        <w:rPr>
          <w:bCs/>
          <w:sz w:val="24"/>
          <w:szCs w:val="24"/>
        </w:rPr>
        <w:t xml:space="preserve"> </w:t>
      </w:r>
      <w:r w:rsidR="00004858" w:rsidRPr="00B60302">
        <w:rPr>
          <w:bCs/>
          <w:sz w:val="24"/>
          <w:szCs w:val="24"/>
        </w:rPr>
        <w:t>(</w:t>
      </w:r>
      <w:r w:rsidR="00193466" w:rsidRPr="00B60302">
        <w:rPr>
          <w:bCs/>
          <w:sz w:val="24"/>
          <w:szCs w:val="24"/>
        </w:rPr>
        <w:t>orçamentos</w:t>
      </w:r>
      <w:r w:rsidR="00004858" w:rsidRPr="00B60302">
        <w:rPr>
          <w:bCs/>
          <w:sz w:val="24"/>
          <w:szCs w:val="24"/>
        </w:rPr>
        <w:t>)</w:t>
      </w:r>
      <w:r w:rsidR="00854211">
        <w:rPr>
          <w:bCs/>
          <w:sz w:val="24"/>
          <w:szCs w:val="24"/>
        </w:rPr>
        <w:t xml:space="preserve">; </w:t>
      </w:r>
      <w:proofErr w:type="spellStart"/>
      <w:r w:rsidR="00193466" w:rsidRPr="00B60302">
        <w:rPr>
          <w:bCs/>
          <w:sz w:val="24"/>
          <w:szCs w:val="24"/>
        </w:rPr>
        <w:t>Meridian</w:t>
      </w:r>
      <w:proofErr w:type="spellEnd"/>
      <w:r w:rsidR="00B60302" w:rsidRPr="00B60302">
        <w:rPr>
          <w:bCs/>
          <w:sz w:val="24"/>
          <w:szCs w:val="24"/>
        </w:rPr>
        <w:t xml:space="preserve"> </w:t>
      </w:r>
      <w:r w:rsidR="00854211">
        <w:rPr>
          <w:bCs/>
          <w:sz w:val="24"/>
          <w:szCs w:val="24"/>
        </w:rPr>
        <w:t>–</w:t>
      </w:r>
      <w:r w:rsidR="00B60302" w:rsidRPr="00B60302">
        <w:rPr>
          <w:bCs/>
          <w:sz w:val="24"/>
          <w:szCs w:val="24"/>
        </w:rPr>
        <w:t xml:space="preserve"> avançado</w:t>
      </w:r>
      <w:r w:rsidR="00854211">
        <w:rPr>
          <w:bCs/>
          <w:sz w:val="24"/>
          <w:szCs w:val="24"/>
        </w:rPr>
        <w:t xml:space="preserve">; </w:t>
      </w:r>
      <w:r w:rsidR="009B0082" w:rsidRPr="00B60302">
        <w:rPr>
          <w:bCs/>
          <w:sz w:val="24"/>
          <w:szCs w:val="24"/>
        </w:rPr>
        <w:t>Union</w:t>
      </w:r>
      <w:r w:rsidR="00B60302" w:rsidRPr="00B60302">
        <w:rPr>
          <w:bCs/>
          <w:sz w:val="24"/>
          <w:szCs w:val="24"/>
        </w:rPr>
        <w:t xml:space="preserve"> - intermediário</w:t>
      </w:r>
    </w:p>
    <w:p w:rsidR="007A2C80" w:rsidRPr="00B60302" w:rsidRDefault="007A2C80" w:rsidP="007A2C80">
      <w:pPr>
        <w:rPr>
          <w:b/>
          <w:sz w:val="24"/>
          <w:szCs w:val="24"/>
        </w:rPr>
      </w:pPr>
    </w:p>
    <w:p w:rsidR="007A2C80" w:rsidRPr="00B60302" w:rsidRDefault="007A2C80" w:rsidP="007A2C80">
      <w:pPr>
        <w:rPr>
          <w:b/>
          <w:sz w:val="28"/>
          <w:szCs w:val="28"/>
        </w:rPr>
      </w:pPr>
      <w:r w:rsidRPr="00B60302">
        <w:rPr>
          <w:b/>
          <w:sz w:val="28"/>
          <w:szCs w:val="28"/>
        </w:rPr>
        <w:t>Outras Atividades</w:t>
      </w:r>
    </w:p>
    <w:p w:rsidR="009F1CD7" w:rsidRDefault="009F1CD7" w:rsidP="007A2C80">
      <w:pPr>
        <w:rPr>
          <w:sz w:val="24"/>
          <w:szCs w:val="24"/>
        </w:rPr>
      </w:pPr>
    </w:p>
    <w:p w:rsidR="00786794" w:rsidRDefault="00786794" w:rsidP="007A2C80">
      <w:pPr>
        <w:rPr>
          <w:sz w:val="24"/>
          <w:szCs w:val="24"/>
        </w:rPr>
      </w:pPr>
      <w:r>
        <w:rPr>
          <w:sz w:val="24"/>
          <w:szCs w:val="24"/>
        </w:rPr>
        <w:t xml:space="preserve">Participação do 7º Concrete </w:t>
      </w:r>
      <w:proofErr w:type="spellStart"/>
      <w:r>
        <w:rPr>
          <w:sz w:val="24"/>
          <w:szCs w:val="24"/>
        </w:rPr>
        <w:t>Congress</w:t>
      </w:r>
      <w:proofErr w:type="spellEnd"/>
      <w:r>
        <w:rPr>
          <w:sz w:val="24"/>
          <w:szCs w:val="24"/>
        </w:rPr>
        <w:t xml:space="preserve"> / Concrete Show 2013 – São Paulo/SP</w:t>
      </w:r>
      <w:r w:rsidR="002A0D42">
        <w:rPr>
          <w:sz w:val="24"/>
          <w:szCs w:val="24"/>
        </w:rPr>
        <w:t xml:space="preserve"> – </w:t>
      </w:r>
      <w:proofErr w:type="spellStart"/>
      <w:r w:rsidR="002A0D42">
        <w:rPr>
          <w:sz w:val="24"/>
          <w:szCs w:val="24"/>
        </w:rPr>
        <w:t>ago</w:t>
      </w:r>
      <w:proofErr w:type="spellEnd"/>
      <w:r w:rsidR="002A0D42">
        <w:rPr>
          <w:sz w:val="24"/>
          <w:szCs w:val="24"/>
        </w:rPr>
        <w:t>/2013.</w:t>
      </w:r>
    </w:p>
    <w:p w:rsidR="007A2C80" w:rsidRPr="00B60302" w:rsidRDefault="0089255C" w:rsidP="007A2C80">
      <w:pPr>
        <w:rPr>
          <w:sz w:val="24"/>
          <w:szCs w:val="24"/>
        </w:rPr>
      </w:pPr>
      <w:r w:rsidRPr="00B60302">
        <w:rPr>
          <w:sz w:val="24"/>
          <w:szCs w:val="24"/>
        </w:rPr>
        <w:t>Voluntariado</w:t>
      </w:r>
      <w:r w:rsidR="007A2C80" w:rsidRPr="00B60302">
        <w:rPr>
          <w:sz w:val="24"/>
          <w:szCs w:val="24"/>
        </w:rPr>
        <w:t xml:space="preserve"> no ICBC – Instituto dos Cegos do Brasil Central</w:t>
      </w:r>
      <w:r w:rsidR="005B7835" w:rsidRPr="00B60302">
        <w:rPr>
          <w:sz w:val="24"/>
          <w:szCs w:val="24"/>
        </w:rPr>
        <w:t xml:space="preserve"> – 2005/2007</w:t>
      </w:r>
    </w:p>
    <w:p w:rsidR="00A359CD" w:rsidRPr="00B60302" w:rsidRDefault="00A359CD" w:rsidP="007A2C80">
      <w:pPr>
        <w:rPr>
          <w:sz w:val="24"/>
          <w:szCs w:val="24"/>
        </w:rPr>
      </w:pPr>
    </w:p>
    <w:p w:rsidR="007A2C80" w:rsidRPr="00B60302" w:rsidRDefault="007A2C80" w:rsidP="007A2C80">
      <w:pPr>
        <w:rPr>
          <w:b/>
          <w:sz w:val="28"/>
          <w:szCs w:val="28"/>
        </w:rPr>
      </w:pPr>
      <w:r w:rsidRPr="00B60302">
        <w:rPr>
          <w:b/>
          <w:sz w:val="28"/>
          <w:szCs w:val="28"/>
        </w:rPr>
        <w:t>Histórico Profissional</w:t>
      </w:r>
    </w:p>
    <w:p w:rsidR="007A2C80" w:rsidRPr="00B60302" w:rsidRDefault="007A2C80" w:rsidP="007A2C80">
      <w:pPr>
        <w:rPr>
          <w:sz w:val="24"/>
          <w:szCs w:val="24"/>
        </w:rPr>
      </w:pPr>
    </w:p>
    <w:p w:rsidR="009F1CD7" w:rsidRPr="00B60302" w:rsidRDefault="009F1CD7" w:rsidP="007A2C80">
      <w:pPr>
        <w:rPr>
          <w:sz w:val="24"/>
          <w:szCs w:val="24"/>
        </w:rPr>
      </w:pPr>
    </w:p>
    <w:p w:rsidR="001375F6" w:rsidRPr="00B60302" w:rsidRDefault="001375F6" w:rsidP="001375F6">
      <w:pPr>
        <w:rPr>
          <w:sz w:val="24"/>
          <w:szCs w:val="24"/>
        </w:rPr>
      </w:pPr>
      <w:r w:rsidRPr="00B60302">
        <w:rPr>
          <w:b/>
          <w:bCs/>
          <w:sz w:val="24"/>
          <w:szCs w:val="24"/>
          <w:u w:val="single"/>
        </w:rPr>
        <w:t xml:space="preserve">07/2009  </w:t>
      </w:r>
      <w:r w:rsidR="00B60302" w:rsidRPr="00B60302">
        <w:rPr>
          <w:b/>
          <w:bCs/>
          <w:sz w:val="24"/>
          <w:szCs w:val="24"/>
          <w:u w:val="single"/>
        </w:rPr>
        <w:t>- Atual</w:t>
      </w:r>
      <w:r w:rsidRPr="00B60302">
        <w:rPr>
          <w:sz w:val="24"/>
          <w:szCs w:val="24"/>
        </w:rPr>
        <w:tab/>
        <w:t xml:space="preserve"> GUSA NORDESTE S/A - Açailândia/MA</w:t>
      </w:r>
      <w:r w:rsidRPr="00B60302">
        <w:rPr>
          <w:sz w:val="24"/>
          <w:szCs w:val="24"/>
        </w:rPr>
        <w:tab/>
      </w:r>
    </w:p>
    <w:p w:rsidR="001375F6" w:rsidRPr="00B60302" w:rsidRDefault="001375F6" w:rsidP="001375F6">
      <w:pPr>
        <w:ind w:left="2160"/>
        <w:rPr>
          <w:sz w:val="24"/>
          <w:szCs w:val="24"/>
        </w:rPr>
      </w:pPr>
      <w:r w:rsidRPr="00B60302">
        <w:rPr>
          <w:sz w:val="24"/>
          <w:szCs w:val="24"/>
        </w:rPr>
        <w:t xml:space="preserve">Empresa </w:t>
      </w:r>
      <w:r w:rsidR="00D677ED" w:rsidRPr="00B60302">
        <w:rPr>
          <w:sz w:val="24"/>
          <w:szCs w:val="24"/>
        </w:rPr>
        <w:t>do Grupo Ferroeste</w:t>
      </w:r>
      <w:r w:rsidRPr="00B60302">
        <w:rPr>
          <w:sz w:val="24"/>
          <w:szCs w:val="24"/>
        </w:rPr>
        <w:t xml:space="preserve">. </w:t>
      </w:r>
    </w:p>
    <w:p w:rsidR="001375F6" w:rsidRDefault="001375F6" w:rsidP="001375F6">
      <w:pPr>
        <w:ind w:left="2127" w:firstLine="33"/>
        <w:rPr>
          <w:bCs/>
          <w:i/>
          <w:iCs/>
          <w:sz w:val="24"/>
          <w:szCs w:val="24"/>
        </w:rPr>
      </w:pPr>
      <w:r w:rsidRPr="00B60302">
        <w:rPr>
          <w:bCs/>
          <w:i/>
          <w:iCs/>
          <w:sz w:val="24"/>
          <w:szCs w:val="24"/>
        </w:rPr>
        <w:t>Gerência de Planejamento e Controle</w:t>
      </w:r>
      <w:r w:rsidR="001248B3">
        <w:rPr>
          <w:bCs/>
          <w:i/>
          <w:iCs/>
          <w:sz w:val="24"/>
          <w:szCs w:val="24"/>
        </w:rPr>
        <w:t xml:space="preserve"> (</w:t>
      </w:r>
      <w:r w:rsidR="001248B3" w:rsidRPr="00B60302">
        <w:rPr>
          <w:i/>
          <w:iCs/>
          <w:sz w:val="24"/>
          <w:szCs w:val="24"/>
        </w:rPr>
        <w:t>07/200</w:t>
      </w:r>
      <w:r w:rsidR="001248B3">
        <w:rPr>
          <w:i/>
          <w:iCs/>
          <w:sz w:val="24"/>
          <w:szCs w:val="24"/>
        </w:rPr>
        <w:t>9</w:t>
      </w:r>
      <w:r w:rsidR="001248B3" w:rsidRPr="00B60302">
        <w:rPr>
          <w:i/>
          <w:iCs/>
          <w:sz w:val="24"/>
          <w:szCs w:val="24"/>
        </w:rPr>
        <w:t xml:space="preserve"> – 0</w:t>
      </w:r>
      <w:r w:rsidR="00DE7778">
        <w:rPr>
          <w:i/>
          <w:iCs/>
          <w:sz w:val="24"/>
          <w:szCs w:val="24"/>
        </w:rPr>
        <w:t>6</w:t>
      </w:r>
      <w:r w:rsidR="001248B3" w:rsidRPr="00B60302">
        <w:rPr>
          <w:i/>
          <w:iCs/>
          <w:sz w:val="24"/>
          <w:szCs w:val="24"/>
        </w:rPr>
        <w:t>/20</w:t>
      </w:r>
      <w:r w:rsidR="001248B3">
        <w:rPr>
          <w:i/>
          <w:iCs/>
          <w:sz w:val="24"/>
          <w:szCs w:val="24"/>
        </w:rPr>
        <w:t>10</w:t>
      </w:r>
      <w:r w:rsidR="001248B3" w:rsidRPr="00B60302">
        <w:rPr>
          <w:i/>
          <w:iCs/>
          <w:sz w:val="24"/>
          <w:szCs w:val="24"/>
        </w:rPr>
        <w:t>)</w:t>
      </w:r>
      <w:r w:rsidRPr="00B60302">
        <w:rPr>
          <w:bCs/>
          <w:i/>
          <w:iCs/>
          <w:sz w:val="24"/>
          <w:szCs w:val="24"/>
        </w:rPr>
        <w:t>.</w:t>
      </w:r>
    </w:p>
    <w:p w:rsidR="001248B3" w:rsidRPr="00B60302" w:rsidRDefault="001248B3" w:rsidP="001375F6">
      <w:pPr>
        <w:ind w:left="2127" w:firstLine="33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Gerência de Construção (07/2010 – atual).</w:t>
      </w:r>
    </w:p>
    <w:p w:rsidR="001375F6" w:rsidRPr="00B60302" w:rsidRDefault="001375F6" w:rsidP="007A2C80">
      <w:pPr>
        <w:rPr>
          <w:sz w:val="24"/>
          <w:szCs w:val="24"/>
        </w:rPr>
      </w:pPr>
    </w:p>
    <w:p w:rsidR="001375F6" w:rsidRPr="00B60302" w:rsidRDefault="001375F6" w:rsidP="001375F6">
      <w:pPr>
        <w:pStyle w:val="Corpodetexto"/>
        <w:rPr>
          <w:szCs w:val="24"/>
          <w:u w:val="single"/>
        </w:rPr>
      </w:pPr>
      <w:r w:rsidRPr="00B60302">
        <w:rPr>
          <w:szCs w:val="24"/>
          <w:u w:val="single"/>
        </w:rPr>
        <w:t xml:space="preserve">Principais </w:t>
      </w:r>
      <w:r w:rsidR="00B60302" w:rsidRPr="00B60302">
        <w:rPr>
          <w:szCs w:val="24"/>
          <w:u w:val="single"/>
        </w:rPr>
        <w:t>Responsabilidades</w:t>
      </w:r>
      <w:r w:rsidRPr="00B60302">
        <w:rPr>
          <w:szCs w:val="24"/>
          <w:u w:val="single"/>
        </w:rPr>
        <w:t>:</w:t>
      </w:r>
    </w:p>
    <w:p w:rsidR="001375F6" w:rsidRPr="00B60302" w:rsidRDefault="001375F6" w:rsidP="001375F6">
      <w:pPr>
        <w:pStyle w:val="Corpodetexto"/>
        <w:rPr>
          <w:szCs w:val="24"/>
          <w:u w:val="single"/>
        </w:rPr>
      </w:pPr>
    </w:p>
    <w:p w:rsidR="00966BA5" w:rsidRDefault="00B60302" w:rsidP="00B60302">
      <w:pPr>
        <w:jc w:val="both"/>
        <w:rPr>
          <w:sz w:val="24"/>
          <w:szCs w:val="24"/>
        </w:rPr>
      </w:pPr>
      <w:r w:rsidRPr="00B60302">
        <w:rPr>
          <w:sz w:val="24"/>
          <w:szCs w:val="24"/>
        </w:rPr>
        <w:t>Construção da Aciaria Gusa</w:t>
      </w:r>
      <w:r w:rsidR="00287644">
        <w:rPr>
          <w:sz w:val="24"/>
          <w:szCs w:val="24"/>
        </w:rPr>
        <w:t xml:space="preserve"> Nordeste – Projeto AVB – com 75.</w:t>
      </w:r>
      <w:r w:rsidRPr="00B60302">
        <w:rPr>
          <w:sz w:val="24"/>
          <w:szCs w:val="24"/>
        </w:rPr>
        <w:t xml:space="preserve">000,00 m³ de concreto – Açailândia/MA. </w:t>
      </w:r>
      <w:r w:rsidR="00966BA5">
        <w:rPr>
          <w:sz w:val="24"/>
          <w:szCs w:val="24"/>
        </w:rPr>
        <w:t xml:space="preserve">Como </w:t>
      </w:r>
      <w:r w:rsidR="00966BA5" w:rsidRPr="002A0D42">
        <w:rPr>
          <w:sz w:val="24"/>
          <w:szCs w:val="24"/>
          <w:u w:val="single"/>
        </w:rPr>
        <w:t>Gerente de Construção</w:t>
      </w:r>
      <w:r w:rsidR="00966BA5">
        <w:rPr>
          <w:sz w:val="24"/>
          <w:szCs w:val="24"/>
        </w:rPr>
        <w:t>, responsável pela implantação do Projeto</w:t>
      </w:r>
      <w:r w:rsidR="00DE7778">
        <w:rPr>
          <w:sz w:val="24"/>
          <w:szCs w:val="24"/>
        </w:rPr>
        <w:t>, gerenciamento do escopo e tempo, gerenciamento de recursos e custos, gerenciamento da qualidade</w:t>
      </w:r>
      <w:r w:rsidR="00751031">
        <w:rPr>
          <w:sz w:val="24"/>
          <w:szCs w:val="24"/>
        </w:rPr>
        <w:t xml:space="preserve"> e segurança. </w:t>
      </w:r>
      <w:r w:rsidR="009954AA">
        <w:rPr>
          <w:sz w:val="24"/>
          <w:szCs w:val="24"/>
        </w:rPr>
        <w:t xml:space="preserve">Garantir os recursos necessários </w:t>
      </w:r>
      <w:r w:rsidR="00690306">
        <w:rPr>
          <w:sz w:val="24"/>
          <w:szCs w:val="24"/>
        </w:rPr>
        <w:t xml:space="preserve">– </w:t>
      </w:r>
      <w:r w:rsidR="009954AA">
        <w:rPr>
          <w:sz w:val="24"/>
          <w:szCs w:val="24"/>
        </w:rPr>
        <w:t>dentro</w:t>
      </w:r>
      <w:r w:rsidR="00690306">
        <w:rPr>
          <w:sz w:val="24"/>
          <w:szCs w:val="24"/>
        </w:rPr>
        <w:t xml:space="preserve"> </w:t>
      </w:r>
      <w:r w:rsidR="009954AA">
        <w:rPr>
          <w:sz w:val="24"/>
          <w:szCs w:val="24"/>
        </w:rPr>
        <w:t xml:space="preserve">dos planos estabelecidos </w:t>
      </w:r>
      <w:r w:rsidR="00690306">
        <w:rPr>
          <w:sz w:val="24"/>
          <w:szCs w:val="24"/>
        </w:rPr>
        <w:t xml:space="preserve">– </w:t>
      </w:r>
      <w:r w:rsidR="009954AA">
        <w:rPr>
          <w:sz w:val="24"/>
          <w:szCs w:val="24"/>
        </w:rPr>
        <w:t>no</w:t>
      </w:r>
      <w:r w:rsidR="00690306">
        <w:rPr>
          <w:sz w:val="24"/>
          <w:szCs w:val="24"/>
        </w:rPr>
        <w:t xml:space="preserve"> </w:t>
      </w:r>
      <w:r w:rsidR="009954AA">
        <w:rPr>
          <w:sz w:val="24"/>
          <w:szCs w:val="24"/>
        </w:rPr>
        <w:t>decorrer do ciclo de vida do Projeto</w:t>
      </w:r>
      <w:r w:rsidR="003351A6">
        <w:rPr>
          <w:sz w:val="24"/>
          <w:szCs w:val="24"/>
        </w:rPr>
        <w:t>.</w:t>
      </w:r>
      <w:r w:rsidR="00C6472B">
        <w:rPr>
          <w:sz w:val="24"/>
          <w:szCs w:val="24"/>
        </w:rPr>
        <w:t xml:space="preserve"> Adaptação às diferentes necessidades e expectativas das partes interessadas à medida em que o projeto é realizado e o balanceamento das restrições conflitantes do projeto.</w:t>
      </w:r>
    </w:p>
    <w:p w:rsidR="00C6472B" w:rsidRDefault="00C6472B" w:rsidP="00B60302">
      <w:pPr>
        <w:jc w:val="both"/>
        <w:rPr>
          <w:sz w:val="24"/>
          <w:szCs w:val="24"/>
        </w:rPr>
      </w:pPr>
    </w:p>
    <w:p w:rsidR="00B60302" w:rsidRPr="00B60302" w:rsidRDefault="003351A6" w:rsidP="00B603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="002A0D42" w:rsidRPr="002A0D42">
        <w:rPr>
          <w:sz w:val="24"/>
          <w:szCs w:val="24"/>
          <w:u w:val="single"/>
        </w:rPr>
        <w:t>G</w:t>
      </w:r>
      <w:r w:rsidRPr="002A0D42">
        <w:rPr>
          <w:sz w:val="24"/>
          <w:szCs w:val="24"/>
          <w:u w:val="single"/>
        </w:rPr>
        <w:t xml:space="preserve">erente </w:t>
      </w:r>
      <w:r w:rsidR="00B60302" w:rsidRPr="002A0D42">
        <w:rPr>
          <w:sz w:val="24"/>
          <w:szCs w:val="24"/>
          <w:u w:val="single"/>
        </w:rPr>
        <w:t>de Planejamento e Controle do Projeto</w:t>
      </w:r>
      <w:r w:rsidR="00B60302" w:rsidRPr="00B60302">
        <w:rPr>
          <w:sz w:val="24"/>
          <w:szCs w:val="24"/>
        </w:rPr>
        <w:t xml:space="preserve">, </w:t>
      </w:r>
      <w:r w:rsidR="00751031">
        <w:rPr>
          <w:sz w:val="24"/>
          <w:szCs w:val="24"/>
        </w:rPr>
        <w:t xml:space="preserve">desenvolvimento e controle do escopo, desenvolvimento e controle do </w:t>
      </w:r>
      <w:r w:rsidR="00AE7D0B">
        <w:rPr>
          <w:sz w:val="24"/>
          <w:szCs w:val="24"/>
        </w:rPr>
        <w:t>tempo</w:t>
      </w:r>
      <w:r w:rsidR="00B60302" w:rsidRPr="00B60302">
        <w:rPr>
          <w:sz w:val="24"/>
          <w:szCs w:val="24"/>
        </w:rPr>
        <w:t xml:space="preserve">, </w:t>
      </w:r>
      <w:r w:rsidR="00751031">
        <w:rPr>
          <w:sz w:val="24"/>
          <w:szCs w:val="24"/>
        </w:rPr>
        <w:t xml:space="preserve">dimensionamento de </w:t>
      </w:r>
      <w:r w:rsidR="00AE7D0B">
        <w:rPr>
          <w:sz w:val="24"/>
          <w:szCs w:val="24"/>
        </w:rPr>
        <w:t>recursos, controle dos custos, desenvolvimento de relatórios e</w:t>
      </w:r>
      <w:r w:rsidR="00B60302" w:rsidRPr="00B60302">
        <w:rPr>
          <w:sz w:val="24"/>
          <w:szCs w:val="24"/>
        </w:rPr>
        <w:t xml:space="preserve"> indicadores (qualidade, segurança, prazos, desvios, custos, produtividad</w:t>
      </w:r>
      <w:r w:rsidR="00751031">
        <w:rPr>
          <w:sz w:val="24"/>
          <w:szCs w:val="24"/>
        </w:rPr>
        <w:t>e, quantitativos, entre outros)</w:t>
      </w:r>
      <w:r w:rsidR="00B60302" w:rsidRPr="00B60302">
        <w:rPr>
          <w:sz w:val="24"/>
          <w:szCs w:val="24"/>
        </w:rPr>
        <w:t xml:space="preserve">. Assegurar o cumprimento dos prazos </w:t>
      </w:r>
      <w:r w:rsidR="00AE7D0B">
        <w:rPr>
          <w:sz w:val="24"/>
          <w:szCs w:val="24"/>
        </w:rPr>
        <w:t>e qualidade</w:t>
      </w:r>
      <w:r w:rsidR="00447702">
        <w:rPr>
          <w:sz w:val="24"/>
          <w:szCs w:val="24"/>
        </w:rPr>
        <w:t xml:space="preserve"> dos serviços. Atento </w:t>
      </w:r>
      <w:r w:rsidR="002031FE">
        <w:rPr>
          <w:sz w:val="24"/>
          <w:szCs w:val="24"/>
        </w:rPr>
        <w:t>à</w:t>
      </w:r>
      <w:r w:rsidR="00447702">
        <w:rPr>
          <w:sz w:val="24"/>
          <w:szCs w:val="24"/>
        </w:rPr>
        <w:t>s mudanças progressivas</w:t>
      </w:r>
      <w:r w:rsidR="00B60302" w:rsidRPr="00B60302">
        <w:rPr>
          <w:sz w:val="24"/>
          <w:szCs w:val="24"/>
        </w:rPr>
        <w:t xml:space="preserve"> </w:t>
      </w:r>
      <w:r w:rsidR="00447702">
        <w:rPr>
          <w:sz w:val="24"/>
          <w:szCs w:val="24"/>
        </w:rPr>
        <w:t>no decorrer do ciclo de vida do projeto.</w:t>
      </w:r>
    </w:p>
    <w:p w:rsidR="00145DF7" w:rsidRDefault="00145DF7" w:rsidP="007A2C80">
      <w:pPr>
        <w:rPr>
          <w:sz w:val="24"/>
          <w:szCs w:val="24"/>
        </w:rPr>
      </w:pPr>
    </w:p>
    <w:p w:rsidR="00145DF7" w:rsidRPr="00B60302" w:rsidRDefault="00145DF7" w:rsidP="007A2C80">
      <w:pPr>
        <w:rPr>
          <w:sz w:val="24"/>
          <w:szCs w:val="24"/>
        </w:rPr>
      </w:pPr>
    </w:p>
    <w:p w:rsidR="00193466" w:rsidRPr="00B60302" w:rsidRDefault="00193466" w:rsidP="00193466">
      <w:pPr>
        <w:rPr>
          <w:sz w:val="24"/>
          <w:szCs w:val="24"/>
        </w:rPr>
      </w:pPr>
      <w:r w:rsidRPr="00B60302">
        <w:rPr>
          <w:b/>
          <w:bCs/>
          <w:sz w:val="24"/>
          <w:szCs w:val="24"/>
          <w:u w:val="single"/>
        </w:rPr>
        <w:t>0</w:t>
      </w:r>
      <w:r w:rsidR="002D366D" w:rsidRPr="00B60302">
        <w:rPr>
          <w:b/>
          <w:bCs/>
          <w:sz w:val="24"/>
          <w:szCs w:val="24"/>
          <w:u w:val="single"/>
        </w:rPr>
        <w:t>7</w:t>
      </w:r>
      <w:r w:rsidRPr="00B60302">
        <w:rPr>
          <w:b/>
          <w:bCs/>
          <w:sz w:val="24"/>
          <w:szCs w:val="24"/>
          <w:u w:val="single"/>
        </w:rPr>
        <w:t>/200</w:t>
      </w:r>
      <w:r w:rsidR="002D366D" w:rsidRPr="00B60302">
        <w:rPr>
          <w:b/>
          <w:bCs/>
          <w:sz w:val="24"/>
          <w:szCs w:val="24"/>
          <w:u w:val="single"/>
        </w:rPr>
        <w:t xml:space="preserve">8 </w:t>
      </w:r>
      <w:r w:rsidRPr="00B60302">
        <w:rPr>
          <w:b/>
          <w:bCs/>
          <w:sz w:val="24"/>
          <w:szCs w:val="24"/>
          <w:u w:val="single"/>
        </w:rPr>
        <w:t xml:space="preserve"> –</w:t>
      </w:r>
      <w:r w:rsidR="002D366D" w:rsidRPr="00B60302">
        <w:rPr>
          <w:b/>
          <w:bCs/>
          <w:sz w:val="24"/>
          <w:szCs w:val="24"/>
          <w:u w:val="single"/>
        </w:rPr>
        <w:t xml:space="preserve"> </w:t>
      </w:r>
      <w:r w:rsidR="004A4810" w:rsidRPr="00B60302">
        <w:rPr>
          <w:b/>
          <w:bCs/>
          <w:sz w:val="24"/>
          <w:szCs w:val="24"/>
          <w:u w:val="single"/>
        </w:rPr>
        <w:t>06/2009</w:t>
      </w:r>
      <w:r w:rsidRPr="00B60302">
        <w:rPr>
          <w:sz w:val="24"/>
          <w:szCs w:val="24"/>
        </w:rPr>
        <w:tab/>
        <w:t xml:space="preserve"> SATIPEL INDUSTRIAL S/A - Taquari/RS</w:t>
      </w:r>
      <w:r w:rsidRPr="00B60302">
        <w:rPr>
          <w:sz w:val="24"/>
          <w:szCs w:val="24"/>
        </w:rPr>
        <w:tab/>
      </w:r>
    </w:p>
    <w:p w:rsidR="00193466" w:rsidRPr="00B60302" w:rsidRDefault="00193466" w:rsidP="00193466">
      <w:pPr>
        <w:ind w:left="2160"/>
        <w:rPr>
          <w:sz w:val="24"/>
          <w:szCs w:val="24"/>
        </w:rPr>
      </w:pPr>
      <w:r w:rsidRPr="00B60302">
        <w:rPr>
          <w:sz w:val="24"/>
          <w:szCs w:val="24"/>
        </w:rPr>
        <w:t xml:space="preserve">Empresa nacional de grande porte. </w:t>
      </w:r>
    </w:p>
    <w:p w:rsidR="00193466" w:rsidRPr="00B60302" w:rsidRDefault="00193466" w:rsidP="00193466">
      <w:pPr>
        <w:ind w:left="2127" w:firstLine="33"/>
        <w:rPr>
          <w:bCs/>
          <w:i/>
          <w:iCs/>
          <w:sz w:val="24"/>
          <w:szCs w:val="24"/>
        </w:rPr>
      </w:pPr>
      <w:r w:rsidRPr="00B60302">
        <w:rPr>
          <w:bCs/>
          <w:i/>
          <w:iCs/>
          <w:sz w:val="24"/>
          <w:szCs w:val="24"/>
        </w:rPr>
        <w:t>Coordenador Civil.</w:t>
      </w:r>
    </w:p>
    <w:p w:rsidR="00193466" w:rsidRPr="00832481" w:rsidRDefault="00193466" w:rsidP="00193466">
      <w:pPr>
        <w:rPr>
          <w:i/>
          <w:sz w:val="24"/>
          <w:szCs w:val="24"/>
        </w:rPr>
      </w:pPr>
    </w:p>
    <w:p w:rsidR="00193466" w:rsidRPr="00B60302" w:rsidRDefault="00193466" w:rsidP="00193466">
      <w:pPr>
        <w:pStyle w:val="Corpodetexto"/>
        <w:rPr>
          <w:szCs w:val="24"/>
          <w:u w:val="single"/>
        </w:rPr>
      </w:pPr>
      <w:r w:rsidRPr="00B60302">
        <w:rPr>
          <w:szCs w:val="24"/>
          <w:u w:val="single"/>
        </w:rPr>
        <w:t xml:space="preserve">Principais </w:t>
      </w:r>
      <w:r w:rsidR="00B60302" w:rsidRPr="00B60302">
        <w:rPr>
          <w:szCs w:val="24"/>
          <w:u w:val="single"/>
        </w:rPr>
        <w:t>Responsabilidades:</w:t>
      </w:r>
    </w:p>
    <w:p w:rsidR="00193466" w:rsidRPr="00B60302" w:rsidRDefault="00193466" w:rsidP="00193466">
      <w:pPr>
        <w:pStyle w:val="Corpodetexto"/>
        <w:rPr>
          <w:szCs w:val="24"/>
          <w:u w:val="single"/>
        </w:rPr>
      </w:pPr>
    </w:p>
    <w:p w:rsidR="00B60302" w:rsidRPr="00B60302" w:rsidRDefault="00B60302" w:rsidP="00B60302">
      <w:pPr>
        <w:pStyle w:val="Corpodetexto"/>
        <w:rPr>
          <w:szCs w:val="24"/>
        </w:rPr>
      </w:pPr>
      <w:r w:rsidRPr="00B60302">
        <w:rPr>
          <w:szCs w:val="24"/>
        </w:rPr>
        <w:t xml:space="preserve">Construção/ Ampliação da </w:t>
      </w:r>
      <w:proofErr w:type="spellStart"/>
      <w:r w:rsidRPr="00B60302">
        <w:rPr>
          <w:szCs w:val="24"/>
        </w:rPr>
        <w:t>Satipel</w:t>
      </w:r>
      <w:proofErr w:type="spellEnd"/>
      <w:r w:rsidRPr="00B60302">
        <w:rPr>
          <w:szCs w:val="24"/>
        </w:rPr>
        <w:t xml:space="preserve"> Industrial S/A – Projeto Nova Era – com 20.000,00 m² de área – Taquari/RS. Atuação na coordenação da obra na área civil, aprovação dos projetos, coordenação de campo, planejamento, controle do avanço físico, medições, controle de custos e atualização do orçamento civil.</w:t>
      </w:r>
      <w:r w:rsidR="003351A6">
        <w:rPr>
          <w:szCs w:val="24"/>
        </w:rPr>
        <w:t xml:space="preserve"> Responsável técnico pelas obras civis. </w:t>
      </w:r>
      <w:r w:rsidRPr="00B60302">
        <w:rPr>
          <w:szCs w:val="24"/>
        </w:rPr>
        <w:t>Cumprimento das metas estabelecidas no cronograma, respostas rápidas quanto às dificuldades do projeto, elaboração de relatórios para a reunião do comitê, análise e avaliação das empresas de construção civil do empreendimento.</w:t>
      </w:r>
    </w:p>
    <w:p w:rsidR="00B60302" w:rsidRDefault="00B60302" w:rsidP="00AC5FC8">
      <w:pPr>
        <w:pStyle w:val="Corpodetexto"/>
        <w:rPr>
          <w:szCs w:val="24"/>
        </w:rPr>
      </w:pPr>
    </w:p>
    <w:p w:rsidR="00193466" w:rsidRPr="00B60302" w:rsidRDefault="00193466" w:rsidP="007A2C80">
      <w:pPr>
        <w:rPr>
          <w:sz w:val="24"/>
          <w:szCs w:val="24"/>
        </w:rPr>
      </w:pPr>
    </w:p>
    <w:p w:rsidR="007A2C80" w:rsidRPr="00B60302" w:rsidRDefault="00C70F7B" w:rsidP="007A2C80">
      <w:pPr>
        <w:rPr>
          <w:sz w:val="24"/>
          <w:szCs w:val="24"/>
        </w:rPr>
      </w:pPr>
      <w:r w:rsidRPr="00B60302">
        <w:rPr>
          <w:b/>
          <w:bCs/>
          <w:sz w:val="24"/>
          <w:szCs w:val="24"/>
          <w:u w:val="single"/>
        </w:rPr>
        <w:t xml:space="preserve">07/2007 – </w:t>
      </w:r>
      <w:r w:rsidR="005B7835" w:rsidRPr="00B60302">
        <w:rPr>
          <w:b/>
          <w:bCs/>
          <w:sz w:val="24"/>
          <w:szCs w:val="24"/>
          <w:u w:val="single"/>
        </w:rPr>
        <w:t>0</w:t>
      </w:r>
      <w:r w:rsidR="00CD5C25" w:rsidRPr="00B60302">
        <w:rPr>
          <w:b/>
          <w:bCs/>
          <w:sz w:val="24"/>
          <w:szCs w:val="24"/>
          <w:u w:val="single"/>
        </w:rPr>
        <w:t>3</w:t>
      </w:r>
      <w:r w:rsidR="007A2C80" w:rsidRPr="00B60302">
        <w:rPr>
          <w:b/>
          <w:bCs/>
          <w:sz w:val="24"/>
          <w:szCs w:val="24"/>
          <w:u w:val="single"/>
        </w:rPr>
        <w:t>/200</w:t>
      </w:r>
      <w:r w:rsidR="005B7835" w:rsidRPr="00B60302">
        <w:rPr>
          <w:b/>
          <w:bCs/>
          <w:sz w:val="24"/>
          <w:szCs w:val="24"/>
          <w:u w:val="single"/>
        </w:rPr>
        <w:t>8</w:t>
      </w:r>
      <w:r w:rsidR="007A2C80" w:rsidRPr="00B60302">
        <w:rPr>
          <w:sz w:val="24"/>
          <w:szCs w:val="24"/>
        </w:rPr>
        <w:tab/>
        <w:t>CONEL CONSTRUTORA LTDA - Uberlândia/MG</w:t>
      </w:r>
      <w:r w:rsidR="007A2C80" w:rsidRPr="00B60302">
        <w:rPr>
          <w:sz w:val="24"/>
          <w:szCs w:val="24"/>
        </w:rPr>
        <w:tab/>
      </w:r>
    </w:p>
    <w:p w:rsidR="007A2C80" w:rsidRPr="00B60302" w:rsidRDefault="007A2C80" w:rsidP="007A2C80">
      <w:pPr>
        <w:ind w:left="2160"/>
        <w:rPr>
          <w:sz w:val="24"/>
          <w:szCs w:val="24"/>
        </w:rPr>
      </w:pPr>
      <w:r w:rsidRPr="00B60302">
        <w:rPr>
          <w:sz w:val="24"/>
          <w:szCs w:val="24"/>
        </w:rPr>
        <w:t xml:space="preserve">Empresa nacional de médio porte, atuante no segmento de obras industriais. </w:t>
      </w:r>
    </w:p>
    <w:p w:rsidR="007A2C80" w:rsidRPr="00B60302" w:rsidRDefault="007A2C80" w:rsidP="007A2C80">
      <w:pPr>
        <w:ind w:left="2127" w:firstLine="33"/>
        <w:rPr>
          <w:bCs/>
          <w:i/>
          <w:iCs/>
          <w:sz w:val="24"/>
          <w:szCs w:val="24"/>
        </w:rPr>
      </w:pPr>
      <w:r w:rsidRPr="00B60302">
        <w:rPr>
          <w:bCs/>
          <w:i/>
          <w:iCs/>
          <w:sz w:val="24"/>
          <w:szCs w:val="24"/>
        </w:rPr>
        <w:t xml:space="preserve">Engenheiro de </w:t>
      </w:r>
      <w:r w:rsidR="001C0D28" w:rsidRPr="00B60302">
        <w:rPr>
          <w:bCs/>
          <w:i/>
          <w:iCs/>
          <w:sz w:val="24"/>
          <w:szCs w:val="24"/>
        </w:rPr>
        <w:t>Planejamento e C</w:t>
      </w:r>
      <w:r w:rsidR="00060665">
        <w:rPr>
          <w:bCs/>
          <w:i/>
          <w:iCs/>
          <w:sz w:val="24"/>
          <w:szCs w:val="24"/>
        </w:rPr>
        <w:t>ontrole</w:t>
      </w:r>
      <w:r w:rsidRPr="00B60302">
        <w:rPr>
          <w:bCs/>
          <w:i/>
          <w:iCs/>
          <w:sz w:val="24"/>
          <w:szCs w:val="24"/>
        </w:rPr>
        <w:t>.</w:t>
      </w:r>
    </w:p>
    <w:p w:rsidR="007A2C80" w:rsidRPr="00B60302" w:rsidRDefault="007A2C80" w:rsidP="007A2C80">
      <w:pPr>
        <w:rPr>
          <w:sz w:val="24"/>
          <w:szCs w:val="24"/>
        </w:rPr>
      </w:pPr>
    </w:p>
    <w:p w:rsidR="007A2C80" w:rsidRPr="00B60302" w:rsidRDefault="007A2C80" w:rsidP="007A2C80">
      <w:pPr>
        <w:pStyle w:val="Corpodetexto"/>
        <w:rPr>
          <w:szCs w:val="24"/>
          <w:u w:val="single"/>
        </w:rPr>
      </w:pPr>
      <w:r w:rsidRPr="00B60302">
        <w:rPr>
          <w:szCs w:val="24"/>
          <w:u w:val="single"/>
        </w:rPr>
        <w:t xml:space="preserve">Principais </w:t>
      </w:r>
      <w:r w:rsidR="00B60302" w:rsidRPr="00B60302">
        <w:rPr>
          <w:szCs w:val="24"/>
          <w:u w:val="single"/>
        </w:rPr>
        <w:t>Responsabilidades</w:t>
      </w:r>
      <w:r w:rsidRPr="00B60302">
        <w:rPr>
          <w:szCs w:val="24"/>
          <w:u w:val="single"/>
        </w:rPr>
        <w:t>:</w:t>
      </w:r>
    </w:p>
    <w:p w:rsidR="007A2C80" w:rsidRPr="00B60302" w:rsidRDefault="007A2C80" w:rsidP="007A2C80">
      <w:pPr>
        <w:pStyle w:val="Corpodetexto"/>
        <w:rPr>
          <w:szCs w:val="24"/>
          <w:u w:val="single"/>
        </w:rPr>
      </w:pPr>
    </w:p>
    <w:p w:rsidR="00B60302" w:rsidRPr="00B60302" w:rsidRDefault="00B60302" w:rsidP="00B60302">
      <w:pPr>
        <w:pStyle w:val="Corpodetexto"/>
        <w:rPr>
          <w:szCs w:val="24"/>
        </w:rPr>
      </w:pPr>
      <w:r w:rsidRPr="00B60302">
        <w:rPr>
          <w:szCs w:val="24"/>
        </w:rPr>
        <w:t xml:space="preserve">Construção/ Ampliação da </w:t>
      </w:r>
      <w:proofErr w:type="spellStart"/>
      <w:r w:rsidRPr="00B60302">
        <w:rPr>
          <w:szCs w:val="24"/>
        </w:rPr>
        <w:t>Satipel</w:t>
      </w:r>
      <w:proofErr w:type="spellEnd"/>
      <w:r w:rsidRPr="00B60302">
        <w:rPr>
          <w:szCs w:val="24"/>
        </w:rPr>
        <w:t xml:space="preserve"> Industrial S/A – Projeto Crescer – com 30.000,0 m² de área – Uberaba/MG; Planejamento da obra, cronograma </w:t>
      </w:r>
      <w:r w:rsidR="00E84BE7">
        <w:rPr>
          <w:szCs w:val="24"/>
        </w:rPr>
        <w:t>detalhado</w:t>
      </w:r>
      <w:r w:rsidRPr="00B60302">
        <w:rPr>
          <w:szCs w:val="24"/>
        </w:rPr>
        <w:t>, projeção de fluxo, controle de custos e elaboração de orçamentos. Planejamento exeqüível, bom relacionamento com o Cliente, contribuição na redução de custos (5,2%) e execução de orçamentos coerentes (aditivos – 64,59% em relação ao contrato original).</w:t>
      </w:r>
    </w:p>
    <w:p w:rsidR="009F1CD7" w:rsidRPr="00B60302" w:rsidRDefault="009F1CD7" w:rsidP="007A2C80">
      <w:pPr>
        <w:jc w:val="both"/>
        <w:rPr>
          <w:sz w:val="24"/>
          <w:szCs w:val="24"/>
        </w:rPr>
      </w:pPr>
    </w:p>
    <w:p w:rsidR="00AF5721" w:rsidRPr="00B60302" w:rsidRDefault="00AF5721" w:rsidP="007A2C80">
      <w:pPr>
        <w:jc w:val="both"/>
        <w:rPr>
          <w:sz w:val="24"/>
          <w:szCs w:val="24"/>
        </w:rPr>
      </w:pPr>
    </w:p>
    <w:p w:rsidR="007A2C80" w:rsidRPr="00B60302" w:rsidRDefault="007A2C80" w:rsidP="007A2C80">
      <w:pPr>
        <w:rPr>
          <w:sz w:val="24"/>
          <w:szCs w:val="24"/>
        </w:rPr>
      </w:pPr>
      <w:r w:rsidRPr="00B60302">
        <w:rPr>
          <w:b/>
          <w:bCs/>
          <w:sz w:val="24"/>
          <w:szCs w:val="24"/>
          <w:u w:val="single"/>
        </w:rPr>
        <w:t>10/2004 - 06/2007</w:t>
      </w:r>
      <w:r w:rsidRPr="00B60302">
        <w:rPr>
          <w:sz w:val="24"/>
          <w:szCs w:val="24"/>
        </w:rPr>
        <w:tab/>
      </w:r>
      <w:r w:rsidR="00302EB9" w:rsidRPr="00B60302">
        <w:rPr>
          <w:sz w:val="24"/>
          <w:szCs w:val="24"/>
        </w:rPr>
        <w:t>PROFISSIONAL</w:t>
      </w:r>
      <w:r w:rsidR="00793FDF" w:rsidRPr="00B60302">
        <w:rPr>
          <w:sz w:val="24"/>
          <w:szCs w:val="24"/>
        </w:rPr>
        <w:t xml:space="preserve"> AUTÔNOMO</w:t>
      </w:r>
      <w:r w:rsidRPr="00B60302">
        <w:rPr>
          <w:sz w:val="24"/>
          <w:szCs w:val="24"/>
        </w:rPr>
        <w:t xml:space="preserve"> - Uberaba/MG</w:t>
      </w:r>
      <w:r w:rsidRPr="00B60302">
        <w:rPr>
          <w:sz w:val="24"/>
          <w:szCs w:val="24"/>
        </w:rPr>
        <w:tab/>
      </w:r>
    </w:p>
    <w:p w:rsidR="007A2C80" w:rsidRPr="00B60302" w:rsidRDefault="007A2C80" w:rsidP="007A2C80">
      <w:pPr>
        <w:ind w:left="2127" w:firstLine="33"/>
        <w:rPr>
          <w:bCs/>
          <w:i/>
          <w:iCs/>
          <w:sz w:val="24"/>
          <w:szCs w:val="24"/>
        </w:rPr>
      </w:pPr>
      <w:r w:rsidRPr="00B60302">
        <w:rPr>
          <w:bCs/>
          <w:i/>
          <w:iCs/>
          <w:sz w:val="24"/>
          <w:szCs w:val="24"/>
        </w:rPr>
        <w:t xml:space="preserve">Engenheiro </w:t>
      </w:r>
      <w:r w:rsidR="00793FDF" w:rsidRPr="00B60302">
        <w:rPr>
          <w:bCs/>
          <w:i/>
          <w:iCs/>
          <w:sz w:val="24"/>
          <w:szCs w:val="24"/>
        </w:rPr>
        <w:t xml:space="preserve">RT – </w:t>
      </w:r>
      <w:r w:rsidR="00DB724B" w:rsidRPr="00B60302">
        <w:rPr>
          <w:bCs/>
          <w:i/>
          <w:iCs/>
          <w:sz w:val="24"/>
          <w:szCs w:val="24"/>
        </w:rPr>
        <w:t>Construtor</w:t>
      </w:r>
      <w:r w:rsidR="00793FDF" w:rsidRPr="00B60302">
        <w:rPr>
          <w:bCs/>
          <w:i/>
          <w:iCs/>
          <w:sz w:val="24"/>
          <w:szCs w:val="24"/>
        </w:rPr>
        <w:t>, Projetos e Fiscalização</w:t>
      </w:r>
      <w:r w:rsidRPr="00B60302">
        <w:rPr>
          <w:bCs/>
          <w:i/>
          <w:iCs/>
          <w:sz w:val="24"/>
          <w:szCs w:val="24"/>
        </w:rPr>
        <w:t>.</w:t>
      </w:r>
    </w:p>
    <w:p w:rsidR="007A2C80" w:rsidRPr="00B60302" w:rsidRDefault="007A2C80" w:rsidP="007A2C80">
      <w:pPr>
        <w:ind w:left="1440" w:firstLine="720"/>
        <w:rPr>
          <w:bCs/>
          <w:sz w:val="24"/>
          <w:szCs w:val="24"/>
        </w:rPr>
      </w:pPr>
    </w:p>
    <w:p w:rsidR="00855929" w:rsidRPr="00B60302" w:rsidRDefault="00855929" w:rsidP="007A2C80">
      <w:pPr>
        <w:ind w:left="1440" w:firstLine="720"/>
        <w:rPr>
          <w:bCs/>
          <w:sz w:val="24"/>
          <w:szCs w:val="24"/>
        </w:rPr>
      </w:pPr>
    </w:p>
    <w:p w:rsidR="00B60302" w:rsidRPr="00B60302" w:rsidRDefault="00B60302" w:rsidP="00B60302">
      <w:pPr>
        <w:pStyle w:val="Corpodetexto"/>
        <w:rPr>
          <w:szCs w:val="24"/>
          <w:u w:val="single"/>
        </w:rPr>
      </w:pPr>
      <w:r w:rsidRPr="00B60302">
        <w:rPr>
          <w:szCs w:val="24"/>
          <w:u w:val="single"/>
        </w:rPr>
        <w:t>Principais Responsabilidades:</w:t>
      </w:r>
    </w:p>
    <w:p w:rsidR="007A2C80" w:rsidRPr="00B60302" w:rsidRDefault="007A2C80" w:rsidP="007A2C80">
      <w:pPr>
        <w:pStyle w:val="Corpodetexto"/>
        <w:rPr>
          <w:szCs w:val="24"/>
          <w:u w:val="single"/>
        </w:rPr>
      </w:pPr>
    </w:p>
    <w:p w:rsidR="007A2C80" w:rsidRPr="00B60302" w:rsidRDefault="007A2C80" w:rsidP="007A2C80">
      <w:pPr>
        <w:pStyle w:val="Corpodetexto"/>
        <w:rPr>
          <w:szCs w:val="24"/>
        </w:rPr>
      </w:pPr>
      <w:r w:rsidRPr="00B60302">
        <w:rPr>
          <w:szCs w:val="24"/>
        </w:rPr>
        <w:t>Construção do Edifício Porto da Barra – Uberaba/MG</w:t>
      </w:r>
      <w:r w:rsidR="00CF0E17" w:rsidRPr="00B60302">
        <w:rPr>
          <w:szCs w:val="24"/>
        </w:rPr>
        <w:t xml:space="preserve"> (obra residencial</w:t>
      </w:r>
      <w:r w:rsidR="00F250A6" w:rsidRPr="00B60302">
        <w:rPr>
          <w:szCs w:val="24"/>
        </w:rPr>
        <w:t xml:space="preserve"> – sócio do empreendimento</w:t>
      </w:r>
      <w:r w:rsidR="00CF0E17" w:rsidRPr="00B60302">
        <w:rPr>
          <w:szCs w:val="24"/>
        </w:rPr>
        <w:t>)</w:t>
      </w:r>
      <w:r w:rsidRPr="00B60302">
        <w:rPr>
          <w:szCs w:val="24"/>
        </w:rPr>
        <w:t xml:space="preserve">; </w:t>
      </w:r>
      <w:r w:rsidR="00D630FD" w:rsidRPr="00B60302">
        <w:rPr>
          <w:szCs w:val="24"/>
        </w:rPr>
        <w:t>Elaboração de propostas comerciais para obras industriais</w:t>
      </w:r>
      <w:r w:rsidRPr="00B60302">
        <w:rPr>
          <w:szCs w:val="24"/>
        </w:rPr>
        <w:t xml:space="preserve"> – Uber</w:t>
      </w:r>
      <w:r w:rsidR="00D630FD" w:rsidRPr="00B60302">
        <w:rPr>
          <w:szCs w:val="24"/>
        </w:rPr>
        <w:t>lândia</w:t>
      </w:r>
      <w:r w:rsidRPr="00B60302">
        <w:rPr>
          <w:szCs w:val="24"/>
        </w:rPr>
        <w:t>/MG.</w:t>
      </w:r>
    </w:p>
    <w:p w:rsidR="007A2C80" w:rsidRPr="00B60302" w:rsidRDefault="00D630FD" w:rsidP="007A2C80">
      <w:pPr>
        <w:jc w:val="both"/>
        <w:rPr>
          <w:sz w:val="24"/>
          <w:szCs w:val="24"/>
        </w:rPr>
      </w:pPr>
      <w:r w:rsidRPr="00B60302">
        <w:rPr>
          <w:sz w:val="24"/>
          <w:szCs w:val="24"/>
        </w:rPr>
        <w:t>Planejamento e execução de projetos residenciais dentro do orçamento estabelecido;</w:t>
      </w:r>
      <w:r w:rsidR="007A2C80" w:rsidRPr="00B60302">
        <w:rPr>
          <w:sz w:val="24"/>
          <w:szCs w:val="24"/>
        </w:rPr>
        <w:t xml:space="preserve"> satisfação do cliente quanto ao cumprimento do cronograma e qualidade no acabamento; redução de custos na implantação d</w:t>
      </w:r>
      <w:r w:rsidR="00C770B6">
        <w:rPr>
          <w:sz w:val="24"/>
          <w:szCs w:val="24"/>
        </w:rPr>
        <w:t>e</w:t>
      </w:r>
      <w:r w:rsidR="007A2C80" w:rsidRPr="00B60302">
        <w:rPr>
          <w:sz w:val="24"/>
          <w:szCs w:val="24"/>
        </w:rPr>
        <w:t xml:space="preserve"> projeto.</w:t>
      </w:r>
    </w:p>
    <w:p w:rsidR="007A2C80" w:rsidRPr="00B60302" w:rsidRDefault="007A2C80" w:rsidP="007A2C80">
      <w:pPr>
        <w:jc w:val="both"/>
        <w:rPr>
          <w:sz w:val="24"/>
          <w:szCs w:val="24"/>
        </w:rPr>
      </w:pPr>
    </w:p>
    <w:p w:rsidR="00AF5721" w:rsidRPr="00B60302" w:rsidRDefault="00AF5721" w:rsidP="007A2C80">
      <w:pPr>
        <w:jc w:val="both"/>
        <w:rPr>
          <w:sz w:val="24"/>
          <w:szCs w:val="24"/>
          <w:u w:val="single"/>
        </w:rPr>
      </w:pPr>
    </w:p>
    <w:p w:rsidR="007A2C80" w:rsidRPr="00B60302" w:rsidRDefault="007A2C80" w:rsidP="007A2C80">
      <w:pPr>
        <w:jc w:val="both"/>
        <w:rPr>
          <w:sz w:val="24"/>
          <w:szCs w:val="24"/>
        </w:rPr>
      </w:pPr>
      <w:r w:rsidRPr="00B60302">
        <w:rPr>
          <w:b/>
          <w:bCs/>
          <w:sz w:val="24"/>
          <w:szCs w:val="24"/>
          <w:u w:val="single"/>
        </w:rPr>
        <w:t>02/2002 - 09/2004</w:t>
      </w:r>
      <w:r w:rsidRPr="00B60302">
        <w:rPr>
          <w:sz w:val="24"/>
          <w:szCs w:val="24"/>
        </w:rPr>
        <w:tab/>
        <w:t>ACP ENGENHARIA E C. ELÉTRICAS LTDA. - Uberaba/MG</w:t>
      </w:r>
    </w:p>
    <w:p w:rsidR="007A2C80" w:rsidRPr="00B60302" w:rsidRDefault="007A2C80" w:rsidP="007A2C80">
      <w:pPr>
        <w:pStyle w:val="Recuodecorpodetexto3"/>
        <w:rPr>
          <w:szCs w:val="24"/>
        </w:rPr>
      </w:pPr>
      <w:r w:rsidRPr="00B60302">
        <w:rPr>
          <w:szCs w:val="24"/>
        </w:rPr>
        <w:t xml:space="preserve">Empresa nacional de pequeno porte, atuante no segmento de construção </w:t>
      </w:r>
      <w:r w:rsidR="003B5E0A" w:rsidRPr="00B60302">
        <w:rPr>
          <w:szCs w:val="24"/>
        </w:rPr>
        <w:t xml:space="preserve">civil e </w:t>
      </w:r>
      <w:r w:rsidRPr="00B60302">
        <w:rPr>
          <w:szCs w:val="24"/>
        </w:rPr>
        <w:t xml:space="preserve">elétrica. </w:t>
      </w:r>
    </w:p>
    <w:p w:rsidR="007A2C80" w:rsidRPr="00B60302" w:rsidRDefault="00C5131C" w:rsidP="007A2C80">
      <w:pPr>
        <w:pStyle w:val="Ttulo5"/>
        <w:spacing w:line="240" w:lineRule="auto"/>
        <w:rPr>
          <w:i/>
          <w:iCs/>
          <w:szCs w:val="24"/>
          <w:u w:val="none"/>
        </w:rPr>
      </w:pPr>
      <w:r w:rsidRPr="00B60302">
        <w:rPr>
          <w:i/>
          <w:iCs/>
          <w:szCs w:val="24"/>
          <w:u w:val="none"/>
        </w:rPr>
        <w:t xml:space="preserve">Coordenador </w:t>
      </w:r>
      <w:r w:rsidR="007A2C80" w:rsidRPr="00B60302">
        <w:rPr>
          <w:i/>
          <w:iCs/>
          <w:szCs w:val="24"/>
          <w:u w:val="none"/>
        </w:rPr>
        <w:t xml:space="preserve"> de Projetos</w:t>
      </w:r>
    </w:p>
    <w:p w:rsidR="00B60302" w:rsidRPr="00B60302" w:rsidRDefault="00B60302" w:rsidP="007A2C80">
      <w:pPr>
        <w:rPr>
          <w:sz w:val="24"/>
          <w:szCs w:val="24"/>
        </w:rPr>
      </w:pPr>
    </w:p>
    <w:p w:rsidR="00B60302" w:rsidRPr="00B60302" w:rsidRDefault="00B60302" w:rsidP="00B60302">
      <w:pPr>
        <w:pStyle w:val="Corpodetexto"/>
        <w:rPr>
          <w:szCs w:val="24"/>
          <w:u w:val="single"/>
        </w:rPr>
      </w:pPr>
      <w:r w:rsidRPr="00B60302">
        <w:rPr>
          <w:szCs w:val="24"/>
          <w:u w:val="single"/>
        </w:rPr>
        <w:t>Principais Responsabilidades:</w:t>
      </w:r>
    </w:p>
    <w:p w:rsidR="007A2C80" w:rsidRPr="00B60302" w:rsidRDefault="007A2C80" w:rsidP="007A2C80">
      <w:pPr>
        <w:pStyle w:val="Corpodetexto"/>
        <w:rPr>
          <w:szCs w:val="24"/>
          <w:u w:val="single"/>
        </w:rPr>
      </w:pPr>
    </w:p>
    <w:p w:rsidR="007A2C80" w:rsidRPr="00B60302" w:rsidRDefault="007A2C80" w:rsidP="007A2C80">
      <w:pPr>
        <w:jc w:val="both"/>
        <w:rPr>
          <w:sz w:val="24"/>
          <w:szCs w:val="24"/>
        </w:rPr>
      </w:pPr>
      <w:r w:rsidRPr="00B60302">
        <w:rPr>
          <w:sz w:val="24"/>
          <w:szCs w:val="24"/>
        </w:rPr>
        <w:lastRenderedPageBreak/>
        <w:t>Banco do Brasil: Prata/MG; Uberaba/MG; Uberlândia/MG; Montes Claros/MG; Ituiutaba/MG.</w:t>
      </w:r>
    </w:p>
    <w:p w:rsidR="007A2C80" w:rsidRPr="00B60302" w:rsidRDefault="007A2C80" w:rsidP="007A2C80">
      <w:pPr>
        <w:jc w:val="both"/>
        <w:rPr>
          <w:sz w:val="24"/>
          <w:szCs w:val="24"/>
        </w:rPr>
      </w:pPr>
      <w:r w:rsidRPr="00B60302">
        <w:rPr>
          <w:sz w:val="24"/>
          <w:szCs w:val="24"/>
        </w:rPr>
        <w:t xml:space="preserve">Atuação na </w:t>
      </w:r>
      <w:r w:rsidR="00A67E98" w:rsidRPr="00B60302">
        <w:rPr>
          <w:sz w:val="24"/>
          <w:szCs w:val="24"/>
        </w:rPr>
        <w:t>coordenação</w:t>
      </w:r>
      <w:r w:rsidRPr="00B60302">
        <w:rPr>
          <w:sz w:val="24"/>
          <w:szCs w:val="24"/>
        </w:rPr>
        <w:t xml:space="preserve"> e elaboração de projetos </w:t>
      </w:r>
      <w:r w:rsidR="002B165D" w:rsidRPr="00B60302">
        <w:rPr>
          <w:sz w:val="24"/>
          <w:szCs w:val="24"/>
        </w:rPr>
        <w:t xml:space="preserve">para empresas </w:t>
      </w:r>
      <w:r w:rsidRPr="00B60302">
        <w:rPr>
          <w:sz w:val="24"/>
          <w:szCs w:val="24"/>
        </w:rPr>
        <w:t xml:space="preserve">comerciais e </w:t>
      </w:r>
      <w:r w:rsidR="002B165D" w:rsidRPr="00B60302">
        <w:rPr>
          <w:sz w:val="24"/>
          <w:szCs w:val="24"/>
        </w:rPr>
        <w:t xml:space="preserve">de </w:t>
      </w:r>
      <w:r w:rsidR="00E55752" w:rsidRPr="00B60302">
        <w:rPr>
          <w:sz w:val="24"/>
          <w:szCs w:val="24"/>
        </w:rPr>
        <w:t>serviços (projetos contra incêndio, hidro sanitário e estrutural)</w:t>
      </w:r>
      <w:r w:rsidRPr="00B60302">
        <w:rPr>
          <w:sz w:val="24"/>
          <w:szCs w:val="24"/>
        </w:rPr>
        <w:t>; execução de propostas técnica/comercial.</w:t>
      </w:r>
    </w:p>
    <w:p w:rsidR="007A2C80" w:rsidRPr="00B60302" w:rsidRDefault="00E55752" w:rsidP="007A2C80">
      <w:pPr>
        <w:jc w:val="both"/>
        <w:rPr>
          <w:sz w:val="24"/>
          <w:szCs w:val="24"/>
        </w:rPr>
      </w:pPr>
      <w:r w:rsidRPr="00B60302">
        <w:rPr>
          <w:sz w:val="24"/>
          <w:szCs w:val="24"/>
        </w:rPr>
        <w:t>Crescimento no período de 5,</w:t>
      </w:r>
      <w:r w:rsidR="00B44E42" w:rsidRPr="00B60302">
        <w:rPr>
          <w:sz w:val="24"/>
          <w:szCs w:val="24"/>
        </w:rPr>
        <w:t>20% do</w:t>
      </w:r>
      <w:r w:rsidR="002B165D" w:rsidRPr="00B60302">
        <w:rPr>
          <w:sz w:val="24"/>
          <w:szCs w:val="24"/>
        </w:rPr>
        <w:t xml:space="preserve"> faturamento – através </w:t>
      </w:r>
      <w:r w:rsidRPr="00B60302">
        <w:rPr>
          <w:sz w:val="24"/>
          <w:szCs w:val="24"/>
        </w:rPr>
        <w:t>de novos contratos</w:t>
      </w:r>
      <w:r w:rsidR="002B165D" w:rsidRPr="00B60302">
        <w:rPr>
          <w:sz w:val="24"/>
          <w:szCs w:val="24"/>
        </w:rPr>
        <w:t>;</w:t>
      </w:r>
      <w:r w:rsidRPr="00B60302">
        <w:rPr>
          <w:sz w:val="24"/>
          <w:szCs w:val="24"/>
        </w:rPr>
        <w:t xml:space="preserve"> bom relacionamento </w:t>
      </w:r>
      <w:r w:rsidR="002B165D" w:rsidRPr="00B60302">
        <w:rPr>
          <w:sz w:val="24"/>
          <w:szCs w:val="24"/>
        </w:rPr>
        <w:t xml:space="preserve">com o cliente e sua </w:t>
      </w:r>
      <w:r w:rsidRPr="00B60302">
        <w:rPr>
          <w:sz w:val="24"/>
          <w:szCs w:val="24"/>
        </w:rPr>
        <w:t>s</w:t>
      </w:r>
      <w:r w:rsidR="007A2C80" w:rsidRPr="00B60302">
        <w:rPr>
          <w:sz w:val="24"/>
          <w:szCs w:val="24"/>
        </w:rPr>
        <w:t>atisfação quanto à elaboração de projetos e cumprimento do cronograma</w:t>
      </w:r>
      <w:r w:rsidRPr="00B60302">
        <w:rPr>
          <w:sz w:val="24"/>
          <w:szCs w:val="24"/>
        </w:rPr>
        <w:t xml:space="preserve"> de entrega</w:t>
      </w:r>
      <w:r w:rsidR="007A2C80" w:rsidRPr="00B60302">
        <w:rPr>
          <w:sz w:val="24"/>
          <w:szCs w:val="24"/>
        </w:rPr>
        <w:t>.</w:t>
      </w:r>
    </w:p>
    <w:p w:rsidR="007A2C80" w:rsidRDefault="007A2C80" w:rsidP="007A2C80">
      <w:pPr>
        <w:jc w:val="both"/>
        <w:rPr>
          <w:sz w:val="24"/>
          <w:szCs w:val="24"/>
        </w:rPr>
      </w:pPr>
    </w:p>
    <w:p w:rsidR="007A2C80" w:rsidRPr="00B60302" w:rsidRDefault="007A2C80" w:rsidP="007A2C80">
      <w:pPr>
        <w:ind w:firstLine="720"/>
        <w:jc w:val="both"/>
        <w:rPr>
          <w:sz w:val="24"/>
          <w:szCs w:val="24"/>
        </w:rPr>
      </w:pPr>
    </w:p>
    <w:p w:rsidR="007A2C80" w:rsidRPr="00B60302" w:rsidRDefault="007A2C80" w:rsidP="007A2C80">
      <w:pPr>
        <w:rPr>
          <w:sz w:val="24"/>
          <w:szCs w:val="24"/>
        </w:rPr>
      </w:pPr>
      <w:r w:rsidRPr="00B60302">
        <w:rPr>
          <w:b/>
          <w:bCs/>
          <w:sz w:val="24"/>
          <w:szCs w:val="24"/>
          <w:u w:val="single"/>
        </w:rPr>
        <w:t>08/1999 - 01/2002</w:t>
      </w:r>
      <w:r w:rsidRPr="00B60302">
        <w:rPr>
          <w:sz w:val="24"/>
          <w:szCs w:val="24"/>
        </w:rPr>
        <w:tab/>
        <w:t>CCO TELECOMUNICAÇÕES LTDA. - São Paulo/SP.</w:t>
      </w:r>
      <w:r w:rsidRPr="00B60302">
        <w:rPr>
          <w:sz w:val="24"/>
          <w:szCs w:val="24"/>
        </w:rPr>
        <w:tab/>
      </w:r>
    </w:p>
    <w:p w:rsidR="007A2C80" w:rsidRPr="00B60302" w:rsidRDefault="007A2C80" w:rsidP="007A2C80">
      <w:pPr>
        <w:ind w:left="2160"/>
        <w:rPr>
          <w:sz w:val="24"/>
          <w:szCs w:val="24"/>
        </w:rPr>
      </w:pPr>
      <w:r w:rsidRPr="00B60302">
        <w:rPr>
          <w:sz w:val="24"/>
          <w:szCs w:val="24"/>
        </w:rPr>
        <w:t xml:space="preserve">Empresa nacional de grande porte, atuante no segmento de telecomunicações. </w:t>
      </w:r>
    </w:p>
    <w:p w:rsidR="007A2C80" w:rsidRPr="00B60302" w:rsidRDefault="007A2C80" w:rsidP="007A2C80">
      <w:pPr>
        <w:ind w:left="2160"/>
        <w:rPr>
          <w:bCs/>
          <w:i/>
          <w:iCs/>
          <w:sz w:val="24"/>
          <w:szCs w:val="24"/>
        </w:rPr>
      </w:pPr>
      <w:r w:rsidRPr="00B60302">
        <w:rPr>
          <w:i/>
          <w:iCs/>
          <w:sz w:val="24"/>
          <w:szCs w:val="24"/>
        </w:rPr>
        <w:t xml:space="preserve">Gerente de Contrato (07/2000 – 01/2002) – </w:t>
      </w:r>
      <w:r w:rsidRPr="00B60302">
        <w:rPr>
          <w:bCs/>
          <w:i/>
          <w:iCs/>
          <w:sz w:val="24"/>
          <w:szCs w:val="24"/>
        </w:rPr>
        <w:t xml:space="preserve">Engenheiro de Obra (08/1999 – 06/2000) </w:t>
      </w:r>
      <w:r w:rsidRPr="00B60302">
        <w:rPr>
          <w:bCs/>
          <w:i/>
          <w:iCs/>
          <w:sz w:val="24"/>
          <w:szCs w:val="24"/>
        </w:rPr>
        <w:tab/>
      </w:r>
    </w:p>
    <w:p w:rsidR="007A2C80" w:rsidRPr="00B60302" w:rsidRDefault="007A2C80" w:rsidP="007A2C80">
      <w:pPr>
        <w:tabs>
          <w:tab w:val="left" w:pos="-720"/>
          <w:tab w:val="left" w:pos="0"/>
        </w:tabs>
        <w:suppressAutoHyphens/>
        <w:jc w:val="both"/>
        <w:rPr>
          <w:spacing w:val="-3"/>
          <w:sz w:val="24"/>
          <w:szCs w:val="24"/>
        </w:rPr>
      </w:pPr>
    </w:p>
    <w:p w:rsidR="00B60302" w:rsidRPr="00B60302" w:rsidRDefault="00B60302" w:rsidP="00B60302">
      <w:pPr>
        <w:pStyle w:val="Corpodetexto"/>
        <w:rPr>
          <w:szCs w:val="24"/>
          <w:u w:val="single"/>
        </w:rPr>
      </w:pPr>
      <w:r w:rsidRPr="00B60302">
        <w:rPr>
          <w:szCs w:val="24"/>
          <w:u w:val="single"/>
        </w:rPr>
        <w:t>Principais Responsabilidades:</w:t>
      </w:r>
    </w:p>
    <w:p w:rsidR="007A2C80" w:rsidRPr="00B60302" w:rsidRDefault="007A2C80" w:rsidP="007A2C80">
      <w:pPr>
        <w:pStyle w:val="Corpodetexto"/>
        <w:rPr>
          <w:szCs w:val="24"/>
        </w:rPr>
      </w:pPr>
    </w:p>
    <w:p w:rsidR="007A2C80" w:rsidRPr="00B60302" w:rsidRDefault="007A2C80" w:rsidP="007A2C80">
      <w:pPr>
        <w:pStyle w:val="Corpodetexto"/>
        <w:rPr>
          <w:spacing w:val="-3"/>
          <w:szCs w:val="24"/>
        </w:rPr>
      </w:pPr>
      <w:r w:rsidRPr="00B60302">
        <w:rPr>
          <w:szCs w:val="24"/>
        </w:rPr>
        <w:t xml:space="preserve">Como Gerente de Contrato, responsável pela elaboração de propostas comerciais/técnicas de rotas ópticas, bem como gestão de projetos </w:t>
      </w:r>
      <w:r w:rsidR="00CC069A" w:rsidRPr="00B60302">
        <w:rPr>
          <w:szCs w:val="24"/>
        </w:rPr>
        <w:t>de infra-estrutura em telecomunicações</w:t>
      </w:r>
      <w:r w:rsidRPr="00B60302">
        <w:rPr>
          <w:spacing w:val="-3"/>
          <w:szCs w:val="24"/>
        </w:rPr>
        <w:t>.</w:t>
      </w:r>
    </w:p>
    <w:p w:rsidR="007A2C80" w:rsidRPr="00B60302" w:rsidRDefault="007A2C80" w:rsidP="007A2C80">
      <w:pPr>
        <w:jc w:val="both"/>
        <w:rPr>
          <w:sz w:val="24"/>
          <w:szCs w:val="24"/>
        </w:rPr>
      </w:pPr>
      <w:r w:rsidRPr="00B60302">
        <w:rPr>
          <w:sz w:val="24"/>
          <w:szCs w:val="24"/>
        </w:rPr>
        <w:t xml:space="preserve">Gerenciamento de projetos de backbone (norte e sul do Espírito Santo e grande Porto Alegre), proporcionando aumento do faturamento da empresa em </w:t>
      </w:r>
      <w:r w:rsidR="00CC069A" w:rsidRPr="00B60302">
        <w:rPr>
          <w:sz w:val="24"/>
          <w:szCs w:val="24"/>
        </w:rPr>
        <w:t>8,70</w:t>
      </w:r>
      <w:r w:rsidRPr="00B60302">
        <w:rPr>
          <w:sz w:val="24"/>
          <w:szCs w:val="24"/>
        </w:rPr>
        <w:t>%, com maior lucratividade; redução de custos de engenharia em 11%</w:t>
      </w:r>
      <w:r w:rsidR="00CC069A" w:rsidRPr="00B60302">
        <w:rPr>
          <w:sz w:val="24"/>
          <w:szCs w:val="24"/>
        </w:rPr>
        <w:t xml:space="preserve"> na implantação</w:t>
      </w:r>
      <w:r w:rsidRPr="00B60302">
        <w:rPr>
          <w:sz w:val="24"/>
          <w:szCs w:val="24"/>
        </w:rPr>
        <w:t>.</w:t>
      </w:r>
    </w:p>
    <w:p w:rsidR="007A2C80" w:rsidRPr="00B60302" w:rsidRDefault="007A2C80" w:rsidP="007A2C80">
      <w:pPr>
        <w:jc w:val="both"/>
        <w:rPr>
          <w:sz w:val="24"/>
          <w:szCs w:val="24"/>
        </w:rPr>
      </w:pPr>
    </w:p>
    <w:p w:rsidR="007A2C80" w:rsidRPr="00B60302" w:rsidRDefault="007A2C80" w:rsidP="007A2C80">
      <w:pPr>
        <w:jc w:val="both"/>
        <w:rPr>
          <w:sz w:val="24"/>
          <w:szCs w:val="24"/>
        </w:rPr>
      </w:pPr>
      <w:r w:rsidRPr="00B60302">
        <w:rPr>
          <w:sz w:val="24"/>
          <w:szCs w:val="24"/>
        </w:rPr>
        <w:t xml:space="preserve">Como Engenheiro de Obra, responsável técnico do projeto, </w:t>
      </w:r>
      <w:r w:rsidR="00CC069A" w:rsidRPr="00B60302">
        <w:rPr>
          <w:sz w:val="24"/>
          <w:szCs w:val="24"/>
        </w:rPr>
        <w:t xml:space="preserve">fiscalização e </w:t>
      </w:r>
      <w:r w:rsidRPr="00B60302">
        <w:rPr>
          <w:sz w:val="24"/>
          <w:szCs w:val="24"/>
        </w:rPr>
        <w:t>controle de projetos, medições/ faturamento (</w:t>
      </w:r>
      <w:r w:rsidR="00CC069A" w:rsidRPr="00B60302">
        <w:rPr>
          <w:sz w:val="24"/>
          <w:szCs w:val="24"/>
        </w:rPr>
        <w:t xml:space="preserve">rotas ópticas no </w:t>
      </w:r>
      <w:r w:rsidRPr="00B60302">
        <w:rPr>
          <w:sz w:val="24"/>
          <w:szCs w:val="24"/>
        </w:rPr>
        <w:t>norte de Minas Gerais).</w:t>
      </w:r>
    </w:p>
    <w:p w:rsidR="007A2C80" w:rsidRPr="00B60302" w:rsidRDefault="007A2C80" w:rsidP="007A2C80">
      <w:pPr>
        <w:jc w:val="both"/>
        <w:rPr>
          <w:sz w:val="24"/>
          <w:szCs w:val="24"/>
        </w:rPr>
      </w:pPr>
      <w:r w:rsidRPr="00B60302">
        <w:rPr>
          <w:sz w:val="24"/>
          <w:szCs w:val="24"/>
        </w:rPr>
        <w:t>Obtenção de maior produção/resultado, satisfação dos clientes (TELEMAR/MG e INTELIG/MG) quanto à qualidade dos serviços executados</w:t>
      </w:r>
      <w:r w:rsidR="001172E2" w:rsidRPr="00B60302">
        <w:rPr>
          <w:sz w:val="24"/>
          <w:szCs w:val="24"/>
        </w:rPr>
        <w:t xml:space="preserve">, agilidade nas decisões </w:t>
      </w:r>
      <w:r w:rsidR="00551B57" w:rsidRPr="00B60302">
        <w:rPr>
          <w:sz w:val="24"/>
          <w:szCs w:val="24"/>
        </w:rPr>
        <w:t>técnicas na execução</w:t>
      </w:r>
      <w:r w:rsidRPr="00B60302">
        <w:rPr>
          <w:sz w:val="24"/>
          <w:szCs w:val="24"/>
        </w:rPr>
        <w:t xml:space="preserve">. </w:t>
      </w:r>
    </w:p>
    <w:p w:rsidR="007A2C80" w:rsidRDefault="007A2C80" w:rsidP="007A2C80">
      <w:pPr>
        <w:jc w:val="both"/>
        <w:rPr>
          <w:sz w:val="24"/>
          <w:szCs w:val="24"/>
        </w:rPr>
      </w:pPr>
    </w:p>
    <w:p w:rsidR="007A2C80" w:rsidRPr="00B60302" w:rsidRDefault="007A2C80" w:rsidP="007A2C80">
      <w:pPr>
        <w:jc w:val="both"/>
        <w:rPr>
          <w:sz w:val="24"/>
          <w:szCs w:val="24"/>
        </w:rPr>
      </w:pPr>
    </w:p>
    <w:p w:rsidR="007A2C80" w:rsidRPr="00B60302" w:rsidRDefault="007A2C80" w:rsidP="007A2C80">
      <w:pPr>
        <w:jc w:val="both"/>
        <w:rPr>
          <w:sz w:val="24"/>
          <w:szCs w:val="24"/>
          <w:lang w:val="es-ES_tradnl"/>
        </w:rPr>
      </w:pPr>
      <w:r w:rsidRPr="00B60302">
        <w:rPr>
          <w:b/>
          <w:bCs/>
          <w:sz w:val="24"/>
          <w:szCs w:val="24"/>
          <w:u w:val="single"/>
          <w:lang w:val="es-ES_tradnl"/>
        </w:rPr>
        <w:t>10/1998 - 07/1999</w:t>
      </w:r>
      <w:r w:rsidRPr="00B60302">
        <w:rPr>
          <w:sz w:val="24"/>
          <w:szCs w:val="24"/>
          <w:lang w:val="es-ES_tradnl"/>
        </w:rPr>
        <w:tab/>
        <w:t>UNA TELECOM LTDA. - Uberaba/MG</w:t>
      </w:r>
    </w:p>
    <w:p w:rsidR="007A2C80" w:rsidRPr="00B60302" w:rsidRDefault="007A2C80" w:rsidP="007A2C80">
      <w:pPr>
        <w:ind w:left="2160"/>
        <w:jc w:val="both"/>
        <w:rPr>
          <w:sz w:val="24"/>
          <w:szCs w:val="24"/>
        </w:rPr>
      </w:pPr>
      <w:r w:rsidRPr="00B60302">
        <w:rPr>
          <w:sz w:val="24"/>
          <w:szCs w:val="24"/>
        </w:rPr>
        <w:t xml:space="preserve">Empresa nacional, atuante no segmento de telecomunicações. </w:t>
      </w:r>
    </w:p>
    <w:p w:rsidR="007A2C80" w:rsidRPr="00B60302" w:rsidRDefault="007A2C80" w:rsidP="007A2C80">
      <w:pPr>
        <w:pStyle w:val="Ttulo7"/>
        <w:spacing w:line="240" w:lineRule="auto"/>
        <w:rPr>
          <w:szCs w:val="24"/>
        </w:rPr>
      </w:pPr>
      <w:r w:rsidRPr="00B60302">
        <w:rPr>
          <w:szCs w:val="24"/>
        </w:rPr>
        <w:t>Coordenador de Obra</w:t>
      </w:r>
    </w:p>
    <w:p w:rsidR="007A2C80" w:rsidRPr="00B60302" w:rsidRDefault="007A2C80" w:rsidP="007A2C80">
      <w:pPr>
        <w:jc w:val="both"/>
        <w:rPr>
          <w:sz w:val="24"/>
          <w:szCs w:val="24"/>
        </w:rPr>
      </w:pPr>
    </w:p>
    <w:p w:rsidR="00B60302" w:rsidRPr="00B60302" w:rsidRDefault="00B60302" w:rsidP="007A2C80">
      <w:pPr>
        <w:jc w:val="both"/>
        <w:rPr>
          <w:sz w:val="24"/>
          <w:szCs w:val="24"/>
        </w:rPr>
      </w:pPr>
    </w:p>
    <w:p w:rsidR="00B60302" w:rsidRPr="00B60302" w:rsidRDefault="00B60302" w:rsidP="00B60302">
      <w:pPr>
        <w:pStyle w:val="Corpodetexto"/>
        <w:rPr>
          <w:szCs w:val="24"/>
          <w:u w:val="single"/>
        </w:rPr>
      </w:pPr>
      <w:r w:rsidRPr="00B60302">
        <w:rPr>
          <w:szCs w:val="24"/>
          <w:u w:val="single"/>
        </w:rPr>
        <w:t>Principais Responsabilidades:</w:t>
      </w:r>
    </w:p>
    <w:p w:rsidR="007A2C80" w:rsidRPr="00B60302" w:rsidRDefault="007A2C80" w:rsidP="007A2C80">
      <w:pPr>
        <w:pStyle w:val="Corpodetexto"/>
        <w:rPr>
          <w:szCs w:val="24"/>
          <w:u w:val="single"/>
        </w:rPr>
      </w:pPr>
    </w:p>
    <w:p w:rsidR="007A2C80" w:rsidRPr="00B60302" w:rsidRDefault="007A2C80" w:rsidP="007A2C80">
      <w:pPr>
        <w:jc w:val="both"/>
        <w:rPr>
          <w:sz w:val="24"/>
          <w:szCs w:val="24"/>
        </w:rPr>
      </w:pPr>
      <w:r w:rsidRPr="00B60302">
        <w:rPr>
          <w:sz w:val="24"/>
          <w:szCs w:val="24"/>
        </w:rPr>
        <w:t>Reporte ao Diretor Técnico, atu</w:t>
      </w:r>
      <w:r w:rsidR="0089255C" w:rsidRPr="00B60302">
        <w:rPr>
          <w:sz w:val="24"/>
          <w:szCs w:val="24"/>
        </w:rPr>
        <w:t>ação</w:t>
      </w:r>
      <w:r w:rsidRPr="00B60302">
        <w:rPr>
          <w:sz w:val="24"/>
          <w:szCs w:val="24"/>
        </w:rPr>
        <w:t xml:space="preserve"> como coordenador de projetos</w:t>
      </w:r>
      <w:r w:rsidR="00B44E42" w:rsidRPr="00B60302">
        <w:rPr>
          <w:sz w:val="24"/>
          <w:szCs w:val="24"/>
        </w:rPr>
        <w:t xml:space="preserve"> de rotas ópticas – urbanas e interurbanas</w:t>
      </w:r>
      <w:r w:rsidRPr="00B60302">
        <w:rPr>
          <w:sz w:val="24"/>
          <w:szCs w:val="24"/>
        </w:rPr>
        <w:t>.</w:t>
      </w:r>
    </w:p>
    <w:p w:rsidR="007A2C80" w:rsidRPr="00B60302" w:rsidRDefault="00B44E42" w:rsidP="007A2C80">
      <w:pPr>
        <w:jc w:val="both"/>
        <w:rPr>
          <w:sz w:val="24"/>
          <w:szCs w:val="24"/>
        </w:rPr>
      </w:pPr>
      <w:r w:rsidRPr="00B60302">
        <w:rPr>
          <w:sz w:val="24"/>
          <w:szCs w:val="24"/>
        </w:rPr>
        <w:t xml:space="preserve">Desde a elaboração até a </w:t>
      </w:r>
      <w:r w:rsidR="007A2C80" w:rsidRPr="00B60302">
        <w:rPr>
          <w:sz w:val="24"/>
          <w:szCs w:val="24"/>
        </w:rPr>
        <w:t xml:space="preserve">implantação </w:t>
      </w:r>
      <w:r w:rsidRPr="00B60302">
        <w:rPr>
          <w:sz w:val="24"/>
          <w:szCs w:val="24"/>
        </w:rPr>
        <w:t xml:space="preserve">dos projetos de infra-estrutura </w:t>
      </w:r>
      <w:r w:rsidR="007A2C80" w:rsidRPr="00B60302">
        <w:rPr>
          <w:sz w:val="24"/>
          <w:szCs w:val="24"/>
        </w:rPr>
        <w:t xml:space="preserve">de </w:t>
      </w:r>
      <w:r w:rsidRPr="00B60302">
        <w:rPr>
          <w:sz w:val="24"/>
          <w:szCs w:val="24"/>
        </w:rPr>
        <w:t>rota</w:t>
      </w:r>
      <w:r w:rsidR="007A2C80" w:rsidRPr="00B60302">
        <w:rPr>
          <w:sz w:val="24"/>
          <w:szCs w:val="24"/>
        </w:rPr>
        <w:t xml:space="preserve"> óptic</w:t>
      </w:r>
      <w:r w:rsidRPr="00B60302">
        <w:rPr>
          <w:sz w:val="24"/>
          <w:szCs w:val="24"/>
        </w:rPr>
        <w:t>a</w:t>
      </w:r>
      <w:r w:rsidR="007A2C80" w:rsidRPr="00B60302">
        <w:rPr>
          <w:sz w:val="24"/>
          <w:szCs w:val="24"/>
        </w:rPr>
        <w:t xml:space="preserve"> </w:t>
      </w:r>
      <w:r w:rsidRPr="00B60302">
        <w:rPr>
          <w:sz w:val="24"/>
          <w:szCs w:val="24"/>
        </w:rPr>
        <w:t xml:space="preserve">para empresas como: </w:t>
      </w:r>
      <w:r w:rsidR="007A2C80" w:rsidRPr="00B60302">
        <w:rPr>
          <w:sz w:val="24"/>
          <w:szCs w:val="24"/>
        </w:rPr>
        <w:t>EMBRATEL/SP, METRO RED/RJ e CTBC/MG</w:t>
      </w:r>
      <w:r w:rsidRPr="00B60302">
        <w:rPr>
          <w:sz w:val="24"/>
          <w:szCs w:val="24"/>
        </w:rPr>
        <w:t>.</w:t>
      </w:r>
      <w:r w:rsidR="00BC6F52" w:rsidRPr="00B60302">
        <w:rPr>
          <w:sz w:val="24"/>
          <w:szCs w:val="24"/>
        </w:rPr>
        <w:t xml:space="preserve"> Obedecendo o requisitos de</w:t>
      </w:r>
      <w:r w:rsidR="007A2C80" w:rsidRPr="00B60302">
        <w:rPr>
          <w:sz w:val="24"/>
          <w:szCs w:val="24"/>
        </w:rPr>
        <w:t xml:space="preserve"> </w:t>
      </w:r>
      <w:r w:rsidR="00BC6F52" w:rsidRPr="00B60302">
        <w:rPr>
          <w:sz w:val="24"/>
          <w:szCs w:val="24"/>
        </w:rPr>
        <w:t xml:space="preserve">qualidade </w:t>
      </w:r>
      <w:r w:rsidR="007A2C80" w:rsidRPr="00B60302">
        <w:rPr>
          <w:sz w:val="24"/>
          <w:szCs w:val="24"/>
        </w:rPr>
        <w:t xml:space="preserve">e segurança, cumprindo sempre os prazos estabelecidos pelo cliente, bem como proporcionando maior interatividade </w:t>
      </w:r>
      <w:r w:rsidR="00BC6F52" w:rsidRPr="00B60302">
        <w:rPr>
          <w:sz w:val="24"/>
          <w:szCs w:val="24"/>
        </w:rPr>
        <w:t>e satisfação dos clientes. Foco na redução dos custos diretos e indiretos</w:t>
      </w:r>
      <w:r w:rsidR="007A2C80" w:rsidRPr="00B60302">
        <w:rPr>
          <w:sz w:val="24"/>
          <w:szCs w:val="24"/>
        </w:rPr>
        <w:t>.</w:t>
      </w:r>
    </w:p>
    <w:p w:rsidR="007A2C80" w:rsidRDefault="007A2C80" w:rsidP="007A2C80">
      <w:pPr>
        <w:jc w:val="both"/>
        <w:rPr>
          <w:sz w:val="24"/>
          <w:szCs w:val="24"/>
        </w:rPr>
      </w:pPr>
    </w:p>
    <w:p w:rsidR="00AF5721" w:rsidRPr="00B60302" w:rsidRDefault="00AF5721" w:rsidP="007A2C80">
      <w:pPr>
        <w:jc w:val="both"/>
        <w:rPr>
          <w:sz w:val="24"/>
          <w:szCs w:val="24"/>
        </w:rPr>
      </w:pPr>
    </w:p>
    <w:p w:rsidR="007A2C80" w:rsidRPr="00B60302" w:rsidRDefault="007A2C80" w:rsidP="007A2C80">
      <w:pPr>
        <w:pStyle w:val="Recuodecorpodetexto"/>
        <w:rPr>
          <w:szCs w:val="24"/>
          <w:lang w:val="es-ES_tradnl"/>
        </w:rPr>
      </w:pPr>
      <w:r w:rsidRPr="00B60302">
        <w:rPr>
          <w:b/>
          <w:bCs/>
          <w:szCs w:val="24"/>
          <w:u w:val="single"/>
        </w:rPr>
        <w:t>04/1996 - 0</w:t>
      </w:r>
      <w:r w:rsidR="00F708C7" w:rsidRPr="00B60302">
        <w:rPr>
          <w:b/>
          <w:bCs/>
          <w:szCs w:val="24"/>
          <w:u w:val="single"/>
        </w:rPr>
        <w:t>7</w:t>
      </w:r>
      <w:r w:rsidRPr="00B60302">
        <w:rPr>
          <w:b/>
          <w:bCs/>
          <w:szCs w:val="24"/>
          <w:u w:val="single"/>
        </w:rPr>
        <w:t>/1998</w:t>
      </w:r>
      <w:r w:rsidRPr="00B60302">
        <w:rPr>
          <w:szCs w:val="24"/>
        </w:rPr>
        <w:t xml:space="preserve"> </w:t>
      </w:r>
      <w:r w:rsidRPr="00B60302">
        <w:rPr>
          <w:szCs w:val="24"/>
        </w:rPr>
        <w:tab/>
        <w:t xml:space="preserve">IDEAL ENG. E CONSTR. </w:t>
      </w:r>
      <w:r w:rsidRPr="00B60302">
        <w:rPr>
          <w:szCs w:val="24"/>
          <w:lang w:val="es-ES_tradnl"/>
        </w:rPr>
        <w:t>LTDA. - Uberaba/MG.</w:t>
      </w:r>
    </w:p>
    <w:p w:rsidR="007A2C80" w:rsidRPr="00B60302" w:rsidRDefault="007A2C80" w:rsidP="007A2C80">
      <w:pPr>
        <w:ind w:left="1440" w:firstLine="720"/>
        <w:jc w:val="both"/>
        <w:rPr>
          <w:sz w:val="24"/>
          <w:szCs w:val="24"/>
        </w:rPr>
      </w:pPr>
      <w:r w:rsidRPr="00B60302">
        <w:rPr>
          <w:sz w:val="24"/>
          <w:szCs w:val="24"/>
        </w:rPr>
        <w:t>Empresa nacional, atuante no segmento de construção civil.</w:t>
      </w:r>
    </w:p>
    <w:p w:rsidR="007A2C80" w:rsidRPr="00B60302" w:rsidRDefault="007A2C80" w:rsidP="007A2C80">
      <w:pPr>
        <w:pStyle w:val="Ttulo6"/>
        <w:spacing w:line="240" w:lineRule="auto"/>
        <w:rPr>
          <w:i/>
          <w:iCs/>
          <w:szCs w:val="24"/>
          <w:u w:val="none"/>
        </w:rPr>
      </w:pPr>
      <w:r w:rsidRPr="00B60302">
        <w:rPr>
          <w:i/>
          <w:iCs/>
          <w:szCs w:val="24"/>
          <w:u w:val="none"/>
        </w:rPr>
        <w:t>Sócio-diretor</w:t>
      </w:r>
    </w:p>
    <w:p w:rsidR="007A2C80" w:rsidRPr="00B60302" w:rsidRDefault="007A2C80" w:rsidP="007A2C80">
      <w:pPr>
        <w:pStyle w:val="Corpodetexto"/>
        <w:rPr>
          <w:szCs w:val="24"/>
        </w:rPr>
      </w:pPr>
    </w:p>
    <w:p w:rsidR="00B60302" w:rsidRPr="00B60302" w:rsidRDefault="00B60302" w:rsidP="007A2C80">
      <w:pPr>
        <w:pStyle w:val="Corpodetexto"/>
        <w:rPr>
          <w:szCs w:val="24"/>
        </w:rPr>
      </w:pPr>
    </w:p>
    <w:p w:rsidR="00B60302" w:rsidRPr="00B60302" w:rsidRDefault="00B60302" w:rsidP="00B60302">
      <w:pPr>
        <w:pStyle w:val="Corpodetexto"/>
        <w:rPr>
          <w:szCs w:val="24"/>
          <w:u w:val="single"/>
        </w:rPr>
      </w:pPr>
      <w:r w:rsidRPr="00B60302">
        <w:rPr>
          <w:szCs w:val="24"/>
          <w:u w:val="single"/>
        </w:rPr>
        <w:t>Principais Responsabilidades:</w:t>
      </w:r>
    </w:p>
    <w:p w:rsidR="007A2C80" w:rsidRPr="00B60302" w:rsidRDefault="007A2C80" w:rsidP="007A2C80">
      <w:pPr>
        <w:jc w:val="both"/>
        <w:rPr>
          <w:bCs/>
          <w:sz w:val="24"/>
          <w:szCs w:val="24"/>
          <w:u w:val="single"/>
        </w:rPr>
      </w:pPr>
    </w:p>
    <w:p w:rsidR="007A2C80" w:rsidRPr="00B60302" w:rsidRDefault="007A2C80" w:rsidP="007A2C80">
      <w:pPr>
        <w:pStyle w:val="Corpodetexto"/>
        <w:rPr>
          <w:szCs w:val="24"/>
        </w:rPr>
      </w:pPr>
      <w:r w:rsidRPr="00B60302">
        <w:rPr>
          <w:szCs w:val="24"/>
        </w:rPr>
        <w:t xml:space="preserve">Gerenciamento das áreas Comercial e Financeira da Empresa, Responsável Técnico de Projetos. </w:t>
      </w:r>
    </w:p>
    <w:p w:rsidR="00B60302" w:rsidRPr="00B60302" w:rsidRDefault="007A2C80" w:rsidP="00854211">
      <w:pPr>
        <w:jc w:val="both"/>
      </w:pPr>
      <w:r w:rsidRPr="00B60302">
        <w:rPr>
          <w:sz w:val="24"/>
          <w:szCs w:val="24"/>
        </w:rPr>
        <w:t xml:space="preserve">Fechamento de contratos de obras significativas para empresa, como construção de Subestação Grupo Lafarge e reformas industriais (Manah, Black &amp; </w:t>
      </w:r>
      <w:proofErr w:type="spellStart"/>
      <w:r w:rsidRPr="00B60302">
        <w:rPr>
          <w:sz w:val="24"/>
          <w:szCs w:val="24"/>
        </w:rPr>
        <w:t>Decker</w:t>
      </w:r>
      <w:proofErr w:type="spellEnd"/>
      <w:r w:rsidRPr="00B60302">
        <w:rPr>
          <w:sz w:val="24"/>
          <w:szCs w:val="24"/>
        </w:rPr>
        <w:t xml:space="preserve">), proporcionando aumento </w:t>
      </w:r>
      <w:r w:rsidR="0077615D" w:rsidRPr="00B60302">
        <w:rPr>
          <w:sz w:val="24"/>
          <w:szCs w:val="24"/>
        </w:rPr>
        <w:t xml:space="preserve">no 2º ano </w:t>
      </w:r>
      <w:r w:rsidR="00BC6F52" w:rsidRPr="00B60302">
        <w:rPr>
          <w:sz w:val="24"/>
          <w:szCs w:val="24"/>
        </w:rPr>
        <w:t xml:space="preserve">de </w:t>
      </w:r>
      <w:r w:rsidR="0077615D" w:rsidRPr="00B60302">
        <w:rPr>
          <w:sz w:val="24"/>
          <w:szCs w:val="24"/>
        </w:rPr>
        <w:t>22</w:t>
      </w:r>
      <w:r w:rsidR="00BC6F52" w:rsidRPr="00B60302">
        <w:rPr>
          <w:sz w:val="24"/>
          <w:szCs w:val="24"/>
        </w:rPr>
        <w:t>,70% no faturamento com maior lucratividade</w:t>
      </w:r>
      <w:r w:rsidRPr="00B60302">
        <w:rPr>
          <w:sz w:val="24"/>
          <w:szCs w:val="24"/>
        </w:rPr>
        <w:t xml:space="preserve">; elaboração de projetos </w:t>
      </w:r>
      <w:r w:rsidR="0077615D" w:rsidRPr="00B60302">
        <w:rPr>
          <w:sz w:val="24"/>
          <w:szCs w:val="24"/>
        </w:rPr>
        <w:t>específicos (arquitetônico, contra incêndio e hidro sanitário) para indú</w:t>
      </w:r>
      <w:r w:rsidRPr="00B60302">
        <w:rPr>
          <w:sz w:val="24"/>
          <w:szCs w:val="24"/>
        </w:rPr>
        <w:t>strias</w:t>
      </w:r>
      <w:r w:rsidR="0077615D" w:rsidRPr="00B60302">
        <w:rPr>
          <w:sz w:val="24"/>
          <w:szCs w:val="24"/>
        </w:rPr>
        <w:t>,</w:t>
      </w:r>
      <w:r w:rsidRPr="00B60302">
        <w:rPr>
          <w:sz w:val="24"/>
          <w:szCs w:val="24"/>
        </w:rPr>
        <w:t xml:space="preserve"> visando um menor custo</w:t>
      </w:r>
      <w:r w:rsidR="0077615D" w:rsidRPr="00B60302">
        <w:rPr>
          <w:sz w:val="24"/>
          <w:szCs w:val="24"/>
        </w:rPr>
        <w:t xml:space="preserve"> para implantação</w:t>
      </w:r>
      <w:r w:rsidRPr="00B60302">
        <w:rPr>
          <w:sz w:val="24"/>
          <w:szCs w:val="24"/>
        </w:rPr>
        <w:t>.</w:t>
      </w:r>
    </w:p>
    <w:sectPr w:rsidR="00B60302" w:rsidRPr="00B60302" w:rsidSect="00A359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778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C80"/>
    <w:rsid w:val="00004858"/>
    <w:rsid w:val="00027A4A"/>
    <w:rsid w:val="00057782"/>
    <w:rsid w:val="00060665"/>
    <w:rsid w:val="00064787"/>
    <w:rsid w:val="00064883"/>
    <w:rsid w:val="000720F9"/>
    <w:rsid w:val="0008765B"/>
    <w:rsid w:val="00096C24"/>
    <w:rsid w:val="000C10DB"/>
    <w:rsid w:val="000F4C8A"/>
    <w:rsid w:val="001172E2"/>
    <w:rsid w:val="001248B3"/>
    <w:rsid w:val="001375F6"/>
    <w:rsid w:val="00145DF7"/>
    <w:rsid w:val="001672D0"/>
    <w:rsid w:val="00193466"/>
    <w:rsid w:val="001A0802"/>
    <w:rsid w:val="001A23FC"/>
    <w:rsid w:val="001A61EE"/>
    <w:rsid w:val="001C0D28"/>
    <w:rsid w:val="001D1521"/>
    <w:rsid w:val="001F222B"/>
    <w:rsid w:val="002028E7"/>
    <w:rsid w:val="002031FE"/>
    <w:rsid w:val="00203940"/>
    <w:rsid w:val="00244A77"/>
    <w:rsid w:val="00247037"/>
    <w:rsid w:val="00251A59"/>
    <w:rsid w:val="00280949"/>
    <w:rsid w:val="00287644"/>
    <w:rsid w:val="002A0D42"/>
    <w:rsid w:val="002B165D"/>
    <w:rsid w:val="002D12D7"/>
    <w:rsid w:val="002D366D"/>
    <w:rsid w:val="00302EB9"/>
    <w:rsid w:val="003351A6"/>
    <w:rsid w:val="0034171F"/>
    <w:rsid w:val="0034458E"/>
    <w:rsid w:val="003972C8"/>
    <w:rsid w:val="003B5E0A"/>
    <w:rsid w:val="004060C9"/>
    <w:rsid w:val="004144CA"/>
    <w:rsid w:val="00423A98"/>
    <w:rsid w:val="00447702"/>
    <w:rsid w:val="00466649"/>
    <w:rsid w:val="00477691"/>
    <w:rsid w:val="00477FCB"/>
    <w:rsid w:val="00484B1C"/>
    <w:rsid w:val="00492216"/>
    <w:rsid w:val="004A0FC0"/>
    <w:rsid w:val="004A4810"/>
    <w:rsid w:val="004B2FF4"/>
    <w:rsid w:val="004B36F3"/>
    <w:rsid w:val="004B3E75"/>
    <w:rsid w:val="004D7E4B"/>
    <w:rsid w:val="00507DBB"/>
    <w:rsid w:val="00551B57"/>
    <w:rsid w:val="00555E57"/>
    <w:rsid w:val="0056352E"/>
    <w:rsid w:val="00570D49"/>
    <w:rsid w:val="005732F8"/>
    <w:rsid w:val="005B4F63"/>
    <w:rsid w:val="005B7835"/>
    <w:rsid w:val="005D4D9C"/>
    <w:rsid w:val="005F3084"/>
    <w:rsid w:val="0060429A"/>
    <w:rsid w:val="00640CE4"/>
    <w:rsid w:val="006432D1"/>
    <w:rsid w:val="0068452F"/>
    <w:rsid w:val="00690306"/>
    <w:rsid w:val="00695955"/>
    <w:rsid w:val="006C3FB4"/>
    <w:rsid w:val="00704576"/>
    <w:rsid w:val="0071208B"/>
    <w:rsid w:val="00731173"/>
    <w:rsid w:val="00751031"/>
    <w:rsid w:val="007715A9"/>
    <w:rsid w:val="0077597E"/>
    <w:rsid w:val="0077615D"/>
    <w:rsid w:val="00786794"/>
    <w:rsid w:val="00793FDF"/>
    <w:rsid w:val="007A2C80"/>
    <w:rsid w:val="007E177B"/>
    <w:rsid w:val="008047E9"/>
    <w:rsid w:val="00805A12"/>
    <w:rsid w:val="0081373B"/>
    <w:rsid w:val="00824F3F"/>
    <w:rsid w:val="00832481"/>
    <w:rsid w:val="00851618"/>
    <w:rsid w:val="00854211"/>
    <w:rsid w:val="00855929"/>
    <w:rsid w:val="0089255C"/>
    <w:rsid w:val="008B2340"/>
    <w:rsid w:val="008C1CE7"/>
    <w:rsid w:val="008D2E45"/>
    <w:rsid w:val="008F4D00"/>
    <w:rsid w:val="009524D3"/>
    <w:rsid w:val="00966BA5"/>
    <w:rsid w:val="00987F26"/>
    <w:rsid w:val="009954AA"/>
    <w:rsid w:val="009B0082"/>
    <w:rsid w:val="009C7808"/>
    <w:rsid w:val="009E5BE9"/>
    <w:rsid w:val="009F1CD7"/>
    <w:rsid w:val="00A359CD"/>
    <w:rsid w:val="00A36ABF"/>
    <w:rsid w:val="00A50F98"/>
    <w:rsid w:val="00A67E98"/>
    <w:rsid w:val="00AC5FC8"/>
    <w:rsid w:val="00AD0972"/>
    <w:rsid w:val="00AD25CE"/>
    <w:rsid w:val="00AD6E61"/>
    <w:rsid w:val="00AE7D0B"/>
    <w:rsid w:val="00AF073C"/>
    <w:rsid w:val="00AF5721"/>
    <w:rsid w:val="00B2749E"/>
    <w:rsid w:val="00B44E42"/>
    <w:rsid w:val="00B60302"/>
    <w:rsid w:val="00B62FCD"/>
    <w:rsid w:val="00B97F6C"/>
    <w:rsid w:val="00BA2AA7"/>
    <w:rsid w:val="00BB1C62"/>
    <w:rsid w:val="00BC6F52"/>
    <w:rsid w:val="00BF064A"/>
    <w:rsid w:val="00BF286A"/>
    <w:rsid w:val="00C061DB"/>
    <w:rsid w:val="00C346F0"/>
    <w:rsid w:val="00C45990"/>
    <w:rsid w:val="00C5131C"/>
    <w:rsid w:val="00C6472B"/>
    <w:rsid w:val="00C70F7B"/>
    <w:rsid w:val="00C770B6"/>
    <w:rsid w:val="00C82CC0"/>
    <w:rsid w:val="00C85C2B"/>
    <w:rsid w:val="00C91F9B"/>
    <w:rsid w:val="00CB0BCD"/>
    <w:rsid w:val="00CC0372"/>
    <w:rsid w:val="00CC069A"/>
    <w:rsid w:val="00CD5C25"/>
    <w:rsid w:val="00CF0E17"/>
    <w:rsid w:val="00CF11CC"/>
    <w:rsid w:val="00CF4162"/>
    <w:rsid w:val="00CF7802"/>
    <w:rsid w:val="00CF7E98"/>
    <w:rsid w:val="00D15830"/>
    <w:rsid w:val="00D158FC"/>
    <w:rsid w:val="00D36EF4"/>
    <w:rsid w:val="00D37177"/>
    <w:rsid w:val="00D550C9"/>
    <w:rsid w:val="00D630FD"/>
    <w:rsid w:val="00D677ED"/>
    <w:rsid w:val="00D7553C"/>
    <w:rsid w:val="00DB1616"/>
    <w:rsid w:val="00DB724B"/>
    <w:rsid w:val="00DE7778"/>
    <w:rsid w:val="00E02650"/>
    <w:rsid w:val="00E02928"/>
    <w:rsid w:val="00E22A81"/>
    <w:rsid w:val="00E24104"/>
    <w:rsid w:val="00E55752"/>
    <w:rsid w:val="00E647F2"/>
    <w:rsid w:val="00E84BE7"/>
    <w:rsid w:val="00EC6935"/>
    <w:rsid w:val="00EE2DE6"/>
    <w:rsid w:val="00F05B0C"/>
    <w:rsid w:val="00F250A6"/>
    <w:rsid w:val="00F47139"/>
    <w:rsid w:val="00F708C7"/>
    <w:rsid w:val="00F81A44"/>
    <w:rsid w:val="00F8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C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7A2C80"/>
    <w:pPr>
      <w:keepNext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har"/>
    <w:qFormat/>
    <w:rsid w:val="007A2C80"/>
    <w:pPr>
      <w:keepNext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har"/>
    <w:qFormat/>
    <w:rsid w:val="007A2C80"/>
    <w:pPr>
      <w:keepNext/>
      <w:spacing w:line="360" w:lineRule="auto"/>
      <w:ind w:left="2160"/>
      <w:outlineLvl w:val="4"/>
    </w:pPr>
    <w:rPr>
      <w:bCs/>
      <w:sz w:val="24"/>
      <w:u w:val="single"/>
    </w:rPr>
  </w:style>
  <w:style w:type="paragraph" w:styleId="Ttulo6">
    <w:name w:val="heading 6"/>
    <w:basedOn w:val="Normal"/>
    <w:next w:val="Normal"/>
    <w:link w:val="Ttulo6Char"/>
    <w:qFormat/>
    <w:rsid w:val="007A2C80"/>
    <w:pPr>
      <w:keepNext/>
      <w:spacing w:line="360" w:lineRule="auto"/>
      <w:ind w:left="2160"/>
      <w:jc w:val="both"/>
      <w:outlineLvl w:val="5"/>
    </w:pPr>
    <w:rPr>
      <w:bCs/>
      <w:sz w:val="24"/>
      <w:u w:val="single"/>
    </w:rPr>
  </w:style>
  <w:style w:type="paragraph" w:styleId="Ttulo7">
    <w:name w:val="heading 7"/>
    <w:basedOn w:val="Normal"/>
    <w:next w:val="Normal"/>
    <w:link w:val="Ttulo7Char"/>
    <w:qFormat/>
    <w:rsid w:val="007A2C80"/>
    <w:pPr>
      <w:keepNext/>
      <w:spacing w:line="360" w:lineRule="auto"/>
      <w:ind w:left="2160"/>
      <w:jc w:val="both"/>
      <w:outlineLvl w:val="6"/>
    </w:pPr>
    <w:rPr>
      <w:i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7A2C80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7A2C80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7A2C80"/>
    <w:rPr>
      <w:rFonts w:ascii="Times New Roman" w:eastAsia="Times New Roman" w:hAnsi="Times New Roman" w:cs="Times New Roman"/>
      <w:bCs/>
      <w:sz w:val="24"/>
      <w:szCs w:val="20"/>
      <w:u w:val="single"/>
      <w:lang w:eastAsia="pt-BR"/>
    </w:rPr>
  </w:style>
  <w:style w:type="character" w:customStyle="1" w:styleId="Ttulo6Char">
    <w:name w:val="Título 6 Char"/>
    <w:basedOn w:val="Fontepargpadro"/>
    <w:link w:val="Ttulo6"/>
    <w:rsid w:val="007A2C80"/>
    <w:rPr>
      <w:rFonts w:ascii="Times New Roman" w:eastAsia="Times New Roman" w:hAnsi="Times New Roman" w:cs="Times New Roman"/>
      <w:bCs/>
      <w:sz w:val="24"/>
      <w:szCs w:val="20"/>
      <w:u w:val="single"/>
      <w:lang w:eastAsia="pt-BR"/>
    </w:rPr>
  </w:style>
  <w:style w:type="character" w:customStyle="1" w:styleId="Ttulo7Char">
    <w:name w:val="Título 7 Char"/>
    <w:basedOn w:val="Fontepargpadro"/>
    <w:link w:val="Ttulo7"/>
    <w:rsid w:val="007A2C80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7A2C80"/>
    <w:pPr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semiHidden/>
    <w:rsid w:val="007A2C8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7A2C80"/>
    <w:pPr>
      <w:jc w:val="center"/>
    </w:pPr>
    <w:rPr>
      <w:sz w:val="24"/>
    </w:rPr>
  </w:style>
  <w:style w:type="character" w:customStyle="1" w:styleId="TtuloChar">
    <w:name w:val="Título Char"/>
    <w:basedOn w:val="Fontepargpadro"/>
    <w:link w:val="Ttulo"/>
    <w:rsid w:val="007A2C8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7A2C80"/>
    <w:pPr>
      <w:ind w:left="2160" w:hanging="2160"/>
      <w:jc w:val="both"/>
    </w:pPr>
    <w:rPr>
      <w:sz w:val="24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7A2C80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Hyperlink">
    <w:name w:val="Hyperlink"/>
    <w:basedOn w:val="Fontepargpadro"/>
    <w:semiHidden/>
    <w:rsid w:val="007A2C80"/>
    <w:rPr>
      <w:color w:val="0000FF"/>
      <w:u w:val="single"/>
    </w:rPr>
  </w:style>
  <w:style w:type="paragraph" w:styleId="Recuodecorpodetexto3">
    <w:name w:val="Body Text Indent 3"/>
    <w:basedOn w:val="Normal"/>
    <w:link w:val="Recuodecorpodetexto3Char"/>
    <w:semiHidden/>
    <w:rsid w:val="007A2C80"/>
    <w:pPr>
      <w:ind w:left="2160"/>
      <w:jc w:val="both"/>
    </w:pPr>
    <w:rPr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7A2C8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60302"/>
    <w:pPr>
      <w:ind w:left="708"/>
    </w:pPr>
    <w:rPr>
      <w:rFonts w:ascii="Trebuchet MS" w:hAnsi="Trebuchet MS"/>
      <w:noProof/>
      <w:sz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5A5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5A5B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C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7A2C80"/>
    <w:pPr>
      <w:keepNext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har"/>
    <w:qFormat/>
    <w:rsid w:val="007A2C80"/>
    <w:pPr>
      <w:keepNext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har"/>
    <w:qFormat/>
    <w:rsid w:val="007A2C80"/>
    <w:pPr>
      <w:keepNext/>
      <w:spacing w:line="360" w:lineRule="auto"/>
      <w:ind w:left="2160"/>
      <w:outlineLvl w:val="4"/>
    </w:pPr>
    <w:rPr>
      <w:bCs/>
      <w:sz w:val="24"/>
      <w:u w:val="single"/>
    </w:rPr>
  </w:style>
  <w:style w:type="paragraph" w:styleId="Ttulo6">
    <w:name w:val="heading 6"/>
    <w:basedOn w:val="Normal"/>
    <w:next w:val="Normal"/>
    <w:link w:val="Ttulo6Char"/>
    <w:qFormat/>
    <w:rsid w:val="007A2C80"/>
    <w:pPr>
      <w:keepNext/>
      <w:spacing w:line="360" w:lineRule="auto"/>
      <w:ind w:left="2160"/>
      <w:jc w:val="both"/>
      <w:outlineLvl w:val="5"/>
    </w:pPr>
    <w:rPr>
      <w:bCs/>
      <w:sz w:val="24"/>
      <w:u w:val="single"/>
    </w:rPr>
  </w:style>
  <w:style w:type="paragraph" w:styleId="Ttulo7">
    <w:name w:val="heading 7"/>
    <w:basedOn w:val="Normal"/>
    <w:next w:val="Normal"/>
    <w:link w:val="Ttulo7Char"/>
    <w:qFormat/>
    <w:rsid w:val="007A2C80"/>
    <w:pPr>
      <w:keepNext/>
      <w:spacing w:line="360" w:lineRule="auto"/>
      <w:ind w:left="2160"/>
      <w:jc w:val="both"/>
      <w:outlineLvl w:val="6"/>
    </w:pPr>
    <w:rPr>
      <w:i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7A2C80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7A2C80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7A2C80"/>
    <w:rPr>
      <w:rFonts w:ascii="Times New Roman" w:eastAsia="Times New Roman" w:hAnsi="Times New Roman" w:cs="Times New Roman"/>
      <w:bCs/>
      <w:sz w:val="24"/>
      <w:szCs w:val="20"/>
      <w:u w:val="single"/>
      <w:lang w:eastAsia="pt-BR"/>
    </w:rPr>
  </w:style>
  <w:style w:type="character" w:customStyle="1" w:styleId="Ttulo6Char">
    <w:name w:val="Título 6 Char"/>
    <w:basedOn w:val="Fontepargpadro"/>
    <w:link w:val="Ttulo6"/>
    <w:rsid w:val="007A2C80"/>
    <w:rPr>
      <w:rFonts w:ascii="Times New Roman" w:eastAsia="Times New Roman" w:hAnsi="Times New Roman" w:cs="Times New Roman"/>
      <w:bCs/>
      <w:sz w:val="24"/>
      <w:szCs w:val="20"/>
      <w:u w:val="single"/>
      <w:lang w:eastAsia="pt-BR"/>
    </w:rPr>
  </w:style>
  <w:style w:type="character" w:customStyle="1" w:styleId="Ttulo7Char">
    <w:name w:val="Título 7 Char"/>
    <w:basedOn w:val="Fontepargpadro"/>
    <w:link w:val="Ttulo7"/>
    <w:rsid w:val="007A2C80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7A2C80"/>
    <w:pPr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semiHidden/>
    <w:rsid w:val="007A2C8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7A2C80"/>
    <w:pPr>
      <w:jc w:val="center"/>
    </w:pPr>
    <w:rPr>
      <w:sz w:val="24"/>
    </w:rPr>
  </w:style>
  <w:style w:type="character" w:customStyle="1" w:styleId="TtuloChar">
    <w:name w:val="Título Char"/>
    <w:basedOn w:val="Fontepargpadro"/>
    <w:link w:val="Ttulo"/>
    <w:rsid w:val="007A2C8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7A2C80"/>
    <w:pPr>
      <w:ind w:left="2160" w:hanging="2160"/>
      <w:jc w:val="both"/>
    </w:pPr>
    <w:rPr>
      <w:sz w:val="24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7A2C80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Hyperlink">
    <w:name w:val="Hyperlink"/>
    <w:basedOn w:val="Fontepargpadro"/>
    <w:semiHidden/>
    <w:rsid w:val="007A2C80"/>
    <w:rPr>
      <w:color w:val="0000FF"/>
      <w:u w:val="single"/>
    </w:rPr>
  </w:style>
  <w:style w:type="paragraph" w:styleId="Recuodecorpodetexto3">
    <w:name w:val="Body Text Indent 3"/>
    <w:basedOn w:val="Normal"/>
    <w:link w:val="Recuodecorpodetexto3Char"/>
    <w:semiHidden/>
    <w:rsid w:val="007A2C80"/>
    <w:pPr>
      <w:ind w:left="2160"/>
      <w:jc w:val="both"/>
    </w:pPr>
    <w:rPr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7A2C8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60302"/>
    <w:pPr>
      <w:ind w:left="708"/>
    </w:pPr>
    <w:rPr>
      <w:rFonts w:ascii="Trebuchet MS" w:hAnsi="Trebuchet MS"/>
      <w:noProof/>
      <w:sz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5A5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5A5B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rado.ea@uol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1151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Alves Prado</dc:creator>
  <cp:lastModifiedBy>Prado</cp:lastModifiedBy>
  <cp:revision>34</cp:revision>
  <dcterms:created xsi:type="dcterms:W3CDTF">2012-02-17T00:50:00Z</dcterms:created>
  <dcterms:modified xsi:type="dcterms:W3CDTF">2014-01-08T23:57:00Z</dcterms:modified>
</cp:coreProperties>
</file>