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2F6" w:rsidRPr="00B83DF9" w:rsidRDefault="004352F6" w:rsidP="004352F6">
      <w:pPr>
        <w:pStyle w:val="Ttulodaseo"/>
        <w:spacing w:before="0"/>
        <w:jc w:val="both"/>
        <w:rPr>
          <w:rFonts w:ascii="Tahoma" w:hAnsi="Tahoma" w:cs="Tahoma"/>
          <w:b/>
          <w:sz w:val="22"/>
          <w:szCs w:val="22"/>
        </w:rPr>
      </w:pPr>
    </w:p>
    <w:p w:rsidR="004352F6" w:rsidRPr="00B83DF9" w:rsidRDefault="004352F6" w:rsidP="004352F6">
      <w:pPr>
        <w:pStyle w:val="Ttulodaseo"/>
        <w:spacing w:before="0"/>
        <w:jc w:val="both"/>
        <w:rPr>
          <w:rFonts w:ascii="Tahoma" w:hAnsi="Tahoma" w:cs="Tahoma"/>
          <w:b/>
          <w:sz w:val="22"/>
          <w:szCs w:val="22"/>
        </w:rPr>
      </w:pPr>
    </w:p>
    <w:p w:rsidR="004352F6" w:rsidRPr="00B83DF9" w:rsidRDefault="004352F6" w:rsidP="004352F6">
      <w:pPr>
        <w:pStyle w:val="Ttulodaseo"/>
        <w:spacing w:before="0"/>
        <w:jc w:val="both"/>
        <w:rPr>
          <w:rFonts w:ascii="Tahoma" w:hAnsi="Tahoma" w:cs="Tahoma"/>
          <w:b/>
          <w:sz w:val="22"/>
          <w:szCs w:val="22"/>
        </w:rPr>
      </w:pPr>
      <w:r w:rsidRPr="00B83DF9">
        <w:rPr>
          <w:rFonts w:ascii="Tahoma" w:hAnsi="Tahoma" w:cs="Tahoma"/>
          <w:b/>
          <w:sz w:val="22"/>
          <w:szCs w:val="22"/>
        </w:rPr>
        <w:t>DADOS PESSOAIS</w:t>
      </w:r>
    </w:p>
    <w:p w:rsidR="004352F6" w:rsidRPr="00B83DF9" w:rsidRDefault="004352F6" w:rsidP="004352F6">
      <w:pPr>
        <w:rPr>
          <w:rFonts w:ascii="Tahoma" w:hAnsi="Tahoma" w:cs="Tahoma"/>
          <w:szCs w:val="22"/>
        </w:rPr>
      </w:pPr>
    </w:p>
    <w:p w:rsidR="004352F6" w:rsidRPr="00B83DF9" w:rsidRDefault="004352F6" w:rsidP="004352F6">
      <w:pPr>
        <w:pStyle w:val="PargrafodaLista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rPr>
          <w:rFonts w:ascii="Tahoma" w:hAnsi="Tahoma" w:cs="Tahoma"/>
          <w:b/>
          <w:bCs/>
          <w:szCs w:val="22"/>
        </w:rPr>
      </w:pPr>
      <w:r w:rsidRPr="00B83DF9">
        <w:rPr>
          <w:rFonts w:ascii="Tahoma" w:hAnsi="Tahoma" w:cs="Tahoma"/>
          <w:b/>
          <w:bCs/>
          <w:szCs w:val="22"/>
        </w:rPr>
        <w:t>Luis Henrique Garcia da Costa Júnior</w:t>
      </w:r>
      <w:r w:rsidRPr="00B83DF9">
        <w:rPr>
          <w:rFonts w:ascii="Tahoma" w:hAnsi="Tahoma" w:cs="Tahoma"/>
          <w:b/>
          <w:noProof/>
          <w:szCs w:val="22"/>
        </w:rPr>
        <w:tab/>
      </w:r>
    </w:p>
    <w:p w:rsidR="004352F6" w:rsidRPr="00B83DF9" w:rsidRDefault="004352F6" w:rsidP="004352F6">
      <w:pPr>
        <w:pStyle w:val="Realizaes"/>
        <w:numPr>
          <w:ilvl w:val="0"/>
          <w:numId w:val="1"/>
        </w:numPr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Data de nascimento: 21/10/1985.</w:t>
      </w:r>
    </w:p>
    <w:p w:rsidR="004352F6" w:rsidRPr="00B83DF9" w:rsidRDefault="004352F6" w:rsidP="004352F6">
      <w:pPr>
        <w:pStyle w:val="Realizaes"/>
        <w:numPr>
          <w:ilvl w:val="0"/>
          <w:numId w:val="1"/>
        </w:numPr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CNH: B.</w:t>
      </w:r>
    </w:p>
    <w:p w:rsidR="004352F6" w:rsidRPr="00B83DF9" w:rsidRDefault="004352F6" w:rsidP="004352F6">
      <w:pPr>
        <w:pStyle w:val="Realizaes"/>
        <w:ind w:firstLine="0"/>
        <w:rPr>
          <w:rFonts w:ascii="Tahoma" w:hAnsi="Tahoma" w:cs="Tahoma"/>
          <w:b/>
          <w:szCs w:val="22"/>
        </w:rPr>
      </w:pPr>
      <w:r w:rsidRPr="00B83DF9">
        <w:rPr>
          <w:rFonts w:ascii="Tahoma" w:hAnsi="Tahoma" w:cs="Tahoma"/>
          <w:b/>
          <w:szCs w:val="22"/>
        </w:rPr>
        <w:t>Endereço:</w:t>
      </w:r>
    </w:p>
    <w:p w:rsidR="004352F6" w:rsidRPr="00B83DF9" w:rsidRDefault="004352F6" w:rsidP="004352F6">
      <w:pPr>
        <w:pStyle w:val="Realizaes"/>
        <w:numPr>
          <w:ilvl w:val="0"/>
          <w:numId w:val="1"/>
        </w:numPr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 xml:space="preserve">Rua </w:t>
      </w:r>
      <w:proofErr w:type="spellStart"/>
      <w:r w:rsidRPr="00B83DF9">
        <w:rPr>
          <w:rFonts w:ascii="Tahoma" w:hAnsi="Tahoma" w:cs="Tahoma"/>
          <w:szCs w:val="22"/>
        </w:rPr>
        <w:t>Alzemiro</w:t>
      </w:r>
      <w:proofErr w:type="spellEnd"/>
      <w:r w:rsidRPr="00B83DF9">
        <w:rPr>
          <w:rFonts w:ascii="Tahoma" w:hAnsi="Tahoma" w:cs="Tahoma"/>
          <w:szCs w:val="22"/>
        </w:rPr>
        <w:t xml:space="preserve"> paz 155.</w:t>
      </w:r>
    </w:p>
    <w:p w:rsidR="004352F6" w:rsidRPr="00B83DF9" w:rsidRDefault="004352F6" w:rsidP="004352F6">
      <w:pPr>
        <w:pStyle w:val="Realizaes"/>
        <w:numPr>
          <w:ilvl w:val="0"/>
          <w:numId w:val="1"/>
        </w:numPr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Vila Jardim – Guaíba/RS.</w:t>
      </w:r>
    </w:p>
    <w:p w:rsidR="004352F6" w:rsidRPr="00B83DF9" w:rsidRDefault="004352F6" w:rsidP="004352F6">
      <w:pPr>
        <w:pStyle w:val="Realizaes"/>
        <w:numPr>
          <w:ilvl w:val="0"/>
          <w:numId w:val="1"/>
        </w:numPr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 xml:space="preserve">Telefone: (51) 84656365 e rec. (51) </w:t>
      </w:r>
      <w:r w:rsidRPr="00B83DF9">
        <w:rPr>
          <w:rFonts w:ascii="Tahoma" w:hAnsi="Tahoma" w:cs="Tahoma"/>
          <w:szCs w:val="22"/>
          <w:lang w:val="en-US"/>
        </w:rPr>
        <w:t>96502901</w:t>
      </w:r>
      <w:r w:rsidRPr="00B83DF9">
        <w:rPr>
          <w:rFonts w:ascii="Tahoma" w:hAnsi="Tahoma" w:cs="Tahoma"/>
          <w:szCs w:val="22"/>
        </w:rPr>
        <w:t>.</w:t>
      </w:r>
    </w:p>
    <w:p w:rsidR="004352F6" w:rsidRPr="00B83DF9" w:rsidRDefault="004352F6" w:rsidP="004352F6">
      <w:pPr>
        <w:pStyle w:val="Realizaes"/>
        <w:numPr>
          <w:ilvl w:val="0"/>
          <w:numId w:val="1"/>
        </w:numPr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 xml:space="preserve">E-mail: </w:t>
      </w:r>
      <w:hyperlink r:id="rId5" w:history="1">
        <w:r w:rsidRPr="00D46509">
          <w:rPr>
            <w:rStyle w:val="Hyperlink"/>
            <w:rFonts w:ascii="Tahoma" w:hAnsi="Tahoma" w:cs="Tahoma"/>
            <w:szCs w:val="22"/>
          </w:rPr>
          <w:t>luis.garciadacosta@gmail.com</w:t>
        </w:r>
      </w:hyperlink>
    </w:p>
    <w:p w:rsidR="004352F6" w:rsidRPr="00B83DF9" w:rsidRDefault="004352F6" w:rsidP="004352F6">
      <w:pPr>
        <w:pStyle w:val="Ttulodaseo"/>
        <w:spacing w:before="0"/>
        <w:jc w:val="both"/>
        <w:rPr>
          <w:rFonts w:ascii="Tahoma" w:hAnsi="Tahoma" w:cs="Tahoma"/>
          <w:b/>
          <w:sz w:val="22"/>
          <w:szCs w:val="22"/>
        </w:rPr>
      </w:pPr>
    </w:p>
    <w:p w:rsidR="004352F6" w:rsidRPr="00B83DF9" w:rsidRDefault="004352F6" w:rsidP="004352F6">
      <w:pPr>
        <w:pStyle w:val="Ttulodaseo"/>
        <w:spacing w:before="0"/>
        <w:jc w:val="both"/>
        <w:rPr>
          <w:rFonts w:ascii="Tahoma" w:hAnsi="Tahoma" w:cs="Tahoma"/>
          <w:b/>
          <w:sz w:val="22"/>
          <w:szCs w:val="22"/>
        </w:rPr>
      </w:pPr>
      <w:r w:rsidRPr="00B83DF9">
        <w:rPr>
          <w:rFonts w:ascii="Tahoma" w:hAnsi="Tahoma" w:cs="Tahoma"/>
          <w:b/>
          <w:sz w:val="22"/>
          <w:szCs w:val="22"/>
        </w:rPr>
        <w:t>FORMAÇÃO</w:t>
      </w:r>
    </w:p>
    <w:p w:rsidR="004352F6" w:rsidRPr="00B83DF9" w:rsidRDefault="004352F6" w:rsidP="004352F6">
      <w:pPr>
        <w:rPr>
          <w:rFonts w:ascii="Tahoma" w:hAnsi="Tahoma" w:cs="Tahoma"/>
          <w:szCs w:val="22"/>
        </w:rPr>
      </w:pPr>
    </w:p>
    <w:p w:rsidR="004352F6" w:rsidRPr="00B83DF9" w:rsidRDefault="004352F6" w:rsidP="004352F6">
      <w:pPr>
        <w:pStyle w:val="Realizaes"/>
        <w:numPr>
          <w:ilvl w:val="0"/>
          <w:numId w:val="1"/>
        </w:numPr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Curso Superior</w:t>
      </w:r>
      <w:r w:rsidR="00963169">
        <w:rPr>
          <w:rFonts w:ascii="Tahoma" w:hAnsi="Tahoma" w:cs="Tahoma"/>
          <w:szCs w:val="22"/>
        </w:rPr>
        <w:t xml:space="preserve"> em Administração de Empresas (7</w:t>
      </w:r>
      <w:bookmarkStart w:id="0" w:name="_GoBack"/>
      <w:bookmarkEnd w:id="0"/>
      <w:r w:rsidRPr="00B83DF9">
        <w:rPr>
          <w:rFonts w:ascii="Tahoma" w:hAnsi="Tahoma" w:cs="Tahoma"/>
          <w:szCs w:val="22"/>
        </w:rPr>
        <w:t xml:space="preserve">º Semestre) – Faculdade São Francisco de Assis – UNIFIN. </w:t>
      </w:r>
    </w:p>
    <w:p w:rsidR="004352F6" w:rsidRPr="00B83DF9" w:rsidRDefault="004352F6" w:rsidP="004352F6">
      <w:pPr>
        <w:pStyle w:val="Realizaes"/>
        <w:numPr>
          <w:ilvl w:val="0"/>
          <w:numId w:val="1"/>
        </w:numPr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Curso Técnico – Informática – Instituto Educacional Dimensão.</w:t>
      </w:r>
    </w:p>
    <w:p w:rsidR="004352F6" w:rsidRPr="00B83DF9" w:rsidRDefault="004352F6" w:rsidP="004352F6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Curso Técnico – Administração – Instituto Educacional Gomes Jardim.</w:t>
      </w:r>
    </w:p>
    <w:p w:rsidR="004352F6" w:rsidRPr="00B83DF9" w:rsidRDefault="004352F6" w:rsidP="004352F6">
      <w:pPr>
        <w:pStyle w:val="Ttulodaseo"/>
        <w:spacing w:before="0"/>
        <w:jc w:val="both"/>
        <w:rPr>
          <w:rFonts w:ascii="Tahoma" w:hAnsi="Tahoma" w:cs="Tahoma"/>
          <w:b/>
          <w:sz w:val="22"/>
          <w:szCs w:val="22"/>
        </w:rPr>
      </w:pPr>
    </w:p>
    <w:p w:rsidR="004352F6" w:rsidRPr="00B83DF9" w:rsidRDefault="004352F6" w:rsidP="004352F6">
      <w:pPr>
        <w:pStyle w:val="Ttulodaseo"/>
        <w:spacing w:before="0"/>
        <w:jc w:val="both"/>
        <w:rPr>
          <w:rFonts w:ascii="Tahoma" w:hAnsi="Tahoma" w:cs="Tahoma"/>
          <w:b/>
          <w:sz w:val="22"/>
          <w:szCs w:val="22"/>
        </w:rPr>
      </w:pPr>
      <w:r w:rsidRPr="00B83DF9">
        <w:rPr>
          <w:rFonts w:ascii="Tahoma" w:hAnsi="Tahoma" w:cs="Tahoma"/>
          <w:b/>
          <w:sz w:val="22"/>
          <w:szCs w:val="22"/>
        </w:rPr>
        <w:t xml:space="preserve">cursos de aperfeiçoamento </w:t>
      </w:r>
    </w:p>
    <w:p w:rsidR="004352F6" w:rsidRPr="00B83DF9" w:rsidRDefault="004352F6" w:rsidP="004352F6">
      <w:pPr>
        <w:pStyle w:val="Commarcadores3"/>
      </w:pPr>
    </w:p>
    <w:p w:rsidR="004352F6" w:rsidRPr="00B83DF9" w:rsidRDefault="004352F6" w:rsidP="004352F6">
      <w:pPr>
        <w:pStyle w:val="Realizaes"/>
        <w:numPr>
          <w:ilvl w:val="0"/>
          <w:numId w:val="1"/>
        </w:numPr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 xml:space="preserve">Office; </w:t>
      </w:r>
    </w:p>
    <w:p w:rsidR="004352F6" w:rsidRPr="00B83DF9" w:rsidRDefault="004352F6" w:rsidP="004352F6">
      <w:pPr>
        <w:pStyle w:val="Realizaes"/>
        <w:numPr>
          <w:ilvl w:val="0"/>
          <w:numId w:val="1"/>
        </w:numPr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Leitura Dinâmica e Memorização;</w:t>
      </w:r>
    </w:p>
    <w:p w:rsidR="004352F6" w:rsidRPr="00B83DF9" w:rsidRDefault="004352F6" w:rsidP="004352F6">
      <w:pPr>
        <w:pStyle w:val="Ttulodaseo"/>
        <w:jc w:val="both"/>
        <w:rPr>
          <w:rFonts w:ascii="Tahoma" w:hAnsi="Tahoma" w:cs="Tahoma"/>
          <w:b/>
          <w:sz w:val="22"/>
          <w:szCs w:val="22"/>
        </w:rPr>
      </w:pPr>
      <w:r w:rsidRPr="00B83DF9">
        <w:rPr>
          <w:rFonts w:ascii="Tahoma" w:hAnsi="Tahoma" w:cs="Tahoma"/>
          <w:b/>
          <w:sz w:val="22"/>
          <w:szCs w:val="22"/>
        </w:rPr>
        <w:t>Qualificações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</w:p>
    <w:p w:rsidR="004352F6" w:rsidRPr="00B83DF9" w:rsidRDefault="004352F6" w:rsidP="004352F6">
      <w:pPr>
        <w:pStyle w:val="Realizaes"/>
        <w:numPr>
          <w:ilvl w:val="0"/>
          <w:numId w:val="1"/>
        </w:numPr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Experiência em administração de pessoas e trabalho em equipe;</w:t>
      </w:r>
    </w:p>
    <w:p w:rsidR="004352F6" w:rsidRPr="00B83DF9" w:rsidRDefault="004352F6" w:rsidP="004352F6">
      <w:pPr>
        <w:pStyle w:val="Realizaes"/>
        <w:numPr>
          <w:ilvl w:val="0"/>
          <w:numId w:val="1"/>
        </w:numPr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Eficiente na administração de fornecedores;</w:t>
      </w:r>
    </w:p>
    <w:p w:rsidR="004352F6" w:rsidRPr="00B83DF9" w:rsidRDefault="004352F6" w:rsidP="004352F6">
      <w:pPr>
        <w:pStyle w:val="Realizaes"/>
        <w:numPr>
          <w:ilvl w:val="0"/>
          <w:numId w:val="1"/>
        </w:numPr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Negociador;</w:t>
      </w:r>
    </w:p>
    <w:p w:rsidR="004352F6" w:rsidRPr="00B83DF9" w:rsidRDefault="004352F6" w:rsidP="004352F6">
      <w:pPr>
        <w:pStyle w:val="Realizaes"/>
        <w:numPr>
          <w:ilvl w:val="0"/>
          <w:numId w:val="1"/>
        </w:numPr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Espírito de equipe;</w:t>
      </w:r>
    </w:p>
    <w:p w:rsidR="004352F6" w:rsidRPr="00B83DF9" w:rsidRDefault="004352F6" w:rsidP="004352F6">
      <w:pPr>
        <w:pStyle w:val="Realizaes"/>
        <w:numPr>
          <w:ilvl w:val="0"/>
          <w:numId w:val="1"/>
        </w:numPr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Gerenciador eficaz de conflitos;</w:t>
      </w:r>
    </w:p>
    <w:p w:rsidR="004352F6" w:rsidRPr="00B83DF9" w:rsidRDefault="004352F6" w:rsidP="004352F6">
      <w:pPr>
        <w:pStyle w:val="Realizaes"/>
        <w:numPr>
          <w:ilvl w:val="0"/>
          <w:numId w:val="1"/>
        </w:numPr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Boa estabilidade empregatícia;</w:t>
      </w:r>
    </w:p>
    <w:p w:rsidR="004352F6" w:rsidRPr="00B83DF9" w:rsidRDefault="004352F6" w:rsidP="004352F6">
      <w:pPr>
        <w:pStyle w:val="Realizaes"/>
        <w:numPr>
          <w:ilvl w:val="0"/>
          <w:numId w:val="1"/>
        </w:numPr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Pró-atividade;</w:t>
      </w:r>
    </w:p>
    <w:p w:rsidR="004352F6" w:rsidRPr="00B83DF9" w:rsidRDefault="004352F6" w:rsidP="004352F6">
      <w:pPr>
        <w:pStyle w:val="Realizaes"/>
        <w:numPr>
          <w:ilvl w:val="0"/>
          <w:numId w:val="1"/>
        </w:numPr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Dinamismo;</w:t>
      </w:r>
    </w:p>
    <w:p w:rsidR="004352F6" w:rsidRPr="00B83DF9" w:rsidRDefault="004352F6" w:rsidP="004352F6">
      <w:pPr>
        <w:pStyle w:val="Realizaes"/>
        <w:numPr>
          <w:ilvl w:val="0"/>
          <w:numId w:val="1"/>
        </w:numPr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Comprometimento;</w:t>
      </w:r>
    </w:p>
    <w:p w:rsidR="004352F6" w:rsidRDefault="004352F6" w:rsidP="004352F6">
      <w:pPr>
        <w:pStyle w:val="Realizaes"/>
        <w:numPr>
          <w:ilvl w:val="0"/>
          <w:numId w:val="1"/>
        </w:numPr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Sempre buscando novos conhecimentos intelectuais e operacionais;</w:t>
      </w:r>
    </w:p>
    <w:p w:rsidR="00040E72" w:rsidRPr="00B83DF9" w:rsidRDefault="00040E72" w:rsidP="00040E72">
      <w:pPr>
        <w:pStyle w:val="Realizaes"/>
        <w:ind w:left="0" w:firstLine="0"/>
        <w:rPr>
          <w:rFonts w:ascii="Tahoma" w:hAnsi="Tahoma" w:cs="Tahoma"/>
          <w:szCs w:val="22"/>
        </w:rPr>
      </w:pPr>
    </w:p>
    <w:p w:rsidR="004352F6" w:rsidRPr="00B83DF9" w:rsidRDefault="004352F6" w:rsidP="004352F6">
      <w:pPr>
        <w:pStyle w:val="Ttulodaseo"/>
        <w:spacing w:before="0"/>
        <w:jc w:val="both"/>
        <w:rPr>
          <w:rFonts w:ascii="Tahoma" w:hAnsi="Tahoma" w:cs="Tahoma"/>
          <w:b/>
          <w:sz w:val="22"/>
          <w:szCs w:val="22"/>
        </w:rPr>
      </w:pPr>
    </w:p>
    <w:p w:rsidR="004352F6" w:rsidRPr="00B83DF9" w:rsidRDefault="004352F6" w:rsidP="004352F6">
      <w:pPr>
        <w:pStyle w:val="Ttulodaseo"/>
        <w:spacing w:before="0"/>
        <w:jc w:val="both"/>
        <w:rPr>
          <w:rFonts w:ascii="Tahoma" w:hAnsi="Tahoma" w:cs="Tahoma"/>
          <w:b/>
          <w:sz w:val="22"/>
          <w:szCs w:val="22"/>
        </w:rPr>
      </w:pPr>
      <w:r w:rsidRPr="00B83DF9">
        <w:rPr>
          <w:rFonts w:ascii="Tahoma" w:hAnsi="Tahoma" w:cs="Tahoma"/>
          <w:b/>
          <w:sz w:val="22"/>
          <w:szCs w:val="22"/>
        </w:rPr>
        <w:t>Atividades profissionais</w:t>
      </w:r>
    </w:p>
    <w:p w:rsidR="004352F6" w:rsidRPr="00B83DF9" w:rsidRDefault="005443A7" w:rsidP="004352F6">
      <w:pPr>
        <w:pStyle w:val="Nomedaempresa"/>
        <w:jc w:val="both"/>
        <w:rPr>
          <w:rFonts w:ascii="Tahoma" w:hAnsi="Tahoma" w:cs="Tahoma"/>
          <w:b/>
          <w:szCs w:val="22"/>
          <w:u w:val="single"/>
        </w:rPr>
      </w:pPr>
      <w:r>
        <w:rPr>
          <w:rFonts w:ascii="Tahoma" w:hAnsi="Tahoma" w:cs="Tahoma"/>
          <w:b/>
          <w:szCs w:val="22"/>
          <w:u w:val="single"/>
        </w:rPr>
        <w:t>10/2014</w:t>
      </w:r>
      <w:r w:rsidR="00D46509">
        <w:rPr>
          <w:rFonts w:ascii="Tahoma" w:hAnsi="Tahoma" w:cs="Tahoma"/>
          <w:b/>
          <w:szCs w:val="22"/>
          <w:u w:val="single"/>
        </w:rPr>
        <w:t xml:space="preserve"> a 12/2015</w:t>
      </w:r>
      <w:r>
        <w:rPr>
          <w:rFonts w:ascii="Tahoma" w:hAnsi="Tahoma" w:cs="Tahoma"/>
          <w:b/>
          <w:szCs w:val="22"/>
          <w:u w:val="single"/>
        </w:rPr>
        <w:t xml:space="preserve"> </w:t>
      </w:r>
      <w:proofErr w:type="spellStart"/>
      <w:r w:rsidR="004352F6" w:rsidRPr="00B83DF9">
        <w:rPr>
          <w:rFonts w:ascii="Tahoma" w:hAnsi="Tahoma" w:cs="Tahoma"/>
          <w:b/>
          <w:szCs w:val="22"/>
          <w:u w:val="single"/>
        </w:rPr>
        <w:t>Conpasul</w:t>
      </w:r>
      <w:proofErr w:type="spellEnd"/>
      <w:r w:rsidR="004352F6" w:rsidRPr="00B83DF9">
        <w:rPr>
          <w:rFonts w:ascii="Tahoma" w:hAnsi="Tahoma" w:cs="Tahoma"/>
          <w:b/>
          <w:szCs w:val="22"/>
          <w:u w:val="single"/>
        </w:rPr>
        <w:t xml:space="preserve"> Construções e Serviços LTDA.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</w:p>
    <w:p w:rsidR="004352F6" w:rsidRPr="00B83DF9" w:rsidRDefault="004352F6" w:rsidP="004352F6">
      <w:pPr>
        <w:pStyle w:val="Cargo"/>
        <w:jc w:val="both"/>
        <w:rPr>
          <w:rFonts w:ascii="Tahoma" w:hAnsi="Tahoma" w:cs="Tahoma"/>
          <w:b/>
          <w:i w:val="0"/>
          <w:sz w:val="22"/>
          <w:szCs w:val="22"/>
        </w:rPr>
      </w:pPr>
      <w:r w:rsidRPr="00B83DF9">
        <w:rPr>
          <w:rFonts w:ascii="Tahoma" w:hAnsi="Tahoma" w:cs="Tahoma"/>
          <w:b/>
          <w:i w:val="0"/>
          <w:sz w:val="22"/>
          <w:szCs w:val="22"/>
        </w:rPr>
        <w:t>Assistente Administrativo de Obras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Gestão de equipe;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Administração de transporte;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Compra de Insumos;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Planejamento de redução de custos;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Administração de fornecedores;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Controle de estoque;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lastRenderedPageBreak/>
        <w:t>- Distribuição de materiais;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Administração de caixa;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Prestação de contas;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Relatórios gerenciais;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Emissão e controle de notas;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Cálculo de medições;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Suporte a área de Engenharia.</w:t>
      </w:r>
    </w:p>
    <w:p w:rsidR="004352F6" w:rsidRPr="00B83DF9" w:rsidRDefault="004352F6" w:rsidP="004352F6">
      <w:pPr>
        <w:pStyle w:val="Nomedaempresa"/>
        <w:jc w:val="both"/>
        <w:rPr>
          <w:rFonts w:ascii="Tahoma" w:hAnsi="Tahoma" w:cs="Tahoma"/>
          <w:b/>
          <w:szCs w:val="22"/>
          <w:u w:val="single"/>
        </w:rPr>
      </w:pPr>
      <w:r w:rsidRPr="005443A7">
        <w:rPr>
          <w:rFonts w:ascii="Tahoma" w:hAnsi="Tahoma" w:cs="Tahoma"/>
          <w:b/>
          <w:szCs w:val="22"/>
          <w:u w:val="single"/>
        </w:rPr>
        <w:t xml:space="preserve">09/2012 a 10/2014 </w:t>
      </w:r>
      <w:proofErr w:type="spellStart"/>
      <w:r w:rsidRPr="005443A7">
        <w:rPr>
          <w:rFonts w:ascii="Tahoma" w:hAnsi="Tahoma" w:cs="Tahoma"/>
          <w:b/>
          <w:szCs w:val="22"/>
          <w:u w:val="single"/>
        </w:rPr>
        <w:t>Zanc</w:t>
      </w:r>
      <w:proofErr w:type="spellEnd"/>
      <w:r w:rsidRPr="005443A7">
        <w:rPr>
          <w:rFonts w:ascii="Tahoma" w:hAnsi="Tahoma" w:cs="Tahoma"/>
          <w:b/>
          <w:szCs w:val="22"/>
          <w:u w:val="single"/>
        </w:rPr>
        <w:t xml:space="preserve"> Assessoria Nacional de Cobrança LTDA.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</w:p>
    <w:p w:rsidR="004352F6" w:rsidRPr="00B83DF9" w:rsidRDefault="004352F6" w:rsidP="004352F6">
      <w:pPr>
        <w:pStyle w:val="Cargo"/>
        <w:jc w:val="both"/>
        <w:rPr>
          <w:rFonts w:ascii="Tahoma" w:hAnsi="Tahoma" w:cs="Tahoma"/>
          <w:b/>
          <w:i w:val="0"/>
          <w:sz w:val="22"/>
          <w:szCs w:val="22"/>
        </w:rPr>
      </w:pPr>
      <w:r w:rsidRPr="00B83DF9">
        <w:rPr>
          <w:rFonts w:ascii="Tahoma" w:hAnsi="Tahoma" w:cs="Tahoma"/>
          <w:b/>
          <w:i w:val="0"/>
          <w:sz w:val="22"/>
          <w:szCs w:val="22"/>
        </w:rPr>
        <w:t>Negociador Jr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Negociação de débitos referente a veículos financiado pelo Banco Itaú;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Pesquisas de clientes;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Negociação com advogados;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Envio de faturas;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Acompanhamento da negociação;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Monitoramento dos pagamentos;</w:t>
      </w:r>
    </w:p>
    <w:p w:rsidR="004352F6" w:rsidRPr="00B83DF9" w:rsidRDefault="004352F6" w:rsidP="004352F6">
      <w:pPr>
        <w:pStyle w:val="Nomedaempresa"/>
        <w:jc w:val="both"/>
        <w:rPr>
          <w:rFonts w:ascii="Tahoma" w:hAnsi="Tahoma" w:cs="Tahoma"/>
          <w:b/>
          <w:szCs w:val="22"/>
          <w:u w:val="single"/>
        </w:rPr>
      </w:pPr>
      <w:r w:rsidRPr="00B83DF9">
        <w:rPr>
          <w:rFonts w:ascii="Tahoma" w:hAnsi="Tahoma" w:cs="Tahoma"/>
          <w:b/>
          <w:szCs w:val="22"/>
          <w:u w:val="single"/>
        </w:rPr>
        <w:t>07/2011 a 05/2012</w:t>
      </w:r>
      <w:r w:rsidR="00A8193D">
        <w:rPr>
          <w:rFonts w:ascii="Tahoma" w:hAnsi="Tahoma" w:cs="Tahoma"/>
          <w:b/>
          <w:szCs w:val="22"/>
          <w:u w:val="single"/>
        </w:rPr>
        <w:t xml:space="preserve"> </w:t>
      </w:r>
      <w:proofErr w:type="spellStart"/>
      <w:r w:rsidRPr="00B83DF9">
        <w:rPr>
          <w:rFonts w:ascii="Tahoma" w:hAnsi="Tahoma" w:cs="Tahoma"/>
          <w:b/>
          <w:szCs w:val="22"/>
          <w:u w:val="single"/>
        </w:rPr>
        <w:t>Suchy</w:t>
      </w:r>
      <w:proofErr w:type="spellEnd"/>
      <w:r w:rsidR="00A8193D">
        <w:rPr>
          <w:rFonts w:ascii="Tahoma" w:hAnsi="Tahoma" w:cs="Tahoma"/>
          <w:b/>
          <w:szCs w:val="22"/>
          <w:u w:val="single"/>
        </w:rPr>
        <w:t xml:space="preserve"> </w:t>
      </w:r>
      <w:r w:rsidRPr="00B83DF9">
        <w:rPr>
          <w:rFonts w:ascii="Tahoma" w:hAnsi="Tahoma" w:cs="Tahoma"/>
          <w:b/>
          <w:szCs w:val="22"/>
          <w:u w:val="single"/>
        </w:rPr>
        <w:t>&amp;</w:t>
      </w:r>
      <w:r w:rsidR="00A8193D">
        <w:rPr>
          <w:rFonts w:ascii="Tahoma" w:hAnsi="Tahoma" w:cs="Tahoma"/>
          <w:b/>
          <w:szCs w:val="22"/>
          <w:u w:val="single"/>
        </w:rPr>
        <w:t xml:space="preserve"> </w:t>
      </w:r>
      <w:proofErr w:type="spellStart"/>
      <w:r w:rsidRPr="00B83DF9">
        <w:rPr>
          <w:rFonts w:ascii="Tahoma" w:hAnsi="Tahoma" w:cs="Tahoma"/>
          <w:b/>
          <w:szCs w:val="22"/>
          <w:u w:val="single"/>
        </w:rPr>
        <w:t>Giozza</w:t>
      </w:r>
      <w:proofErr w:type="spellEnd"/>
      <w:r w:rsidRPr="00B83DF9">
        <w:rPr>
          <w:rFonts w:ascii="Tahoma" w:hAnsi="Tahoma" w:cs="Tahoma"/>
          <w:b/>
          <w:szCs w:val="22"/>
          <w:u w:val="single"/>
        </w:rPr>
        <w:t xml:space="preserve"> Advogados Associados.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</w:p>
    <w:p w:rsidR="004352F6" w:rsidRPr="00B83DF9" w:rsidRDefault="004352F6" w:rsidP="004352F6">
      <w:pPr>
        <w:pStyle w:val="Cargo"/>
        <w:jc w:val="both"/>
        <w:rPr>
          <w:rFonts w:ascii="Tahoma" w:hAnsi="Tahoma" w:cs="Tahoma"/>
          <w:b/>
          <w:i w:val="0"/>
          <w:sz w:val="22"/>
          <w:szCs w:val="22"/>
        </w:rPr>
      </w:pPr>
      <w:r w:rsidRPr="00B83DF9">
        <w:rPr>
          <w:rFonts w:ascii="Tahoma" w:hAnsi="Tahoma" w:cs="Tahoma"/>
          <w:b/>
          <w:i w:val="0"/>
          <w:sz w:val="22"/>
          <w:szCs w:val="22"/>
        </w:rPr>
        <w:t>Negociador Judicial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Negociação de débitos referente a veículos financiado</w:t>
      </w:r>
      <w:r w:rsidR="005443A7">
        <w:rPr>
          <w:rFonts w:ascii="Tahoma" w:hAnsi="Tahoma" w:cs="Tahoma"/>
          <w:szCs w:val="22"/>
        </w:rPr>
        <w:t>s</w:t>
      </w:r>
      <w:r w:rsidRPr="00B83DF9">
        <w:rPr>
          <w:rFonts w:ascii="Tahoma" w:hAnsi="Tahoma" w:cs="Tahoma"/>
          <w:szCs w:val="22"/>
        </w:rPr>
        <w:t xml:space="preserve"> pelo Banco Itaú;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Pesquisas de clientes;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Negociação com advogados;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Envio de minutas;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Envio de faturas;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Acompanhamento da negociação;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 xml:space="preserve">- </w:t>
      </w:r>
      <w:r w:rsidR="001D76D3">
        <w:rPr>
          <w:rFonts w:ascii="Tahoma" w:hAnsi="Tahoma" w:cs="Tahoma"/>
          <w:szCs w:val="22"/>
        </w:rPr>
        <w:t>Monitoramento dos pagamentos;</w:t>
      </w:r>
    </w:p>
    <w:p w:rsidR="004352F6" w:rsidRPr="005443A7" w:rsidRDefault="004352F6" w:rsidP="004352F6">
      <w:pPr>
        <w:pStyle w:val="Nomedaempresa"/>
        <w:jc w:val="both"/>
        <w:rPr>
          <w:rFonts w:ascii="Tahoma" w:hAnsi="Tahoma" w:cs="Tahoma"/>
          <w:b/>
          <w:szCs w:val="22"/>
          <w:u w:val="single"/>
        </w:rPr>
      </w:pPr>
      <w:r w:rsidRPr="005443A7">
        <w:rPr>
          <w:rFonts w:ascii="Tahoma" w:hAnsi="Tahoma" w:cs="Tahoma"/>
          <w:b/>
          <w:szCs w:val="22"/>
          <w:u w:val="single"/>
        </w:rPr>
        <w:t xml:space="preserve">03/2010 a 05/2011 </w:t>
      </w:r>
      <w:proofErr w:type="spellStart"/>
      <w:r w:rsidRPr="005443A7">
        <w:rPr>
          <w:rFonts w:ascii="Tahoma" w:hAnsi="Tahoma" w:cs="Tahoma"/>
          <w:b/>
          <w:szCs w:val="22"/>
          <w:u w:val="single"/>
        </w:rPr>
        <w:t>Escritábil</w:t>
      </w:r>
      <w:proofErr w:type="spellEnd"/>
      <w:r w:rsidRPr="005443A7">
        <w:rPr>
          <w:rFonts w:ascii="Tahoma" w:hAnsi="Tahoma" w:cs="Tahoma"/>
          <w:b/>
          <w:szCs w:val="22"/>
          <w:u w:val="single"/>
        </w:rPr>
        <w:t xml:space="preserve"> Assessoria Contábil.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</w:p>
    <w:p w:rsidR="004352F6" w:rsidRPr="00B83DF9" w:rsidRDefault="004352F6" w:rsidP="004352F6">
      <w:pPr>
        <w:pStyle w:val="Cargo"/>
        <w:jc w:val="both"/>
        <w:rPr>
          <w:rFonts w:ascii="Tahoma" w:hAnsi="Tahoma" w:cs="Tahoma"/>
          <w:b/>
          <w:i w:val="0"/>
          <w:sz w:val="22"/>
          <w:szCs w:val="22"/>
        </w:rPr>
      </w:pPr>
      <w:r w:rsidRPr="00B83DF9">
        <w:rPr>
          <w:rFonts w:ascii="Tahoma" w:hAnsi="Tahoma" w:cs="Tahoma"/>
          <w:b/>
          <w:i w:val="0"/>
          <w:sz w:val="22"/>
          <w:szCs w:val="22"/>
        </w:rPr>
        <w:t>Assistente Administrativo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Expedição e arquivamento de documentos;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 w:rsidRPr="00B83DF9">
        <w:rPr>
          <w:rFonts w:ascii="Tahoma" w:hAnsi="Tahoma" w:cs="Tahoma"/>
          <w:szCs w:val="22"/>
        </w:rPr>
        <w:t>- Importação de dados de clientes via sistema;</w:t>
      </w:r>
    </w:p>
    <w:p w:rsidR="004352F6" w:rsidRPr="00B83DF9" w:rsidRDefault="004352F6" w:rsidP="004352F6">
      <w:pPr>
        <w:pStyle w:val="Realizaes"/>
        <w:ind w:left="0" w:firstLine="0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- Atendimento e visitas a</w:t>
      </w:r>
      <w:r w:rsidRPr="00B83DF9">
        <w:rPr>
          <w:rFonts w:ascii="Tahoma" w:hAnsi="Tahoma" w:cs="Tahoma"/>
          <w:szCs w:val="22"/>
        </w:rPr>
        <w:t xml:space="preserve"> cliente</w:t>
      </w:r>
      <w:r>
        <w:rPr>
          <w:rFonts w:ascii="Tahoma" w:hAnsi="Tahoma" w:cs="Tahoma"/>
          <w:szCs w:val="22"/>
        </w:rPr>
        <w:t>s</w:t>
      </w:r>
      <w:r w:rsidRPr="00B83DF9">
        <w:rPr>
          <w:rFonts w:ascii="Tahoma" w:hAnsi="Tahoma" w:cs="Tahoma"/>
          <w:szCs w:val="22"/>
        </w:rPr>
        <w:t>;</w:t>
      </w:r>
    </w:p>
    <w:p w:rsidR="004352F6" w:rsidRPr="005443A7" w:rsidRDefault="004352F6" w:rsidP="004352F6">
      <w:pPr>
        <w:pStyle w:val="Nomedaempresa"/>
        <w:jc w:val="both"/>
        <w:rPr>
          <w:rFonts w:ascii="Tahoma" w:hAnsi="Tahoma" w:cs="Tahoma"/>
          <w:b/>
          <w:szCs w:val="22"/>
          <w:u w:val="single"/>
        </w:rPr>
      </w:pPr>
      <w:r w:rsidRPr="005443A7">
        <w:rPr>
          <w:rFonts w:ascii="Tahoma" w:hAnsi="Tahoma" w:cs="Tahoma"/>
          <w:b/>
          <w:szCs w:val="22"/>
          <w:u w:val="single"/>
        </w:rPr>
        <w:t>11/2007 a 07/2</w:t>
      </w:r>
      <w:r w:rsidR="00A8193D">
        <w:rPr>
          <w:rFonts w:ascii="Tahoma" w:hAnsi="Tahoma" w:cs="Tahoma"/>
          <w:b/>
          <w:szCs w:val="22"/>
          <w:u w:val="single"/>
        </w:rPr>
        <w:t>010 Porto Alegre Clínicas LTDA.</w:t>
      </w:r>
    </w:p>
    <w:p w:rsidR="004352F6" w:rsidRPr="00B83DF9" w:rsidRDefault="004352F6" w:rsidP="004352F6">
      <w:pPr>
        <w:pStyle w:val="Cargo"/>
        <w:jc w:val="both"/>
        <w:rPr>
          <w:rFonts w:ascii="Tahoma" w:hAnsi="Tahoma" w:cs="Tahoma"/>
          <w:b/>
          <w:i w:val="0"/>
          <w:sz w:val="22"/>
          <w:szCs w:val="22"/>
        </w:rPr>
      </w:pPr>
    </w:p>
    <w:p w:rsidR="004352F6" w:rsidRPr="005443A7" w:rsidRDefault="004352F6" w:rsidP="004352F6">
      <w:pPr>
        <w:pStyle w:val="Cargo"/>
        <w:jc w:val="both"/>
        <w:rPr>
          <w:rFonts w:ascii="Tahoma" w:hAnsi="Tahoma" w:cs="Tahoma"/>
          <w:b/>
          <w:i w:val="0"/>
          <w:sz w:val="22"/>
          <w:szCs w:val="22"/>
        </w:rPr>
      </w:pPr>
      <w:r w:rsidRPr="005443A7">
        <w:rPr>
          <w:rFonts w:ascii="Tahoma" w:hAnsi="Tahoma" w:cs="Tahoma"/>
          <w:b/>
          <w:i w:val="0"/>
          <w:sz w:val="22"/>
          <w:szCs w:val="22"/>
        </w:rPr>
        <w:t>Assistente Administrativo de ANS (Agência Nacional de Saúde Suplementar)</w:t>
      </w:r>
    </w:p>
    <w:p w:rsidR="004352F6" w:rsidRPr="00B83DF9" w:rsidRDefault="004352F6" w:rsidP="004352F6">
      <w:pPr>
        <w:pStyle w:val="Commarcadores3"/>
      </w:pPr>
      <w:r w:rsidRPr="00B83DF9">
        <w:t>- Expedição e arquivamento de documentos;</w:t>
      </w:r>
    </w:p>
    <w:p w:rsidR="004352F6" w:rsidRPr="00B83DF9" w:rsidRDefault="004352F6" w:rsidP="004352F6">
      <w:pPr>
        <w:pStyle w:val="Commarcadores3"/>
      </w:pPr>
      <w:r>
        <w:t>- Atendimento a</w:t>
      </w:r>
      <w:r w:rsidRPr="00B83DF9">
        <w:t xml:space="preserve"> clientes;</w:t>
      </w:r>
    </w:p>
    <w:p w:rsidR="004352F6" w:rsidRPr="00B83DF9" w:rsidRDefault="004352F6" w:rsidP="004352F6">
      <w:pPr>
        <w:pStyle w:val="Commarcadores3"/>
      </w:pPr>
      <w:r w:rsidRPr="00B83DF9">
        <w:t>- Controle de fluxo de documentação interna e externa;</w:t>
      </w:r>
    </w:p>
    <w:p w:rsidR="004352F6" w:rsidRPr="00B83DF9" w:rsidRDefault="004352F6" w:rsidP="004352F6">
      <w:pPr>
        <w:pStyle w:val="Commarcadores3"/>
      </w:pPr>
      <w:r w:rsidRPr="00B83DF9">
        <w:t>- Organização do setor;</w:t>
      </w:r>
    </w:p>
    <w:p w:rsidR="004352F6" w:rsidRPr="00B83DF9" w:rsidRDefault="004352F6" w:rsidP="004352F6">
      <w:pPr>
        <w:pStyle w:val="Commarcadores3"/>
      </w:pPr>
      <w:r w:rsidRPr="00B83DF9">
        <w:t xml:space="preserve">- Suporte a gestão de ANS. </w:t>
      </w:r>
    </w:p>
    <w:p w:rsidR="00B83DF9" w:rsidRPr="004352F6" w:rsidRDefault="00B83DF9" w:rsidP="004352F6">
      <w:pPr>
        <w:rPr>
          <w:szCs w:val="22"/>
        </w:rPr>
      </w:pPr>
    </w:p>
    <w:sectPr w:rsidR="00B83DF9" w:rsidRPr="004352F6" w:rsidSect="000430D1">
      <w:pgSz w:w="11906" w:h="16838"/>
      <w:pgMar w:top="719" w:right="1106" w:bottom="89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8716EF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458A25FE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E668D5F0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3">
    <w:nsid w:val="17FB209B"/>
    <w:multiLevelType w:val="singleLevel"/>
    <w:tmpl w:val="45E82696"/>
    <w:lvl w:ilvl="0">
      <w:numFmt w:val="bullet"/>
      <w:lvlText w:val="*"/>
      <w:lvlJc w:val="left"/>
    </w:lvl>
  </w:abstractNum>
  <w:abstractNum w:abstractNumId="4">
    <w:nsid w:val="52932A37"/>
    <w:multiLevelType w:val="singleLevel"/>
    <w:tmpl w:val="60E0C90E"/>
    <w:lvl w:ilvl="0">
      <w:numFmt w:val="bullet"/>
      <w:lvlText w:val="*"/>
      <w:lvlJc w:val="left"/>
    </w:lvl>
  </w:abstractNum>
  <w:abstractNum w:abstractNumId="5">
    <w:nsid w:val="777D50D3"/>
    <w:multiLevelType w:val="singleLevel"/>
    <w:tmpl w:val="FD5C3DA6"/>
    <w:lvl w:ilvl="0">
      <w:numFmt w:val="bullet"/>
      <w:lvlText w:val="*"/>
      <w:lvlJc w:val="left"/>
    </w:lvl>
  </w:abstractNum>
  <w:abstractNum w:abstractNumId="6">
    <w:nsid w:val="77B51F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1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5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cs="Times New Roman" w:hint="default"/>
          <w:sz w:val="12"/>
        </w:rPr>
      </w:lvl>
    </w:lvlOverride>
  </w:num>
  <w:num w:numId="5">
    <w:abstractNumId w:val="6"/>
  </w:num>
  <w:num w:numId="6">
    <w:abstractNumId w:val="2"/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0"/>
  </w:num>
  <w:num w:numId="9">
    <w:abstractNumId w:val="4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cs="Times New Roman" w:hint="default"/>
          <w:sz w:val="12"/>
        </w:rPr>
      </w:lvl>
    </w:lvlOverride>
  </w:num>
  <w:num w:numId="10">
    <w:abstractNumId w:val="3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cs="Times New Roman" w:hint="default"/>
          <w:sz w:val="12"/>
        </w:rPr>
      </w:lvl>
    </w:lvlOverride>
  </w:num>
  <w:num w:numId="11">
    <w:abstractNumId w:val="1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cs="Times New Roman" w:hint="default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0B"/>
    <w:rsid w:val="00002CCA"/>
    <w:rsid w:val="00012D80"/>
    <w:rsid w:val="00014DDD"/>
    <w:rsid w:val="00017780"/>
    <w:rsid w:val="00020487"/>
    <w:rsid w:val="000204AB"/>
    <w:rsid w:val="00024026"/>
    <w:rsid w:val="00040E72"/>
    <w:rsid w:val="00042DEB"/>
    <w:rsid w:val="000430D1"/>
    <w:rsid w:val="00046BD7"/>
    <w:rsid w:val="00053707"/>
    <w:rsid w:val="00054D88"/>
    <w:rsid w:val="0005698F"/>
    <w:rsid w:val="00073780"/>
    <w:rsid w:val="00074BE1"/>
    <w:rsid w:val="00076AAA"/>
    <w:rsid w:val="000772B7"/>
    <w:rsid w:val="00082C89"/>
    <w:rsid w:val="000873FF"/>
    <w:rsid w:val="00087F45"/>
    <w:rsid w:val="00094738"/>
    <w:rsid w:val="00097B4B"/>
    <w:rsid w:val="000A0C3A"/>
    <w:rsid w:val="000C3F80"/>
    <w:rsid w:val="000C483C"/>
    <w:rsid w:val="000C673F"/>
    <w:rsid w:val="000D460B"/>
    <w:rsid w:val="000F34DC"/>
    <w:rsid w:val="000F419E"/>
    <w:rsid w:val="00103C8A"/>
    <w:rsid w:val="001078F3"/>
    <w:rsid w:val="0012657C"/>
    <w:rsid w:val="00135BB1"/>
    <w:rsid w:val="00141EAB"/>
    <w:rsid w:val="0014374D"/>
    <w:rsid w:val="001459A7"/>
    <w:rsid w:val="00145BD4"/>
    <w:rsid w:val="001662DE"/>
    <w:rsid w:val="001843B8"/>
    <w:rsid w:val="00192105"/>
    <w:rsid w:val="001B7BD0"/>
    <w:rsid w:val="001C0827"/>
    <w:rsid w:val="001C5B08"/>
    <w:rsid w:val="001C605D"/>
    <w:rsid w:val="001C7763"/>
    <w:rsid w:val="001D76D3"/>
    <w:rsid w:val="001E13BA"/>
    <w:rsid w:val="001E79D7"/>
    <w:rsid w:val="00200FC8"/>
    <w:rsid w:val="0020570E"/>
    <w:rsid w:val="00214B0F"/>
    <w:rsid w:val="0022678A"/>
    <w:rsid w:val="00236C1A"/>
    <w:rsid w:val="0023707D"/>
    <w:rsid w:val="002416F6"/>
    <w:rsid w:val="00243C77"/>
    <w:rsid w:val="00247256"/>
    <w:rsid w:val="00247386"/>
    <w:rsid w:val="0025387C"/>
    <w:rsid w:val="00255435"/>
    <w:rsid w:val="00263EB3"/>
    <w:rsid w:val="00283B24"/>
    <w:rsid w:val="00286C57"/>
    <w:rsid w:val="002A47D1"/>
    <w:rsid w:val="002B3706"/>
    <w:rsid w:val="002D0504"/>
    <w:rsid w:val="002D3A43"/>
    <w:rsid w:val="002D4A09"/>
    <w:rsid w:val="002F6D85"/>
    <w:rsid w:val="002F72A4"/>
    <w:rsid w:val="0030287E"/>
    <w:rsid w:val="0030381E"/>
    <w:rsid w:val="00313750"/>
    <w:rsid w:val="00315CC8"/>
    <w:rsid w:val="00324865"/>
    <w:rsid w:val="0035675C"/>
    <w:rsid w:val="00360270"/>
    <w:rsid w:val="00360E89"/>
    <w:rsid w:val="003622B0"/>
    <w:rsid w:val="00370FD0"/>
    <w:rsid w:val="00375AB5"/>
    <w:rsid w:val="00381D28"/>
    <w:rsid w:val="003A064E"/>
    <w:rsid w:val="003A4809"/>
    <w:rsid w:val="003C32C1"/>
    <w:rsid w:val="003D457F"/>
    <w:rsid w:val="003E3E91"/>
    <w:rsid w:val="003F2760"/>
    <w:rsid w:val="00405626"/>
    <w:rsid w:val="004144CF"/>
    <w:rsid w:val="00416377"/>
    <w:rsid w:val="0042594F"/>
    <w:rsid w:val="00432B96"/>
    <w:rsid w:val="00434D56"/>
    <w:rsid w:val="004352F6"/>
    <w:rsid w:val="0043729B"/>
    <w:rsid w:val="004508E4"/>
    <w:rsid w:val="00453023"/>
    <w:rsid w:val="0047675C"/>
    <w:rsid w:val="00481CC3"/>
    <w:rsid w:val="00486DBC"/>
    <w:rsid w:val="00496B5E"/>
    <w:rsid w:val="004A11D5"/>
    <w:rsid w:val="004A265D"/>
    <w:rsid w:val="004A6231"/>
    <w:rsid w:val="004B5D24"/>
    <w:rsid w:val="004C2374"/>
    <w:rsid w:val="004C57C7"/>
    <w:rsid w:val="004D2F1A"/>
    <w:rsid w:val="004E1D4B"/>
    <w:rsid w:val="004E6746"/>
    <w:rsid w:val="004F1D5C"/>
    <w:rsid w:val="004F7BFB"/>
    <w:rsid w:val="004F7EF6"/>
    <w:rsid w:val="005003FC"/>
    <w:rsid w:val="00501A4C"/>
    <w:rsid w:val="00501EA4"/>
    <w:rsid w:val="005026CA"/>
    <w:rsid w:val="005046E8"/>
    <w:rsid w:val="005173FB"/>
    <w:rsid w:val="00524E77"/>
    <w:rsid w:val="0052633C"/>
    <w:rsid w:val="005277EA"/>
    <w:rsid w:val="005443A7"/>
    <w:rsid w:val="00544704"/>
    <w:rsid w:val="00554C9B"/>
    <w:rsid w:val="00555266"/>
    <w:rsid w:val="00563572"/>
    <w:rsid w:val="00567C13"/>
    <w:rsid w:val="00573CB5"/>
    <w:rsid w:val="00573E56"/>
    <w:rsid w:val="005840BA"/>
    <w:rsid w:val="00590214"/>
    <w:rsid w:val="00592428"/>
    <w:rsid w:val="00594FB9"/>
    <w:rsid w:val="005A1F94"/>
    <w:rsid w:val="005C2A36"/>
    <w:rsid w:val="005D184B"/>
    <w:rsid w:val="005D4060"/>
    <w:rsid w:val="005D48F3"/>
    <w:rsid w:val="005E6A2E"/>
    <w:rsid w:val="006010FC"/>
    <w:rsid w:val="00610EE7"/>
    <w:rsid w:val="00611BD3"/>
    <w:rsid w:val="00611E6B"/>
    <w:rsid w:val="00613DAF"/>
    <w:rsid w:val="006223EE"/>
    <w:rsid w:val="0062690F"/>
    <w:rsid w:val="00633687"/>
    <w:rsid w:val="0065544E"/>
    <w:rsid w:val="00657F85"/>
    <w:rsid w:val="00667794"/>
    <w:rsid w:val="006713F5"/>
    <w:rsid w:val="0067315C"/>
    <w:rsid w:val="00674225"/>
    <w:rsid w:val="006758C9"/>
    <w:rsid w:val="00686259"/>
    <w:rsid w:val="00696D8C"/>
    <w:rsid w:val="006A1D23"/>
    <w:rsid w:val="006A21B3"/>
    <w:rsid w:val="006A5B7B"/>
    <w:rsid w:val="006C126B"/>
    <w:rsid w:val="006D4680"/>
    <w:rsid w:val="006F3706"/>
    <w:rsid w:val="006F760D"/>
    <w:rsid w:val="007105B1"/>
    <w:rsid w:val="00712E14"/>
    <w:rsid w:val="007164BA"/>
    <w:rsid w:val="00720464"/>
    <w:rsid w:val="007353B7"/>
    <w:rsid w:val="007360B3"/>
    <w:rsid w:val="007508F7"/>
    <w:rsid w:val="0075117A"/>
    <w:rsid w:val="00760E94"/>
    <w:rsid w:val="0076586F"/>
    <w:rsid w:val="00771329"/>
    <w:rsid w:val="0077546F"/>
    <w:rsid w:val="00777599"/>
    <w:rsid w:val="0079052C"/>
    <w:rsid w:val="00795150"/>
    <w:rsid w:val="00797D29"/>
    <w:rsid w:val="007A110B"/>
    <w:rsid w:val="007B3FFE"/>
    <w:rsid w:val="007B608A"/>
    <w:rsid w:val="007B7F06"/>
    <w:rsid w:val="007C04E6"/>
    <w:rsid w:val="007C694C"/>
    <w:rsid w:val="007D0E20"/>
    <w:rsid w:val="007D2605"/>
    <w:rsid w:val="007D6E32"/>
    <w:rsid w:val="007E3BB2"/>
    <w:rsid w:val="007E5A96"/>
    <w:rsid w:val="00803EC3"/>
    <w:rsid w:val="008471B8"/>
    <w:rsid w:val="008523DC"/>
    <w:rsid w:val="0085310A"/>
    <w:rsid w:val="008543C5"/>
    <w:rsid w:val="00862B0C"/>
    <w:rsid w:val="008637F7"/>
    <w:rsid w:val="00896528"/>
    <w:rsid w:val="008B71E1"/>
    <w:rsid w:val="008C2CD6"/>
    <w:rsid w:val="008F504B"/>
    <w:rsid w:val="008F779F"/>
    <w:rsid w:val="00900A3C"/>
    <w:rsid w:val="00902513"/>
    <w:rsid w:val="009043F5"/>
    <w:rsid w:val="00904428"/>
    <w:rsid w:val="00913B41"/>
    <w:rsid w:val="0091704C"/>
    <w:rsid w:val="009237B9"/>
    <w:rsid w:val="00947531"/>
    <w:rsid w:val="00957E35"/>
    <w:rsid w:val="00963169"/>
    <w:rsid w:val="00963C45"/>
    <w:rsid w:val="009825AC"/>
    <w:rsid w:val="00996A0E"/>
    <w:rsid w:val="009B51A5"/>
    <w:rsid w:val="009B79EB"/>
    <w:rsid w:val="009C1BEF"/>
    <w:rsid w:val="009D12D5"/>
    <w:rsid w:val="009E1F58"/>
    <w:rsid w:val="009F2B95"/>
    <w:rsid w:val="00A10E82"/>
    <w:rsid w:val="00A1121A"/>
    <w:rsid w:val="00A120B6"/>
    <w:rsid w:val="00A137C4"/>
    <w:rsid w:val="00A14730"/>
    <w:rsid w:val="00A150A8"/>
    <w:rsid w:val="00A30926"/>
    <w:rsid w:val="00A413FD"/>
    <w:rsid w:val="00A520B3"/>
    <w:rsid w:val="00A64319"/>
    <w:rsid w:val="00A67F9F"/>
    <w:rsid w:val="00A75E6F"/>
    <w:rsid w:val="00A76B0E"/>
    <w:rsid w:val="00A8193D"/>
    <w:rsid w:val="00A87271"/>
    <w:rsid w:val="00AA0F3F"/>
    <w:rsid w:val="00AA7CCD"/>
    <w:rsid w:val="00AC4B93"/>
    <w:rsid w:val="00AD2E6C"/>
    <w:rsid w:val="00AD420A"/>
    <w:rsid w:val="00AE19A0"/>
    <w:rsid w:val="00AE63E8"/>
    <w:rsid w:val="00AF4FDB"/>
    <w:rsid w:val="00B0567A"/>
    <w:rsid w:val="00B06121"/>
    <w:rsid w:val="00B17122"/>
    <w:rsid w:val="00B209E9"/>
    <w:rsid w:val="00B242AE"/>
    <w:rsid w:val="00B2547E"/>
    <w:rsid w:val="00B40D5A"/>
    <w:rsid w:val="00B41A20"/>
    <w:rsid w:val="00B51365"/>
    <w:rsid w:val="00B55540"/>
    <w:rsid w:val="00B62DA6"/>
    <w:rsid w:val="00B66D69"/>
    <w:rsid w:val="00B72C68"/>
    <w:rsid w:val="00B74499"/>
    <w:rsid w:val="00B83DF9"/>
    <w:rsid w:val="00B85A44"/>
    <w:rsid w:val="00B86D0A"/>
    <w:rsid w:val="00B9207A"/>
    <w:rsid w:val="00BC5A3D"/>
    <w:rsid w:val="00BC7F5C"/>
    <w:rsid w:val="00BE207D"/>
    <w:rsid w:val="00BF3809"/>
    <w:rsid w:val="00BF6A7E"/>
    <w:rsid w:val="00C00907"/>
    <w:rsid w:val="00C019E9"/>
    <w:rsid w:val="00C2081C"/>
    <w:rsid w:val="00C46F2E"/>
    <w:rsid w:val="00C615A5"/>
    <w:rsid w:val="00C65051"/>
    <w:rsid w:val="00C73438"/>
    <w:rsid w:val="00C83D14"/>
    <w:rsid w:val="00C95520"/>
    <w:rsid w:val="00CD21B5"/>
    <w:rsid w:val="00CD2E3E"/>
    <w:rsid w:val="00CE7B93"/>
    <w:rsid w:val="00CF1688"/>
    <w:rsid w:val="00CF4C05"/>
    <w:rsid w:val="00D0781F"/>
    <w:rsid w:val="00D15404"/>
    <w:rsid w:val="00D15473"/>
    <w:rsid w:val="00D15F3D"/>
    <w:rsid w:val="00D214D1"/>
    <w:rsid w:val="00D22B77"/>
    <w:rsid w:val="00D22FD0"/>
    <w:rsid w:val="00D23E69"/>
    <w:rsid w:val="00D303E4"/>
    <w:rsid w:val="00D32BEE"/>
    <w:rsid w:val="00D33EA1"/>
    <w:rsid w:val="00D341D4"/>
    <w:rsid w:val="00D46509"/>
    <w:rsid w:val="00D4660B"/>
    <w:rsid w:val="00D64DEE"/>
    <w:rsid w:val="00D67AC2"/>
    <w:rsid w:val="00D70019"/>
    <w:rsid w:val="00D70653"/>
    <w:rsid w:val="00D70AEC"/>
    <w:rsid w:val="00D81345"/>
    <w:rsid w:val="00D81481"/>
    <w:rsid w:val="00D928B0"/>
    <w:rsid w:val="00DB5B51"/>
    <w:rsid w:val="00DB609D"/>
    <w:rsid w:val="00DB6D4C"/>
    <w:rsid w:val="00DC5717"/>
    <w:rsid w:val="00DF3CFE"/>
    <w:rsid w:val="00E01CD8"/>
    <w:rsid w:val="00E06349"/>
    <w:rsid w:val="00E10D94"/>
    <w:rsid w:val="00E13D96"/>
    <w:rsid w:val="00E147A6"/>
    <w:rsid w:val="00E16E31"/>
    <w:rsid w:val="00E3236B"/>
    <w:rsid w:val="00E52384"/>
    <w:rsid w:val="00E5271D"/>
    <w:rsid w:val="00E67A1D"/>
    <w:rsid w:val="00EA1BB6"/>
    <w:rsid w:val="00EC2F40"/>
    <w:rsid w:val="00EC3838"/>
    <w:rsid w:val="00ED23CF"/>
    <w:rsid w:val="00EE2473"/>
    <w:rsid w:val="00EE62BD"/>
    <w:rsid w:val="00F06E7C"/>
    <w:rsid w:val="00F074E2"/>
    <w:rsid w:val="00F113E9"/>
    <w:rsid w:val="00F135C3"/>
    <w:rsid w:val="00F141B7"/>
    <w:rsid w:val="00F143CA"/>
    <w:rsid w:val="00F151AC"/>
    <w:rsid w:val="00F1793F"/>
    <w:rsid w:val="00F2370D"/>
    <w:rsid w:val="00F23B24"/>
    <w:rsid w:val="00F3236D"/>
    <w:rsid w:val="00F609E4"/>
    <w:rsid w:val="00F6637E"/>
    <w:rsid w:val="00F71C47"/>
    <w:rsid w:val="00F738D5"/>
    <w:rsid w:val="00F8520E"/>
    <w:rsid w:val="00FA11A0"/>
    <w:rsid w:val="00FA46C5"/>
    <w:rsid w:val="00FB1A86"/>
    <w:rsid w:val="00FB1B40"/>
    <w:rsid w:val="00FC1392"/>
    <w:rsid w:val="00FC451F"/>
    <w:rsid w:val="00FF0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9503DC0-C9A3-4FD4-AE11-869806C6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10B"/>
    <w:pPr>
      <w:jc w:val="both"/>
    </w:pPr>
    <w:rPr>
      <w:rFonts w:ascii="Garamond" w:hAnsi="Garamond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aseo">
    <w:name w:val="Título da seção"/>
    <w:basedOn w:val="Normal"/>
    <w:next w:val="Normal"/>
    <w:rsid w:val="007A110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Nome">
    <w:name w:val="Nome"/>
    <w:basedOn w:val="Normal"/>
    <w:next w:val="Normal"/>
    <w:rsid w:val="007A110B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customStyle="1" w:styleId="Nomedaempresa">
    <w:name w:val="Nome da empresa"/>
    <w:basedOn w:val="Normal"/>
    <w:next w:val="Cargo"/>
    <w:rsid w:val="007A110B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Realizaes"/>
    <w:rsid w:val="007A110B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Realizaes">
    <w:name w:val="Realizações"/>
    <w:basedOn w:val="Corpodetexto"/>
    <w:rsid w:val="007A110B"/>
    <w:pPr>
      <w:spacing w:after="60" w:line="240" w:lineRule="atLeast"/>
      <w:ind w:left="240" w:hanging="240"/>
    </w:pPr>
  </w:style>
  <w:style w:type="character" w:styleId="Refdecomentrio">
    <w:name w:val="annotation reference"/>
    <w:semiHidden/>
    <w:rsid w:val="007A110B"/>
    <w:rPr>
      <w:sz w:val="16"/>
    </w:rPr>
  </w:style>
  <w:style w:type="paragraph" w:styleId="Commarcadores3">
    <w:name w:val="List Bullet 3"/>
    <w:basedOn w:val="Commarcadores"/>
    <w:autoRedefine/>
    <w:rsid w:val="001C0827"/>
    <w:pPr>
      <w:spacing w:after="60" w:line="220" w:lineRule="atLeast"/>
      <w:ind w:left="0" w:firstLine="0"/>
    </w:pPr>
    <w:rPr>
      <w:rFonts w:ascii="Tahoma" w:hAnsi="Tahoma" w:cs="Tahoma"/>
      <w:szCs w:val="22"/>
    </w:rPr>
  </w:style>
  <w:style w:type="character" w:styleId="Hyperlink">
    <w:name w:val="Hyperlink"/>
    <w:rsid w:val="007A110B"/>
    <w:rPr>
      <w:color w:val="0000FF"/>
      <w:u w:val="single"/>
    </w:rPr>
  </w:style>
  <w:style w:type="paragraph" w:styleId="Corpodetexto">
    <w:name w:val="Body Text"/>
    <w:basedOn w:val="Normal"/>
    <w:rsid w:val="007A110B"/>
    <w:pPr>
      <w:spacing w:after="120"/>
    </w:pPr>
  </w:style>
  <w:style w:type="paragraph" w:styleId="Commarcadores">
    <w:name w:val="List Bullet"/>
    <w:basedOn w:val="Normal"/>
    <w:rsid w:val="007A110B"/>
    <w:pPr>
      <w:ind w:left="240" w:hanging="240"/>
    </w:pPr>
  </w:style>
  <w:style w:type="table" w:styleId="Tabelacomgrade">
    <w:name w:val="Table Grid"/>
    <w:basedOn w:val="Tabelanormal"/>
    <w:rsid w:val="007A110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rsid w:val="007A110B"/>
    <w:rPr>
      <w:color w:val="800080"/>
      <w:u w:val="single"/>
    </w:rPr>
  </w:style>
  <w:style w:type="paragraph" w:styleId="Cabealho">
    <w:name w:val="header"/>
    <w:basedOn w:val="Normal"/>
    <w:rsid w:val="007B3FFE"/>
    <w:pPr>
      <w:tabs>
        <w:tab w:val="center" w:pos="4419"/>
        <w:tab w:val="right" w:pos="8838"/>
      </w:tabs>
      <w:suppressAutoHyphens/>
      <w:spacing w:after="120"/>
    </w:pPr>
    <w:rPr>
      <w:rFonts w:ascii="Arial" w:hAnsi="Arial"/>
      <w:bCs/>
      <w:sz w:val="18"/>
    </w:rPr>
  </w:style>
  <w:style w:type="character" w:customStyle="1" w:styleId="describetext1">
    <w:name w:val="describe_text1"/>
    <w:rsid w:val="00B62DA6"/>
    <w:rPr>
      <w:rFonts w:ascii="Verdana" w:hAnsi="Verdana" w:hint="default"/>
      <w:color w:val="333333"/>
      <w:sz w:val="15"/>
      <w:szCs w:val="15"/>
    </w:rPr>
  </w:style>
  <w:style w:type="paragraph" w:styleId="PargrafodaLista">
    <w:name w:val="List Paragraph"/>
    <w:basedOn w:val="Normal"/>
    <w:uiPriority w:val="34"/>
    <w:qFormat/>
    <w:rsid w:val="00214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is.garciadacos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DADOS PESSOAIS</vt:lpstr>
    </vt:vector>
  </TitlesOfParts>
  <Company/>
  <LinksUpToDate>false</LinksUpToDate>
  <CharactersWithSpaces>2488</CharactersWithSpaces>
  <SharedDoc>false</SharedDoc>
  <HLinks>
    <vt:vector size="6" baseType="variant">
      <vt:variant>
        <vt:i4>655406</vt:i4>
      </vt:variant>
      <vt:variant>
        <vt:i4>0</vt:i4>
      </vt:variant>
      <vt:variant>
        <vt:i4>0</vt:i4>
      </vt:variant>
      <vt:variant>
        <vt:i4>5</vt:i4>
      </vt:variant>
      <vt:variant>
        <vt:lpwstr>mailto:nelsonurug@gmail.com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 PESSOAIS</dc:title>
  <dc:subject/>
  <dc:creator>Cleber de Azambuja Rodrigues</dc:creator>
  <cp:keywords/>
  <cp:lastModifiedBy>Angela</cp:lastModifiedBy>
  <cp:revision>5</cp:revision>
  <cp:lastPrinted>2006-09-01T20:46:00Z</cp:lastPrinted>
  <dcterms:created xsi:type="dcterms:W3CDTF">2016-01-07T12:27:00Z</dcterms:created>
  <dcterms:modified xsi:type="dcterms:W3CDTF">2016-02-22T12:27:00Z</dcterms:modified>
</cp:coreProperties>
</file>