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200"/>
        <w:rPr>
          <w:rFonts w:ascii="Tahoma" w:hAnsi="Tahoma" w:cs="Tahoma"/>
          <w:b/>
          <w:b/>
          <w:color w:val="00000A"/>
          <w:sz w:val="28"/>
          <w:szCs w:val="28"/>
        </w:rPr>
      </w:pPr>
      <w:r>
        <w:drawing>
          <wp:anchor behindDoc="0" distT="0" distB="0" distL="133350" distR="115570" simplePos="0" locked="0" layoutInCell="1" allowOverlap="1" relativeHeight="2">
            <wp:simplePos x="0" y="0"/>
            <wp:positionH relativeFrom="column">
              <wp:posOffset>4072890</wp:posOffset>
            </wp:positionH>
            <wp:positionV relativeFrom="paragraph">
              <wp:posOffset>119380</wp:posOffset>
            </wp:positionV>
            <wp:extent cx="1103630" cy="1419225"/>
            <wp:effectExtent l="0" t="0" r="0" b="0"/>
            <wp:wrapSquare wrapText="bothSides"/>
            <wp:docPr id="1" name="Imagem 2" descr="C:\Users\nique\Documents\10937286_784134075004315_15335383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C:\Users\nique\Documents\10937286_784134075004315_1533538350_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125" t="0" r="2091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6718300</wp:posOffset>
                </wp:positionH>
                <wp:positionV relativeFrom="paragraph">
                  <wp:posOffset>574040</wp:posOffset>
                </wp:positionV>
                <wp:extent cx="748030" cy="9363075"/>
                <wp:effectExtent l="0" t="0" r="0" b="0"/>
                <wp:wrapNone/>
                <wp:docPr id="2" name="shape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60" cy="93625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118800" y="0"/>
                            <a:ext cx="565200" cy="9351720"/>
                          </a:xfrm>
                          <a:prstGeom prst="rect">
                            <a:avLst/>
                          </a:prstGeom>
                          <a:solidFill>
                            <a:srgbClr val="777c8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9351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9bec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6640" y="13320"/>
                            <a:ext cx="720" cy="93492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777c8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960" y="0"/>
                            <a:ext cx="720" cy="9351720"/>
                          </a:xfrm>
                          <a:prstGeom prst="line">
                            <a:avLst/>
                          </a:prstGeom>
                          <a:ln w="57240">
                            <a:solidFill>
                              <a:srgbClr val="c8cac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_0" style="position:absolute;margin-left:529pt;margin-top:45.2pt;width:58.8pt;height:737.15pt" coordorigin="10580,904" coordsize="1176,14743">
                <v:rect id="shape_0" fillcolor="#777c84" stroked="f" style="position:absolute;left:10767;top:904;width:889;height:14726;mso-position-horizontal-relative:page">
                  <w10:wrap type="none"/>
                  <v:fill o:detectmouseclick="t" type="solid" color2="#88837b"/>
                  <v:stroke color="#3465a4" joinstyle="round" endcap="flat"/>
                </v:rect>
                <v:line id="shape_0" from="10580,904" to="10580,15630" stroked="t" style="position:absolute;mso-position-horizontal-relative:page">
                  <v:stroke color="#b9bec7" weight="12600" joinstyle="round" endcap="flat"/>
                  <v:fill o:detectmouseclick="t" on="false"/>
                </v:line>
                <v:line id="shape_0" from="11756,925" to="11756,15647" stroked="t" style="position:absolute;mso-position-horizontal-relative:page">
                  <v:stroke color="#777c84" weight="28440" joinstyle="round" endcap="flat"/>
                  <v:fill o:detectmouseclick="t" on="false"/>
                </v:line>
                <v:line id="shape_0" from="10714,904" to="10714,15630" stroked="t" style="position:absolute;mso-position-horizontal-relative:page">
                  <v:stroke color="#c8cace" weight="572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cs="Tahoma" w:ascii="Tahoma" w:hAnsi="Tahoma"/>
          <w:b/>
          <w:color w:val="00000A"/>
          <w:sz w:val="28"/>
          <w:szCs w:val="28"/>
        </w:rPr>
        <w:t>M</w:t>
      </w:r>
      <w:r>
        <w:rPr>
          <w:rFonts w:cs="Tahoma" w:ascii="Tahoma" w:hAnsi="Tahoma"/>
          <w:b/>
          <w:color w:val="00000A"/>
          <w:sz w:val="28"/>
          <w:szCs w:val="28"/>
        </w:rPr>
        <w:t>iguel Ângelo Hentoux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2"/>
          <w:szCs w:val="22"/>
        </w:rPr>
      </w:pPr>
      <w:r>
        <w:rPr>
          <w:rFonts w:cs="Tahoma" w:ascii="Tahoma" w:hAnsi="Tahoma"/>
          <w:color w:val="00000A"/>
          <w:sz w:val="22"/>
          <w:szCs w:val="22"/>
        </w:rPr>
        <w:t>Brasileiro, solteiro, 23 anos</w:t>
        <w:br/>
        <w:t>Rua Sarmento Leite, nº 926/apto 204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2"/>
          <w:szCs w:val="22"/>
        </w:rPr>
      </w:pPr>
      <w:r>
        <w:rPr>
          <w:rFonts w:cs="Tahoma" w:ascii="Tahoma" w:hAnsi="Tahoma"/>
          <w:color w:val="00000A"/>
          <w:sz w:val="22"/>
          <w:szCs w:val="22"/>
        </w:rPr>
        <w:t>Cidade Baixa – Porto Alegre/RS</w:t>
        <w:br/>
        <w:t xml:space="preserve">Telefone: (51) 9786-2700 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</w:rPr>
      </w:pPr>
      <w:r>
        <w:rPr>
          <w:rFonts w:cs="Tahoma" w:ascii="Tahoma" w:hAnsi="Tahoma"/>
          <w:color w:val="00000A"/>
          <w:sz w:val="22"/>
          <w:szCs w:val="22"/>
        </w:rPr>
        <w:t>E-mail: miguelhentoux@hotmail.com</w:t>
      </w:r>
      <w:r>
        <w:rPr>
          <w:rFonts w:cs="Tahoma" w:ascii="Tahoma" w:hAnsi="Tahoma"/>
          <w:color w:val="00000A"/>
        </w:rPr>
        <w:br/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</w:rPr>
      </w:pPr>
      <w:r>
        <w:rPr>
          <w:rFonts w:cs="Tahoma" w:ascii="Tahoma" w:hAnsi="Tahoma"/>
          <w:color w:val="00000A"/>
        </w:rPr>
      </w:r>
    </w:p>
    <w:p>
      <w:pPr>
        <w:pStyle w:val="Seo"/>
        <w:rPr>
          <w:rFonts w:ascii="Tahoma" w:hAnsi="Tahoma" w:cs="Tahoma"/>
          <w:b/>
          <w:b/>
          <w:color w:val="00000A"/>
          <w:sz w:val="24"/>
          <w:szCs w:val="24"/>
        </w:rPr>
      </w:pPr>
      <w:r>
        <w:rPr>
          <w:rFonts w:cs="Tahoma" w:ascii="Tahoma" w:hAnsi="Tahoma"/>
          <w:b/>
          <w:color w:val="00000A"/>
          <w:sz w:val="24"/>
          <w:szCs w:val="24"/>
        </w:rPr>
        <w:t>objetivo</w:t>
      </w:r>
    </w:p>
    <w:p>
      <w:pPr>
        <w:pStyle w:val="Seo"/>
        <w:rPr>
          <w:rFonts w:ascii="Tahoma" w:hAnsi="Tahoma" w:cs="Tahoma"/>
          <w:b/>
          <w:b/>
          <w:color w:val="00000A"/>
          <w:sz w:val="24"/>
          <w:szCs w:val="24"/>
        </w:rPr>
      </w:pPr>
      <w:r>
        <w:rPr>
          <w:rFonts w:cs="Tahoma" w:ascii="Tahoma" w:hAnsi="Tahoma"/>
          <w:b/>
          <w:color w:val="00000A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5715</wp:posOffset>
                </wp:positionH>
                <wp:positionV relativeFrom="paragraph">
                  <wp:posOffset>34290</wp:posOffset>
                </wp:positionV>
                <wp:extent cx="541083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0.45pt;margin-top:2.7pt;width:425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Seo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 xml:space="preserve">Atuar na área de Engenharia, voltada ao seguinte da Engenharia Química, adquirindo experiências profissionais, possibilitando aprofundar na prática conhecimentos teóricos e a aplicação de conhecimentos no mercado de trabalho. </w:t>
      </w:r>
    </w:p>
    <w:p>
      <w:pPr>
        <w:pStyle w:val="Seo"/>
        <w:rPr>
          <w:rFonts w:ascii="Tahoma" w:hAnsi="Tahoma" w:cs="Tahoma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caps w:val="false"/>
          <w:smallCaps w:val="false"/>
          <w:color w:val="00000A"/>
          <w:sz w:val="24"/>
          <w:szCs w:val="24"/>
        </w:rPr>
      </w:r>
    </w:p>
    <w:p>
      <w:pPr>
        <w:pStyle w:val="Seo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Seo"/>
        <w:rPr>
          <w:rFonts w:ascii="Tahoma" w:hAnsi="Tahoma" w:cs="Tahoma"/>
          <w:b/>
          <w:b/>
          <w:color w:val="00000A"/>
          <w:sz w:val="24"/>
          <w:szCs w:val="24"/>
        </w:rPr>
      </w:pPr>
      <w:r>
        <w:rPr>
          <w:rFonts w:cs="Tahoma" w:ascii="Tahoma" w:hAnsi="Tahoma"/>
          <w:b/>
          <w:color w:val="00000A"/>
          <w:sz w:val="24"/>
          <w:szCs w:val="24"/>
        </w:rPr>
        <w:t>FORMAÇÃO</w:t>
      </w:r>
    </w:p>
    <w:p>
      <w:pPr>
        <w:pStyle w:val="Seo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5715</wp:posOffset>
                </wp:positionH>
                <wp:positionV relativeFrom="paragraph">
                  <wp:posOffset>30480</wp:posOffset>
                </wp:positionV>
                <wp:extent cx="541083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0.45pt;margin-top:2.4pt;width:425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Seo"/>
        <w:numPr>
          <w:ilvl w:val="0"/>
          <w:numId w:val="1"/>
        </w:numPr>
        <w:tabs>
          <w:tab w:val="left" w:pos="0" w:leader="none"/>
        </w:tabs>
        <w:ind w:left="426" w:hanging="426"/>
        <w:rPr>
          <w:rFonts w:ascii="Tahoma" w:hAnsi="Tahoma" w:cs="Tahoma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 xml:space="preserve">Graduação em Engenharia Química. UFRGS, 6º semestre/2015. </w:t>
      </w:r>
    </w:p>
    <w:p>
      <w:pPr>
        <w:pStyle w:val="ListParagraph"/>
        <w:spacing w:lineRule="auto" w:line="240" w:before="200" w:after="120"/>
        <w:ind w:left="284" w:hanging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Seo"/>
        <w:rPr>
          <w:rFonts w:ascii="Tahoma" w:hAnsi="Tahoma" w:cs="Tahoma"/>
          <w:b/>
          <w:b/>
          <w:color w:val="00000A"/>
          <w:sz w:val="24"/>
          <w:szCs w:val="24"/>
        </w:rPr>
      </w:pPr>
      <w:r>
        <w:rPr>
          <w:rFonts w:cs="Tahoma" w:ascii="Tahoma" w:hAnsi="Tahoma"/>
          <w:b/>
          <w:color w:val="00000A"/>
          <w:sz w:val="24"/>
          <w:szCs w:val="24"/>
        </w:rPr>
        <w:t>EXPERIÊNCIA PROFISSIONAL</w:t>
      </w:r>
    </w:p>
    <w:p>
      <w:pPr>
        <w:pStyle w:val="Seo"/>
        <w:rPr>
          <w:rFonts w:ascii="Tahoma" w:hAnsi="Tahoma" w:cs="Tahoma"/>
          <w:b/>
          <w:b/>
          <w:color w:val="00000A"/>
          <w:sz w:val="24"/>
          <w:szCs w:val="24"/>
        </w:rPr>
      </w:pPr>
      <w:r>
        <w:rPr>
          <w:rFonts w:cs="Tahoma" w:ascii="Tahoma" w:hAnsi="Tahoma"/>
          <w:b/>
          <w:color w:val="00000A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5715</wp:posOffset>
                </wp:positionH>
                <wp:positionV relativeFrom="paragraph">
                  <wp:posOffset>31115</wp:posOffset>
                </wp:positionV>
                <wp:extent cx="5410835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0.45pt;margin-top:2.45pt;width:425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Seo"/>
        <w:numPr>
          <w:ilvl w:val="0"/>
          <w:numId w:val="1"/>
        </w:numPr>
        <w:ind w:left="426" w:hanging="426"/>
        <w:jc w:val="both"/>
        <w:rPr>
          <w:rFonts w:ascii="Tahoma" w:hAnsi="Tahoma" w:cs="Tahoma"/>
          <w:b/>
          <w:b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 xml:space="preserve">2014 a 2015: </w:t>
      </w:r>
      <w:r>
        <w:rPr>
          <w:rFonts w:cs="Tahoma" w:ascii="Tahoma" w:hAnsi="Tahoma"/>
          <w:b/>
          <w:caps w:val="false"/>
          <w:smallCaps w:val="false"/>
          <w:color w:val="00000A"/>
          <w:sz w:val="22"/>
          <w:szCs w:val="22"/>
        </w:rPr>
        <w:t>Laboratório Virtual: Predição de Propriedades no Departamento Engenharia Química – UFRGS</w:t>
      </w:r>
    </w:p>
    <w:p>
      <w:pPr>
        <w:pStyle w:val="Seo"/>
        <w:ind w:left="426" w:hanging="0"/>
        <w:jc w:val="both"/>
        <w:rPr>
          <w:rFonts w:ascii="Tahoma" w:hAnsi="Tahoma" w:cs="Tahoma"/>
          <w:b/>
          <w:b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b/>
          <w:caps w:val="false"/>
          <w:smallCaps w:val="false"/>
          <w:color w:val="00000A"/>
          <w:sz w:val="22"/>
          <w:szCs w:val="22"/>
        </w:rPr>
      </w:r>
    </w:p>
    <w:p>
      <w:pPr>
        <w:pStyle w:val="Seo"/>
        <w:numPr>
          <w:ilvl w:val="0"/>
          <w:numId w:val="1"/>
        </w:numPr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 xml:space="preserve">Cargo: Bolsista </w:t>
      </w:r>
    </w:p>
    <w:p>
      <w:pPr>
        <w:pStyle w:val="Seo"/>
        <w:ind w:left="360" w:hanging="0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>Principais Atividades: Aperfeiçoamento de software construído em JAVA desenvolvido na UFRGS, realização de testes e analise dos resultados e confecção de relatórios.</w:t>
      </w:r>
    </w:p>
    <w:p>
      <w:pPr>
        <w:pStyle w:val="Seo"/>
        <w:ind w:left="360" w:hanging="0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</w:r>
    </w:p>
    <w:p>
      <w:pPr>
        <w:pStyle w:val="Seo"/>
        <w:ind w:left="360" w:hanging="0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</w:r>
    </w:p>
    <w:p>
      <w:pPr>
        <w:pStyle w:val="Seo"/>
        <w:numPr>
          <w:ilvl w:val="0"/>
          <w:numId w:val="1"/>
        </w:numPr>
        <w:ind w:left="426" w:hanging="426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 xml:space="preserve">2015: Apresentação do projeto </w:t>
      </w:r>
      <w:r>
        <w:rPr>
          <w:rFonts w:cs="Tahoma" w:ascii="Tahoma" w:hAnsi="Tahoma"/>
          <w:b/>
          <w:caps w:val="false"/>
          <w:smallCaps w:val="false"/>
          <w:color w:val="00000A"/>
          <w:sz w:val="22"/>
          <w:szCs w:val="22"/>
        </w:rPr>
        <w:t>“Ampliação do modelo COSMO-SAC para predição de equilíbrio sólido-líquido para açúcares”</w:t>
      </w: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 xml:space="preserve"> no Congresso Regional de Estudantes de Engenharia Química (COREEQ)-Serra, ES (julho/2015).</w:t>
      </w:r>
    </w:p>
    <w:p>
      <w:pPr>
        <w:pStyle w:val="Seo"/>
        <w:ind w:left="426" w:hanging="0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</w:r>
    </w:p>
    <w:p>
      <w:pPr>
        <w:pStyle w:val="Seo"/>
        <w:ind w:left="360" w:hanging="0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</w:r>
    </w:p>
    <w:p>
      <w:pPr>
        <w:pStyle w:val="Seo"/>
        <w:ind w:left="360" w:hanging="0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</w:r>
    </w:p>
    <w:p>
      <w:pPr>
        <w:pStyle w:val="Seo"/>
        <w:rPr>
          <w:rFonts w:ascii="Tahoma" w:hAnsi="Tahoma" w:cs="Tahoma"/>
          <w:b/>
          <w:b/>
          <w:color w:val="00000A"/>
          <w:sz w:val="24"/>
          <w:szCs w:val="24"/>
        </w:rPr>
      </w:pPr>
      <w:r>
        <w:rPr>
          <w:rFonts w:cs="Tahoma" w:ascii="Tahoma" w:hAnsi="Tahoma"/>
          <w:b/>
          <w:color w:val="00000A"/>
          <w:sz w:val="24"/>
          <w:szCs w:val="24"/>
        </w:rPr>
        <w:t xml:space="preserve">Conhecimentos específicos </w:t>
      </w:r>
    </w:p>
    <w:p>
      <w:pPr>
        <w:pStyle w:val="Seo"/>
        <w:ind w:left="720" w:hanging="0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5715</wp:posOffset>
                </wp:positionH>
                <wp:positionV relativeFrom="paragraph">
                  <wp:posOffset>79375</wp:posOffset>
                </wp:positionV>
                <wp:extent cx="5410835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0.45pt;margin-top:6.25pt;width:425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Seo"/>
        <w:numPr>
          <w:ilvl w:val="0"/>
          <w:numId w:val="1"/>
        </w:numPr>
        <w:ind w:left="426" w:hanging="426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 xml:space="preserve">Curso avançado idioma Inglês. Escola de Idiomas Kingsway - Santo Ângelo/RS, conclusão em 2009. </w:t>
      </w:r>
    </w:p>
    <w:p>
      <w:pPr>
        <w:pStyle w:val="Seo"/>
        <w:numPr>
          <w:ilvl w:val="0"/>
          <w:numId w:val="1"/>
        </w:numPr>
        <w:ind w:left="426" w:hanging="426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>Curso intermediário idioma Alemão. Escola Goethe Instituto - Porto Alegre, em andamento.</w:t>
      </w:r>
    </w:p>
    <w:p>
      <w:pPr>
        <w:pStyle w:val="Seo"/>
        <w:numPr>
          <w:ilvl w:val="0"/>
          <w:numId w:val="1"/>
        </w:numPr>
        <w:ind w:left="426" w:hanging="426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>Conhecimento e domínio avançado do pacote Office: Word, Excel, PowerPoint.</w:t>
      </w:r>
    </w:p>
    <w:p>
      <w:pPr>
        <w:pStyle w:val="Seo"/>
        <w:numPr>
          <w:ilvl w:val="0"/>
          <w:numId w:val="1"/>
        </w:numPr>
        <w:ind w:left="426" w:hanging="426"/>
        <w:jc w:val="both"/>
        <w:rPr/>
      </w:pP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 xml:space="preserve">Conhecimento e domínio linguagem de programação: JAVA </w:t>
      </w:r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>e Visual Basic</w:t>
      </w:r>
    </w:p>
    <w:p>
      <w:pPr>
        <w:pStyle w:val="Seo"/>
        <w:numPr>
          <w:ilvl w:val="0"/>
          <w:numId w:val="0"/>
        </w:numPr>
        <w:ind w:left="426" w:hanging="426"/>
        <w:jc w:val="both"/>
        <w:rPr>
          <w:rFonts w:ascii="Tahoma" w:hAnsi="Tahoma" w:cs="Tahoma"/>
          <w:caps w:val="false"/>
          <w:smallCaps w:val="false"/>
          <w:color w:val="00000A"/>
          <w:sz w:val="22"/>
          <w:szCs w:val="22"/>
        </w:rPr>
      </w:pPr>
      <w:r>
        <w:rPr/>
      </w:r>
    </w:p>
    <w:p>
      <w:pPr>
        <w:pStyle w:val="Seo"/>
        <w:numPr>
          <w:ilvl w:val="0"/>
          <w:numId w:val="1"/>
        </w:numPr>
        <w:jc w:val="both"/>
        <w:rPr/>
      </w:pPr>
      <w:bookmarkStart w:id="0" w:name="_GoBack"/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>Curso EIA/RIMA - Estudo e Relatório de Impacto Ambiental</w:t>
      </w:r>
      <w:bookmarkEnd w:id="0"/>
      <w:r>
        <w:rPr>
          <w:rFonts w:cs="Tahoma" w:ascii="Tahoma" w:hAnsi="Tahoma"/>
          <w:caps w:val="false"/>
          <w:smallCaps w:val="false"/>
          <w:color w:val="00000A"/>
          <w:sz w:val="22"/>
          <w:szCs w:val="22"/>
        </w:rPr>
        <w:t>, promovido pela Maxiambiental Treinamentos Ltda, com carga-horária de 20 horas. Realizado em novembro de 2015.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entury Schoolboo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9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c539a"/>
    <w:pPr>
      <w:widowControl/>
      <w:suppressAutoHyphens w:val="true"/>
      <w:bidi w:val="0"/>
      <w:spacing w:before="200" w:after="200" w:lineRule="auto" w:line="276"/>
      <w:jc w:val="left"/>
    </w:pPr>
    <w:rPr>
      <w:rFonts w:ascii="Verdana" w:hAnsi="Verdana" w:eastAsia="Times New Roman" w:cs="Times New Roman"/>
      <w:color w:val="414751"/>
      <w:spacing w:val="10"/>
      <w:sz w:val="20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a1274"/>
    <w:rPr>
      <w:rFonts w:ascii="Tahoma" w:hAnsi="Tahoma" w:eastAsia="Times New Roman" w:cs="Tahoma"/>
      <w:color w:val="414751"/>
      <w:spacing w:val="10"/>
      <w:sz w:val="16"/>
      <w:szCs w:val="16"/>
    </w:rPr>
  </w:style>
  <w:style w:type="character" w:styleId="ListLabel1" w:customStyle="1">
    <w:name w:val="ListLabel 1"/>
    <w:qFormat/>
    <w:rsid w:val="0036332e"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rsid w:val="0036332e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36332e"/>
    <w:pPr>
      <w:suppressLineNumbers/>
    </w:pPr>
    <w:rPr>
      <w:rFonts w:cs="FreeSans"/>
    </w:rPr>
  </w:style>
  <w:style w:type="paragraph" w:styleId="Ttulododocumento">
    <w:name w:val="Título do documento"/>
    <w:basedOn w:val="Normal"/>
    <w:qFormat/>
    <w:rsid w:val="0036332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rsid w:val="0036332e"/>
    <w:pPr>
      <w:spacing w:lineRule="auto" w:line="288" w:before="0" w:after="140"/>
    </w:pPr>
    <w:rPr/>
  </w:style>
  <w:style w:type="paragraph" w:styleId="Caption">
    <w:name w:val="caption"/>
    <w:basedOn w:val="Normal"/>
    <w:qFormat/>
    <w:rsid w:val="0036332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9"/>
    <w:unhideWhenUsed/>
    <w:qFormat/>
    <w:rsid w:val="003c539a"/>
    <w:pPr>
      <w:ind w:left="720" w:hanging="0"/>
    </w:pPr>
    <w:rPr/>
  </w:style>
  <w:style w:type="paragraph" w:styleId="Seo" w:customStyle="1">
    <w:name w:val="Seção"/>
    <w:basedOn w:val="Normal"/>
    <w:uiPriority w:val="2"/>
    <w:qFormat/>
    <w:rsid w:val="003c539a"/>
    <w:pPr>
      <w:spacing w:lineRule="auto" w:line="240" w:before="200" w:after="0"/>
      <w:contextualSpacing/>
    </w:pPr>
    <w:rPr>
      <w:rFonts w:ascii="Century Schoolbook" w:hAnsi="Century Schoolbook"/>
      <w:caps/>
      <w:color w:val="575F6D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a127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3C3D-55F3-4FDA-AB35-4FC817FE1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LibreOffice/5.0.5.2$Linux_X86_64 LibreOffice_project/00m0$Build-2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2015-11-10T23:42:00Z</dcterms:created>
  <dc:creator>nique .D</dc:creator>
  <dc:language>pt-BR</dc:language>
  <cp:lastPrinted>2016-01-12T19:27:00Z</cp:lastPrinted>
  <dcterms:modified xsi:type="dcterms:W3CDTF">2016-03-09T08:49:46Z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