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E0F" w:rsidRPr="0040596D" w:rsidRDefault="009B783C" w:rsidP="0040596D">
      <w:pPr>
        <w:pStyle w:val="Ttulo4"/>
        <w:spacing w:line="276" w:lineRule="auto"/>
        <w:rPr>
          <w:rFonts w:ascii="Times New Roman" w:hAnsi="Times New Roman"/>
          <w:color w:val="auto"/>
          <w:sz w:val="48"/>
          <w:szCs w:val="48"/>
        </w:rPr>
      </w:pPr>
      <w:bookmarkStart w:id="0" w:name="_GoBack"/>
      <w:bookmarkEnd w:id="0"/>
      <w:r>
        <w:rPr>
          <w:rFonts w:ascii="Times New Roman" w:hAnsi="Times New Roman"/>
          <w:color w:val="auto"/>
          <w:sz w:val="48"/>
          <w:szCs w:val="48"/>
        </w:rPr>
        <w:t xml:space="preserve">Leonardo </w:t>
      </w:r>
      <w:proofErr w:type="spellStart"/>
      <w:r>
        <w:rPr>
          <w:rFonts w:ascii="Times New Roman" w:hAnsi="Times New Roman"/>
          <w:color w:val="auto"/>
          <w:sz w:val="48"/>
          <w:szCs w:val="48"/>
        </w:rPr>
        <w:t>Naatz</w:t>
      </w:r>
      <w:proofErr w:type="spellEnd"/>
      <w:r>
        <w:rPr>
          <w:rFonts w:ascii="Times New Roman" w:hAnsi="Times New Roman"/>
          <w:color w:val="auto"/>
          <w:sz w:val="48"/>
          <w:szCs w:val="48"/>
        </w:rPr>
        <w:t xml:space="preserve"> Ferraz </w:t>
      </w:r>
      <w:proofErr w:type="spellStart"/>
      <w:r>
        <w:rPr>
          <w:rFonts w:ascii="Times New Roman" w:hAnsi="Times New Roman"/>
          <w:color w:val="auto"/>
          <w:sz w:val="48"/>
          <w:szCs w:val="48"/>
        </w:rPr>
        <w:t>Pissetti</w:t>
      </w:r>
      <w:proofErr w:type="spellEnd"/>
      <w:r>
        <w:rPr>
          <w:rFonts w:ascii="Times New Roman" w:hAnsi="Times New Roman"/>
          <w:color w:val="auto"/>
          <w:sz w:val="48"/>
          <w:szCs w:val="48"/>
        </w:rPr>
        <w:t xml:space="preserve"> da Rosa</w:t>
      </w:r>
    </w:p>
    <w:p w:rsidR="00C4221F" w:rsidRPr="0040596D" w:rsidRDefault="009B783C" w:rsidP="0040596D">
      <w:pPr>
        <w:rPr>
          <w:i/>
          <w:sz w:val="24"/>
          <w:szCs w:val="24"/>
        </w:rPr>
      </w:pPr>
      <w:r>
        <w:rPr>
          <w:i/>
          <w:sz w:val="24"/>
          <w:szCs w:val="24"/>
        </w:rPr>
        <w:t>16/03/1996</w:t>
      </w:r>
    </w:p>
    <w:p w:rsidR="00F12D95" w:rsidRPr="0040596D" w:rsidRDefault="009B783C" w:rsidP="0040596D">
      <w:pPr>
        <w:rPr>
          <w:i/>
          <w:sz w:val="24"/>
          <w:szCs w:val="24"/>
        </w:rPr>
      </w:pPr>
      <w:r>
        <w:rPr>
          <w:i/>
          <w:sz w:val="24"/>
          <w:szCs w:val="24"/>
        </w:rPr>
        <w:t>Rua Mato Grosso, 1038, Vila Rosa</w:t>
      </w:r>
      <w:r w:rsidR="002B67E2">
        <w:rPr>
          <w:i/>
          <w:sz w:val="24"/>
          <w:szCs w:val="24"/>
        </w:rPr>
        <w:t xml:space="preserve">, </w:t>
      </w:r>
      <w:proofErr w:type="spellStart"/>
      <w:proofErr w:type="gramStart"/>
      <w:r w:rsidR="002B67E2">
        <w:rPr>
          <w:i/>
          <w:sz w:val="24"/>
          <w:szCs w:val="24"/>
        </w:rPr>
        <w:t>Charquedas</w:t>
      </w:r>
      <w:proofErr w:type="spellEnd"/>
      <w:r w:rsidR="002B67E2">
        <w:rPr>
          <w:i/>
          <w:sz w:val="24"/>
          <w:szCs w:val="24"/>
        </w:rPr>
        <w:t>-RS</w:t>
      </w:r>
      <w:proofErr w:type="gramEnd"/>
    </w:p>
    <w:p w:rsidR="0040596D" w:rsidRPr="0040596D" w:rsidRDefault="009B783C" w:rsidP="00C846A3">
      <w:pPr>
        <w:rPr>
          <w:i/>
          <w:sz w:val="24"/>
          <w:szCs w:val="24"/>
        </w:rPr>
      </w:pPr>
      <w:r>
        <w:rPr>
          <w:i/>
          <w:sz w:val="24"/>
          <w:szCs w:val="24"/>
        </w:rPr>
        <w:t>leonardonaatz@gmail.com</w:t>
      </w:r>
    </w:p>
    <w:p w:rsidR="00D16E0F" w:rsidRDefault="009B783C" w:rsidP="002B67E2">
      <w:pPr>
        <w:rPr>
          <w:sz w:val="2"/>
        </w:rPr>
      </w:pPr>
      <w:r>
        <w:rPr>
          <w:i/>
          <w:sz w:val="24"/>
          <w:szCs w:val="24"/>
        </w:rPr>
        <w:t>(51) - 99091610</w:t>
      </w:r>
    </w:p>
    <w:p w:rsidR="00C846A3" w:rsidRDefault="00C846A3" w:rsidP="00D16E0F">
      <w:pPr>
        <w:pBdr>
          <w:bottom w:val="single" w:sz="6" w:space="1" w:color="auto"/>
        </w:pBdr>
        <w:rPr>
          <w:sz w:val="2"/>
        </w:rPr>
      </w:pPr>
    </w:p>
    <w:p w:rsidR="00C846A3" w:rsidRDefault="00C846A3" w:rsidP="00D16E0F">
      <w:pPr>
        <w:pBdr>
          <w:bottom w:val="single" w:sz="6" w:space="1" w:color="auto"/>
        </w:pBdr>
        <w:rPr>
          <w:sz w:val="2"/>
        </w:rPr>
      </w:pPr>
    </w:p>
    <w:p w:rsidR="00C846A3" w:rsidRDefault="00C846A3" w:rsidP="00D16E0F">
      <w:pPr>
        <w:pBdr>
          <w:bottom w:val="single" w:sz="6" w:space="1" w:color="auto"/>
        </w:pBdr>
        <w:rPr>
          <w:sz w:val="2"/>
        </w:rPr>
      </w:pPr>
    </w:p>
    <w:p w:rsidR="00C846A3" w:rsidRPr="00313505" w:rsidRDefault="00C846A3" w:rsidP="00D16E0F">
      <w:pPr>
        <w:pBdr>
          <w:bottom w:val="single" w:sz="6" w:space="1" w:color="auto"/>
        </w:pBdr>
        <w:rPr>
          <w:sz w:val="2"/>
        </w:rPr>
      </w:pPr>
    </w:p>
    <w:p w:rsidR="00D16E0F" w:rsidRPr="00313505" w:rsidRDefault="00D16E0F" w:rsidP="00D16E0F">
      <w:pPr>
        <w:rPr>
          <w:rFonts w:ascii="Book Antiqua" w:hAnsi="Book Antiqua"/>
          <w:sz w:val="10"/>
        </w:rPr>
      </w:pPr>
    </w:p>
    <w:p w:rsidR="00D16E0F" w:rsidRPr="00C846A3" w:rsidRDefault="00CE03F0" w:rsidP="00D16E0F">
      <w:pPr>
        <w:pStyle w:val="Ttulo1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Objetivo: Estágio </w:t>
      </w:r>
    </w:p>
    <w:p w:rsidR="00D16E0F" w:rsidRPr="00313505" w:rsidRDefault="00D16E0F" w:rsidP="00D16E0F">
      <w:pPr>
        <w:pBdr>
          <w:bottom w:val="single" w:sz="6" w:space="1" w:color="auto"/>
        </w:pBdr>
        <w:jc w:val="center"/>
        <w:rPr>
          <w:rFonts w:ascii="Book Antiqua" w:hAnsi="Book Antiqua"/>
          <w:b/>
          <w:i/>
          <w:sz w:val="10"/>
        </w:rPr>
      </w:pPr>
    </w:p>
    <w:p w:rsidR="00D16E0F" w:rsidRDefault="00D16E0F" w:rsidP="00D16E0F">
      <w:pPr>
        <w:rPr>
          <w:rFonts w:ascii="Book Antiqua" w:hAnsi="Book Antiqua"/>
          <w:bCs/>
          <w:iCs/>
          <w:sz w:val="22"/>
        </w:rPr>
      </w:pPr>
    </w:p>
    <w:p w:rsidR="00F2254D" w:rsidRDefault="00F2254D" w:rsidP="00D16E0F">
      <w:pPr>
        <w:rPr>
          <w:rFonts w:ascii="Book Antiqua" w:hAnsi="Book Antiqua"/>
          <w:bCs/>
          <w:iCs/>
          <w:sz w:val="22"/>
        </w:rPr>
      </w:pPr>
    </w:p>
    <w:p w:rsidR="00F2254D" w:rsidRPr="00313505" w:rsidRDefault="00F2254D" w:rsidP="00D16E0F">
      <w:pPr>
        <w:rPr>
          <w:rFonts w:ascii="Book Antiqua" w:hAnsi="Book Antiqua"/>
          <w:bCs/>
          <w:iCs/>
          <w:sz w:val="22"/>
        </w:rPr>
      </w:pPr>
    </w:p>
    <w:p w:rsidR="00D16E0F" w:rsidRPr="00313505" w:rsidRDefault="00D16E0F" w:rsidP="00D16E0F">
      <w:pPr>
        <w:ind w:left="2410" w:hanging="2410"/>
        <w:rPr>
          <w:rFonts w:ascii="Book Antiqua" w:hAnsi="Book Antiqua" w:cs="Arial"/>
          <w:sz w:val="22"/>
        </w:rPr>
      </w:pPr>
      <w:r>
        <w:rPr>
          <w:rFonts w:ascii="Book Antiqua" w:hAnsi="Book Antiqua"/>
          <w:b/>
          <w:i/>
          <w:sz w:val="24"/>
        </w:rPr>
        <w:t>Escolaridade</w:t>
      </w:r>
    </w:p>
    <w:p w:rsidR="00D47F70" w:rsidRPr="00C846A3" w:rsidRDefault="00D16E0F" w:rsidP="00F2254D">
      <w:pPr>
        <w:ind w:left="2268"/>
        <w:jc w:val="both"/>
        <w:rPr>
          <w:rFonts w:ascii="Book Antiqua" w:hAnsi="Book Antiqua"/>
          <w:sz w:val="24"/>
          <w:szCs w:val="24"/>
        </w:rPr>
      </w:pPr>
      <w:r w:rsidRPr="00C846A3">
        <w:rPr>
          <w:rFonts w:ascii="Book Antiqua" w:hAnsi="Book Antiqua"/>
          <w:sz w:val="24"/>
          <w:szCs w:val="24"/>
        </w:rPr>
        <w:t>Ensino Médio</w:t>
      </w:r>
      <w:r w:rsidR="00D47F70" w:rsidRPr="00C846A3">
        <w:rPr>
          <w:rFonts w:ascii="Book Antiqua" w:hAnsi="Book Antiqua"/>
          <w:sz w:val="24"/>
          <w:szCs w:val="24"/>
        </w:rPr>
        <w:t xml:space="preserve"> Integrado – Técnico em Mecatrônica</w:t>
      </w:r>
    </w:p>
    <w:p w:rsidR="00D16E0F" w:rsidRPr="00C846A3" w:rsidRDefault="008E1775" w:rsidP="00F2254D">
      <w:pPr>
        <w:ind w:left="226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Concluído </w:t>
      </w:r>
      <w:r w:rsidR="00D16E0F" w:rsidRPr="00C846A3">
        <w:rPr>
          <w:rFonts w:ascii="Book Antiqua" w:hAnsi="Book Antiqua"/>
          <w:sz w:val="24"/>
          <w:szCs w:val="24"/>
        </w:rPr>
        <w:t>Instituto Federal de Educação, Ciência e Tecnologia Sul-Rio-Grandense</w:t>
      </w:r>
      <w:r w:rsidR="00C846A3" w:rsidRPr="00C846A3">
        <w:rPr>
          <w:rFonts w:ascii="Book Antiqua" w:hAnsi="Book Antiqua"/>
          <w:sz w:val="24"/>
          <w:szCs w:val="24"/>
        </w:rPr>
        <w:t xml:space="preserve"> – Campus Charqueadas/RS.</w:t>
      </w:r>
    </w:p>
    <w:p w:rsidR="00D47F70" w:rsidRDefault="00D47F70" w:rsidP="00D16E0F">
      <w:pPr>
        <w:rPr>
          <w:rFonts w:ascii="Book Antiqua" w:hAnsi="Book Antiqua"/>
          <w:sz w:val="22"/>
        </w:rPr>
      </w:pPr>
    </w:p>
    <w:p w:rsidR="00D47F70" w:rsidRDefault="00D47F70" w:rsidP="00D16E0F">
      <w:pPr>
        <w:rPr>
          <w:rFonts w:ascii="Book Antiqua" w:hAnsi="Book Antiqua"/>
          <w:b/>
          <w:i/>
          <w:sz w:val="24"/>
        </w:rPr>
      </w:pPr>
      <w:r w:rsidRPr="00D47F70">
        <w:rPr>
          <w:rFonts w:ascii="Book Antiqua" w:hAnsi="Book Antiqua"/>
          <w:b/>
          <w:i/>
          <w:sz w:val="24"/>
          <w:szCs w:val="24"/>
        </w:rPr>
        <w:t>Cursos</w:t>
      </w:r>
      <w:r w:rsidRPr="00D47F70">
        <w:rPr>
          <w:rFonts w:ascii="Book Antiqua" w:hAnsi="Book Antiqua"/>
          <w:sz w:val="24"/>
          <w:szCs w:val="24"/>
        </w:rPr>
        <w:t xml:space="preserve"> </w:t>
      </w:r>
      <w:r w:rsidR="00D16E0F" w:rsidRPr="00313505">
        <w:rPr>
          <w:rFonts w:ascii="Book Antiqua" w:hAnsi="Book Antiqua"/>
          <w:b/>
          <w:i/>
          <w:sz w:val="24"/>
        </w:rPr>
        <w:t>complementar</w:t>
      </w:r>
      <w:r>
        <w:rPr>
          <w:rFonts w:ascii="Book Antiqua" w:hAnsi="Book Antiqua"/>
          <w:b/>
          <w:i/>
          <w:sz w:val="24"/>
        </w:rPr>
        <w:t>es</w:t>
      </w:r>
    </w:p>
    <w:p w:rsidR="00D47F70" w:rsidRDefault="00D47F70" w:rsidP="009B783C">
      <w:pPr>
        <w:jc w:val="both"/>
        <w:rPr>
          <w:rFonts w:ascii="Book Antiqua" w:hAnsi="Book Antiqua"/>
          <w:b/>
          <w:i/>
          <w:sz w:val="24"/>
        </w:rPr>
      </w:pPr>
      <w:r>
        <w:rPr>
          <w:rFonts w:ascii="Book Antiqua" w:hAnsi="Book Antiqua"/>
          <w:b/>
          <w:i/>
          <w:sz w:val="24"/>
        </w:rPr>
        <w:tab/>
      </w:r>
      <w:r>
        <w:rPr>
          <w:rFonts w:ascii="Book Antiqua" w:hAnsi="Book Antiqua"/>
          <w:b/>
          <w:i/>
          <w:sz w:val="24"/>
        </w:rPr>
        <w:tab/>
      </w:r>
      <w:r>
        <w:rPr>
          <w:rFonts w:ascii="Book Antiqua" w:hAnsi="Book Antiqua"/>
          <w:b/>
          <w:i/>
          <w:sz w:val="24"/>
        </w:rPr>
        <w:tab/>
      </w:r>
    </w:p>
    <w:p w:rsidR="00CE03F0" w:rsidRDefault="00CE03F0" w:rsidP="00CE03F0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Curso de Operação Eletromecânica (Concluído em 2014)</w:t>
      </w:r>
    </w:p>
    <w:p w:rsidR="00CE03F0" w:rsidRDefault="00CE03F0" w:rsidP="00CE03F0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SENAI</w:t>
      </w:r>
      <w:proofErr w:type="gramStart"/>
      <w:r>
        <w:rPr>
          <w:rFonts w:ascii="Book Antiqua" w:hAnsi="Book Antiqua"/>
          <w:sz w:val="24"/>
          <w:szCs w:val="24"/>
        </w:rPr>
        <w:t xml:space="preserve">  </w:t>
      </w:r>
      <w:proofErr w:type="gramEnd"/>
      <w:r>
        <w:rPr>
          <w:rFonts w:ascii="Book Antiqua" w:hAnsi="Book Antiqua"/>
          <w:sz w:val="24"/>
          <w:szCs w:val="24"/>
        </w:rPr>
        <w:t>Gerdau - Charqueadas/RS</w:t>
      </w:r>
    </w:p>
    <w:p w:rsidR="00CE03F0" w:rsidRDefault="00CE03F0" w:rsidP="00CE03F0">
      <w:pPr>
        <w:jc w:val="both"/>
        <w:rPr>
          <w:rFonts w:ascii="Book Antiqua" w:hAnsi="Book Antiqua"/>
          <w:sz w:val="24"/>
          <w:szCs w:val="24"/>
        </w:rPr>
      </w:pPr>
    </w:p>
    <w:p w:rsidR="009B783C" w:rsidRDefault="009B783C" w:rsidP="0040596D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Curso de Competências transversais em tecnologia da informação na modalidade de INICIAÇÃO PROFISSIONAL (Concluído em 2014)</w:t>
      </w:r>
    </w:p>
    <w:p w:rsidR="009B783C" w:rsidRDefault="009B783C" w:rsidP="0040596D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SENAI Gerdau – Charqueadas/RS</w:t>
      </w:r>
    </w:p>
    <w:p w:rsidR="009B783C" w:rsidRDefault="009B783C" w:rsidP="0040596D">
      <w:pPr>
        <w:ind w:left="2127" w:hanging="3"/>
        <w:jc w:val="both"/>
        <w:rPr>
          <w:rFonts w:ascii="Book Antiqua" w:hAnsi="Book Antiqua"/>
          <w:sz w:val="24"/>
          <w:szCs w:val="24"/>
        </w:rPr>
      </w:pP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Curso de Competências transversais em educação ambiental na modalidade de INICIAÇÃO PROFISSIONAL (Concluído em 2014)</w:t>
      </w: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SENAI Gerdau – Charqueadas/RS</w:t>
      </w: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Curso de Competências transversais em empreendedorismo na modalidade de INICIAÇÃO PROFISSIONAL (Concluído em 2014)</w:t>
      </w: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SENAI Gerdau – Charqueadas/RS</w:t>
      </w: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Curso de Competências transversais em segurança no trabalho na modalidade de INICIAÇÃO PROFISSIONAL (Concluído em 2014)</w:t>
      </w: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SENAI Gerdau – Charqueadas/RS</w:t>
      </w: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Curso de Competências transversais em propriedade intelectual na modalidade de INICIAÇÃO PROFISSIONAL (Concluído em 2014)</w:t>
      </w: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SENAI Gerdau – Charqueadas/RS</w:t>
      </w: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Curso de Competências transversais em legislação trabalhista na modalidade de INICIAÇÃO PROFISSIONAL (Concluído em 2014)</w:t>
      </w:r>
    </w:p>
    <w:p w:rsidR="009B783C" w:rsidRDefault="009B783C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SENAI Gerdau – Charqueadas/RS</w:t>
      </w:r>
    </w:p>
    <w:p w:rsidR="00CE03F0" w:rsidRDefault="00CE03F0" w:rsidP="009B783C">
      <w:pPr>
        <w:ind w:left="2127" w:hanging="3"/>
        <w:jc w:val="both"/>
        <w:rPr>
          <w:rFonts w:ascii="Book Antiqua" w:hAnsi="Book Antiqua"/>
          <w:sz w:val="24"/>
          <w:szCs w:val="24"/>
        </w:rPr>
      </w:pPr>
    </w:p>
    <w:p w:rsidR="00CE03F0" w:rsidRPr="00C846A3" w:rsidRDefault="00CE03F0" w:rsidP="00CE03F0">
      <w:pPr>
        <w:ind w:left="2127" w:hanging="3"/>
        <w:jc w:val="both"/>
        <w:rPr>
          <w:rFonts w:ascii="Book Antiqua" w:hAnsi="Book Antiqua"/>
          <w:sz w:val="24"/>
          <w:szCs w:val="24"/>
        </w:rPr>
      </w:pPr>
      <w:r w:rsidRPr="00C846A3">
        <w:rPr>
          <w:rFonts w:ascii="Book Antiqua" w:hAnsi="Book Antiqua"/>
          <w:sz w:val="24"/>
          <w:szCs w:val="24"/>
        </w:rPr>
        <w:t xml:space="preserve">Curso </w:t>
      </w:r>
      <w:r>
        <w:rPr>
          <w:rFonts w:ascii="Book Antiqua" w:hAnsi="Book Antiqua"/>
          <w:sz w:val="24"/>
          <w:szCs w:val="24"/>
        </w:rPr>
        <w:t xml:space="preserve">de Informática </w:t>
      </w:r>
      <w:r w:rsidRPr="00C846A3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Concluído em 2006</w:t>
      </w:r>
      <w:r w:rsidRPr="00C846A3">
        <w:rPr>
          <w:rFonts w:ascii="Book Antiqua" w:hAnsi="Book Antiqua"/>
          <w:sz w:val="24"/>
          <w:szCs w:val="24"/>
        </w:rPr>
        <w:t>)</w:t>
      </w:r>
    </w:p>
    <w:p w:rsidR="00CE03F0" w:rsidRDefault="00CE03F0" w:rsidP="00CE03F0">
      <w:pPr>
        <w:ind w:left="2127" w:hanging="3"/>
        <w:jc w:val="both"/>
        <w:rPr>
          <w:rFonts w:ascii="Book Antiqua" w:hAnsi="Book Antiqua"/>
          <w:sz w:val="24"/>
          <w:szCs w:val="24"/>
        </w:rPr>
      </w:pPr>
      <w:proofErr w:type="spellStart"/>
      <w:r w:rsidRPr="00C846A3"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>asycomp</w:t>
      </w:r>
      <w:proofErr w:type="spellEnd"/>
      <w:r>
        <w:rPr>
          <w:rFonts w:ascii="Book Antiqua" w:hAnsi="Book Antiqua"/>
          <w:sz w:val="24"/>
          <w:szCs w:val="24"/>
        </w:rPr>
        <w:t xml:space="preserve"> - Charqueadas/RS</w:t>
      </w:r>
    </w:p>
    <w:p w:rsidR="00CE03F0" w:rsidRDefault="00CE03F0" w:rsidP="00CE03F0">
      <w:pPr>
        <w:ind w:left="2127" w:hanging="3"/>
        <w:jc w:val="both"/>
        <w:rPr>
          <w:rFonts w:ascii="Book Antiqua" w:hAnsi="Book Antiqua"/>
          <w:sz w:val="24"/>
          <w:szCs w:val="24"/>
        </w:rPr>
      </w:pPr>
    </w:p>
    <w:p w:rsidR="00CE03F0" w:rsidRPr="00C846A3" w:rsidRDefault="00CE03F0" w:rsidP="00CE03F0">
      <w:pPr>
        <w:ind w:left="2127" w:hanging="3"/>
        <w:jc w:val="both"/>
        <w:rPr>
          <w:rFonts w:ascii="Book Antiqua" w:hAnsi="Book Antiqua"/>
          <w:sz w:val="24"/>
          <w:szCs w:val="24"/>
        </w:rPr>
      </w:pPr>
      <w:r w:rsidRPr="00C846A3">
        <w:rPr>
          <w:rFonts w:ascii="Book Antiqua" w:hAnsi="Book Antiqua"/>
          <w:sz w:val="24"/>
          <w:szCs w:val="24"/>
        </w:rPr>
        <w:t xml:space="preserve">Curso </w:t>
      </w:r>
      <w:r>
        <w:rPr>
          <w:rFonts w:ascii="Book Antiqua" w:hAnsi="Book Antiqua"/>
          <w:sz w:val="24"/>
          <w:szCs w:val="24"/>
        </w:rPr>
        <w:t xml:space="preserve">de Inglês </w:t>
      </w:r>
      <w:r w:rsidRPr="00C846A3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Concluído em 2006</w:t>
      </w:r>
      <w:r w:rsidRPr="00C846A3">
        <w:rPr>
          <w:rFonts w:ascii="Book Antiqua" w:hAnsi="Book Antiqua"/>
          <w:sz w:val="24"/>
          <w:szCs w:val="24"/>
        </w:rPr>
        <w:t>)</w:t>
      </w:r>
    </w:p>
    <w:p w:rsidR="00CE03F0" w:rsidRDefault="00CE03F0" w:rsidP="00CE03F0">
      <w:pPr>
        <w:ind w:left="2127" w:hanging="3"/>
        <w:jc w:val="both"/>
        <w:rPr>
          <w:rFonts w:ascii="Book Antiqua" w:hAnsi="Book Antiqua"/>
          <w:sz w:val="24"/>
          <w:szCs w:val="24"/>
        </w:rPr>
      </w:pPr>
      <w:proofErr w:type="spellStart"/>
      <w:r w:rsidRPr="00C846A3"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>asycomp</w:t>
      </w:r>
      <w:proofErr w:type="spellEnd"/>
      <w:r>
        <w:rPr>
          <w:rFonts w:ascii="Book Antiqua" w:hAnsi="Book Antiqua"/>
          <w:sz w:val="24"/>
          <w:szCs w:val="24"/>
        </w:rPr>
        <w:t xml:space="preserve"> - Charqueadas/RS</w:t>
      </w:r>
    </w:p>
    <w:p w:rsidR="00CE03F0" w:rsidRDefault="00CE03F0" w:rsidP="00CE03F0">
      <w:pPr>
        <w:jc w:val="both"/>
        <w:rPr>
          <w:rFonts w:ascii="Book Antiqua" w:hAnsi="Book Antiqua"/>
          <w:sz w:val="24"/>
          <w:szCs w:val="24"/>
        </w:rPr>
      </w:pPr>
    </w:p>
    <w:p w:rsidR="00CE03F0" w:rsidRPr="00F2254D" w:rsidRDefault="00CE03F0" w:rsidP="009B783C">
      <w:pPr>
        <w:ind w:left="2127" w:hanging="3"/>
        <w:jc w:val="both"/>
        <w:rPr>
          <w:rFonts w:ascii="Book Antiqua" w:hAnsi="Book Antiqua"/>
        </w:rPr>
      </w:pPr>
    </w:p>
    <w:p w:rsidR="009B783C" w:rsidRPr="00F2254D" w:rsidRDefault="009B783C" w:rsidP="009B783C">
      <w:pPr>
        <w:ind w:left="2127" w:hanging="3"/>
        <w:jc w:val="both"/>
        <w:rPr>
          <w:rFonts w:ascii="Book Antiqua" w:hAnsi="Book Antiqua"/>
        </w:rPr>
      </w:pPr>
    </w:p>
    <w:p w:rsidR="009B783C" w:rsidRPr="00F2254D" w:rsidRDefault="009B783C" w:rsidP="009B783C">
      <w:pPr>
        <w:ind w:left="2127" w:hanging="3"/>
        <w:jc w:val="both"/>
        <w:rPr>
          <w:rFonts w:ascii="Book Antiqua" w:hAnsi="Book Antiqua"/>
        </w:rPr>
      </w:pPr>
    </w:p>
    <w:p w:rsidR="009B783C" w:rsidRPr="00F2254D" w:rsidRDefault="009B783C" w:rsidP="009B783C">
      <w:pPr>
        <w:ind w:left="2127" w:hanging="3"/>
        <w:jc w:val="both"/>
        <w:rPr>
          <w:rFonts w:ascii="Book Antiqua" w:hAnsi="Book Antiqua"/>
        </w:rPr>
      </w:pPr>
    </w:p>
    <w:p w:rsidR="009B783C" w:rsidRPr="00F2254D" w:rsidRDefault="009B783C" w:rsidP="009B783C">
      <w:pPr>
        <w:ind w:left="2127" w:hanging="3"/>
        <w:jc w:val="both"/>
        <w:rPr>
          <w:rFonts w:ascii="Book Antiqua" w:hAnsi="Book Antiqua"/>
        </w:rPr>
      </w:pPr>
    </w:p>
    <w:p w:rsidR="009B783C" w:rsidRPr="00F2254D" w:rsidRDefault="009B783C" w:rsidP="0040596D">
      <w:pPr>
        <w:ind w:left="2127" w:hanging="3"/>
        <w:jc w:val="both"/>
        <w:rPr>
          <w:rFonts w:ascii="Book Antiqua" w:hAnsi="Book Antiqua"/>
        </w:rPr>
      </w:pPr>
    </w:p>
    <w:sectPr w:rsidR="009B783C" w:rsidRPr="00F2254D" w:rsidSect="00F252A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DE6" w:rsidRDefault="003E6DE6" w:rsidP="0053552C">
      <w:r>
        <w:separator/>
      </w:r>
    </w:p>
  </w:endnote>
  <w:endnote w:type="continuationSeparator" w:id="0">
    <w:p w:rsidR="003E6DE6" w:rsidRDefault="003E6DE6" w:rsidP="0053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54D" w:rsidRDefault="00F2254D">
    <w:pPr>
      <w:pStyle w:val="Rodap"/>
    </w:pPr>
    <w:r>
      <w:tab/>
    </w:r>
    <w:r>
      <w:tab/>
      <w:t xml:space="preserve"> </w:t>
    </w:r>
  </w:p>
  <w:p w:rsidR="00F2254D" w:rsidRDefault="00F2254D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DE6" w:rsidRDefault="003E6DE6" w:rsidP="0053552C">
      <w:r>
        <w:separator/>
      </w:r>
    </w:p>
  </w:footnote>
  <w:footnote w:type="continuationSeparator" w:id="0">
    <w:p w:rsidR="003E6DE6" w:rsidRDefault="003E6DE6" w:rsidP="00535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0F"/>
    <w:rsid w:val="000363B4"/>
    <w:rsid w:val="002B67E2"/>
    <w:rsid w:val="003E6DE6"/>
    <w:rsid w:val="0040596D"/>
    <w:rsid w:val="0053552C"/>
    <w:rsid w:val="00652AA1"/>
    <w:rsid w:val="00692FF4"/>
    <w:rsid w:val="006B65B5"/>
    <w:rsid w:val="006C4415"/>
    <w:rsid w:val="007E5B51"/>
    <w:rsid w:val="008E1775"/>
    <w:rsid w:val="00994A18"/>
    <w:rsid w:val="009B783C"/>
    <w:rsid w:val="009F2033"/>
    <w:rsid w:val="00B52055"/>
    <w:rsid w:val="00C4221F"/>
    <w:rsid w:val="00C846A3"/>
    <w:rsid w:val="00CE03F0"/>
    <w:rsid w:val="00CE34A7"/>
    <w:rsid w:val="00D16E0F"/>
    <w:rsid w:val="00D47F70"/>
    <w:rsid w:val="00E2542E"/>
    <w:rsid w:val="00E6446C"/>
    <w:rsid w:val="00F12D95"/>
    <w:rsid w:val="00F2254D"/>
    <w:rsid w:val="00F2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0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D16E0F"/>
    <w:pPr>
      <w:keepNext/>
      <w:pBdr>
        <w:bottom w:val="single" w:sz="6" w:space="1" w:color="auto"/>
      </w:pBdr>
      <w:outlineLvl w:val="0"/>
    </w:pPr>
    <w:rPr>
      <w:rFonts w:ascii="Book Antiqua" w:hAnsi="Book Antiqua"/>
      <w:b/>
      <w:i/>
      <w:sz w:val="22"/>
    </w:rPr>
  </w:style>
  <w:style w:type="paragraph" w:styleId="Ttulo4">
    <w:name w:val="heading 4"/>
    <w:basedOn w:val="Normal"/>
    <w:next w:val="Normal"/>
    <w:link w:val="Ttulo4Char"/>
    <w:qFormat/>
    <w:rsid w:val="00D16E0F"/>
    <w:pPr>
      <w:keepNext/>
      <w:outlineLvl w:val="3"/>
    </w:pPr>
    <w:rPr>
      <w:rFonts w:ascii="Century Schoolbook" w:hAnsi="Century Schoolbook"/>
      <w:b/>
      <w:i/>
      <w:color w:val="003366"/>
      <w:sz w:val="4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16E0F"/>
    <w:rPr>
      <w:rFonts w:ascii="Book Antiqua" w:eastAsia="Times New Roman" w:hAnsi="Book Antiqua" w:cs="Times New Roman"/>
      <w:b/>
      <w:i/>
      <w:szCs w:val="20"/>
    </w:rPr>
  </w:style>
  <w:style w:type="character" w:customStyle="1" w:styleId="Ttulo4Char">
    <w:name w:val="Título 4 Char"/>
    <w:basedOn w:val="Fontepargpadro"/>
    <w:link w:val="Ttulo4"/>
    <w:rsid w:val="00D16E0F"/>
    <w:rPr>
      <w:rFonts w:ascii="Century Schoolbook" w:eastAsia="Times New Roman" w:hAnsi="Century Schoolbook" w:cs="Times New Roman"/>
      <w:b/>
      <w:i/>
      <w:color w:val="003366"/>
      <w:sz w:val="46"/>
      <w:szCs w:val="20"/>
    </w:rPr>
  </w:style>
  <w:style w:type="paragraph" w:styleId="Recuodecorpodetexto">
    <w:name w:val="Body Text Indent"/>
    <w:basedOn w:val="Normal"/>
    <w:link w:val="RecuodecorpodetextoChar"/>
    <w:rsid w:val="00D16E0F"/>
    <w:pPr>
      <w:ind w:left="2127" w:hanging="2127"/>
    </w:pPr>
    <w:rPr>
      <w:rFonts w:ascii="Book Antiqua" w:hAnsi="Book Antiqua"/>
      <w:sz w:val="22"/>
    </w:rPr>
  </w:style>
  <w:style w:type="character" w:customStyle="1" w:styleId="RecuodecorpodetextoChar">
    <w:name w:val="Recuo de corpo de texto Char"/>
    <w:basedOn w:val="Fontepargpadro"/>
    <w:link w:val="Recuodecorpodetexto"/>
    <w:rsid w:val="00D16E0F"/>
    <w:rPr>
      <w:rFonts w:ascii="Book Antiqua" w:eastAsia="Times New Roman" w:hAnsi="Book Antiqua" w:cs="Times New Roman"/>
      <w:szCs w:val="20"/>
    </w:rPr>
  </w:style>
  <w:style w:type="paragraph" w:styleId="Recuodecorpodetexto2">
    <w:name w:val="Body Text Indent 2"/>
    <w:basedOn w:val="Normal"/>
    <w:link w:val="Recuodecorpodetexto2Char"/>
    <w:rsid w:val="00D16E0F"/>
    <w:pPr>
      <w:ind w:left="2410" w:hanging="2410"/>
    </w:pPr>
    <w:rPr>
      <w:rFonts w:ascii="Book Antiqua" w:hAnsi="Book Antiqua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rsid w:val="00D16E0F"/>
    <w:rPr>
      <w:rFonts w:ascii="Book Antiqua" w:eastAsia="Times New Roman" w:hAnsi="Book Antiqua" w:cs="Times New Roman"/>
      <w:szCs w:val="20"/>
    </w:rPr>
  </w:style>
  <w:style w:type="paragraph" w:styleId="Recuodecorpodetexto3">
    <w:name w:val="Body Text Indent 3"/>
    <w:basedOn w:val="Normal"/>
    <w:link w:val="Recuodecorpodetexto3Char"/>
    <w:rsid w:val="00D16E0F"/>
    <w:pPr>
      <w:ind w:left="2410" w:hanging="250"/>
    </w:pPr>
    <w:rPr>
      <w:rFonts w:ascii="Book Antiqua" w:hAnsi="Book Antiqua"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rsid w:val="00D16E0F"/>
    <w:rPr>
      <w:rFonts w:ascii="Book Antiqua" w:eastAsia="Times New Roman" w:hAnsi="Book Antiqua" w:cs="Times New Roman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355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552C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5355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552C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7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77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0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D16E0F"/>
    <w:pPr>
      <w:keepNext/>
      <w:pBdr>
        <w:bottom w:val="single" w:sz="6" w:space="1" w:color="auto"/>
      </w:pBdr>
      <w:outlineLvl w:val="0"/>
    </w:pPr>
    <w:rPr>
      <w:rFonts w:ascii="Book Antiqua" w:hAnsi="Book Antiqua"/>
      <w:b/>
      <w:i/>
      <w:sz w:val="22"/>
    </w:rPr>
  </w:style>
  <w:style w:type="paragraph" w:styleId="Ttulo4">
    <w:name w:val="heading 4"/>
    <w:basedOn w:val="Normal"/>
    <w:next w:val="Normal"/>
    <w:link w:val="Ttulo4Char"/>
    <w:qFormat/>
    <w:rsid w:val="00D16E0F"/>
    <w:pPr>
      <w:keepNext/>
      <w:outlineLvl w:val="3"/>
    </w:pPr>
    <w:rPr>
      <w:rFonts w:ascii="Century Schoolbook" w:hAnsi="Century Schoolbook"/>
      <w:b/>
      <w:i/>
      <w:color w:val="003366"/>
      <w:sz w:val="4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16E0F"/>
    <w:rPr>
      <w:rFonts w:ascii="Book Antiqua" w:eastAsia="Times New Roman" w:hAnsi="Book Antiqua" w:cs="Times New Roman"/>
      <w:b/>
      <w:i/>
      <w:szCs w:val="20"/>
    </w:rPr>
  </w:style>
  <w:style w:type="character" w:customStyle="1" w:styleId="Ttulo4Char">
    <w:name w:val="Título 4 Char"/>
    <w:basedOn w:val="Fontepargpadro"/>
    <w:link w:val="Ttulo4"/>
    <w:rsid w:val="00D16E0F"/>
    <w:rPr>
      <w:rFonts w:ascii="Century Schoolbook" w:eastAsia="Times New Roman" w:hAnsi="Century Schoolbook" w:cs="Times New Roman"/>
      <w:b/>
      <w:i/>
      <w:color w:val="003366"/>
      <w:sz w:val="46"/>
      <w:szCs w:val="20"/>
    </w:rPr>
  </w:style>
  <w:style w:type="paragraph" w:styleId="Recuodecorpodetexto">
    <w:name w:val="Body Text Indent"/>
    <w:basedOn w:val="Normal"/>
    <w:link w:val="RecuodecorpodetextoChar"/>
    <w:rsid w:val="00D16E0F"/>
    <w:pPr>
      <w:ind w:left="2127" w:hanging="2127"/>
    </w:pPr>
    <w:rPr>
      <w:rFonts w:ascii="Book Antiqua" w:hAnsi="Book Antiqua"/>
      <w:sz w:val="22"/>
    </w:rPr>
  </w:style>
  <w:style w:type="character" w:customStyle="1" w:styleId="RecuodecorpodetextoChar">
    <w:name w:val="Recuo de corpo de texto Char"/>
    <w:basedOn w:val="Fontepargpadro"/>
    <w:link w:val="Recuodecorpodetexto"/>
    <w:rsid w:val="00D16E0F"/>
    <w:rPr>
      <w:rFonts w:ascii="Book Antiqua" w:eastAsia="Times New Roman" w:hAnsi="Book Antiqua" w:cs="Times New Roman"/>
      <w:szCs w:val="20"/>
    </w:rPr>
  </w:style>
  <w:style w:type="paragraph" w:styleId="Recuodecorpodetexto2">
    <w:name w:val="Body Text Indent 2"/>
    <w:basedOn w:val="Normal"/>
    <w:link w:val="Recuodecorpodetexto2Char"/>
    <w:rsid w:val="00D16E0F"/>
    <w:pPr>
      <w:ind w:left="2410" w:hanging="2410"/>
    </w:pPr>
    <w:rPr>
      <w:rFonts w:ascii="Book Antiqua" w:hAnsi="Book Antiqua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rsid w:val="00D16E0F"/>
    <w:rPr>
      <w:rFonts w:ascii="Book Antiqua" w:eastAsia="Times New Roman" w:hAnsi="Book Antiqua" w:cs="Times New Roman"/>
      <w:szCs w:val="20"/>
    </w:rPr>
  </w:style>
  <w:style w:type="paragraph" w:styleId="Recuodecorpodetexto3">
    <w:name w:val="Body Text Indent 3"/>
    <w:basedOn w:val="Normal"/>
    <w:link w:val="Recuodecorpodetexto3Char"/>
    <w:rsid w:val="00D16E0F"/>
    <w:pPr>
      <w:ind w:left="2410" w:hanging="250"/>
    </w:pPr>
    <w:rPr>
      <w:rFonts w:ascii="Book Antiqua" w:hAnsi="Book Antiqua"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rsid w:val="00D16E0F"/>
    <w:rPr>
      <w:rFonts w:ascii="Book Antiqua" w:eastAsia="Times New Roman" w:hAnsi="Book Antiqua" w:cs="Times New Roman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355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552C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5355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552C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7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7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Jailson</dc:creator>
  <cp:lastModifiedBy>LEONARDO NAATZ</cp:lastModifiedBy>
  <cp:revision>5</cp:revision>
  <dcterms:created xsi:type="dcterms:W3CDTF">2014-12-22T14:35:00Z</dcterms:created>
  <dcterms:modified xsi:type="dcterms:W3CDTF">2015-02-26T22:06:00Z</dcterms:modified>
</cp:coreProperties>
</file>