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F41" w:rsidRDefault="00661F41" w:rsidP="000A0848">
      <w:pPr>
        <w:pStyle w:val="NormalWeb"/>
        <w:jc w:val="center"/>
      </w:pPr>
    </w:p>
    <w:p w:rsidR="001507BC" w:rsidRDefault="001507BC" w:rsidP="001507BC">
      <w:pPr>
        <w:pStyle w:val="NormalWeb"/>
        <w:spacing w:before="0" w:beforeAutospacing="0" w:after="0" w:afterAutospacing="0"/>
      </w:pPr>
      <w:r>
        <w:rPr>
          <w:rFonts w:ascii="Verdana" w:hAnsi="Verdana" w:cs="Verdan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4915B7B" wp14:editId="576F34AE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038225" cy="1857375"/>
            <wp:effectExtent l="0" t="0" r="9525" b="9525"/>
            <wp:wrapSquare wrapText="bothSides"/>
            <wp:docPr id="5" name="Imagem 5" descr="C:\Users\ALEXANDRE\Desktop\ANA\FOTOS ANA L\DSC02321_001_001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E\Desktop\ANA\FOTOS ANA L\DSC02321_001_001_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507BC" w:rsidRDefault="001507BC" w:rsidP="001507BC">
      <w:pPr>
        <w:pStyle w:val="NormalWeb"/>
        <w:jc w:val="center"/>
        <w:rPr>
          <w:rStyle w:val="Forte"/>
          <w:rFonts w:ascii="Verdana" w:hAnsi="Verdana" w:cs="Verdana"/>
          <w:color w:val="FF0000"/>
        </w:rPr>
      </w:pPr>
      <w:r>
        <w:tab/>
      </w:r>
      <w:r>
        <w:rPr>
          <w:rStyle w:val="Forte"/>
          <w:rFonts w:ascii="Verdana" w:hAnsi="Verdana" w:cs="Verdana"/>
          <w:color w:val="FF0000"/>
        </w:rPr>
        <w:t>A</w:t>
      </w:r>
      <w:r w:rsidRPr="008013AB">
        <w:rPr>
          <w:rStyle w:val="Forte"/>
          <w:rFonts w:ascii="Verdana" w:hAnsi="Verdana" w:cs="Verdana"/>
          <w:color w:val="FF0000"/>
        </w:rPr>
        <w:t xml:space="preserve">na Lúcia Souza da Silva </w:t>
      </w:r>
      <w:r>
        <w:rPr>
          <w:rStyle w:val="Forte"/>
          <w:rFonts w:ascii="Verdana" w:hAnsi="Verdana" w:cs="Verdana"/>
          <w:color w:val="FF0000"/>
        </w:rPr>
        <w:t>Quadrado</w:t>
      </w:r>
    </w:p>
    <w:p w:rsidR="001507BC" w:rsidRDefault="001507BC" w:rsidP="001507BC">
      <w:pPr>
        <w:pStyle w:val="NormalWeb"/>
        <w:spacing w:before="0" w:beforeAutospacing="0" w:after="0" w:afterAutospacing="0"/>
        <w:jc w:val="center"/>
      </w:pPr>
    </w:p>
    <w:p w:rsidR="001507BC" w:rsidRDefault="001507BC" w:rsidP="001507BC">
      <w:pPr>
        <w:pStyle w:val="NormalWeb"/>
        <w:spacing w:before="0" w:beforeAutospacing="0" w:after="0" w:afterAutospacing="0"/>
        <w:jc w:val="center"/>
      </w:pPr>
      <w:r w:rsidRPr="000244CE">
        <w:t>Nacionalidade: Brasileira</w:t>
      </w:r>
      <w:r>
        <w:t xml:space="preserve"> - </w:t>
      </w:r>
      <w:proofErr w:type="gramStart"/>
      <w:r w:rsidRPr="000244CE">
        <w:t>Natural :</w:t>
      </w:r>
      <w:proofErr w:type="gramEnd"/>
      <w:r w:rsidRPr="000244CE">
        <w:t xml:space="preserve"> </w:t>
      </w:r>
      <w:r>
        <w:t>POA /R</w:t>
      </w:r>
      <w:r w:rsidRPr="000244CE">
        <w:t xml:space="preserve">S Estado Civil: </w:t>
      </w:r>
      <w:r>
        <w:t>Casada</w:t>
      </w:r>
      <w:r>
        <w:rPr>
          <w:rFonts w:ascii="Verdana" w:hAnsi="Verdana" w:cs="Verdana"/>
          <w:b/>
          <w:bCs/>
          <w:sz w:val="20"/>
          <w:szCs w:val="20"/>
        </w:rPr>
        <w:t xml:space="preserve">  - </w:t>
      </w:r>
      <w:r>
        <w:t>D.</w:t>
      </w:r>
      <w:r w:rsidRPr="000244CE">
        <w:t xml:space="preserve"> Nascimento: 06/04/1979</w:t>
      </w:r>
      <w:r>
        <w:t xml:space="preserve">- CNH B – </w:t>
      </w:r>
      <w:proofErr w:type="spellStart"/>
      <w:r>
        <w:t>email</w:t>
      </w:r>
      <w:proofErr w:type="spellEnd"/>
      <w:r>
        <w:t xml:space="preserve">: </w:t>
      </w:r>
      <w:hyperlink r:id="rId7" w:history="1">
        <w:r w:rsidRPr="009A1C0D">
          <w:rPr>
            <w:rStyle w:val="Hyperlink"/>
          </w:rPr>
          <w:t>analuci.silva@oi.com.br</w:t>
        </w:r>
      </w:hyperlink>
    </w:p>
    <w:p w:rsidR="00661F41" w:rsidRDefault="001507BC" w:rsidP="001507BC">
      <w:pPr>
        <w:pStyle w:val="NormalWeb"/>
        <w:tabs>
          <w:tab w:val="left" w:pos="1680"/>
        </w:tabs>
        <w:spacing w:before="0" w:beforeAutospacing="0" w:after="0" w:afterAutospacing="0"/>
      </w:pPr>
      <w:r w:rsidRPr="000244CE">
        <w:rPr>
          <w:rFonts w:ascii="Verdana" w:hAnsi="Verdana" w:cs="Verdana"/>
          <w:sz w:val="20"/>
          <w:szCs w:val="20"/>
        </w:rPr>
        <w:t>Rua</w:t>
      </w:r>
      <w:r>
        <w:rPr>
          <w:rFonts w:ascii="Verdana" w:hAnsi="Verdana" w:cs="Verdana"/>
          <w:sz w:val="20"/>
          <w:szCs w:val="20"/>
        </w:rPr>
        <w:t xml:space="preserve"> Caçapava do Sul</w:t>
      </w:r>
      <w:r w:rsidRPr="000244CE">
        <w:rPr>
          <w:rFonts w:ascii="Verdana" w:hAnsi="Verdana" w:cs="Verdana"/>
          <w:sz w:val="20"/>
          <w:szCs w:val="20"/>
        </w:rPr>
        <w:t>, nº</w:t>
      </w:r>
      <w:r>
        <w:rPr>
          <w:rFonts w:ascii="Verdana" w:hAnsi="Verdana" w:cs="Verdana"/>
          <w:sz w:val="20"/>
          <w:szCs w:val="20"/>
        </w:rPr>
        <w:t>614</w:t>
      </w:r>
      <w:r w:rsidRPr="000244CE">
        <w:rPr>
          <w:rFonts w:ascii="Verdana" w:hAnsi="Verdana" w:cs="Verdana"/>
          <w:sz w:val="20"/>
          <w:szCs w:val="20"/>
        </w:rPr>
        <w:t xml:space="preserve"> – </w:t>
      </w:r>
      <w:r>
        <w:rPr>
          <w:rFonts w:ascii="Verdana" w:hAnsi="Verdana" w:cs="Verdana"/>
          <w:sz w:val="20"/>
          <w:szCs w:val="20"/>
        </w:rPr>
        <w:t>Columbia City</w:t>
      </w:r>
      <w:r w:rsidRPr="000244CE">
        <w:rPr>
          <w:rFonts w:ascii="Verdana" w:hAnsi="Verdana" w:cs="Verdana"/>
          <w:sz w:val="20"/>
          <w:szCs w:val="20"/>
        </w:rPr>
        <w:t xml:space="preserve"> - Guaíba</w:t>
      </w:r>
      <w:r>
        <w:rPr>
          <w:rFonts w:ascii="Verdana" w:hAnsi="Verdana" w:cs="Verdana"/>
          <w:sz w:val="20"/>
          <w:szCs w:val="20"/>
        </w:rPr>
        <w:t xml:space="preserve"> - RS</w:t>
      </w:r>
      <w:r>
        <w:rPr>
          <w:rFonts w:ascii="Verdana" w:hAnsi="Verdana" w:cs="Verdana"/>
          <w:sz w:val="20"/>
          <w:szCs w:val="20"/>
        </w:rPr>
        <w:br/>
        <w:t>CEP 92500-000 Fones: (51) 30552966 /</w:t>
      </w:r>
      <w:proofErr w:type="gramStart"/>
      <w:r>
        <w:rPr>
          <w:rFonts w:ascii="Verdana" w:hAnsi="Verdana" w:cs="Verdana"/>
          <w:sz w:val="20"/>
          <w:szCs w:val="20"/>
        </w:rPr>
        <w:t xml:space="preserve">  </w:t>
      </w:r>
      <w:proofErr w:type="gramEnd"/>
      <w:r>
        <w:rPr>
          <w:rFonts w:ascii="Verdana" w:hAnsi="Verdana" w:cs="Verdana"/>
          <w:sz w:val="20"/>
          <w:szCs w:val="20"/>
        </w:rPr>
        <w:t>82264200</w:t>
      </w:r>
      <w:r>
        <w:br w:type="textWrapping" w:clear="all"/>
      </w:r>
    </w:p>
    <w:p w:rsidR="00661F41" w:rsidRPr="00F44EF8" w:rsidRDefault="00661F41" w:rsidP="00F44EF8">
      <w:pPr>
        <w:pStyle w:val="NormalWeb"/>
        <w:jc w:val="center"/>
        <w:rPr>
          <w:rFonts w:ascii="Verdana" w:hAnsi="Verdana" w:cs="Verdana"/>
          <w:b/>
          <w:bCs/>
          <w:color w:val="000080"/>
        </w:rPr>
      </w:pPr>
      <w:r w:rsidRPr="000244CE">
        <w:rPr>
          <w:rFonts w:ascii="Verdana" w:hAnsi="Verdana" w:cs="Verdana"/>
          <w:b/>
          <w:bCs/>
          <w:color w:val="000000"/>
          <w:sz w:val="20"/>
          <w:szCs w:val="20"/>
        </w:rPr>
        <w:t>FORMAÇÃO</w:t>
      </w:r>
      <w:r w:rsidRPr="000244CE">
        <w:rPr>
          <w:rFonts w:ascii="Verdana" w:hAnsi="Verdana" w:cs="Verdana"/>
          <w:color w:val="000000"/>
          <w:sz w:val="20"/>
          <w:szCs w:val="20"/>
        </w:rPr>
        <w:br/>
      </w:r>
      <w:r>
        <w:rPr>
          <w:rFonts w:ascii="Verdana" w:hAnsi="Verdana" w:cs="Verdana"/>
          <w:color w:val="000000"/>
          <w:sz w:val="20"/>
          <w:szCs w:val="20"/>
        </w:rPr>
        <w:t>Cursando Licenciatura em Pedagogia</w:t>
      </w:r>
    </w:p>
    <w:p w:rsidR="00661F41" w:rsidRPr="00825FD2" w:rsidRDefault="00661F41" w:rsidP="000A0848">
      <w:pPr>
        <w:pStyle w:val="Corpodetexto"/>
        <w:spacing w:line="240" w:lineRule="auto"/>
        <w:rPr>
          <w:rFonts w:ascii="Verdana" w:hAnsi="Verdana" w:cs="Verdana"/>
          <w:color w:val="000000"/>
        </w:rPr>
      </w:pPr>
      <w:r w:rsidRPr="00825FD2">
        <w:rPr>
          <w:rStyle w:val="Forte"/>
          <w:rFonts w:ascii="Verdana" w:hAnsi="Verdana" w:cs="Verdana"/>
          <w:u w:val="single"/>
        </w:rPr>
        <w:t xml:space="preserve">RESUMO DAS </w:t>
      </w:r>
      <w:proofErr w:type="gramStart"/>
      <w:r w:rsidRPr="00825FD2">
        <w:rPr>
          <w:rStyle w:val="Forte"/>
          <w:rFonts w:ascii="Verdana" w:hAnsi="Verdana" w:cs="Verdana"/>
          <w:u w:val="single"/>
        </w:rPr>
        <w:t>QUALIFICAÇÕES</w:t>
      </w:r>
      <w:r w:rsidRPr="00825FD2">
        <w:rPr>
          <w:rStyle w:val="Forte"/>
          <w:rFonts w:ascii="Verdana" w:hAnsi="Verdana" w:cs="Verdana"/>
        </w:rPr>
        <w:t xml:space="preserve"> -</w:t>
      </w:r>
      <w:r w:rsidRPr="00825FD2">
        <w:rPr>
          <w:rFonts w:ascii="Verdana" w:hAnsi="Verdana" w:cs="Verdana"/>
          <w:color w:val="000000"/>
        </w:rPr>
        <w:t>Profissional</w:t>
      </w:r>
      <w:proofErr w:type="gramEnd"/>
      <w:r w:rsidRPr="00825FD2">
        <w:rPr>
          <w:rFonts w:ascii="Verdana" w:hAnsi="Verdana" w:cs="Verdana"/>
          <w:color w:val="000000"/>
        </w:rPr>
        <w:t xml:space="preserve"> voltada para a área comercial e administrativa, com experiência em atendimento ao cliente desenvolvimento de atividades comerciais</w:t>
      </w:r>
      <w:r w:rsidR="00584784">
        <w:rPr>
          <w:rFonts w:ascii="Verdana" w:hAnsi="Verdana" w:cs="Verdana"/>
          <w:color w:val="000000"/>
        </w:rPr>
        <w:t xml:space="preserve"> e atividades de RH,</w:t>
      </w:r>
      <w:r w:rsidRPr="00825FD2">
        <w:rPr>
          <w:rFonts w:ascii="Verdana" w:hAnsi="Verdana" w:cs="Verdana"/>
          <w:color w:val="000000"/>
        </w:rPr>
        <w:t xml:space="preserve"> relacionamento com foco </w:t>
      </w:r>
      <w:r>
        <w:rPr>
          <w:rFonts w:ascii="Verdana" w:hAnsi="Verdana" w:cs="Verdana"/>
          <w:color w:val="000000"/>
        </w:rPr>
        <w:t>administrativo</w:t>
      </w:r>
      <w:r w:rsidRPr="00825FD2">
        <w:rPr>
          <w:rFonts w:ascii="Verdana" w:hAnsi="Verdana" w:cs="Verdana"/>
          <w:color w:val="000000"/>
        </w:rPr>
        <w:t>, rentabilidade e fidelização de clientes. Possuo características multifuncionais, bom relacionamento interpessoal, fácil comunicação, sobriedade.</w:t>
      </w:r>
    </w:p>
    <w:p w:rsidR="00661F41" w:rsidRPr="000A0848" w:rsidRDefault="00661F41" w:rsidP="000A0848">
      <w:pPr>
        <w:pStyle w:val="Corpodetexto"/>
        <w:spacing w:line="240" w:lineRule="auto"/>
        <w:rPr>
          <w:color w:val="000000"/>
          <w:sz w:val="24"/>
          <w:szCs w:val="24"/>
        </w:rPr>
      </w:pPr>
    </w:p>
    <w:p w:rsidR="00661F41" w:rsidRDefault="00661F41" w:rsidP="000A0848">
      <w:pPr>
        <w:pStyle w:val="Corpodetexto"/>
        <w:spacing w:line="240" w:lineRule="auto"/>
        <w:jc w:val="left"/>
        <w:rPr>
          <w:rFonts w:ascii="Verdana" w:hAnsi="Verdana" w:cs="Verdana"/>
          <w:color w:val="000000"/>
        </w:rPr>
      </w:pPr>
      <w:r w:rsidRPr="000244CE">
        <w:rPr>
          <w:rFonts w:ascii="Verdana" w:hAnsi="Verdana" w:cs="Verdana"/>
          <w:b/>
          <w:bCs/>
          <w:color w:val="000000"/>
        </w:rPr>
        <w:t>ATIVIDADES PROFISSIONAIS</w:t>
      </w:r>
    </w:p>
    <w:p w:rsidR="00661F41" w:rsidRDefault="00661F41" w:rsidP="00825FD2">
      <w:pPr>
        <w:pStyle w:val="Corpodetexto"/>
        <w:spacing w:line="240" w:lineRule="auto"/>
        <w:rPr>
          <w:rFonts w:ascii="Verdana" w:hAnsi="Verdana" w:cs="Verdana"/>
          <w:b/>
          <w:bCs/>
          <w:color w:val="000000"/>
          <w:u w:val="single"/>
        </w:rPr>
      </w:pPr>
    </w:p>
    <w:p w:rsidR="00E20578" w:rsidRDefault="00E20578" w:rsidP="00E20578">
      <w:pPr>
        <w:pStyle w:val="Corpodetexto"/>
        <w:spacing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b/>
          <w:bCs/>
          <w:color w:val="000000"/>
          <w:u w:val="single"/>
        </w:rPr>
        <w:t xml:space="preserve">Assistente </w:t>
      </w:r>
      <w:proofErr w:type="gramStart"/>
      <w:r>
        <w:rPr>
          <w:rFonts w:ascii="Verdana" w:hAnsi="Verdana" w:cs="Verdana"/>
          <w:b/>
          <w:bCs/>
          <w:color w:val="000000"/>
          <w:u w:val="single"/>
        </w:rPr>
        <w:t>Administrativo :</w:t>
      </w:r>
      <w:proofErr w:type="gramEnd"/>
      <w:r w:rsidRPr="00825FD2"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Cs/>
          <w:color w:val="000000"/>
        </w:rPr>
        <w:t>MDM Construções Ltda</w:t>
      </w:r>
      <w:r>
        <w:rPr>
          <w:rFonts w:ascii="Verdana" w:hAnsi="Verdana" w:cs="Verdana"/>
          <w:color w:val="000000"/>
        </w:rPr>
        <w:t xml:space="preserve">                                             Período: 01/08/2013- 11/12/2013</w:t>
      </w:r>
    </w:p>
    <w:p w:rsidR="00E20578" w:rsidRPr="000A0848" w:rsidRDefault="00E20578" w:rsidP="00E20578">
      <w:pPr>
        <w:pStyle w:val="Corpodetexto"/>
        <w:spacing w:line="240" w:lineRule="auto"/>
        <w:rPr>
          <w:rFonts w:ascii="Verdana" w:hAnsi="Verdana" w:cs="Verdana"/>
        </w:rPr>
      </w:pPr>
      <w:r w:rsidRPr="000244CE">
        <w:rPr>
          <w:rFonts w:ascii="Verdana" w:hAnsi="Verdana" w:cs="Verdana"/>
          <w:color w:val="000000"/>
        </w:rPr>
        <w:t xml:space="preserve">Síntese das </w:t>
      </w:r>
      <w:proofErr w:type="gramStart"/>
      <w:r w:rsidRPr="000244CE">
        <w:rPr>
          <w:rFonts w:ascii="Verdana" w:hAnsi="Verdana" w:cs="Verdana"/>
          <w:color w:val="000000"/>
        </w:rPr>
        <w:t>atividades:</w:t>
      </w:r>
      <w:proofErr w:type="gramEnd"/>
      <w:r w:rsidRPr="000244CE">
        <w:rPr>
          <w:rFonts w:ascii="Verdana" w:hAnsi="Verdana" w:cs="Verdana"/>
          <w:color w:val="000000"/>
        </w:rPr>
        <w:t>Atendimento</w:t>
      </w:r>
      <w:r>
        <w:rPr>
          <w:rFonts w:ascii="Verdana" w:hAnsi="Verdana" w:cs="Verdana"/>
          <w:color w:val="000000"/>
        </w:rPr>
        <w:t xml:space="preserve"> á funcionários </w:t>
      </w:r>
      <w:r w:rsidRPr="000244CE">
        <w:rPr>
          <w:rFonts w:ascii="Verdana" w:hAnsi="Verdana" w:cs="Verdana"/>
          <w:color w:val="000000"/>
        </w:rPr>
        <w:t>,</w:t>
      </w:r>
      <w:r>
        <w:rPr>
          <w:rFonts w:ascii="Verdana" w:hAnsi="Verdana" w:cs="Verdana"/>
          <w:color w:val="000000"/>
        </w:rPr>
        <w:t xml:space="preserve"> atendimento ao telefone, </w:t>
      </w:r>
      <w:proofErr w:type="gramStart"/>
      <w:r>
        <w:rPr>
          <w:rFonts w:ascii="Verdana" w:hAnsi="Verdana" w:cs="Verdana"/>
          <w:color w:val="000000"/>
        </w:rPr>
        <w:t>outlook</w:t>
      </w:r>
      <w:proofErr w:type="gramEnd"/>
      <w:r>
        <w:rPr>
          <w:rFonts w:ascii="Verdana" w:hAnsi="Verdana" w:cs="Verdana"/>
          <w:color w:val="000000"/>
        </w:rPr>
        <w:t>, planilhas, suporte ao recursos humanos (cadastro de funcionários, encaminhamento á exames, lançamento no sistema Sienge</w:t>
      </w:r>
      <w:r w:rsidR="0004613A">
        <w:rPr>
          <w:rFonts w:ascii="Verdana" w:hAnsi="Verdana" w:cs="Verdana"/>
          <w:color w:val="000000"/>
        </w:rPr>
        <w:t>, documentação</w:t>
      </w:r>
      <w:r>
        <w:rPr>
          <w:rFonts w:ascii="Verdana" w:hAnsi="Verdana" w:cs="Verdana"/>
          <w:color w:val="000000"/>
        </w:rPr>
        <w:t>), suporte ao financeiro (protelar titulos, conferir lan</w:t>
      </w:r>
      <w:r w:rsidR="0004613A">
        <w:rPr>
          <w:rFonts w:ascii="Verdana" w:hAnsi="Verdana" w:cs="Verdana"/>
          <w:color w:val="000000"/>
        </w:rPr>
        <w:t>ç</w:t>
      </w:r>
      <w:r>
        <w:rPr>
          <w:rFonts w:ascii="Verdana" w:hAnsi="Verdana" w:cs="Verdana"/>
          <w:color w:val="000000"/>
        </w:rPr>
        <w:t>amento de boletos no sistema Sienge), confecção de etiquetas, organização de arquivos, digitalização de documentos, recebimento e distribuição de correspondencias, solicitação</w:t>
      </w:r>
      <w:r w:rsidR="0004613A">
        <w:rPr>
          <w:rFonts w:ascii="Verdana" w:hAnsi="Verdana" w:cs="Verdana"/>
          <w:color w:val="000000"/>
        </w:rPr>
        <w:t xml:space="preserve"> e controle</w:t>
      </w:r>
      <w:r>
        <w:rPr>
          <w:rFonts w:ascii="Verdana" w:hAnsi="Verdana" w:cs="Verdana"/>
          <w:color w:val="000000"/>
        </w:rPr>
        <w:t xml:space="preserve"> de motoboy.</w:t>
      </w:r>
    </w:p>
    <w:p w:rsidR="00661F41" w:rsidRDefault="00661F41" w:rsidP="00A024A2">
      <w:pPr>
        <w:pStyle w:val="Corpodetexto"/>
        <w:spacing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b/>
          <w:bCs/>
          <w:color w:val="000000"/>
          <w:u w:val="single"/>
        </w:rPr>
        <w:t>Assistente Administrativo Fiscal:</w:t>
      </w:r>
      <w:r w:rsidRPr="00825FD2">
        <w:rPr>
          <w:rFonts w:ascii="Verdana" w:hAnsi="Verdana" w:cs="Verdana"/>
          <w:b/>
          <w:bCs/>
          <w:color w:val="000000"/>
        </w:rPr>
        <w:t xml:space="preserve"> </w:t>
      </w:r>
      <w:proofErr w:type="gramStart"/>
      <w:r w:rsidRPr="00825FD2">
        <w:rPr>
          <w:rFonts w:ascii="Verdana" w:hAnsi="Verdana" w:cs="Verdana"/>
          <w:b/>
          <w:bCs/>
          <w:color w:val="000000"/>
        </w:rPr>
        <w:t>-</w:t>
      </w:r>
      <w:r>
        <w:rPr>
          <w:rFonts w:ascii="Verdana" w:hAnsi="Verdana" w:cs="Verdana"/>
          <w:color w:val="000000"/>
        </w:rPr>
        <w:t>Plataforma</w:t>
      </w:r>
      <w:proofErr w:type="gramEnd"/>
      <w:r>
        <w:rPr>
          <w:rFonts w:ascii="Verdana" w:hAnsi="Verdana" w:cs="Verdana"/>
          <w:color w:val="000000"/>
        </w:rPr>
        <w:t xml:space="preserve"> Games Ltda (Game Center)                                             Período: 17/01/2012 – 23/08/2012</w:t>
      </w:r>
    </w:p>
    <w:p w:rsidR="00661F41" w:rsidRPr="000A0848" w:rsidRDefault="00661F41" w:rsidP="00A024A2">
      <w:pPr>
        <w:pStyle w:val="Corpodetexto"/>
        <w:spacing w:line="240" w:lineRule="auto"/>
        <w:rPr>
          <w:rFonts w:ascii="Verdana" w:hAnsi="Verdana" w:cs="Verdana"/>
        </w:rPr>
      </w:pPr>
      <w:r w:rsidRPr="000244CE">
        <w:rPr>
          <w:rFonts w:ascii="Verdana" w:hAnsi="Verdana" w:cs="Verdana"/>
          <w:color w:val="000000"/>
        </w:rPr>
        <w:t xml:space="preserve">Síntese das </w:t>
      </w:r>
      <w:proofErr w:type="gramStart"/>
      <w:r w:rsidRPr="000244CE">
        <w:rPr>
          <w:rFonts w:ascii="Verdana" w:hAnsi="Verdana" w:cs="Verdana"/>
          <w:color w:val="000000"/>
        </w:rPr>
        <w:t>atividades:</w:t>
      </w:r>
      <w:proofErr w:type="gramEnd"/>
      <w:r w:rsidRPr="000244CE">
        <w:rPr>
          <w:rFonts w:ascii="Verdana" w:hAnsi="Verdana" w:cs="Verdana"/>
          <w:color w:val="000000"/>
        </w:rPr>
        <w:t>Atendimento</w:t>
      </w:r>
      <w:r>
        <w:rPr>
          <w:rFonts w:ascii="Verdana" w:hAnsi="Verdana" w:cs="Verdana"/>
          <w:color w:val="000000"/>
        </w:rPr>
        <w:t xml:space="preserve"> á funcionários </w:t>
      </w:r>
      <w:r w:rsidRPr="000244CE">
        <w:rPr>
          <w:rFonts w:ascii="Verdana" w:hAnsi="Verdana" w:cs="Verdana"/>
          <w:color w:val="000000"/>
        </w:rPr>
        <w:t>,</w:t>
      </w:r>
      <w:r>
        <w:rPr>
          <w:rFonts w:ascii="Verdana" w:hAnsi="Verdana" w:cs="Verdana"/>
          <w:color w:val="000000"/>
        </w:rPr>
        <w:t xml:space="preserve"> emissão e controle de notas fiscais Eletrônicas</w:t>
      </w:r>
      <w:r w:rsidRPr="000244CE">
        <w:rPr>
          <w:rFonts w:ascii="Verdana" w:hAnsi="Verdana" w:cs="Verdana"/>
          <w:color w:val="000000"/>
        </w:rPr>
        <w:t>,</w:t>
      </w:r>
      <w:r>
        <w:rPr>
          <w:rFonts w:ascii="Verdana" w:hAnsi="Verdana" w:cs="Verdana"/>
          <w:color w:val="000000"/>
        </w:rPr>
        <w:t xml:space="preserve"> lançamentos e controle de estoque (sistema Oryon),controle redução z, distribuição e entrega de produtos para filiais,emissão de boletos, pagamentos nas lojas(adiantamento, refeição/vt),Ponto eletrônico,  </w:t>
      </w:r>
      <w:r w:rsidRPr="00462229">
        <w:rPr>
          <w:rFonts w:ascii="Verdana" w:hAnsi="Verdana" w:cs="Verdana"/>
          <w:color w:val="000000"/>
        </w:rPr>
        <w:t>contas á pagar /receber, faturamento, geração de boletos, cobrança</w:t>
      </w:r>
      <w:r>
        <w:rPr>
          <w:rFonts w:ascii="Verdana" w:hAnsi="Verdana" w:cs="Verdana"/>
          <w:color w:val="000000"/>
        </w:rPr>
        <w:t>, conferência e fechamento do caixa diário, demais rotinas financeiras.</w:t>
      </w:r>
    </w:p>
    <w:p w:rsidR="00661F41" w:rsidRDefault="00661F41" w:rsidP="00825FD2">
      <w:p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  <w:u w:val="single"/>
        </w:rPr>
        <w:t>ASSISTENTE ADM COMERCIAL</w:t>
      </w:r>
      <w:r w:rsidRPr="000244CE">
        <w:rPr>
          <w:rFonts w:ascii="Verdana" w:hAnsi="Verdana" w:cs="Verdana"/>
          <w:color w:val="000000"/>
          <w:sz w:val="20"/>
          <w:szCs w:val="20"/>
        </w:rPr>
        <w:t xml:space="preserve"> –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Conpasul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Serviços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Ltda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                        </w:t>
      </w:r>
      <w:r w:rsidRPr="000244CE">
        <w:rPr>
          <w:rFonts w:ascii="Verdana" w:hAnsi="Verdana" w:cs="Verdana"/>
          <w:color w:val="000000"/>
          <w:sz w:val="20"/>
          <w:szCs w:val="20"/>
        </w:rPr>
        <w:t>Período:</w:t>
      </w:r>
      <w:r>
        <w:rPr>
          <w:rFonts w:ascii="Verdana" w:hAnsi="Verdana" w:cs="Verdana"/>
          <w:color w:val="000000"/>
          <w:sz w:val="20"/>
          <w:szCs w:val="20"/>
        </w:rPr>
        <w:t xml:space="preserve"> 06/10/2008 – 06/11/2010</w:t>
      </w:r>
    </w:p>
    <w:p w:rsidR="00661F41" w:rsidRPr="00364CD7" w:rsidRDefault="00661F41" w:rsidP="00825FD2">
      <w:pPr>
        <w:jc w:val="both"/>
        <w:rPr>
          <w:rFonts w:ascii="Verdana" w:hAnsi="Verdana" w:cs="Verdana"/>
          <w:color w:val="000000"/>
          <w:sz w:val="20"/>
          <w:szCs w:val="20"/>
        </w:rPr>
      </w:pPr>
      <w:r w:rsidRPr="000244CE">
        <w:rPr>
          <w:rFonts w:ascii="Verdana" w:hAnsi="Verdana" w:cs="Verdana"/>
          <w:color w:val="000000"/>
          <w:sz w:val="20"/>
          <w:szCs w:val="20"/>
        </w:rPr>
        <w:t>Síntese das atividades:</w:t>
      </w:r>
      <w:r>
        <w:rPr>
          <w:rFonts w:ascii="Verdana" w:hAnsi="Verdana" w:cs="Verdana"/>
          <w:color w:val="000000"/>
          <w:sz w:val="20"/>
          <w:szCs w:val="20"/>
        </w:rPr>
        <w:t xml:space="preserve"> Atendimento ao representante e ao cliente, análise de Contratos (inadimplência, efetivações e pagamentos</w: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),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emissão de boletos, programação para clientes, emissão de notas fiscais, NFE, cartão ponto, lançamentos de estoques, compra de materiais de escritório e limpeza, controle de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pd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, atendimento ao funcionário (marcação de consultas, dúvidas de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rh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em geral), fechamento financeiro diário, programação de entregas.</w:t>
      </w:r>
    </w:p>
    <w:p w:rsidR="00661F41" w:rsidRDefault="00661F41" w:rsidP="00825FD2">
      <w:pPr>
        <w:jc w:val="both"/>
        <w:rPr>
          <w:rFonts w:ascii="Verdana" w:hAnsi="Verdana" w:cs="Verdana"/>
          <w:color w:val="000000"/>
          <w:sz w:val="20"/>
          <w:szCs w:val="20"/>
        </w:rPr>
      </w:pPr>
      <w:r w:rsidRPr="000113A3">
        <w:rPr>
          <w:rFonts w:ascii="Verdana" w:hAnsi="Verdana" w:cs="Verdana"/>
          <w:b/>
          <w:bCs/>
          <w:color w:val="000000"/>
          <w:sz w:val="20"/>
          <w:szCs w:val="20"/>
          <w:u w:val="single"/>
        </w:rPr>
        <w:t>AUXILIAR OPERACIONAL</w:t>
      </w:r>
      <w:r>
        <w:rPr>
          <w:rFonts w:ascii="Verdana" w:hAnsi="Verdana" w:cs="Verdana"/>
          <w:b/>
          <w:bCs/>
          <w:color w:val="000000"/>
          <w:sz w:val="20"/>
          <w:szCs w:val="20"/>
          <w:u w:val="single"/>
        </w:rPr>
        <w:t xml:space="preserve"> Comercial</w:t>
      </w:r>
      <w:r w:rsidRPr="000244CE">
        <w:rPr>
          <w:rFonts w:ascii="Verdana" w:hAnsi="Verdana" w:cs="Verdana"/>
          <w:color w:val="000000"/>
          <w:sz w:val="20"/>
          <w:szCs w:val="20"/>
        </w:rPr>
        <w:t xml:space="preserve"> –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Facta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Correta de Seguros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Ltda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    </w:t>
      </w:r>
      <w:r w:rsidRPr="000244CE">
        <w:rPr>
          <w:rFonts w:ascii="Verdana" w:hAnsi="Verdana" w:cs="Verdana"/>
          <w:color w:val="000000"/>
          <w:sz w:val="20"/>
          <w:szCs w:val="20"/>
        </w:rPr>
        <w:t>Período:</w:t>
      </w:r>
      <w:r>
        <w:rPr>
          <w:rFonts w:ascii="Verdana" w:hAnsi="Verdana" w:cs="Verdana"/>
          <w:color w:val="000000"/>
          <w:sz w:val="20"/>
          <w:szCs w:val="20"/>
        </w:rPr>
        <w:t xml:space="preserve"> 09/08/2007 – 02/06/2008</w:t>
      </w:r>
    </w:p>
    <w:p w:rsidR="00661F41" w:rsidRDefault="00661F41" w:rsidP="00F44EF8">
      <w:pPr>
        <w:jc w:val="both"/>
        <w:rPr>
          <w:rFonts w:ascii="Verdana" w:hAnsi="Verdana" w:cs="Verdana"/>
          <w:color w:val="000000"/>
          <w:sz w:val="20"/>
          <w:szCs w:val="20"/>
        </w:rPr>
      </w:pPr>
      <w:r w:rsidRPr="000244CE">
        <w:rPr>
          <w:rFonts w:ascii="Verdana" w:hAnsi="Verdana" w:cs="Verdana"/>
          <w:color w:val="000000"/>
          <w:sz w:val="20"/>
          <w:szCs w:val="20"/>
        </w:rPr>
        <w:t>Síntese das atividades:</w:t>
      </w:r>
      <w:r>
        <w:rPr>
          <w:rFonts w:ascii="Verdana" w:hAnsi="Verdana" w:cs="Verdana"/>
          <w:color w:val="000000"/>
          <w:sz w:val="20"/>
          <w:szCs w:val="20"/>
        </w:rPr>
        <w:t xml:space="preserve"> Atendimento ao representante e ao cliente</w: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, via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balcão e internet, análise de Contratos (inadimplência, averbações, efetivações e pagamentos), digitação de contratos nos sites dos bancos.</w:t>
      </w:r>
    </w:p>
    <w:p w:rsidR="00BD2464" w:rsidRDefault="00BD2464" w:rsidP="00F44EF8">
      <w:pPr>
        <w:jc w:val="both"/>
        <w:rPr>
          <w:rFonts w:ascii="Verdana" w:hAnsi="Verdana" w:cs="Verdana"/>
          <w:color w:val="000000"/>
          <w:sz w:val="20"/>
          <w:szCs w:val="20"/>
        </w:rPr>
      </w:pPr>
    </w:p>
    <w:p w:rsidR="00661F41" w:rsidRDefault="00661F41" w:rsidP="00F44EF8">
      <w:pPr>
        <w:jc w:val="both"/>
        <w:rPr>
          <w:rFonts w:ascii="Verdana" w:hAnsi="Verdana" w:cs="Verdana"/>
          <w:color w:val="000000"/>
          <w:sz w:val="20"/>
          <w:szCs w:val="20"/>
        </w:rPr>
      </w:pPr>
      <w:bookmarkStart w:id="0" w:name="_GoBack"/>
      <w:r w:rsidRPr="004E28C3">
        <w:rPr>
          <w:rFonts w:ascii="Verdana" w:hAnsi="Verdana" w:cs="Verdana"/>
          <w:b/>
          <w:bCs/>
          <w:color w:val="000000"/>
          <w:sz w:val="20"/>
          <w:szCs w:val="20"/>
        </w:rPr>
        <w:t>Curso</w:t>
      </w:r>
      <w:r w:rsidR="00930A35">
        <w:rPr>
          <w:rFonts w:ascii="Verdana" w:hAnsi="Verdana" w:cs="Verdana"/>
          <w:b/>
          <w:bCs/>
          <w:color w:val="000000"/>
          <w:sz w:val="20"/>
          <w:szCs w:val="20"/>
        </w:rPr>
        <w:t>s</w:t>
      </w:r>
      <w:r w:rsidRPr="004E28C3">
        <w:rPr>
          <w:rFonts w:ascii="Verdana" w:hAnsi="Verdana" w:cs="Verdana"/>
          <w:b/>
          <w:bCs/>
          <w:color w:val="000000"/>
          <w:sz w:val="20"/>
          <w:szCs w:val="20"/>
        </w:rPr>
        <w:t xml:space="preserve"> de Aperfeiçoamento</w:t>
      </w:r>
      <w:r>
        <w:rPr>
          <w:rFonts w:ascii="Verdana" w:hAnsi="Verdana" w:cs="Verdana"/>
          <w:color w:val="000000"/>
          <w:sz w:val="20"/>
          <w:szCs w:val="20"/>
        </w:rPr>
        <w:t xml:space="preserve">: </w:t>
      </w:r>
      <w:r w:rsidRPr="004E28C3">
        <w:rPr>
          <w:rFonts w:ascii="Verdana" w:hAnsi="Verdana" w:cs="Verdana"/>
          <w:b/>
          <w:bCs/>
          <w:i/>
          <w:iCs/>
          <w:color w:val="000000"/>
          <w:sz w:val="20"/>
          <w:szCs w:val="20"/>
        </w:rPr>
        <w:t xml:space="preserve">Rotinas de </w:t>
      </w:r>
      <w:proofErr w:type="gramStart"/>
      <w:r w:rsidRPr="004E28C3">
        <w:rPr>
          <w:rFonts w:ascii="Verdana" w:hAnsi="Verdana" w:cs="Verdana"/>
          <w:b/>
          <w:bCs/>
          <w:i/>
          <w:iCs/>
          <w:color w:val="000000"/>
          <w:sz w:val="20"/>
          <w:szCs w:val="20"/>
        </w:rPr>
        <w:t>Departamento Pessoal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(admissão, contratos por prazo determinados e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indeterminados,exigênciaslegais,PCMSO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PPRA,CIPA,dissídios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ou acordos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sindicais,,Contribuição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sindical empregados,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patronal,profissionais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liberais, empregados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autônomos,salário,cálculo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de folha de </w:t>
      </w:r>
      <w:r>
        <w:rPr>
          <w:rFonts w:ascii="Verdana" w:hAnsi="Verdana" w:cs="Verdana"/>
          <w:color w:val="000000"/>
          <w:sz w:val="20"/>
          <w:szCs w:val="20"/>
        </w:rPr>
        <w:lastRenderedPageBreak/>
        <w:t>pagamento, cálculo de horas extras e adicionais noturno, férias, 13 salário , INSS,FGTS, Rescisões, CAGED,</w:t>
      </w:r>
      <w:r w:rsidR="0004613A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RAIS,</w:t>
      </w:r>
      <w:r w:rsidR="0004613A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DIRF,</w:t>
      </w:r>
      <w:r w:rsidR="0004613A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Benefícios</w:t>
      </w:r>
      <w:r w:rsidR="0004613A"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Inss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).</w:t>
      </w:r>
    </w:p>
    <w:p w:rsidR="00E20578" w:rsidRDefault="00930A35" w:rsidP="00E20578">
      <w:p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i/>
          <w:iCs/>
          <w:color w:val="000000"/>
          <w:sz w:val="20"/>
          <w:szCs w:val="20"/>
        </w:rPr>
        <w:t>Recrutamento e Seleção:</w:t>
      </w:r>
      <w:r w:rsidR="00E20578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Introdução, o recrutamento, processo de recrutamento, recrutamento interno, externo, misto,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on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line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assessment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centers, triagem de candidaturas, provas ou testes de conhecimento e capacidade, seleção como um processo de comparação ou decisão. Prime Cursos </w: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 xml:space="preserve">35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hrs</w:t>
      </w:r>
      <w:proofErr w:type="spellEnd"/>
      <w:proofErr w:type="gramEnd"/>
      <w:r w:rsidR="00E20578">
        <w:rPr>
          <w:rFonts w:ascii="Verdana" w:hAnsi="Verdana" w:cs="Verdana"/>
          <w:color w:val="000000"/>
          <w:sz w:val="20"/>
          <w:szCs w:val="20"/>
        </w:rPr>
        <w:t>.</w:t>
      </w:r>
    </w:p>
    <w:p w:rsidR="000961F5" w:rsidRDefault="000961F5" w:rsidP="000961F5">
      <w:p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i/>
          <w:iCs/>
          <w:color w:val="000000"/>
          <w:sz w:val="20"/>
          <w:szCs w:val="20"/>
        </w:rPr>
        <w:t>Pedagogia Empresarial:</w:t>
      </w:r>
      <w:r>
        <w:rPr>
          <w:rFonts w:ascii="Verdana" w:hAnsi="Verdana" w:cs="Verdana"/>
          <w:color w:val="000000"/>
          <w:sz w:val="20"/>
          <w:szCs w:val="20"/>
        </w:rPr>
        <w:t xml:space="preserve"> Introdução, contexto histórico da pedagogia, formação do pedagogo, a legislação sobre a formação do pedagogo, pedagogia empresarial, responsabilidades do pedagogo empresarial, formação do pedagogo empresarial, as ciências humanas nos seus diversos aspectos, atribuição do pedagogo em espaços </w: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não-escolares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, atuação do pedagogo como profissional liberal,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Artigo:tendências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BD2464">
        <w:rPr>
          <w:rFonts w:ascii="Verdana" w:hAnsi="Verdana" w:cs="Verdana"/>
          <w:color w:val="000000"/>
          <w:sz w:val="20"/>
          <w:szCs w:val="20"/>
        </w:rPr>
        <w:t xml:space="preserve">e perspectivas de atuação do pedagogo, Artigo: O que um pedagogo empresarial precisa saber sobre grupos. Prime Cursos </w:t>
      </w:r>
      <w:proofErr w:type="gramStart"/>
      <w:r w:rsidR="00BD2464">
        <w:rPr>
          <w:rFonts w:ascii="Verdana" w:hAnsi="Verdana" w:cs="Verdana"/>
          <w:color w:val="000000"/>
          <w:sz w:val="20"/>
          <w:szCs w:val="20"/>
        </w:rPr>
        <w:t>40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hrs</w:t>
      </w:r>
      <w:proofErr w:type="spellEnd"/>
      <w:proofErr w:type="gramEnd"/>
      <w:r>
        <w:rPr>
          <w:rFonts w:ascii="Verdana" w:hAnsi="Verdana" w:cs="Verdana"/>
          <w:color w:val="000000"/>
          <w:sz w:val="20"/>
          <w:szCs w:val="20"/>
        </w:rPr>
        <w:t>.</w:t>
      </w:r>
    </w:p>
    <w:bookmarkEnd w:id="0"/>
    <w:p w:rsidR="00661F41" w:rsidRPr="00770745" w:rsidRDefault="0004613A" w:rsidP="00825FD2">
      <w:pPr>
        <w:spacing w:before="100" w:beforeAutospacing="1" w:after="100" w:afterAutospacing="1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i/>
          <w:iCs/>
          <w:color w:val="000000"/>
          <w:sz w:val="20"/>
          <w:szCs w:val="20"/>
        </w:rPr>
        <w:t>C</w:t>
      </w:r>
      <w:r w:rsidR="00661F41" w:rsidRPr="000A0848">
        <w:rPr>
          <w:rFonts w:ascii="Verdana" w:hAnsi="Verdana" w:cs="Verdana"/>
          <w:b/>
          <w:bCs/>
          <w:i/>
          <w:iCs/>
          <w:color w:val="000000"/>
          <w:sz w:val="20"/>
          <w:szCs w:val="20"/>
        </w:rPr>
        <w:t xml:space="preserve">ONHECIMENTOS EM INFORMÁTICA </w:t>
      </w:r>
      <w:r w:rsidR="00661F41" w:rsidRPr="000A0848">
        <w:rPr>
          <w:rFonts w:ascii="Verdana" w:hAnsi="Verdana" w:cs="Verdana"/>
          <w:b/>
          <w:bCs/>
          <w:i/>
          <w:iCs/>
          <w:color w:val="000000"/>
          <w:sz w:val="20"/>
          <w:szCs w:val="20"/>
        </w:rPr>
        <w:br/>
      </w:r>
      <w:bookmarkStart w:id="1" w:name="_PictureBullets"/>
      <w:r w:rsidR="00AC7CE9">
        <w:rPr>
          <w:noProof/>
          <w:vanish/>
        </w:rPr>
        <w:drawing>
          <wp:inline distT="0" distB="0" distL="0" distR="0">
            <wp:extent cx="142875" cy="142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661F41" w:rsidRPr="00770745" w:rsidSect="00FD7677">
      <w:pgSz w:w="11906" w:h="16838"/>
      <w:pgMar w:top="360" w:right="1701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01DA"/>
    <w:multiLevelType w:val="multilevel"/>
    <w:tmpl w:val="520A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>
    <w:nsid w:val="006E3BF1"/>
    <w:multiLevelType w:val="multilevel"/>
    <w:tmpl w:val="79D2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06495A7D"/>
    <w:multiLevelType w:val="multilevel"/>
    <w:tmpl w:val="8CD2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12BB51E0"/>
    <w:multiLevelType w:val="hybridMultilevel"/>
    <w:tmpl w:val="A9129FA6"/>
    <w:lvl w:ilvl="0" w:tplc="687A98D6">
      <w:start w:val="1"/>
      <w:numFmt w:val="bullet"/>
      <w:pStyle w:val="Estilo1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cs="Wingdings" w:hint="default"/>
      </w:rPr>
    </w:lvl>
  </w:abstractNum>
  <w:abstractNum w:abstractNumId="4">
    <w:nsid w:val="2E8D09E5"/>
    <w:multiLevelType w:val="multilevel"/>
    <w:tmpl w:val="917C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3F833C40"/>
    <w:multiLevelType w:val="multilevel"/>
    <w:tmpl w:val="3E64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>
    <w:nsid w:val="6A7E32E1"/>
    <w:multiLevelType w:val="multilevel"/>
    <w:tmpl w:val="2122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>
    <w:nsid w:val="6BFC61D7"/>
    <w:multiLevelType w:val="multilevel"/>
    <w:tmpl w:val="7D34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CF"/>
    <w:rsid w:val="000113A3"/>
    <w:rsid w:val="000244CE"/>
    <w:rsid w:val="0004613A"/>
    <w:rsid w:val="00056432"/>
    <w:rsid w:val="000653B5"/>
    <w:rsid w:val="0007523F"/>
    <w:rsid w:val="00077974"/>
    <w:rsid w:val="000961F5"/>
    <w:rsid w:val="000A0848"/>
    <w:rsid w:val="000B5F74"/>
    <w:rsid w:val="000D1AA6"/>
    <w:rsid w:val="000D6D72"/>
    <w:rsid w:val="00105474"/>
    <w:rsid w:val="0013068E"/>
    <w:rsid w:val="001507BC"/>
    <w:rsid w:val="00183949"/>
    <w:rsid w:val="00187C59"/>
    <w:rsid w:val="001D09AE"/>
    <w:rsid w:val="002047CF"/>
    <w:rsid w:val="00255F23"/>
    <w:rsid w:val="002E4515"/>
    <w:rsid w:val="002F4898"/>
    <w:rsid w:val="003476EE"/>
    <w:rsid w:val="00364CD7"/>
    <w:rsid w:val="00383F07"/>
    <w:rsid w:val="003C48D4"/>
    <w:rsid w:val="003D119B"/>
    <w:rsid w:val="003F15CA"/>
    <w:rsid w:val="003F7D92"/>
    <w:rsid w:val="00442D85"/>
    <w:rsid w:val="00455E03"/>
    <w:rsid w:val="00462229"/>
    <w:rsid w:val="0048722E"/>
    <w:rsid w:val="004A6AD7"/>
    <w:rsid w:val="004A6BAE"/>
    <w:rsid w:val="004D2BC5"/>
    <w:rsid w:val="004E006E"/>
    <w:rsid w:val="004E28C3"/>
    <w:rsid w:val="004F43D2"/>
    <w:rsid w:val="005354AB"/>
    <w:rsid w:val="00546F09"/>
    <w:rsid w:val="00552A35"/>
    <w:rsid w:val="00554917"/>
    <w:rsid w:val="0055629B"/>
    <w:rsid w:val="00584784"/>
    <w:rsid w:val="005A5727"/>
    <w:rsid w:val="005C766F"/>
    <w:rsid w:val="005D497E"/>
    <w:rsid w:val="005F0479"/>
    <w:rsid w:val="00622C12"/>
    <w:rsid w:val="006511DF"/>
    <w:rsid w:val="00661F41"/>
    <w:rsid w:val="006D1762"/>
    <w:rsid w:val="006D1E41"/>
    <w:rsid w:val="006E1FF6"/>
    <w:rsid w:val="00725288"/>
    <w:rsid w:val="00762AD0"/>
    <w:rsid w:val="00770745"/>
    <w:rsid w:val="0077619D"/>
    <w:rsid w:val="007B70C0"/>
    <w:rsid w:val="007D0904"/>
    <w:rsid w:val="007E4A48"/>
    <w:rsid w:val="008013AB"/>
    <w:rsid w:val="0080796F"/>
    <w:rsid w:val="00815B81"/>
    <w:rsid w:val="00825FD2"/>
    <w:rsid w:val="00855737"/>
    <w:rsid w:val="00863EB5"/>
    <w:rsid w:val="008B54CC"/>
    <w:rsid w:val="008C3F1B"/>
    <w:rsid w:val="008D5F42"/>
    <w:rsid w:val="008E6E50"/>
    <w:rsid w:val="009137CA"/>
    <w:rsid w:val="00927ED4"/>
    <w:rsid w:val="00930A35"/>
    <w:rsid w:val="00974243"/>
    <w:rsid w:val="009A1C0D"/>
    <w:rsid w:val="00A024A2"/>
    <w:rsid w:val="00A77569"/>
    <w:rsid w:val="00AC7CE9"/>
    <w:rsid w:val="00AF2298"/>
    <w:rsid w:val="00B46FDF"/>
    <w:rsid w:val="00B53349"/>
    <w:rsid w:val="00B84772"/>
    <w:rsid w:val="00B87D3D"/>
    <w:rsid w:val="00B90F71"/>
    <w:rsid w:val="00BD2464"/>
    <w:rsid w:val="00BE7560"/>
    <w:rsid w:val="00BE7BA9"/>
    <w:rsid w:val="00BF3406"/>
    <w:rsid w:val="00C4022D"/>
    <w:rsid w:val="00C45C95"/>
    <w:rsid w:val="00C6374E"/>
    <w:rsid w:val="00C8072E"/>
    <w:rsid w:val="00CF46A5"/>
    <w:rsid w:val="00D32332"/>
    <w:rsid w:val="00D50C7D"/>
    <w:rsid w:val="00D51022"/>
    <w:rsid w:val="00D56925"/>
    <w:rsid w:val="00D807F0"/>
    <w:rsid w:val="00DD63E6"/>
    <w:rsid w:val="00E20578"/>
    <w:rsid w:val="00E354A0"/>
    <w:rsid w:val="00E40EC9"/>
    <w:rsid w:val="00E93CDE"/>
    <w:rsid w:val="00EA6CFF"/>
    <w:rsid w:val="00EB1B3A"/>
    <w:rsid w:val="00EC5A03"/>
    <w:rsid w:val="00EE6194"/>
    <w:rsid w:val="00F37699"/>
    <w:rsid w:val="00F44EF8"/>
    <w:rsid w:val="00FA6B55"/>
    <w:rsid w:val="00FD23C1"/>
    <w:rsid w:val="00FD6CA6"/>
    <w:rsid w:val="00FD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AB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uiPriority w:val="99"/>
    <w:rsid w:val="00EA6CFF"/>
    <w:pPr>
      <w:numPr>
        <w:numId w:val="1"/>
      </w:numPr>
    </w:pPr>
  </w:style>
  <w:style w:type="paragraph" w:styleId="NormalWeb">
    <w:name w:val="Normal (Web)"/>
    <w:basedOn w:val="Normal"/>
    <w:uiPriority w:val="99"/>
    <w:rsid w:val="002047CF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99"/>
    <w:qFormat/>
    <w:rsid w:val="002047CF"/>
    <w:rPr>
      <w:b/>
      <w:bCs/>
    </w:rPr>
  </w:style>
  <w:style w:type="character" w:styleId="Hyperlink">
    <w:name w:val="Hyperlink"/>
    <w:basedOn w:val="Fontepargpadro"/>
    <w:uiPriority w:val="99"/>
    <w:rsid w:val="002047CF"/>
    <w:rPr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rsid w:val="00FD7677"/>
    <w:pPr>
      <w:spacing w:line="360" w:lineRule="auto"/>
      <w:jc w:val="both"/>
    </w:pPr>
    <w:rPr>
      <w:rFonts w:ascii="Book Antiqua" w:hAnsi="Book Antiqua" w:cs="Book Antiqua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8C3F1B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rsid w:val="00A775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8C3F1B"/>
    <w:rPr>
      <w:sz w:val="2"/>
      <w:szCs w:val="2"/>
    </w:rPr>
  </w:style>
  <w:style w:type="character" w:styleId="HiperlinkVisitado">
    <w:name w:val="FollowedHyperlink"/>
    <w:basedOn w:val="Fontepargpadro"/>
    <w:uiPriority w:val="99"/>
    <w:rsid w:val="00455E03"/>
    <w:rPr>
      <w:color w:val="800080"/>
      <w:u w:val="single"/>
    </w:rPr>
  </w:style>
  <w:style w:type="paragraph" w:styleId="Ttulo">
    <w:name w:val="Title"/>
    <w:basedOn w:val="Normal"/>
    <w:next w:val="Normal"/>
    <w:link w:val="TtuloChar"/>
    <w:uiPriority w:val="99"/>
    <w:qFormat/>
    <w:rsid w:val="005F0479"/>
    <w:pPr>
      <w:spacing w:before="240" w:after="60"/>
      <w:jc w:val="center"/>
      <w:outlineLvl w:val="0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5F0479"/>
    <w:rPr>
      <w:rFonts w:ascii="Cambria" w:hAnsi="Cambria" w:cs="Cambria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99"/>
    <w:qFormat/>
    <w:rsid w:val="005F0479"/>
    <w:pPr>
      <w:spacing w:after="60"/>
      <w:jc w:val="center"/>
      <w:outlineLvl w:val="1"/>
    </w:pPr>
    <w:rPr>
      <w:rFonts w:ascii="Cambria" w:hAnsi="Cambria" w:cs="Cambria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5F0479"/>
    <w:rPr>
      <w:rFonts w:ascii="Cambria" w:hAnsi="Cambria" w:cs="Cambr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AB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uiPriority w:val="99"/>
    <w:rsid w:val="00EA6CFF"/>
    <w:pPr>
      <w:numPr>
        <w:numId w:val="1"/>
      </w:numPr>
    </w:pPr>
  </w:style>
  <w:style w:type="paragraph" w:styleId="NormalWeb">
    <w:name w:val="Normal (Web)"/>
    <w:basedOn w:val="Normal"/>
    <w:uiPriority w:val="99"/>
    <w:rsid w:val="002047CF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99"/>
    <w:qFormat/>
    <w:rsid w:val="002047CF"/>
    <w:rPr>
      <w:b/>
      <w:bCs/>
    </w:rPr>
  </w:style>
  <w:style w:type="character" w:styleId="Hyperlink">
    <w:name w:val="Hyperlink"/>
    <w:basedOn w:val="Fontepargpadro"/>
    <w:uiPriority w:val="99"/>
    <w:rsid w:val="002047CF"/>
    <w:rPr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rsid w:val="00FD7677"/>
    <w:pPr>
      <w:spacing w:line="360" w:lineRule="auto"/>
      <w:jc w:val="both"/>
    </w:pPr>
    <w:rPr>
      <w:rFonts w:ascii="Book Antiqua" w:hAnsi="Book Antiqua" w:cs="Book Antiqua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8C3F1B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rsid w:val="00A775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8C3F1B"/>
    <w:rPr>
      <w:sz w:val="2"/>
      <w:szCs w:val="2"/>
    </w:rPr>
  </w:style>
  <w:style w:type="character" w:styleId="HiperlinkVisitado">
    <w:name w:val="FollowedHyperlink"/>
    <w:basedOn w:val="Fontepargpadro"/>
    <w:uiPriority w:val="99"/>
    <w:rsid w:val="00455E03"/>
    <w:rPr>
      <w:color w:val="800080"/>
      <w:u w:val="single"/>
    </w:rPr>
  </w:style>
  <w:style w:type="paragraph" w:styleId="Ttulo">
    <w:name w:val="Title"/>
    <w:basedOn w:val="Normal"/>
    <w:next w:val="Normal"/>
    <w:link w:val="TtuloChar"/>
    <w:uiPriority w:val="99"/>
    <w:qFormat/>
    <w:rsid w:val="005F0479"/>
    <w:pPr>
      <w:spacing w:before="240" w:after="60"/>
      <w:jc w:val="center"/>
      <w:outlineLvl w:val="0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5F0479"/>
    <w:rPr>
      <w:rFonts w:ascii="Cambria" w:hAnsi="Cambria" w:cs="Cambria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99"/>
    <w:qFormat/>
    <w:rsid w:val="005F0479"/>
    <w:pPr>
      <w:spacing w:after="60"/>
      <w:jc w:val="center"/>
      <w:outlineLvl w:val="1"/>
    </w:pPr>
    <w:rPr>
      <w:rFonts w:ascii="Cambria" w:hAnsi="Cambria" w:cs="Cambria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5F0479"/>
    <w:rPr>
      <w:rFonts w:ascii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43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analuci.silva@oi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641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Grupo Sulfato</Company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*</dc:creator>
  <cp:lastModifiedBy>ALEXANDRE</cp:lastModifiedBy>
  <cp:revision>13</cp:revision>
  <cp:lastPrinted>2012-05-22T13:19:00Z</cp:lastPrinted>
  <dcterms:created xsi:type="dcterms:W3CDTF">2013-06-12T15:49:00Z</dcterms:created>
  <dcterms:modified xsi:type="dcterms:W3CDTF">2014-01-06T20:39:00Z</dcterms:modified>
</cp:coreProperties>
</file>