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BC" w:rsidRPr="00EC7303" w:rsidRDefault="002C0448" w:rsidP="009E58BC">
      <w:pPr>
        <w:pStyle w:val="western"/>
        <w:spacing w:after="0"/>
        <w:jc w:val="center"/>
        <w:rPr>
          <w:b/>
          <w:sz w:val="52"/>
        </w:rPr>
      </w:pPr>
      <w:r>
        <w:rPr>
          <w:b/>
          <w:noProof/>
          <w:sz w:val="18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.45pt;margin-top:27pt;width:477.55pt;height:0;z-index:251657728" o:connectortype="straight"/>
        </w:pict>
      </w:r>
      <w:r w:rsidR="00727C56">
        <w:rPr>
          <w:b/>
          <w:sz w:val="52"/>
        </w:rPr>
        <w:t>Adailson Cheruti Lopes</w:t>
      </w:r>
    </w:p>
    <w:p w:rsidR="00BC4235" w:rsidRPr="00152CD0" w:rsidRDefault="009E58BC" w:rsidP="009E58BC">
      <w:pPr>
        <w:rPr>
          <w:b/>
          <w:bCs/>
        </w:rPr>
      </w:pPr>
      <w:r w:rsidRPr="00152CD0">
        <w:rPr>
          <w:b/>
          <w:bCs/>
        </w:rPr>
        <w:t xml:space="preserve">          </w:t>
      </w:r>
    </w:p>
    <w:p w:rsidR="002860C1" w:rsidRPr="00152CD0" w:rsidRDefault="00C2277B" w:rsidP="003D1FBA">
      <w:pPr>
        <w:ind w:left="709"/>
      </w:pPr>
      <w:proofErr w:type="gramStart"/>
      <w:r w:rsidRPr="00152CD0">
        <w:rPr>
          <w:bCs/>
        </w:rPr>
        <w:t>Av.</w:t>
      </w:r>
      <w:proofErr w:type="gramEnd"/>
      <w:r w:rsidRPr="00152CD0">
        <w:rPr>
          <w:bCs/>
        </w:rPr>
        <w:t>: Brasil, 615-</w:t>
      </w:r>
      <w:r w:rsidR="000E1407" w:rsidRPr="00152CD0">
        <w:rPr>
          <w:bCs/>
        </w:rPr>
        <w:t>CEP: 92500000-</w:t>
      </w:r>
      <w:r w:rsidRPr="00152CD0">
        <w:rPr>
          <w:bCs/>
        </w:rPr>
        <w:t>Bairro Alegria</w:t>
      </w:r>
      <w:r w:rsidR="00D85DA5" w:rsidRPr="00152CD0">
        <w:rPr>
          <w:bCs/>
        </w:rPr>
        <w:t xml:space="preserve"> – </w:t>
      </w:r>
      <w:r w:rsidRPr="00152CD0">
        <w:rPr>
          <w:bCs/>
        </w:rPr>
        <w:t>Guaíba</w:t>
      </w:r>
      <w:r w:rsidR="00D85DA5" w:rsidRPr="00152CD0">
        <w:rPr>
          <w:bCs/>
        </w:rPr>
        <w:t xml:space="preserve"> </w:t>
      </w:r>
      <w:r w:rsidRPr="00152CD0">
        <w:rPr>
          <w:bCs/>
        </w:rPr>
        <w:t>-</w:t>
      </w:r>
      <w:r w:rsidR="00D85DA5" w:rsidRPr="00152CD0">
        <w:rPr>
          <w:bCs/>
        </w:rPr>
        <w:t xml:space="preserve"> </w:t>
      </w:r>
      <w:r w:rsidRPr="00152CD0">
        <w:rPr>
          <w:bCs/>
        </w:rPr>
        <w:t>RS</w:t>
      </w:r>
    </w:p>
    <w:p w:rsidR="00727C56" w:rsidRDefault="004B017F" w:rsidP="003D1FBA">
      <w:pPr>
        <w:ind w:left="709"/>
      </w:pPr>
      <w:r w:rsidRPr="00152CD0">
        <w:t>E-mails</w:t>
      </w:r>
      <w:r w:rsidR="002860C1" w:rsidRPr="00152CD0">
        <w:t>:</w:t>
      </w:r>
      <w:r w:rsidR="002860C1" w:rsidRPr="00727C56">
        <w:t xml:space="preserve"> </w:t>
      </w:r>
      <w:r w:rsidR="00727C56" w:rsidRPr="00727C56">
        <w:t>adailso</w:t>
      </w:r>
      <w:r w:rsidR="007B3EC1">
        <w:t>mc</w:t>
      </w:r>
      <w:r w:rsidR="00727C56" w:rsidRPr="00727C56">
        <w:t>lopes</w:t>
      </w:r>
      <w:r w:rsidR="00727C56">
        <w:t>@hotmail.com</w:t>
      </w:r>
    </w:p>
    <w:p w:rsidR="00105248" w:rsidRPr="00152CD0" w:rsidRDefault="00105248" w:rsidP="003D1FBA">
      <w:pPr>
        <w:ind w:left="709"/>
      </w:pPr>
      <w:r w:rsidRPr="00152CD0">
        <w:t>Telefone</w:t>
      </w:r>
      <w:r w:rsidR="003D1FBA">
        <w:t xml:space="preserve">: (51) </w:t>
      </w:r>
      <w:r w:rsidRPr="00152CD0">
        <w:t>8</w:t>
      </w:r>
      <w:r w:rsidR="00D33C1D">
        <w:t>1754676</w:t>
      </w:r>
      <w:r w:rsidR="004B017F" w:rsidRPr="00152CD0">
        <w:t xml:space="preserve"> </w:t>
      </w:r>
      <w:r w:rsidRPr="00152CD0">
        <w:t>/</w:t>
      </w:r>
      <w:r w:rsidR="00656EEE">
        <w:t xml:space="preserve"> (</w:t>
      </w:r>
      <w:r w:rsidR="003D1FBA">
        <w:t>51)</w:t>
      </w:r>
      <w:r w:rsidRPr="00152CD0">
        <w:t xml:space="preserve"> </w:t>
      </w:r>
      <w:r w:rsidR="00D33C1D">
        <w:t>34911039</w:t>
      </w:r>
    </w:p>
    <w:p w:rsidR="0051586F" w:rsidRPr="003D1FBA" w:rsidRDefault="005832E0" w:rsidP="003D1FBA">
      <w:pPr>
        <w:pStyle w:val="Ttulo3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90A79AC" wp14:editId="31EA9D31">
            <wp:extent cx="5270500" cy="317500"/>
            <wp:effectExtent l="1905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1D" w:rsidRDefault="00D33C1D" w:rsidP="003D1FBA">
      <w:pPr>
        <w:tabs>
          <w:tab w:val="left" w:pos="709"/>
        </w:tabs>
        <w:spacing w:before="100" w:beforeAutospacing="1" w:after="100" w:afterAutospacing="1"/>
        <w:ind w:left="709"/>
        <w:jc w:val="both"/>
      </w:pPr>
      <w:r>
        <w:t>Superior em Processos Gerenciais- em Leonardo da Vinci (UNIASELV</w:t>
      </w:r>
      <w:r w:rsidR="003D1FBA">
        <w:t>I</w:t>
      </w:r>
      <w:r>
        <w:t>)</w:t>
      </w:r>
    </w:p>
    <w:p w:rsidR="00432392" w:rsidRDefault="005832E0" w:rsidP="003D1FBA">
      <w:pPr>
        <w:tabs>
          <w:tab w:val="left" w:pos="993"/>
        </w:tabs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109D3540" wp14:editId="7A10808F">
            <wp:extent cx="5245100" cy="2921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8" w:rsidRDefault="00642368" w:rsidP="00BE04C3">
      <w:pPr>
        <w:tabs>
          <w:tab w:val="left" w:pos="709"/>
        </w:tabs>
        <w:ind w:left="709" w:right="708"/>
        <w:jc w:val="both"/>
      </w:pPr>
      <w:r>
        <w:t xml:space="preserve">Banco De Lage </w:t>
      </w:r>
      <w:proofErr w:type="spellStart"/>
      <w:r>
        <w:t>Landen</w:t>
      </w:r>
      <w:proofErr w:type="spellEnd"/>
      <w:r>
        <w:t xml:space="preserve"> Brasil S.A.: Atuando como analista de recuperação</w:t>
      </w:r>
      <w:r w:rsidR="00D33C1D">
        <w:t xml:space="preserve"> de crédito administrativa </w:t>
      </w:r>
      <w:r>
        <w:t xml:space="preserve">de </w:t>
      </w:r>
      <w:r w:rsidR="00D33C1D">
        <w:t xml:space="preserve">outubro </w:t>
      </w:r>
      <w:r>
        <w:t>2012</w:t>
      </w:r>
      <w:r w:rsidR="00D33C1D">
        <w:t xml:space="preserve"> a fevereiro de 2016,</w:t>
      </w:r>
      <w:r>
        <w:t xml:space="preserve"> na recuperação de crédito de clientes inadimplentes, realizando contato com concessionárias, buscando informações de atualização cadastrais de cliente para sua localização, contato e auxílio com coordenadores externos, pesquisa de restrição em órgãos especializados em proteção ao crédito (Serasa), pesquisa de garantias contratuais do cliente, negociando a devolução amigável de equipamentos (</w:t>
      </w:r>
      <w:proofErr w:type="spellStart"/>
      <w:r>
        <w:t>tda</w:t>
      </w:r>
      <w:proofErr w:type="spellEnd"/>
      <w:r>
        <w:t xml:space="preserve">) auxiliando nas renegociações liberadas pelo governo federal (4220, 3279) em períodos de seca ou calamidade pública, realizando processo de ajuizamento em casos </w:t>
      </w:r>
      <w:r w:rsidR="00D33C1D">
        <w:t>necessários.</w:t>
      </w:r>
    </w:p>
    <w:p w:rsidR="00D33C1D" w:rsidRDefault="00D33C1D" w:rsidP="00BE04C3">
      <w:pPr>
        <w:tabs>
          <w:tab w:val="left" w:pos="709"/>
          <w:tab w:val="left" w:pos="993"/>
        </w:tabs>
        <w:ind w:left="709" w:right="708"/>
        <w:jc w:val="both"/>
      </w:pPr>
    </w:p>
    <w:p w:rsidR="00642368" w:rsidRDefault="005952DE" w:rsidP="00BE04C3">
      <w:pPr>
        <w:tabs>
          <w:tab w:val="left" w:pos="709"/>
          <w:tab w:val="left" w:pos="993"/>
        </w:tabs>
        <w:ind w:left="709" w:right="708"/>
        <w:jc w:val="both"/>
      </w:pPr>
      <w:proofErr w:type="spellStart"/>
      <w:proofErr w:type="gramStart"/>
      <w:r>
        <w:t>Pac</w:t>
      </w:r>
      <w:proofErr w:type="spellEnd"/>
      <w:proofErr w:type="gramEnd"/>
      <w:r>
        <w:t xml:space="preserve"> Administração d</w:t>
      </w:r>
      <w:r w:rsidR="00642368">
        <w:t>e Crédito: Atuando como analista de recuperação de crédito, de 2009 a 2012 na renegociação de débitos de clientes inadimplentes, cartão de crédito empréstimo consignado,todos produtos relacionados Banco Banrisul.</w:t>
      </w:r>
    </w:p>
    <w:p w:rsidR="00642368" w:rsidRDefault="00642368" w:rsidP="00BE04C3">
      <w:pPr>
        <w:pStyle w:val="PargrafodaLista"/>
        <w:tabs>
          <w:tab w:val="left" w:pos="709"/>
        </w:tabs>
        <w:ind w:left="709" w:right="708"/>
        <w:jc w:val="both"/>
      </w:pPr>
    </w:p>
    <w:p w:rsidR="00642368" w:rsidRDefault="00642368" w:rsidP="00BE04C3">
      <w:pPr>
        <w:tabs>
          <w:tab w:val="left" w:pos="709"/>
          <w:tab w:val="left" w:pos="993"/>
        </w:tabs>
        <w:ind w:left="709" w:right="708"/>
        <w:jc w:val="both"/>
      </w:pPr>
      <w:r>
        <w:t xml:space="preserve">New Alliance </w:t>
      </w:r>
      <w:proofErr w:type="spellStart"/>
      <w:r>
        <w:t>Ltda</w:t>
      </w:r>
      <w:proofErr w:type="spellEnd"/>
      <w:r>
        <w:t xml:space="preserve">: Atuando como auxiliar administrativo </w:t>
      </w:r>
      <w:r w:rsidR="002C0448">
        <w:t xml:space="preserve">março </w:t>
      </w:r>
      <w:r>
        <w:t>de 2008 a</w:t>
      </w:r>
      <w:r w:rsidR="002C0448">
        <w:t xml:space="preserve"> dezembro</w:t>
      </w:r>
      <w:proofErr w:type="gramStart"/>
      <w:r w:rsidR="002C0448">
        <w:t xml:space="preserve">  </w:t>
      </w:r>
      <w:proofErr w:type="gramEnd"/>
      <w:r w:rsidR="002C0448">
        <w:t>2008</w:t>
      </w:r>
      <w:r>
        <w:t xml:space="preserve"> atuando na área administrativa da empresa centro de custo, controle de notas fiscais rotinas administrativas.</w:t>
      </w:r>
      <w:bookmarkStart w:id="0" w:name="_GoBack"/>
      <w:bookmarkEnd w:id="0"/>
    </w:p>
    <w:p w:rsidR="00BB4F48" w:rsidRDefault="00BB4F48" w:rsidP="00BE04C3">
      <w:pPr>
        <w:tabs>
          <w:tab w:val="left" w:pos="709"/>
          <w:tab w:val="left" w:pos="993"/>
        </w:tabs>
        <w:ind w:left="709" w:right="708"/>
        <w:jc w:val="both"/>
      </w:pPr>
    </w:p>
    <w:p w:rsidR="007B3EC1" w:rsidRDefault="007B3EC1" w:rsidP="003D1FBA">
      <w:pPr>
        <w:tabs>
          <w:tab w:val="left" w:pos="993"/>
        </w:tabs>
        <w:jc w:val="both"/>
      </w:pPr>
    </w:p>
    <w:p w:rsidR="00BD0311" w:rsidRPr="00727C56" w:rsidRDefault="005832E0" w:rsidP="00BE04C3">
      <w:pPr>
        <w:tabs>
          <w:tab w:val="left" w:pos="993"/>
          <w:tab w:val="center" w:pos="8789"/>
          <w:tab w:val="center" w:pos="8931"/>
        </w:tabs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620E382" wp14:editId="16C4F248">
            <wp:extent cx="5245100" cy="3175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CD0" w:rsidRDefault="003D1FBA" w:rsidP="00BE04C3">
      <w:pPr>
        <w:tabs>
          <w:tab w:val="left" w:pos="993"/>
        </w:tabs>
        <w:spacing w:before="100" w:beforeAutospacing="1" w:after="100" w:afterAutospacing="1"/>
        <w:ind w:left="709" w:right="708"/>
        <w:jc w:val="both"/>
      </w:pPr>
      <w:r>
        <w:t>34</w:t>
      </w:r>
      <w:r w:rsidR="000F346E">
        <w:t xml:space="preserve"> anos, </w:t>
      </w:r>
      <w:r>
        <w:t>residente em Guaíba tem</w:t>
      </w:r>
      <w:r w:rsidR="000F346E">
        <w:t xml:space="preserve"> facilidade em trabalhar em </w:t>
      </w:r>
      <w:r>
        <w:t>equipe, sociável e responsável.</w:t>
      </w:r>
    </w:p>
    <w:sectPr w:rsidR="00152CD0" w:rsidSect="00BE04C3">
      <w:pgSz w:w="11906" w:h="16838"/>
      <w:pgMar w:top="709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CB07F42"/>
    <w:multiLevelType w:val="hybridMultilevel"/>
    <w:tmpl w:val="6720D39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7643D"/>
    <w:multiLevelType w:val="multilevel"/>
    <w:tmpl w:val="79A8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F7553"/>
    <w:multiLevelType w:val="multilevel"/>
    <w:tmpl w:val="235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62AE6"/>
    <w:multiLevelType w:val="hybridMultilevel"/>
    <w:tmpl w:val="64208882"/>
    <w:lvl w:ilvl="0" w:tplc="F74A8D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23A8"/>
    <w:rsid w:val="0000026B"/>
    <w:rsid w:val="00010311"/>
    <w:rsid w:val="00066BF2"/>
    <w:rsid w:val="000D7648"/>
    <w:rsid w:val="000E1407"/>
    <w:rsid w:val="000F346E"/>
    <w:rsid w:val="00105248"/>
    <w:rsid w:val="00152CD0"/>
    <w:rsid w:val="001533E2"/>
    <w:rsid w:val="00245287"/>
    <w:rsid w:val="002860C1"/>
    <w:rsid w:val="002C0448"/>
    <w:rsid w:val="00305719"/>
    <w:rsid w:val="003B3C3C"/>
    <w:rsid w:val="003D1FBA"/>
    <w:rsid w:val="00432392"/>
    <w:rsid w:val="00492893"/>
    <w:rsid w:val="004A4CD6"/>
    <w:rsid w:val="004B017F"/>
    <w:rsid w:val="0051586F"/>
    <w:rsid w:val="005832E0"/>
    <w:rsid w:val="00594BA1"/>
    <w:rsid w:val="005952DE"/>
    <w:rsid w:val="00620569"/>
    <w:rsid w:val="00642368"/>
    <w:rsid w:val="00656EEE"/>
    <w:rsid w:val="00722758"/>
    <w:rsid w:val="00727C56"/>
    <w:rsid w:val="007B3EC1"/>
    <w:rsid w:val="007F6CB5"/>
    <w:rsid w:val="00823114"/>
    <w:rsid w:val="00940388"/>
    <w:rsid w:val="009A1D6D"/>
    <w:rsid w:val="009E58BC"/>
    <w:rsid w:val="009F6569"/>
    <w:rsid w:val="00A723A8"/>
    <w:rsid w:val="00A84413"/>
    <w:rsid w:val="00A86657"/>
    <w:rsid w:val="00AD20C2"/>
    <w:rsid w:val="00AD35FB"/>
    <w:rsid w:val="00B84449"/>
    <w:rsid w:val="00BB4F48"/>
    <w:rsid w:val="00BC4235"/>
    <w:rsid w:val="00BD0311"/>
    <w:rsid w:val="00BE04C3"/>
    <w:rsid w:val="00C2277B"/>
    <w:rsid w:val="00C326C2"/>
    <w:rsid w:val="00CF1591"/>
    <w:rsid w:val="00D33C1D"/>
    <w:rsid w:val="00D85DA5"/>
    <w:rsid w:val="00E17F3E"/>
    <w:rsid w:val="00E6107C"/>
    <w:rsid w:val="00E93CD7"/>
    <w:rsid w:val="00E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07C"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727C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723A8"/>
    <w:pPr>
      <w:spacing w:before="100" w:beforeAutospacing="1" w:after="119"/>
    </w:pPr>
  </w:style>
  <w:style w:type="character" w:styleId="Hyperlink">
    <w:name w:val="Hyperlink"/>
    <w:basedOn w:val="Fontepargpadro"/>
    <w:uiPriority w:val="99"/>
    <w:rsid w:val="00A723A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648"/>
    <w:rPr>
      <w:b/>
      <w:bCs/>
    </w:rPr>
  </w:style>
  <w:style w:type="paragraph" w:styleId="PargrafodaLista">
    <w:name w:val="List Paragraph"/>
    <w:basedOn w:val="Normal"/>
    <w:uiPriority w:val="34"/>
    <w:qFormat/>
    <w:rsid w:val="00727C56"/>
    <w:pPr>
      <w:ind w:left="708"/>
    </w:pPr>
  </w:style>
  <w:style w:type="character" w:customStyle="1" w:styleId="Ttulo3Char">
    <w:name w:val="Título 3 Char"/>
    <w:basedOn w:val="Fontepargpadro"/>
    <w:link w:val="Ttulo3"/>
    <w:uiPriority w:val="9"/>
    <w:rsid w:val="00727C56"/>
    <w:rPr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727C56"/>
    <w:rPr>
      <w:i/>
      <w:iCs/>
    </w:rPr>
  </w:style>
  <w:style w:type="paragraph" w:styleId="Textodebalo">
    <w:name w:val="Balloon Text"/>
    <w:basedOn w:val="Normal"/>
    <w:link w:val="TextodebaloChar"/>
    <w:rsid w:val="00C326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32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</vt:lpstr>
    </vt:vector>
  </TitlesOfParts>
  <Company/>
  <LinksUpToDate>false</LinksUpToDate>
  <CharactersWithSpaces>1473</CharactersWithSpaces>
  <SharedDoc>false</SharedDoc>
  <HLinks>
    <vt:vector size="12" baseType="variant">
      <vt:variant>
        <vt:i4>6291498</vt:i4>
      </vt:variant>
      <vt:variant>
        <vt:i4>3</vt:i4>
      </vt:variant>
      <vt:variant>
        <vt:i4>0</vt:i4>
      </vt:variant>
      <vt:variant>
        <vt:i4>5</vt:i4>
      </vt:variant>
      <vt:variant>
        <vt:lpwstr>mailto:daiane_dms@yahoo.com.br</vt:lpwstr>
      </vt:variant>
      <vt:variant>
        <vt:lpwstr/>
      </vt:variant>
      <vt:variant>
        <vt:i4>589864</vt:i4>
      </vt:variant>
      <vt:variant>
        <vt:i4>0</vt:i4>
      </vt:variant>
      <vt:variant>
        <vt:i4>0</vt:i4>
      </vt:variant>
      <vt:variant>
        <vt:i4>5</vt:i4>
      </vt:variant>
      <vt:variant>
        <vt:lpwstr>mailto:daianedms@hotmail.com/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</dc:title>
  <dc:creator>lise</dc:creator>
  <cp:lastModifiedBy>Adailson Lopes</cp:lastModifiedBy>
  <cp:revision>9</cp:revision>
  <dcterms:created xsi:type="dcterms:W3CDTF">2014-11-16T13:03:00Z</dcterms:created>
  <dcterms:modified xsi:type="dcterms:W3CDTF">2016-04-06T17:52:00Z</dcterms:modified>
</cp:coreProperties>
</file>