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page" w:tblpX="1" w:tblpY="-900"/>
        <w:tblW w:w="27918" w:type="dxa"/>
        <w:tblLook w:val="04A0" w:firstRow="1" w:lastRow="0" w:firstColumn="1" w:lastColumn="0" w:noHBand="0" w:noVBand="1"/>
      </w:tblPr>
      <w:tblGrid>
        <w:gridCol w:w="11790"/>
        <w:gridCol w:w="240"/>
        <w:gridCol w:w="3058"/>
        <w:gridCol w:w="5200"/>
        <w:gridCol w:w="7846"/>
      </w:tblGrid>
      <w:tr w:rsidR="000B5670" w:rsidRPr="000B5670" w:rsidTr="00163A3D">
        <w:trPr>
          <w:trHeight w:val="288"/>
        </w:trPr>
        <w:tc>
          <w:tcPr>
            <w:tcW w:w="27918" w:type="dxa"/>
            <w:gridSpan w:val="5"/>
            <w:hideMark/>
          </w:tcPr>
          <w:p w:rsidR="000B5670" w:rsidRPr="000B5670" w:rsidRDefault="000B5670" w:rsidP="00FC4826">
            <w:pPr>
              <w:spacing w:after="0" w:line="220" w:lineRule="atLeast"/>
              <w:ind w:left="567"/>
              <w:rPr>
                <w:rFonts w:ascii="Times New Roman" w:eastAsia="Times New Roman" w:hAnsi="Times New Roman" w:cs="Times New Roman"/>
                <w:lang w:bidi="en-US"/>
              </w:rPr>
            </w:pPr>
          </w:p>
          <w:p w:rsidR="000B5670" w:rsidRPr="000B5670" w:rsidRDefault="000B5670" w:rsidP="000B5670">
            <w:pPr>
              <w:spacing w:after="0" w:line="220" w:lineRule="atLeast"/>
              <w:rPr>
                <w:rFonts w:ascii="Times New Roman" w:eastAsia="Times New Roman" w:hAnsi="Times New Roman" w:cs="Times New Roman"/>
                <w:lang w:bidi="en-US"/>
              </w:rPr>
            </w:pPr>
            <w:r w:rsidRPr="000B5670">
              <w:rPr>
                <w:rFonts w:ascii="Times New Roman" w:eastAsia="Times New Roman" w:hAnsi="Times New Roman" w:cs="Times New Roman"/>
                <w:lang w:bidi="en-US"/>
              </w:rPr>
              <w:t xml:space="preserve">                            Rua das Violetas n°49, Viamão Rio Grande do Sul CEP 94475-370</w:t>
            </w:r>
            <w:r>
              <w:rPr>
                <w:rFonts w:ascii="Times New Roman" w:eastAsia="Times New Roman" w:hAnsi="Times New Roman" w:cs="Times New Roman"/>
                <w:lang w:bidi="en-US"/>
              </w:rPr>
              <w:t xml:space="preserve"> </w:t>
            </w:r>
            <w:r w:rsidRPr="000B5670">
              <w:rPr>
                <w:rFonts w:ascii="Times New Roman" w:eastAsia="Times New Roman" w:hAnsi="Times New Roman" w:cs="Times New Roman"/>
                <w:lang w:val="en-US" w:bidi="en-US"/>
              </w:rPr>
              <w:sym w:font="Symbol" w:char="00B7"/>
            </w:r>
            <w:r w:rsidR="00EA125A">
              <w:rPr>
                <w:rFonts w:ascii="Times New Roman" w:eastAsia="Times New Roman" w:hAnsi="Times New Roman" w:cs="Times New Roman"/>
                <w:lang w:bidi="en-US"/>
              </w:rPr>
              <w:t xml:space="preserve"> 91640256</w:t>
            </w:r>
            <w:r w:rsidRPr="000B5670">
              <w:rPr>
                <w:rFonts w:ascii="Times New Roman" w:eastAsia="Times New Roman" w:hAnsi="Times New Roman" w:cs="Times New Roman"/>
                <w:lang w:val="en-US" w:bidi="en-US"/>
              </w:rPr>
              <w:sym w:font="Symbol" w:char="00B7"/>
            </w:r>
            <w:r w:rsidRPr="000B5670">
              <w:rPr>
                <w:rFonts w:ascii="Times New Roman" w:eastAsia="Times New Roman" w:hAnsi="Times New Roman" w:cs="Times New Roman"/>
                <w:lang w:bidi="en-US"/>
              </w:rPr>
              <w:t xml:space="preserve"> evelyn_dvf@hotmail.com.</w:t>
            </w:r>
          </w:p>
        </w:tc>
      </w:tr>
      <w:tr w:rsidR="000B5670" w:rsidRPr="000B5670" w:rsidTr="00163A3D">
        <w:trPr>
          <w:trHeight w:val="720"/>
        </w:trPr>
        <w:tc>
          <w:tcPr>
            <w:tcW w:w="27918" w:type="dxa"/>
            <w:gridSpan w:val="5"/>
            <w:hideMark/>
          </w:tcPr>
          <w:p w:rsidR="000B5670" w:rsidRPr="000B5670" w:rsidRDefault="000B5670" w:rsidP="000B5670">
            <w:pPr>
              <w:spacing w:before="200" w:after="40" w:line="220" w:lineRule="atLeast"/>
              <w:rPr>
                <w:rFonts w:ascii="Tahoma" w:eastAsia="Times New Roman" w:hAnsi="Tahoma" w:cs="Tahoma"/>
                <w:b/>
                <w:spacing w:val="10"/>
                <w:sz w:val="44"/>
                <w:szCs w:val="44"/>
                <w:lang w:val="en-US" w:bidi="en-US"/>
              </w:rPr>
            </w:pPr>
            <w:r w:rsidRPr="000B5670">
              <w:rPr>
                <w:rFonts w:ascii="Tahoma" w:eastAsia="Times New Roman" w:hAnsi="Tahoma" w:cs="Tahoma"/>
                <w:b/>
                <w:spacing w:val="10"/>
                <w:sz w:val="44"/>
                <w:szCs w:val="44"/>
                <w:lang w:bidi="en-US"/>
              </w:rPr>
              <w:t xml:space="preserve">                    </w:t>
            </w:r>
            <w:r w:rsidRPr="000B5670">
              <w:rPr>
                <w:rFonts w:ascii="Tahoma" w:eastAsia="Times New Roman" w:hAnsi="Tahoma" w:cs="Tahoma"/>
                <w:b/>
                <w:spacing w:val="10"/>
                <w:sz w:val="44"/>
                <w:szCs w:val="44"/>
                <w:lang w:val="en-US" w:bidi="en-US"/>
              </w:rPr>
              <w:t>Évelyn Vieira Oliveira</w:t>
            </w:r>
          </w:p>
        </w:tc>
      </w:tr>
      <w:tr w:rsidR="000B5670" w:rsidRPr="000B5670" w:rsidTr="00163A3D">
        <w:tc>
          <w:tcPr>
            <w:tcW w:w="27918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774F1" w:rsidRDefault="00FC4826" w:rsidP="00E774F1">
            <w:pPr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  <w:r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  <w:t xml:space="preserve">       </w:t>
            </w:r>
            <w:r w:rsidR="000B5670" w:rsidRPr="00B370CB"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  <w:t>Objetivo</w:t>
            </w:r>
          </w:p>
          <w:p w:rsidR="00B370CB" w:rsidRPr="00B370CB" w:rsidRDefault="00B370CB" w:rsidP="00E774F1">
            <w:pPr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FC4826" w:rsidRDefault="00FC4826" w:rsidP="00E774F1">
            <w:pPr>
              <w:spacing w:after="0" w:line="240" w:lineRule="auto"/>
              <w:jc w:val="both"/>
              <w:outlineLvl w:val="0"/>
              <w:rPr>
                <w:rFonts w:ascii="Tahoma" w:eastAsia="Times New Roman" w:hAnsi="Tahoma" w:cs="Tahoma"/>
                <w:spacing w:val="10"/>
                <w:lang w:eastAsia="en-IE"/>
              </w:rPr>
            </w:pPr>
            <w:r>
              <w:rPr>
                <w:rFonts w:ascii="Tahoma" w:eastAsia="Times New Roman" w:hAnsi="Tahoma" w:cs="Tahoma"/>
                <w:spacing w:val="10"/>
                <w:lang w:eastAsia="en-IE"/>
              </w:rPr>
              <w:t xml:space="preserve">         </w:t>
            </w:r>
            <w:r w:rsidR="00287CD5" w:rsidRPr="00287CD5">
              <w:rPr>
                <w:rFonts w:ascii="Tahoma" w:eastAsia="Times New Roman" w:hAnsi="Tahoma" w:cs="Tahoma"/>
                <w:spacing w:val="10"/>
                <w:lang w:eastAsia="en-IE"/>
              </w:rPr>
              <w:t xml:space="preserve">Busco Oportunidade na </w:t>
            </w:r>
            <w:r w:rsidR="00E774F1" w:rsidRPr="00287CD5">
              <w:rPr>
                <w:rFonts w:ascii="Tahoma" w:eastAsia="Times New Roman" w:hAnsi="Tahoma" w:cs="Tahoma"/>
                <w:spacing w:val="10"/>
                <w:lang w:eastAsia="en-IE"/>
              </w:rPr>
              <w:t>área</w:t>
            </w:r>
            <w:r w:rsidR="00287CD5" w:rsidRPr="00287CD5">
              <w:rPr>
                <w:rFonts w:ascii="Tahoma" w:eastAsia="Times New Roman" w:hAnsi="Tahoma" w:cs="Tahoma"/>
                <w:spacing w:val="10"/>
                <w:lang w:eastAsia="en-IE"/>
              </w:rPr>
              <w:t xml:space="preserve"> de recursos humanos afim de por em pr</w:t>
            </w:r>
            <w:r w:rsidR="00E774F1">
              <w:rPr>
                <w:rFonts w:ascii="Tahoma" w:eastAsia="Times New Roman" w:hAnsi="Tahoma" w:cs="Tahoma"/>
                <w:spacing w:val="10"/>
                <w:lang w:eastAsia="en-IE"/>
              </w:rPr>
              <w:t>atica tudo que venho</w:t>
            </w:r>
          </w:p>
          <w:p w:rsidR="00E774F1" w:rsidRDefault="00FC4826" w:rsidP="00E774F1">
            <w:pPr>
              <w:spacing w:after="0" w:line="240" w:lineRule="auto"/>
              <w:jc w:val="both"/>
              <w:outlineLvl w:val="0"/>
              <w:rPr>
                <w:rFonts w:ascii="Tahoma" w:eastAsia="Times New Roman" w:hAnsi="Tahoma" w:cs="Tahoma"/>
                <w:spacing w:val="10"/>
                <w:lang w:eastAsia="en-IE"/>
              </w:rPr>
            </w:pPr>
            <w:r>
              <w:rPr>
                <w:rFonts w:ascii="Tahoma" w:eastAsia="Times New Roman" w:hAnsi="Tahoma" w:cs="Tahoma"/>
                <w:spacing w:val="10"/>
                <w:lang w:eastAsia="en-IE"/>
              </w:rPr>
              <w:t xml:space="preserve">       </w:t>
            </w:r>
            <w:r w:rsidR="00E774F1">
              <w:rPr>
                <w:rFonts w:ascii="Tahoma" w:eastAsia="Times New Roman" w:hAnsi="Tahoma" w:cs="Tahoma"/>
                <w:spacing w:val="10"/>
                <w:lang w:eastAsia="en-IE"/>
              </w:rPr>
              <w:t xml:space="preserve"> </w:t>
            </w:r>
            <w:r>
              <w:rPr>
                <w:rFonts w:ascii="Tahoma" w:eastAsia="Times New Roman" w:hAnsi="Tahoma" w:cs="Tahoma"/>
                <w:spacing w:val="10"/>
                <w:lang w:eastAsia="en-IE"/>
              </w:rPr>
              <w:t>A</w:t>
            </w:r>
            <w:r w:rsidR="00E774F1">
              <w:rPr>
                <w:rFonts w:ascii="Tahoma" w:eastAsia="Times New Roman" w:hAnsi="Tahoma" w:cs="Tahoma"/>
                <w:spacing w:val="10"/>
                <w:lang w:eastAsia="en-IE"/>
              </w:rPr>
              <w:t>prendendo</w:t>
            </w:r>
            <w:r>
              <w:rPr>
                <w:rFonts w:ascii="Tahoma" w:eastAsia="Times New Roman" w:hAnsi="Tahoma" w:cs="Tahoma"/>
                <w:spacing w:val="10"/>
                <w:lang w:eastAsia="en-IE"/>
              </w:rPr>
              <w:t xml:space="preserve"> </w:t>
            </w:r>
            <w:r w:rsidR="00E774F1">
              <w:rPr>
                <w:rFonts w:ascii="Tahoma" w:eastAsia="Times New Roman" w:hAnsi="Tahoma" w:cs="Tahoma"/>
                <w:spacing w:val="10"/>
                <w:lang w:eastAsia="en-IE"/>
              </w:rPr>
              <w:t>ao longo do período acadêmico.</w:t>
            </w:r>
          </w:p>
          <w:p w:rsidR="00FC4826" w:rsidRDefault="00FC4826" w:rsidP="00E774F1">
            <w:pPr>
              <w:spacing w:after="0" w:line="240" w:lineRule="auto"/>
              <w:jc w:val="both"/>
              <w:outlineLvl w:val="0"/>
              <w:rPr>
                <w:rFonts w:ascii="Tahoma" w:eastAsia="Times New Roman" w:hAnsi="Tahoma" w:cs="Tahoma"/>
                <w:spacing w:val="10"/>
                <w:lang w:eastAsia="en-IE"/>
              </w:rPr>
            </w:pPr>
            <w:r>
              <w:rPr>
                <w:rFonts w:ascii="Tahoma" w:eastAsia="Times New Roman" w:hAnsi="Tahoma" w:cs="Tahoma"/>
                <w:spacing w:val="10"/>
                <w:lang w:eastAsia="en-IE"/>
              </w:rPr>
              <w:t xml:space="preserve">        </w:t>
            </w:r>
            <w:r w:rsidR="00E774F1">
              <w:rPr>
                <w:rFonts w:ascii="Tahoma" w:eastAsia="Times New Roman" w:hAnsi="Tahoma" w:cs="Tahoma"/>
                <w:spacing w:val="10"/>
                <w:lang w:eastAsia="en-IE"/>
              </w:rPr>
              <w:t>Com a intenção de compartilhar conhecimentos e adquirir novos.</w:t>
            </w:r>
          </w:p>
          <w:p w:rsidR="00E774F1" w:rsidRDefault="00FC4826" w:rsidP="00E774F1">
            <w:pPr>
              <w:spacing w:after="0" w:line="240" w:lineRule="auto"/>
              <w:jc w:val="both"/>
              <w:outlineLvl w:val="0"/>
              <w:rPr>
                <w:rFonts w:ascii="Tahoma" w:eastAsia="Times New Roman" w:hAnsi="Tahoma" w:cs="Tahoma"/>
                <w:spacing w:val="10"/>
                <w:lang w:eastAsia="en-IE"/>
              </w:rPr>
            </w:pPr>
            <w:r>
              <w:rPr>
                <w:rFonts w:ascii="Tahoma" w:eastAsia="Times New Roman" w:hAnsi="Tahoma" w:cs="Tahoma"/>
                <w:spacing w:val="10"/>
                <w:lang w:eastAsia="en-IE"/>
              </w:rPr>
              <w:t xml:space="preserve">       </w:t>
            </w:r>
            <w:r w:rsidR="00E774F1">
              <w:rPr>
                <w:rFonts w:ascii="Tahoma" w:eastAsia="Times New Roman" w:hAnsi="Tahoma" w:cs="Tahoma"/>
                <w:spacing w:val="10"/>
                <w:lang w:eastAsia="en-IE"/>
              </w:rPr>
              <w:t xml:space="preserve"> Preso pelo bom relacionamento em equipe</w:t>
            </w:r>
            <w:r>
              <w:rPr>
                <w:rFonts w:ascii="Tahoma" w:eastAsia="Times New Roman" w:hAnsi="Tahoma" w:cs="Tahoma"/>
                <w:spacing w:val="10"/>
                <w:lang w:eastAsia="en-IE"/>
              </w:rPr>
              <w:t xml:space="preserve"> </w:t>
            </w:r>
            <w:r w:rsidR="00E774F1">
              <w:rPr>
                <w:rFonts w:ascii="Tahoma" w:eastAsia="Times New Roman" w:hAnsi="Tahoma" w:cs="Tahoma"/>
                <w:spacing w:val="10"/>
                <w:lang w:eastAsia="en-IE"/>
              </w:rPr>
              <w:t>e tenho fácil inserção em equipes já estruturadas.</w:t>
            </w:r>
          </w:p>
          <w:p w:rsidR="00E774F1" w:rsidRPr="000B5670" w:rsidRDefault="00E774F1" w:rsidP="00074BE8">
            <w:pPr>
              <w:spacing w:before="220" w:after="0" w:line="240" w:lineRule="auto"/>
              <w:jc w:val="both"/>
              <w:outlineLvl w:val="0"/>
              <w:rPr>
                <w:rFonts w:ascii="Tahoma" w:eastAsia="Times New Roman" w:hAnsi="Tahoma" w:cs="Tahoma"/>
                <w:spacing w:val="10"/>
                <w:lang w:eastAsia="en-IE"/>
              </w:rPr>
            </w:pPr>
          </w:p>
        </w:tc>
      </w:tr>
      <w:tr w:rsidR="000B5670" w:rsidRPr="000B5670" w:rsidTr="00163A3D">
        <w:tc>
          <w:tcPr>
            <w:tcW w:w="27918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0B5670" w:rsidRPr="000B5670" w:rsidRDefault="000B5670" w:rsidP="000B5670">
            <w:pPr>
              <w:tabs>
                <w:tab w:val="left" w:pos="216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</w:tr>
      <w:tr w:rsidR="000B5670" w:rsidRPr="000B5670" w:rsidTr="00163A3D">
        <w:tc>
          <w:tcPr>
            <w:tcW w:w="279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B5670" w:rsidRPr="000B5670" w:rsidRDefault="00FC4826" w:rsidP="000B5670">
            <w:pPr>
              <w:spacing w:before="220" w:after="0" w:line="220" w:lineRule="atLeast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val="en-IE" w:eastAsia="en-IE"/>
              </w:rPr>
            </w:pPr>
            <w:r w:rsidRPr="00FC4826"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  <w:t xml:space="preserve">    </w:t>
            </w:r>
            <w:r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  <w:t xml:space="preserve">   </w:t>
            </w:r>
            <w:r w:rsidR="000B5670" w:rsidRPr="000B5670"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val="en-IE" w:eastAsia="en-IE"/>
              </w:rPr>
              <w:t>Experiência</w:t>
            </w:r>
          </w:p>
        </w:tc>
      </w:tr>
      <w:tr w:rsidR="000B5670" w:rsidRPr="000B5670" w:rsidTr="00163A3D">
        <w:trPr>
          <w:trHeight w:val="555"/>
        </w:trPr>
        <w:tc>
          <w:tcPr>
            <w:tcW w:w="930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0B5670" w:rsidRPr="000B5670" w:rsidRDefault="00FC4826" w:rsidP="000B5670">
            <w:pPr>
              <w:tabs>
                <w:tab w:val="left" w:pos="216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b/>
                <w:lang w:val="en-US" w:bidi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bidi="en-US"/>
              </w:rPr>
              <w:t xml:space="preserve">           </w:t>
            </w:r>
            <w:r w:rsidR="000B5670" w:rsidRPr="000B5670">
              <w:rPr>
                <w:rFonts w:ascii="Times New Roman" w:eastAsia="Times New Roman" w:hAnsi="Times New Roman" w:cs="Times New Roman"/>
                <w:b/>
                <w:lang w:val="en-US" w:bidi="en-US"/>
              </w:rPr>
              <w:t>05/05/2014</w:t>
            </w:r>
            <w:r w:rsidR="00287CD5">
              <w:rPr>
                <w:rFonts w:ascii="Times New Roman" w:eastAsia="Times New Roman" w:hAnsi="Times New Roman" w:cs="Times New Roman"/>
                <w:b/>
                <w:lang w:val="en-US" w:bidi="en-US"/>
              </w:rPr>
              <w:t xml:space="preserve">                               Lettel Distribuidora LTDA</w:t>
            </w:r>
          </w:p>
        </w:tc>
        <w:tc>
          <w:tcPr>
            <w:tcW w:w="930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0B5670" w:rsidRPr="000B5670" w:rsidRDefault="000B5670" w:rsidP="000B5670">
            <w:pPr>
              <w:tabs>
                <w:tab w:val="left" w:pos="2160"/>
                <w:tab w:val="right" w:pos="6480"/>
              </w:tabs>
              <w:spacing w:before="240" w:after="60" w:line="220" w:lineRule="atLeast"/>
              <w:jc w:val="center"/>
              <w:rPr>
                <w:rFonts w:ascii="Times New Roman" w:eastAsia="Times New Roman" w:hAnsi="Times New Roman" w:cs="Times New Roman"/>
                <w:lang w:val="en-IE" w:eastAsia="en-IE"/>
              </w:rPr>
            </w:pPr>
            <w:r w:rsidRPr="000B5670">
              <w:rPr>
                <w:rFonts w:ascii="Times New Roman" w:eastAsia="Times New Roman" w:hAnsi="Times New Roman" w:cs="Times New Roman"/>
                <w:lang w:val="en-IE" w:eastAsia="en-IE"/>
              </w:rPr>
              <w:t>Lettel Distribuidora LTDA</w:t>
            </w:r>
          </w:p>
        </w:tc>
        <w:tc>
          <w:tcPr>
            <w:tcW w:w="9306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0B5670" w:rsidRPr="000B5670" w:rsidRDefault="000B5670" w:rsidP="000B5670">
            <w:pPr>
              <w:tabs>
                <w:tab w:val="left" w:pos="2160"/>
                <w:tab w:val="right" w:pos="6480"/>
              </w:tabs>
              <w:spacing w:before="240" w:after="120" w:line="220" w:lineRule="atLeast"/>
              <w:jc w:val="right"/>
              <w:rPr>
                <w:rFonts w:ascii="Times New Roman" w:eastAsia="Times New Roman" w:hAnsi="Times New Roman" w:cs="Times New Roman"/>
                <w:lang w:val="en-IE" w:eastAsia="en-IE"/>
              </w:rPr>
            </w:pPr>
            <w:r w:rsidRPr="000B5670">
              <w:rPr>
                <w:rFonts w:ascii="Times New Roman" w:eastAsia="Times New Roman" w:hAnsi="Times New Roman" w:cs="Times New Roman"/>
                <w:lang w:val="en-IE" w:eastAsia="en-IE"/>
              </w:rPr>
              <w:t>Porto Alegre -RS</w:t>
            </w:r>
          </w:p>
        </w:tc>
      </w:tr>
      <w:tr w:rsidR="000B5670" w:rsidRPr="000B5670" w:rsidTr="00163A3D">
        <w:trPr>
          <w:trHeight w:val="1050"/>
        </w:trPr>
        <w:tc>
          <w:tcPr>
            <w:tcW w:w="27918" w:type="dxa"/>
            <w:gridSpan w:val="5"/>
            <w:hideMark/>
          </w:tcPr>
          <w:p w:rsidR="000B5670" w:rsidRPr="000B5670" w:rsidRDefault="00FC4826" w:rsidP="000B5670">
            <w:pPr>
              <w:spacing w:after="60" w:line="220" w:lineRule="atLeast"/>
              <w:outlineLvl w:val="1"/>
              <w:rPr>
                <w:rFonts w:ascii="Tahoma" w:eastAsia="Times New Roman" w:hAnsi="Tahoma" w:cs="Tahoma"/>
                <w:b/>
                <w:spacing w:val="10"/>
                <w:sz w:val="20"/>
                <w:szCs w:val="20"/>
                <w:lang w:eastAsia="en-IE"/>
              </w:rPr>
            </w:pPr>
            <w:r>
              <w:rPr>
                <w:rFonts w:ascii="Tahoma" w:eastAsia="Times New Roman" w:hAnsi="Tahoma" w:cs="Tahoma"/>
                <w:b/>
                <w:spacing w:val="10"/>
                <w:sz w:val="20"/>
                <w:szCs w:val="20"/>
                <w:lang w:eastAsia="en-IE"/>
              </w:rPr>
              <w:t xml:space="preserve">        </w:t>
            </w:r>
            <w:r w:rsidR="000B5670" w:rsidRPr="000B5670">
              <w:rPr>
                <w:rFonts w:ascii="Tahoma" w:eastAsia="Times New Roman" w:hAnsi="Tahoma" w:cs="Tahoma"/>
                <w:b/>
                <w:spacing w:val="10"/>
                <w:sz w:val="20"/>
                <w:szCs w:val="20"/>
                <w:lang w:eastAsia="en-IE"/>
              </w:rPr>
              <w:t xml:space="preserve">Back </w:t>
            </w:r>
            <w:r w:rsidR="00287CD5" w:rsidRPr="000B5670">
              <w:rPr>
                <w:rFonts w:ascii="Tahoma" w:eastAsia="Times New Roman" w:hAnsi="Tahoma" w:cs="Tahoma"/>
                <w:b/>
                <w:spacing w:val="10"/>
                <w:sz w:val="20"/>
                <w:szCs w:val="20"/>
                <w:lang w:eastAsia="en-IE"/>
              </w:rPr>
              <w:t>Office</w:t>
            </w:r>
          </w:p>
          <w:p w:rsidR="00287CD5" w:rsidRDefault="00FC4826" w:rsidP="00287CD5">
            <w:pPr>
              <w:tabs>
                <w:tab w:val="num" w:pos="720"/>
              </w:tabs>
              <w:spacing w:after="0" w:line="240" w:lineRule="auto"/>
              <w:ind w:left="720" w:hanging="360"/>
              <w:rPr>
                <w:rFonts w:ascii="Tahoma" w:eastAsia="Times New Roman" w:hAnsi="Tahoma" w:cs="Tahoma"/>
                <w:spacing w:val="-5"/>
                <w:lang w:bidi="en-US"/>
              </w:rPr>
            </w:pPr>
            <w:r>
              <w:rPr>
                <w:rFonts w:ascii="Tahoma" w:eastAsia="Times New Roman" w:hAnsi="Tahoma" w:cs="Tahoma"/>
                <w:spacing w:val="-5"/>
                <w:lang w:bidi="en-US"/>
              </w:rPr>
              <w:t xml:space="preserve">   </w:t>
            </w:r>
            <w:r w:rsidR="000B5670" w:rsidRPr="000B5670">
              <w:rPr>
                <w:rFonts w:ascii="Tahoma" w:eastAsia="Times New Roman" w:hAnsi="Tahoma" w:cs="Tahoma"/>
                <w:spacing w:val="-5"/>
                <w:lang w:bidi="en-US"/>
              </w:rPr>
              <w:t>Auxiliar o vendedor interno com cotaç</w:t>
            </w:r>
            <w:r w:rsidR="000B5670">
              <w:rPr>
                <w:rFonts w:ascii="Tahoma" w:eastAsia="Times New Roman" w:hAnsi="Tahoma" w:cs="Tahoma"/>
                <w:spacing w:val="-5"/>
                <w:lang w:bidi="en-US"/>
              </w:rPr>
              <w:t xml:space="preserve">ões e </w:t>
            </w:r>
            <w:r w:rsidR="00287CD5">
              <w:rPr>
                <w:rFonts w:ascii="Tahoma" w:eastAsia="Times New Roman" w:hAnsi="Tahoma" w:cs="Tahoma"/>
                <w:spacing w:val="-5"/>
                <w:lang w:bidi="en-US"/>
              </w:rPr>
              <w:t>pedidos, envio</w:t>
            </w:r>
            <w:r w:rsidR="000B5670">
              <w:rPr>
                <w:rFonts w:ascii="Tahoma" w:eastAsia="Times New Roman" w:hAnsi="Tahoma" w:cs="Tahoma"/>
                <w:spacing w:val="-5"/>
                <w:lang w:bidi="en-US"/>
              </w:rPr>
              <w:t xml:space="preserve"> de </w:t>
            </w:r>
            <w:r w:rsidR="00287CD5">
              <w:rPr>
                <w:rFonts w:ascii="Tahoma" w:eastAsia="Times New Roman" w:hAnsi="Tahoma" w:cs="Tahoma"/>
                <w:spacing w:val="-5"/>
                <w:lang w:bidi="en-US"/>
              </w:rPr>
              <w:t>e-mails, solicitação</w:t>
            </w:r>
            <w:r w:rsidR="000B5670">
              <w:rPr>
                <w:rFonts w:ascii="Tahoma" w:eastAsia="Times New Roman" w:hAnsi="Tahoma" w:cs="Tahoma"/>
                <w:spacing w:val="-5"/>
                <w:lang w:bidi="en-US"/>
              </w:rPr>
              <w:t xml:space="preserve"> de faturamen</w:t>
            </w:r>
            <w:r w:rsidR="00287CD5">
              <w:rPr>
                <w:rFonts w:ascii="Tahoma" w:eastAsia="Times New Roman" w:hAnsi="Tahoma" w:cs="Tahoma"/>
                <w:spacing w:val="-5"/>
                <w:lang w:bidi="en-US"/>
              </w:rPr>
              <w:t>to de pedidos,</w:t>
            </w:r>
          </w:p>
          <w:p w:rsidR="000B5670" w:rsidRDefault="00FC4826" w:rsidP="00287CD5">
            <w:pPr>
              <w:tabs>
                <w:tab w:val="num" w:pos="720"/>
                <w:tab w:val="left" w:pos="4106"/>
              </w:tabs>
              <w:spacing w:after="0" w:line="240" w:lineRule="auto"/>
              <w:ind w:left="720" w:hanging="360"/>
              <w:rPr>
                <w:rFonts w:ascii="Tahoma" w:eastAsia="Times New Roman" w:hAnsi="Tahoma" w:cs="Tahoma"/>
                <w:spacing w:val="-5"/>
                <w:lang w:bidi="en-US"/>
              </w:rPr>
            </w:pPr>
            <w:r>
              <w:rPr>
                <w:rFonts w:ascii="Tahoma" w:eastAsia="Times New Roman" w:hAnsi="Tahoma" w:cs="Tahoma"/>
                <w:spacing w:val="-5"/>
                <w:lang w:bidi="en-US"/>
              </w:rPr>
              <w:t xml:space="preserve">  </w:t>
            </w:r>
            <w:r w:rsidR="00287CD5">
              <w:rPr>
                <w:rFonts w:ascii="Tahoma" w:eastAsia="Times New Roman" w:hAnsi="Tahoma" w:cs="Tahoma"/>
                <w:spacing w:val="-5"/>
                <w:lang w:bidi="en-US"/>
              </w:rPr>
              <w:t>Solicitação de licenças</w:t>
            </w:r>
            <w:r w:rsidR="00287CD5" w:rsidRPr="00287CD5">
              <w:rPr>
                <w:rFonts w:ascii="Tahoma" w:eastAsia="Times New Roman" w:hAnsi="Tahoma" w:cs="Tahoma"/>
                <w:spacing w:val="-5"/>
                <w:lang w:bidi="en-US"/>
              </w:rPr>
              <w:t xml:space="preserve"> de software</w:t>
            </w:r>
            <w:r w:rsidR="00287CD5">
              <w:rPr>
                <w:rFonts w:ascii="Tahoma" w:eastAsia="Times New Roman" w:hAnsi="Tahoma" w:cs="Tahoma"/>
                <w:spacing w:val="-5"/>
                <w:lang w:bidi="en-US"/>
              </w:rPr>
              <w:t>.</w:t>
            </w:r>
          </w:p>
          <w:p w:rsidR="00287CD5" w:rsidRDefault="00FC4826" w:rsidP="00287CD5">
            <w:pPr>
              <w:tabs>
                <w:tab w:val="num" w:pos="720"/>
                <w:tab w:val="left" w:pos="4106"/>
              </w:tabs>
              <w:spacing w:after="0" w:line="240" w:lineRule="auto"/>
              <w:ind w:left="720" w:hanging="360"/>
              <w:rPr>
                <w:rFonts w:ascii="Tahoma" w:eastAsia="Times New Roman" w:hAnsi="Tahoma" w:cs="Tahoma"/>
                <w:spacing w:val="-5"/>
                <w:lang w:bidi="en-US"/>
              </w:rPr>
            </w:pPr>
            <w:r>
              <w:rPr>
                <w:rFonts w:ascii="Tahoma" w:eastAsia="Times New Roman" w:hAnsi="Tahoma" w:cs="Tahoma"/>
                <w:spacing w:val="-5"/>
                <w:lang w:bidi="en-US"/>
              </w:rPr>
              <w:t xml:space="preserve">  </w:t>
            </w:r>
            <w:r w:rsidR="00287CD5">
              <w:rPr>
                <w:rFonts w:ascii="Tahoma" w:eastAsia="Times New Roman" w:hAnsi="Tahoma" w:cs="Tahoma"/>
                <w:spacing w:val="-5"/>
                <w:lang w:bidi="en-US"/>
              </w:rPr>
              <w:t>Conferir o estoque  no sistema SAP de maneira a não vender produtos que não tenhamos,</w:t>
            </w:r>
          </w:p>
          <w:p w:rsidR="00287CD5" w:rsidRDefault="00FC4826" w:rsidP="00287CD5">
            <w:pPr>
              <w:tabs>
                <w:tab w:val="num" w:pos="720"/>
                <w:tab w:val="left" w:pos="4106"/>
              </w:tabs>
              <w:spacing w:after="0" w:line="240" w:lineRule="auto"/>
              <w:ind w:left="720" w:hanging="360"/>
              <w:rPr>
                <w:rFonts w:ascii="Tahoma" w:eastAsia="Times New Roman" w:hAnsi="Tahoma" w:cs="Tahoma"/>
                <w:spacing w:val="-5"/>
                <w:lang w:bidi="en-US"/>
              </w:rPr>
            </w:pPr>
            <w:r>
              <w:rPr>
                <w:rFonts w:ascii="Tahoma" w:eastAsia="Times New Roman" w:hAnsi="Tahoma" w:cs="Tahoma"/>
                <w:spacing w:val="-5"/>
                <w:lang w:bidi="en-US"/>
              </w:rPr>
              <w:t xml:space="preserve"> </w:t>
            </w:r>
            <w:r w:rsidR="00287CD5">
              <w:rPr>
                <w:rFonts w:ascii="Tahoma" w:eastAsia="Times New Roman" w:hAnsi="Tahoma" w:cs="Tahoma"/>
                <w:spacing w:val="-5"/>
                <w:lang w:bidi="en-US"/>
              </w:rPr>
              <w:t xml:space="preserve"> Fazer e manipular cotações no sistema Actis.</w:t>
            </w:r>
          </w:p>
          <w:p w:rsidR="00287CD5" w:rsidRDefault="00FC4826" w:rsidP="00287CD5">
            <w:pPr>
              <w:tabs>
                <w:tab w:val="num" w:pos="720"/>
                <w:tab w:val="left" w:pos="4106"/>
              </w:tabs>
              <w:spacing w:after="0" w:line="240" w:lineRule="auto"/>
              <w:ind w:left="720" w:hanging="360"/>
              <w:rPr>
                <w:rFonts w:ascii="Tahoma" w:eastAsia="Times New Roman" w:hAnsi="Tahoma" w:cs="Tahoma"/>
                <w:spacing w:val="-5"/>
                <w:lang w:bidi="en-US"/>
              </w:rPr>
            </w:pPr>
            <w:r>
              <w:rPr>
                <w:rFonts w:ascii="Tahoma" w:eastAsia="Times New Roman" w:hAnsi="Tahoma" w:cs="Tahoma"/>
                <w:spacing w:val="-5"/>
                <w:lang w:bidi="en-US"/>
              </w:rPr>
              <w:t xml:space="preserve">  </w:t>
            </w:r>
            <w:r w:rsidR="00287CD5">
              <w:rPr>
                <w:rFonts w:ascii="Tahoma" w:eastAsia="Times New Roman" w:hAnsi="Tahoma" w:cs="Tahoma"/>
                <w:spacing w:val="-5"/>
                <w:lang w:bidi="en-US"/>
              </w:rPr>
              <w:t>Acompanhar o processo de liberação de licenças e envia-las para os clientes.</w:t>
            </w:r>
          </w:p>
          <w:p w:rsidR="00287CD5" w:rsidRPr="000B5670" w:rsidRDefault="00287CD5" w:rsidP="00287CD5">
            <w:pPr>
              <w:tabs>
                <w:tab w:val="num" w:pos="720"/>
                <w:tab w:val="left" w:pos="4106"/>
              </w:tabs>
              <w:spacing w:after="0" w:line="240" w:lineRule="auto"/>
              <w:ind w:left="720" w:hanging="360"/>
              <w:rPr>
                <w:rFonts w:ascii="Tahoma" w:eastAsia="Times New Roman" w:hAnsi="Tahoma" w:cs="Tahoma"/>
                <w:spacing w:val="-5"/>
                <w:lang w:bidi="en-US"/>
              </w:rPr>
            </w:pPr>
          </w:p>
          <w:p w:rsidR="000B5670" w:rsidRPr="000B5670" w:rsidRDefault="000B5670" w:rsidP="000B5670">
            <w:pPr>
              <w:tabs>
                <w:tab w:val="num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pacing w:val="-5"/>
                <w:lang w:bidi="en-US"/>
              </w:rPr>
            </w:pPr>
          </w:p>
        </w:tc>
      </w:tr>
      <w:tr w:rsidR="000B5670" w:rsidRPr="000B5670" w:rsidTr="00163A3D">
        <w:trPr>
          <w:trHeight w:val="144"/>
        </w:trPr>
        <w:tc>
          <w:tcPr>
            <w:tcW w:w="27918" w:type="dxa"/>
            <w:gridSpan w:val="5"/>
            <w:tcBorders>
              <w:top w:val="nil"/>
              <w:left w:val="nil"/>
              <w:bottom w:val="single" w:sz="2" w:space="0" w:color="999999"/>
              <w:right w:val="nil"/>
            </w:tcBorders>
          </w:tcPr>
          <w:p w:rsidR="000B5670" w:rsidRPr="000B5670" w:rsidRDefault="000B5670" w:rsidP="000B5670">
            <w:pPr>
              <w:spacing w:after="60" w:line="220" w:lineRule="atLeast"/>
              <w:outlineLvl w:val="1"/>
              <w:rPr>
                <w:rFonts w:ascii="Tahoma" w:eastAsia="Times New Roman" w:hAnsi="Tahoma" w:cs="Tahoma"/>
                <w:b/>
                <w:spacing w:val="10"/>
                <w:sz w:val="20"/>
                <w:szCs w:val="20"/>
                <w:lang w:eastAsia="en-IE"/>
              </w:rPr>
            </w:pPr>
          </w:p>
        </w:tc>
      </w:tr>
      <w:tr w:rsidR="000B5670" w:rsidRPr="000B5670" w:rsidTr="000B5670">
        <w:trPr>
          <w:trHeight w:val="510"/>
        </w:trPr>
        <w:tc>
          <w:tcPr>
            <w:tcW w:w="12157" w:type="dxa"/>
            <w:gridSpan w:val="3"/>
            <w:tcBorders>
              <w:top w:val="single" w:sz="2" w:space="0" w:color="999999"/>
              <w:left w:val="nil"/>
              <w:bottom w:val="nil"/>
              <w:right w:val="nil"/>
            </w:tcBorders>
            <w:hideMark/>
          </w:tcPr>
          <w:p w:rsidR="000B5670" w:rsidRPr="000B5670" w:rsidRDefault="00FC4826" w:rsidP="000B5670">
            <w:pPr>
              <w:tabs>
                <w:tab w:val="left" w:pos="1545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lang w:bidi="en-US"/>
              </w:rPr>
              <w:t xml:space="preserve">            </w:t>
            </w:r>
            <w:r w:rsidR="000B5670" w:rsidRPr="000B5670">
              <w:rPr>
                <w:rFonts w:ascii="Times New Roman" w:eastAsia="Times New Roman" w:hAnsi="Times New Roman" w:cs="Times New Roman"/>
                <w:b/>
                <w:lang w:bidi="en-US"/>
              </w:rPr>
              <w:t>05/11/2013</w:t>
            </w:r>
            <w:r w:rsidR="000B5670" w:rsidRPr="000B5670">
              <w:rPr>
                <w:rFonts w:ascii="Times New Roman" w:eastAsia="Times New Roman" w:hAnsi="Times New Roman" w:cs="Times New Roman"/>
                <w:lang w:bidi="en-US"/>
              </w:rPr>
              <w:tab/>
              <w:t xml:space="preserve">                        </w:t>
            </w:r>
            <w:r w:rsidR="000B5670" w:rsidRPr="000B5670">
              <w:rPr>
                <w:rFonts w:ascii="Times New Roman" w:eastAsia="Times New Roman" w:hAnsi="Times New Roman" w:cs="Times New Roman"/>
                <w:b/>
                <w:lang w:bidi="en-US"/>
              </w:rPr>
              <w:t>Universidade Estadual do Rio Grande do Sul (UERGS)</w:t>
            </w:r>
          </w:p>
          <w:p w:rsidR="000B5670" w:rsidRPr="000B5670" w:rsidRDefault="00FC4826" w:rsidP="000B5670">
            <w:pPr>
              <w:tabs>
                <w:tab w:val="left" w:pos="1545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lang w:bidi="en-US"/>
              </w:rPr>
              <w:t xml:space="preserve">           </w:t>
            </w:r>
            <w:r w:rsidR="000B5670" w:rsidRPr="000B5670">
              <w:rPr>
                <w:rFonts w:ascii="Times New Roman" w:eastAsia="Times New Roman" w:hAnsi="Times New Roman" w:cs="Times New Roman"/>
                <w:b/>
                <w:lang w:bidi="en-US"/>
              </w:rPr>
              <w:t>Estagiária</w:t>
            </w:r>
          </w:p>
          <w:p w:rsidR="000B5670" w:rsidRPr="00287CD5" w:rsidRDefault="000B5670" w:rsidP="000B5670">
            <w:pPr>
              <w:pStyle w:val="PargrafodaLista"/>
              <w:numPr>
                <w:ilvl w:val="0"/>
                <w:numId w:val="3"/>
              </w:numPr>
              <w:tabs>
                <w:tab w:val="left" w:pos="1545"/>
              </w:tabs>
              <w:spacing w:before="240" w:after="40" w:line="220" w:lineRule="atLeast"/>
              <w:rPr>
                <w:rFonts w:ascii="Tahoma" w:eastAsia="Times New Roman" w:hAnsi="Tahoma" w:cs="Tahoma"/>
                <w:lang w:bidi="en-US"/>
              </w:rPr>
            </w:pPr>
            <w:r w:rsidRPr="00287CD5">
              <w:rPr>
                <w:rFonts w:ascii="Tahoma" w:eastAsia="Times New Roman" w:hAnsi="Tahoma" w:cs="Tahoma"/>
                <w:lang w:eastAsia="pt-BR"/>
              </w:rPr>
              <w:t>Funções: Atendimento ao telefone, enviar e responder e-mails, auxílio na conferencia de folhas de férias e também vale-refeição e vale-transporte, lançamento de novos dados a serem pagos no programa RHE.</w:t>
            </w:r>
          </w:p>
          <w:p w:rsidR="000B5670" w:rsidRPr="000B5670" w:rsidRDefault="000B5670" w:rsidP="000B5670">
            <w:pPr>
              <w:pStyle w:val="PargrafodaLista"/>
              <w:numPr>
                <w:ilvl w:val="0"/>
                <w:numId w:val="3"/>
              </w:numPr>
              <w:tabs>
                <w:tab w:val="left" w:pos="1545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287CD5">
              <w:rPr>
                <w:rFonts w:ascii="Tahoma" w:eastAsia="Times New Roman" w:hAnsi="Tahoma" w:cs="Tahoma"/>
                <w:lang w:eastAsia="pt-BR"/>
              </w:rPr>
              <w:t xml:space="preserve"> Inserção de novos funcionários no programa Gvdasa, arquivamento de documentos, auxílio na elaboração da folha de pagamento dos estagiários, auxílio no processo de recrutamento e seleção de novos estagiários, atendimento aos professores e funcionários, auxílio na elaboração de ofícios para a universidade.</w:t>
            </w:r>
          </w:p>
        </w:tc>
        <w:tc>
          <w:tcPr>
            <w:tcW w:w="6455" w:type="dxa"/>
            <w:tcBorders>
              <w:top w:val="single" w:sz="2" w:space="0" w:color="999999"/>
              <w:left w:val="nil"/>
              <w:bottom w:val="nil"/>
              <w:right w:val="nil"/>
            </w:tcBorders>
            <w:hideMark/>
          </w:tcPr>
          <w:p w:rsidR="000B5670" w:rsidRPr="000B5670" w:rsidRDefault="000B5670" w:rsidP="000B5670">
            <w:pPr>
              <w:tabs>
                <w:tab w:val="left" w:pos="2160"/>
                <w:tab w:val="right" w:pos="6480"/>
              </w:tabs>
              <w:spacing w:before="240" w:after="60" w:line="220" w:lineRule="atLeast"/>
              <w:ind w:left="-958"/>
              <w:jc w:val="center"/>
              <w:rPr>
                <w:rFonts w:ascii="Times New Roman" w:eastAsia="Times New Roman" w:hAnsi="Times New Roman" w:cs="Times New Roman"/>
                <w:lang w:val="en-IE" w:eastAsia="en-IE"/>
              </w:rPr>
            </w:pPr>
            <w:r w:rsidRPr="000B5670">
              <w:rPr>
                <w:rFonts w:ascii="Times New Roman" w:eastAsia="Times New Roman" w:hAnsi="Times New Roman" w:cs="Times New Roman"/>
                <w:lang w:val="en-IE" w:eastAsia="en-IE"/>
              </w:rPr>
              <w:t>Rodidec Decorações LTDA</w:t>
            </w:r>
          </w:p>
        </w:tc>
        <w:tc>
          <w:tcPr>
            <w:tcW w:w="9306" w:type="dxa"/>
            <w:tcBorders>
              <w:top w:val="single" w:sz="2" w:space="0" w:color="999999"/>
              <w:left w:val="nil"/>
              <w:bottom w:val="nil"/>
              <w:right w:val="nil"/>
            </w:tcBorders>
            <w:hideMark/>
          </w:tcPr>
          <w:p w:rsidR="000B5670" w:rsidRPr="000B5670" w:rsidRDefault="000B5670" w:rsidP="000B5670">
            <w:pPr>
              <w:tabs>
                <w:tab w:val="left" w:pos="2160"/>
                <w:tab w:val="right" w:pos="6480"/>
              </w:tabs>
              <w:spacing w:before="240" w:after="120" w:line="220" w:lineRule="atLeast"/>
              <w:jc w:val="right"/>
              <w:rPr>
                <w:rFonts w:ascii="Times New Roman" w:eastAsia="Times New Roman" w:hAnsi="Times New Roman" w:cs="Times New Roman"/>
                <w:lang w:val="en-IE" w:eastAsia="en-IE"/>
              </w:rPr>
            </w:pPr>
            <w:r w:rsidRPr="000B5670">
              <w:rPr>
                <w:rFonts w:ascii="Times New Roman" w:eastAsia="Times New Roman" w:hAnsi="Times New Roman" w:cs="Times New Roman"/>
                <w:lang w:val="en-IE" w:eastAsia="en-IE"/>
              </w:rPr>
              <w:t>Porto Alegre-RS</w:t>
            </w:r>
          </w:p>
        </w:tc>
      </w:tr>
      <w:tr w:rsidR="000B5670" w:rsidRPr="000B5670" w:rsidTr="000B5670">
        <w:trPr>
          <w:gridAfter w:val="2"/>
          <w:wAfter w:w="15761" w:type="dxa"/>
          <w:trHeight w:val="3451"/>
        </w:trPr>
        <w:tc>
          <w:tcPr>
            <w:tcW w:w="12157" w:type="dxa"/>
            <w:gridSpan w:val="3"/>
            <w:tcBorders>
              <w:top w:val="single" w:sz="2" w:space="0" w:color="999999"/>
              <w:left w:val="nil"/>
              <w:bottom w:val="nil"/>
              <w:right w:val="nil"/>
            </w:tcBorders>
            <w:hideMark/>
          </w:tcPr>
          <w:tbl>
            <w:tblPr>
              <w:tblW w:w="9090" w:type="dxa"/>
              <w:tblLook w:val="04A0" w:firstRow="1" w:lastRow="0" w:firstColumn="1" w:lastColumn="0" w:noHBand="0" w:noVBand="1"/>
            </w:tblPr>
            <w:tblGrid>
              <w:gridCol w:w="2340"/>
              <w:gridCol w:w="4499"/>
              <w:gridCol w:w="2251"/>
            </w:tblGrid>
            <w:tr w:rsidR="000B5670" w:rsidRPr="000B5670" w:rsidTr="00163A3D">
              <w:trPr>
                <w:trHeight w:val="510"/>
              </w:trPr>
              <w:tc>
                <w:tcPr>
                  <w:tcW w:w="2340" w:type="dxa"/>
                  <w:tcBorders>
                    <w:top w:val="single" w:sz="2" w:space="0" w:color="999999"/>
                    <w:left w:val="nil"/>
                    <w:bottom w:val="nil"/>
                    <w:right w:val="nil"/>
                  </w:tcBorders>
                  <w:hideMark/>
                </w:tcPr>
                <w:p w:rsidR="000B5670" w:rsidRPr="000B5670" w:rsidRDefault="00FC4826" w:rsidP="000B5670">
                  <w:pPr>
                    <w:framePr w:hSpace="141" w:wrap="around" w:hAnchor="page" w:x="1" w:y="-900"/>
                    <w:tabs>
                      <w:tab w:val="left" w:pos="2160"/>
                      <w:tab w:val="left" w:pos="2520"/>
                      <w:tab w:val="right" w:pos="6480"/>
                    </w:tabs>
                    <w:spacing w:before="240" w:after="40" w:line="220" w:lineRule="atLeast"/>
                    <w:rPr>
                      <w:rFonts w:ascii="Times New Roman" w:eastAsia="Times New Roman" w:hAnsi="Times New Roman" w:cs="Times New Roman"/>
                      <w:b/>
                      <w:lang w:val="en-US" w:bidi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lang w:val="en-US" w:bidi="en-US"/>
                    </w:rPr>
                    <w:t xml:space="preserve">          </w:t>
                  </w:r>
                  <w:r w:rsidR="000B5670" w:rsidRPr="000B5670">
                    <w:rPr>
                      <w:rFonts w:ascii="Times New Roman" w:eastAsia="Times New Roman" w:hAnsi="Times New Roman" w:cs="Times New Roman"/>
                      <w:b/>
                      <w:lang w:val="en-US" w:bidi="en-US"/>
                    </w:rPr>
                    <w:t xml:space="preserve">16/07/2010 </w:t>
                  </w:r>
                </w:p>
              </w:tc>
              <w:tc>
                <w:tcPr>
                  <w:tcW w:w="4499" w:type="dxa"/>
                  <w:tcBorders>
                    <w:top w:val="single" w:sz="2" w:space="0" w:color="999999"/>
                    <w:left w:val="nil"/>
                    <w:bottom w:val="nil"/>
                    <w:right w:val="nil"/>
                  </w:tcBorders>
                  <w:hideMark/>
                </w:tcPr>
                <w:p w:rsidR="000B5670" w:rsidRPr="000B5670" w:rsidRDefault="000B5670" w:rsidP="000B5670">
                  <w:pPr>
                    <w:framePr w:hSpace="141" w:wrap="around" w:hAnchor="page" w:x="1" w:y="-900"/>
                    <w:tabs>
                      <w:tab w:val="left" w:pos="2160"/>
                      <w:tab w:val="right" w:pos="6480"/>
                    </w:tabs>
                    <w:spacing w:before="240" w:after="60" w:line="220" w:lineRule="atLeast"/>
                    <w:rPr>
                      <w:rFonts w:ascii="Times New Roman" w:eastAsia="Times New Roman" w:hAnsi="Times New Roman" w:cs="Times New Roman"/>
                      <w:b/>
                      <w:lang w:val="en-IE" w:eastAsia="en-IE"/>
                    </w:rPr>
                  </w:pPr>
                  <w:r w:rsidRPr="000B5670">
                    <w:rPr>
                      <w:rFonts w:ascii="Times New Roman" w:eastAsia="Times New Roman" w:hAnsi="Times New Roman" w:cs="Times New Roman"/>
                      <w:b/>
                      <w:lang w:val="en-IE" w:eastAsia="en-IE"/>
                    </w:rPr>
                    <w:t>Rodidec Decorações LTDA-Wall Street Posters</w:t>
                  </w:r>
                </w:p>
              </w:tc>
              <w:tc>
                <w:tcPr>
                  <w:tcW w:w="2251" w:type="dxa"/>
                  <w:tcBorders>
                    <w:top w:val="single" w:sz="2" w:space="0" w:color="999999"/>
                    <w:left w:val="nil"/>
                    <w:bottom w:val="nil"/>
                    <w:right w:val="nil"/>
                  </w:tcBorders>
                  <w:hideMark/>
                </w:tcPr>
                <w:p w:rsidR="000B5670" w:rsidRPr="000B5670" w:rsidRDefault="000B5670" w:rsidP="000B5670">
                  <w:pPr>
                    <w:framePr w:hSpace="141" w:wrap="around" w:hAnchor="page" w:x="1" w:y="-900"/>
                    <w:tabs>
                      <w:tab w:val="left" w:pos="2160"/>
                      <w:tab w:val="right" w:pos="6480"/>
                    </w:tabs>
                    <w:spacing w:before="240" w:after="120" w:line="22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lang w:val="en-IE" w:eastAsia="en-IE"/>
                    </w:rPr>
                  </w:pPr>
                  <w:r w:rsidRPr="000B5670">
                    <w:rPr>
                      <w:rFonts w:ascii="Times New Roman" w:eastAsia="Times New Roman" w:hAnsi="Times New Roman" w:cs="Times New Roman"/>
                      <w:b/>
                      <w:lang w:val="en-IE" w:eastAsia="en-IE"/>
                    </w:rPr>
                    <w:t>Porto Alegre-RS</w:t>
                  </w:r>
                </w:p>
              </w:tc>
            </w:tr>
            <w:tr w:rsidR="000B5670" w:rsidRPr="000B5670" w:rsidTr="000B5670">
              <w:trPr>
                <w:trHeight w:val="2815"/>
              </w:trPr>
              <w:tc>
                <w:tcPr>
                  <w:tcW w:w="9090" w:type="dxa"/>
                  <w:gridSpan w:val="3"/>
                  <w:hideMark/>
                </w:tcPr>
                <w:p w:rsidR="000B5670" w:rsidRPr="000B5670" w:rsidRDefault="00FC4826" w:rsidP="000B5670">
                  <w:pPr>
                    <w:framePr w:hSpace="141" w:wrap="around" w:hAnchor="page" w:x="1" w:y="-900"/>
                    <w:spacing w:after="60" w:line="220" w:lineRule="atLeast"/>
                    <w:outlineLvl w:val="1"/>
                    <w:rPr>
                      <w:rFonts w:ascii="Tahoma" w:eastAsia="Times New Roman" w:hAnsi="Tahoma" w:cs="Tahoma"/>
                      <w:b/>
                      <w:spacing w:val="10"/>
                      <w:lang w:eastAsia="en-IE"/>
                    </w:rPr>
                  </w:pPr>
                  <w:r>
                    <w:rPr>
                      <w:rFonts w:ascii="Tahoma" w:eastAsia="Times New Roman" w:hAnsi="Tahoma" w:cs="Tahoma"/>
                      <w:b/>
                      <w:spacing w:val="10"/>
                      <w:sz w:val="20"/>
                      <w:szCs w:val="20"/>
                      <w:lang w:eastAsia="en-IE"/>
                    </w:rPr>
                    <w:t xml:space="preserve">          </w:t>
                  </w:r>
                  <w:r w:rsidR="000B5670" w:rsidRPr="000B5670">
                    <w:rPr>
                      <w:rFonts w:ascii="Tahoma" w:eastAsia="Times New Roman" w:hAnsi="Tahoma" w:cs="Tahoma"/>
                      <w:b/>
                      <w:spacing w:val="10"/>
                      <w:sz w:val="20"/>
                      <w:szCs w:val="20"/>
                      <w:lang w:eastAsia="en-IE"/>
                    </w:rPr>
                    <w:t>Gerente</w:t>
                  </w:r>
                </w:p>
                <w:p w:rsidR="000B5670" w:rsidRPr="00287CD5" w:rsidRDefault="000B5670" w:rsidP="000B5670">
                  <w:pPr>
                    <w:pStyle w:val="PargrafodaLista"/>
                    <w:numPr>
                      <w:ilvl w:val="0"/>
                      <w:numId w:val="3"/>
                    </w:numPr>
                    <w:tabs>
                      <w:tab w:val="num" w:pos="720"/>
                    </w:tabs>
                    <w:spacing w:after="0" w:line="240" w:lineRule="auto"/>
                    <w:jc w:val="both"/>
                    <w:rPr>
                      <w:rFonts w:ascii="Tahoma" w:eastAsia="Times New Roman" w:hAnsi="Tahoma" w:cs="Tahoma"/>
                      <w:spacing w:val="-5"/>
                      <w:lang w:bidi="en-US"/>
                    </w:rPr>
                  </w:pPr>
                  <w:r w:rsidRPr="00287CD5">
                    <w:rPr>
                      <w:rFonts w:ascii="Tahoma" w:eastAsia="Times New Roman" w:hAnsi="Tahoma" w:cs="Tahoma"/>
                      <w:spacing w:val="-5"/>
                      <w:lang w:bidi="en-US"/>
                    </w:rPr>
                    <w:t>Atender aos clientes com qualidade e firmeza na execução de orçamentos de emolduração.</w:t>
                  </w:r>
                </w:p>
                <w:p w:rsidR="000B5670" w:rsidRPr="00287CD5" w:rsidRDefault="000B5670" w:rsidP="000B5670">
                  <w:pPr>
                    <w:pStyle w:val="PargrafodaLista"/>
                    <w:framePr w:hSpace="141" w:wrap="around" w:hAnchor="page" w:x="1" w:y="-900"/>
                    <w:numPr>
                      <w:ilvl w:val="0"/>
                      <w:numId w:val="3"/>
                    </w:numPr>
                    <w:tabs>
                      <w:tab w:val="num" w:pos="720"/>
                    </w:tabs>
                    <w:spacing w:after="0" w:line="240" w:lineRule="auto"/>
                    <w:jc w:val="both"/>
                    <w:rPr>
                      <w:rFonts w:ascii="Tahoma" w:eastAsia="Times New Roman" w:hAnsi="Tahoma" w:cs="Tahoma"/>
                      <w:spacing w:val="-5"/>
                      <w:lang w:bidi="en-US"/>
                    </w:rPr>
                  </w:pPr>
                  <w:r w:rsidRPr="00287CD5">
                    <w:rPr>
                      <w:rFonts w:ascii="Tahoma" w:eastAsia="Times New Roman" w:hAnsi="Tahoma" w:cs="Tahoma"/>
                      <w:spacing w:val="-5"/>
                      <w:lang w:bidi="en-US"/>
                    </w:rPr>
                    <w:t xml:space="preserve">Analisar currículos, Recrutar e selecionar novos funcionários para loja, integrar e treinar os novos colaboradores. </w:t>
                  </w:r>
                </w:p>
                <w:p w:rsidR="000B5670" w:rsidRPr="00287CD5" w:rsidRDefault="000B5670" w:rsidP="000B5670">
                  <w:pPr>
                    <w:pStyle w:val="PargrafodaLista"/>
                    <w:numPr>
                      <w:ilvl w:val="0"/>
                      <w:numId w:val="3"/>
                    </w:numPr>
                    <w:tabs>
                      <w:tab w:val="num" w:pos="720"/>
                    </w:tabs>
                    <w:spacing w:after="0" w:line="240" w:lineRule="auto"/>
                    <w:jc w:val="both"/>
                    <w:rPr>
                      <w:rFonts w:ascii="Tahoma" w:eastAsia="Times New Roman" w:hAnsi="Tahoma" w:cs="Tahoma"/>
                      <w:spacing w:val="-5"/>
                      <w:lang w:bidi="en-US"/>
                    </w:rPr>
                  </w:pPr>
                  <w:r w:rsidRPr="00287CD5">
                    <w:rPr>
                      <w:rFonts w:ascii="Tahoma" w:eastAsia="Times New Roman" w:hAnsi="Tahoma" w:cs="Tahoma"/>
                      <w:spacing w:val="-5"/>
                      <w:lang w:bidi="en-US"/>
                    </w:rPr>
                    <w:t>Repassar as metas de maneira que a meta total da loja fosse atingida, fazer a gestão de equipe, motivar, premiar e delegar tarefas.</w:t>
                  </w:r>
                </w:p>
                <w:p w:rsidR="000B5670" w:rsidRPr="00287CD5" w:rsidRDefault="000B5670" w:rsidP="000B5670">
                  <w:pPr>
                    <w:pStyle w:val="PargrafodaLista"/>
                    <w:framePr w:hSpace="141" w:wrap="around" w:hAnchor="page" w:x="1" w:y="-900"/>
                    <w:numPr>
                      <w:ilvl w:val="0"/>
                      <w:numId w:val="3"/>
                    </w:numPr>
                    <w:tabs>
                      <w:tab w:val="num" w:pos="720"/>
                    </w:tabs>
                    <w:spacing w:after="0" w:line="240" w:lineRule="auto"/>
                    <w:jc w:val="both"/>
                    <w:rPr>
                      <w:rFonts w:ascii="Tahoma" w:eastAsia="Times New Roman" w:hAnsi="Tahoma" w:cs="Tahoma"/>
                      <w:spacing w:val="-5"/>
                      <w:lang w:bidi="en-US"/>
                    </w:rPr>
                  </w:pPr>
                  <w:r w:rsidRPr="00287CD5">
                    <w:rPr>
                      <w:rFonts w:ascii="Tahoma" w:eastAsia="Times New Roman" w:hAnsi="Tahoma" w:cs="Tahoma"/>
                      <w:spacing w:val="-5"/>
                      <w:lang w:bidi="en-US"/>
                    </w:rPr>
                    <w:t xml:space="preserve">Elaborar vitrines decoradas em épocas comemorativas </w:t>
                  </w:r>
                </w:p>
                <w:p w:rsidR="000B5670" w:rsidRPr="00287CD5" w:rsidRDefault="000B5670" w:rsidP="000B5670">
                  <w:pPr>
                    <w:pStyle w:val="PargrafodaLista"/>
                    <w:framePr w:hSpace="141" w:wrap="around" w:hAnchor="page" w:x="1" w:y="-900"/>
                    <w:numPr>
                      <w:ilvl w:val="0"/>
                      <w:numId w:val="3"/>
                    </w:numPr>
                    <w:tabs>
                      <w:tab w:val="num" w:pos="720"/>
                    </w:tabs>
                    <w:spacing w:after="0" w:line="240" w:lineRule="auto"/>
                    <w:jc w:val="both"/>
                    <w:rPr>
                      <w:rFonts w:ascii="Tahoma" w:eastAsia="Times New Roman" w:hAnsi="Tahoma" w:cs="Tahoma"/>
                      <w:spacing w:val="-5"/>
                      <w:lang w:bidi="en-US"/>
                    </w:rPr>
                  </w:pPr>
                  <w:r w:rsidRPr="00287CD5">
                    <w:rPr>
                      <w:rFonts w:ascii="Tahoma" w:eastAsia="Times New Roman" w:hAnsi="Tahoma" w:cs="Tahoma"/>
                      <w:spacing w:val="-5"/>
                      <w:lang w:bidi="en-US"/>
                    </w:rPr>
                    <w:t>Conferencia de estoque em épocas de balanço.</w:t>
                  </w:r>
                </w:p>
                <w:p w:rsidR="000B5670" w:rsidRPr="00287CD5" w:rsidRDefault="000B5670" w:rsidP="000B5670">
                  <w:pPr>
                    <w:pStyle w:val="PargrafodaLista"/>
                    <w:numPr>
                      <w:ilvl w:val="0"/>
                      <w:numId w:val="3"/>
                    </w:numPr>
                    <w:tabs>
                      <w:tab w:val="num" w:pos="720"/>
                    </w:tabs>
                    <w:spacing w:after="0" w:line="240" w:lineRule="auto"/>
                    <w:jc w:val="both"/>
                    <w:rPr>
                      <w:rFonts w:ascii="Tahoma" w:eastAsia="Times New Roman" w:hAnsi="Tahoma" w:cs="Tahoma"/>
                      <w:spacing w:val="-5"/>
                      <w:lang w:bidi="en-US"/>
                    </w:rPr>
                  </w:pPr>
                  <w:r w:rsidRPr="00287CD5">
                    <w:rPr>
                      <w:rFonts w:ascii="Tahoma" w:eastAsia="Times New Roman" w:hAnsi="Tahoma" w:cs="Tahoma"/>
                      <w:spacing w:val="-5"/>
                      <w:lang w:bidi="en-US"/>
                    </w:rPr>
                    <w:t>Conferencia do Caixa juntamente com a responsável do setor.</w:t>
                  </w:r>
                </w:p>
                <w:p w:rsidR="000B5670" w:rsidRPr="007F0F0E" w:rsidRDefault="000B5670" w:rsidP="000B5670">
                  <w:pPr>
                    <w:pStyle w:val="PargrafodaLista"/>
                    <w:numPr>
                      <w:ilvl w:val="0"/>
                      <w:numId w:val="3"/>
                    </w:numPr>
                    <w:tabs>
                      <w:tab w:val="num" w:pos="720"/>
                    </w:tabs>
                    <w:spacing w:after="0" w:line="240" w:lineRule="auto"/>
                    <w:jc w:val="both"/>
                    <w:rPr>
                      <w:rFonts w:ascii="Tahoma" w:eastAsia="Times New Roman" w:hAnsi="Tahoma" w:cs="Tahoma"/>
                      <w:spacing w:val="-5"/>
                      <w:lang w:bidi="en-US"/>
                    </w:rPr>
                  </w:pPr>
                  <w:r w:rsidRPr="00287CD5">
                    <w:rPr>
                      <w:rFonts w:ascii="Tahoma" w:eastAsia="Times New Roman" w:hAnsi="Tahoma" w:cs="Tahoma"/>
                      <w:spacing w:val="-5"/>
                      <w:lang w:bidi="en-US"/>
                    </w:rPr>
                    <w:t>Organização da loja em Geral</w:t>
                  </w:r>
                </w:p>
              </w:tc>
            </w:tr>
          </w:tbl>
          <w:p w:rsidR="000B5670" w:rsidRPr="000B5670" w:rsidRDefault="000B5670" w:rsidP="000B5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0B5670" w:rsidRPr="000B5670" w:rsidTr="000B5670">
        <w:trPr>
          <w:trHeight w:val="81"/>
        </w:trPr>
        <w:tc>
          <w:tcPr>
            <w:tcW w:w="27918" w:type="dxa"/>
            <w:gridSpan w:val="5"/>
            <w:hideMark/>
          </w:tcPr>
          <w:p w:rsidR="000B5670" w:rsidRPr="000B5670" w:rsidRDefault="000B5670" w:rsidP="000B5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0B5670" w:rsidRPr="000B5670" w:rsidTr="00E774F1">
        <w:trPr>
          <w:trHeight w:val="81"/>
        </w:trPr>
        <w:tc>
          <w:tcPr>
            <w:tcW w:w="279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774F1" w:rsidRPr="007F0F0E" w:rsidRDefault="00E774F1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E774F1" w:rsidRPr="007F0F0E" w:rsidRDefault="00E774F1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tbl>
            <w:tblPr>
              <w:tblpPr w:leftFromText="141" w:rightFromText="141" w:horzAnchor="page" w:tblpX="1" w:tblpY="-900"/>
              <w:tblW w:w="27918" w:type="dxa"/>
              <w:tblLook w:val="04A0" w:firstRow="1" w:lastRow="0" w:firstColumn="1" w:lastColumn="0" w:noHBand="0" w:noVBand="1"/>
            </w:tblPr>
            <w:tblGrid>
              <w:gridCol w:w="9135"/>
              <w:gridCol w:w="18783"/>
            </w:tblGrid>
            <w:tr w:rsidR="00B370CB" w:rsidRPr="00B370CB" w:rsidTr="000169AA">
              <w:trPr>
                <w:gridAfter w:val="1"/>
                <w:wAfter w:w="18783" w:type="dxa"/>
                <w:trHeight w:val="525"/>
              </w:trPr>
              <w:tc>
                <w:tcPr>
                  <w:tcW w:w="9135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B370CB" w:rsidRPr="00B370CB" w:rsidRDefault="00FC4826" w:rsidP="00B370CB">
                  <w:pPr>
                    <w:tabs>
                      <w:tab w:val="left" w:pos="2160"/>
                      <w:tab w:val="right" w:pos="6480"/>
                    </w:tabs>
                    <w:spacing w:before="240" w:after="40" w:line="220" w:lineRule="atLeast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bidi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bidi="en-US"/>
                    </w:rPr>
                    <w:t xml:space="preserve">            </w:t>
                  </w:r>
                  <w:r w:rsidR="00B370CB" w:rsidRPr="00B370CB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bidi="en-US"/>
                    </w:rPr>
                    <w:t>Formação</w:t>
                  </w:r>
                </w:p>
                <w:p w:rsidR="00B370CB" w:rsidRPr="00B370CB" w:rsidRDefault="00FC4826" w:rsidP="00B370CB">
                  <w:pPr>
                    <w:tabs>
                      <w:tab w:val="left" w:pos="2160"/>
                      <w:tab w:val="right" w:pos="6480"/>
                    </w:tabs>
                    <w:spacing w:before="240" w:after="40" w:line="220" w:lineRule="atLeast"/>
                    <w:rPr>
                      <w:rFonts w:ascii="Times New Roman" w:eastAsia="Times New Roman" w:hAnsi="Times New Roman" w:cs="Times New Roman"/>
                      <w:lang w:bidi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bidi="en-US"/>
                    </w:rPr>
                    <w:t xml:space="preserve">                </w:t>
                  </w:r>
                  <w:r w:rsidR="00B370CB" w:rsidRPr="00B370CB">
                    <w:rPr>
                      <w:rFonts w:ascii="Times New Roman" w:eastAsia="Times New Roman" w:hAnsi="Times New Roman" w:cs="Times New Roman"/>
                      <w:lang w:bidi="en-US"/>
                    </w:rPr>
                    <w:t>Graduação em andamento em Gestão de Recurso Humanos-FADERGS</w:t>
                  </w:r>
                </w:p>
                <w:p w:rsidR="00B370CB" w:rsidRPr="00B370CB" w:rsidRDefault="00FC4826" w:rsidP="00B370CB">
                  <w:pPr>
                    <w:tabs>
                      <w:tab w:val="left" w:pos="2160"/>
                      <w:tab w:val="right" w:pos="6480"/>
                    </w:tabs>
                    <w:spacing w:before="240" w:after="40" w:line="220" w:lineRule="atLeast"/>
                    <w:rPr>
                      <w:rFonts w:ascii="Times New Roman" w:eastAsia="Times New Roman" w:hAnsi="Times New Roman" w:cs="Times New Roman"/>
                      <w:lang w:bidi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bidi="en-US"/>
                    </w:rPr>
                    <w:t xml:space="preserve">                 </w:t>
                  </w:r>
                  <w:r w:rsidR="003362C2">
                    <w:rPr>
                      <w:rFonts w:ascii="Times New Roman" w:eastAsia="Times New Roman" w:hAnsi="Times New Roman" w:cs="Times New Roman"/>
                      <w:lang w:bidi="en-US"/>
                    </w:rPr>
                    <w:t>Previsão de conclusão 2015/2</w:t>
                  </w:r>
                  <w:bookmarkStart w:id="0" w:name="_GoBack"/>
                  <w:bookmarkEnd w:id="0"/>
                </w:p>
              </w:tc>
            </w:tr>
            <w:tr w:rsidR="00B370CB" w:rsidRPr="00B370CB" w:rsidTr="000169AA">
              <w:trPr>
                <w:trHeight w:val="555"/>
              </w:trPr>
              <w:tc>
                <w:tcPr>
                  <w:tcW w:w="27918" w:type="dxa"/>
                  <w:gridSpan w:val="2"/>
                  <w:hideMark/>
                </w:tcPr>
                <w:p w:rsidR="00B370CB" w:rsidRPr="00B370CB" w:rsidRDefault="00B370CB" w:rsidP="00B370CB">
                  <w:pPr>
                    <w:spacing w:after="60" w:line="220" w:lineRule="atLeast"/>
                    <w:jc w:val="both"/>
                    <w:outlineLvl w:val="1"/>
                    <w:rPr>
                      <w:rFonts w:ascii="Tahoma" w:eastAsia="Times New Roman" w:hAnsi="Tahoma" w:cs="Tahoma"/>
                      <w:b/>
                      <w:spacing w:val="10"/>
                      <w:sz w:val="20"/>
                      <w:szCs w:val="20"/>
                      <w:lang w:eastAsia="en-IE"/>
                    </w:rPr>
                  </w:pPr>
                </w:p>
                <w:p w:rsidR="00B370CB" w:rsidRPr="00B370CB" w:rsidRDefault="00FC4826" w:rsidP="00B370CB">
                  <w:pPr>
                    <w:spacing w:after="0" w:line="240" w:lineRule="auto"/>
                    <w:ind w:left="720"/>
                    <w:jc w:val="both"/>
                    <w:rPr>
                      <w:rFonts w:ascii="Times New Roman" w:eastAsia="Times New Roman" w:hAnsi="Times New Roman" w:cs="Times New Roman"/>
                      <w:spacing w:val="-5"/>
                      <w:lang w:val="en-US" w:bidi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5"/>
                      <w:lang w:val="en-US" w:bidi="en-US"/>
                    </w:rPr>
                    <w:t xml:space="preserve">    </w:t>
                  </w:r>
                  <w:r w:rsidR="00B370CB" w:rsidRPr="00B370CB">
                    <w:rPr>
                      <w:rFonts w:ascii="Times New Roman" w:eastAsia="Times New Roman" w:hAnsi="Times New Roman" w:cs="Times New Roman"/>
                      <w:spacing w:val="-5"/>
                      <w:lang w:val="en-US" w:bidi="en-US"/>
                    </w:rPr>
                    <w:t>Cursos de Autoinstrução:</w:t>
                  </w:r>
                </w:p>
                <w:p w:rsidR="00B370CB" w:rsidRPr="00B370CB" w:rsidRDefault="00B370CB" w:rsidP="00B370CB">
                  <w:pPr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pacing w:val="-5"/>
                      <w:lang w:bidi="en-US"/>
                    </w:rPr>
                  </w:pPr>
                  <w:r w:rsidRPr="00B370CB">
                    <w:rPr>
                      <w:rFonts w:ascii="Times New Roman" w:eastAsia="Times New Roman" w:hAnsi="Times New Roman" w:cs="Times New Roman"/>
                      <w:spacing w:val="-5"/>
                      <w:lang w:bidi="en-US"/>
                    </w:rPr>
                    <w:t>Contratação de Trabalhadores - duração 05 horas-Fundação Getúlio Vargas</w:t>
                  </w:r>
                </w:p>
                <w:p w:rsidR="00B370CB" w:rsidRPr="00B370CB" w:rsidRDefault="00B370CB" w:rsidP="00B370CB">
                  <w:pPr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bidi="en-US"/>
                    </w:rPr>
                  </w:pPr>
                  <w:r w:rsidRPr="00B370C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bidi="en-US"/>
                    </w:rPr>
                    <w:t>Ética Empresarial duração -05 horas-Fundação Getúlio Vargas</w:t>
                  </w:r>
                </w:p>
                <w:p w:rsidR="00B370CB" w:rsidRPr="00B370CB" w:rsidRDefault="00B370CB" w:rsidP="00B370CB">
                  <w:pPr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bidi="en-US"/>
                    </w:rPr>
                  </w:pPr>
                  <w:r w:rsidRPr="00B370C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bidi="en-US"/>
                    </w:rPr>
                    <w:t>Recursos Humanos duração 15 horas Fundação Getúlio Vargas</w:t>
                  </w:r>
                </w:p>
                <w:p w:rsidR="00B370CB" w:rsidRPr="00B370CB" w:rsidRDefault="00B370CB" w:rsidP="00B370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bidi="en-US"/>
                    </w:rPr>
                  </w:pPr>
                  <w:r w:rsidRPr="00B370C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bidi="en-US"/>
                    </w:rPr>
                    <w:t xml:space="preserve"> </w:t>
                  </w:r>
                </w:p>
                <w:p w:rsidR="00B370CB" w:rsidRPr="00B370CB" w:rsidRDefault="00B370CB" w:rsidP="00B370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bidi="en-US"/>
                    </w:rPr>
                  </w:pPr>
                </w:p>
              </w:tc>
            </w:tr>
          </w:tbl>
          <w:p w:rsidR="00E774F1" w:rsidRPr="00B370CB" w:rsidRDefault="00E774F1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E774F1" w:rsidRPr="00B370CB" w:rsidRDefault="00E774F1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E774F1" w:rsidRPr="00B370CB" w:rsidRDefault="00E774F1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E774F1" w:rsidRPr="00B370CB" w:rsidRDefault="00E774F1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E774F1" w:rsidRPr="00B370CB" w:rsidRDefault="00E774F1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E774F1" w:rsidRPr="00B370CB" w:rsidRDefault="00E774F1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E774F1" w:rsidRPr="00B370CB" w:rsidRDefault="00E774F1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E774F1" w:rsidRPr="00B370CB" w:rsidRDefault="00E774F1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E774F1" w:rsidRPr="00B370CB" w:rsidRDefault="00E774F1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E774F1" w:rsidRDefault="00E774F1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7F0F0E" w:rsidRDefault="007F0F0E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7F0F0E" w:rsidRPr="00B370CB" w:rsidRDefault="007F0F0E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E774F1" w:rsidRPr="00B370CB" w:rsidRDefault="00E774F1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E774F1" w:rsidRPr="00B370CB" w:rsidRDefault="00E774F1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E774F1" w:rsidRPr="00B370CB" w:rsidRDefault="00E774F1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E774F1" w:rsidRPr="00B370CB" w:rsidRDefault="00E774F1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E774F1" w:rsidRPr="00B370CB" w:rsidRDefault="00E774F1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E774F1" w:rsidRDefault="00E774F1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7F0F0E" w:rsidRDefault="007F0F0E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7F0F0E" w:rsidRDefault="007F0F0E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7F0F0E" w:rsidRDefault="007F0F0E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7F0F0E" w:rsidRDefault="007F0F0E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7F0F0E" w:rsidRDefault="007F0F0E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7F0F0E" w:rsidRDefault="007F0F0E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7F0F0E" w:rsidRDefault="007F0F0E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7F0F0E" w:rsidRDefault="007F0F0E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7F0F0E" w:rsidRDefault="007F0F0E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7F0F0E" w:rsidRDefault="007F0F0E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7F0F0E" w:rsidRDefault="007F0F0E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7F0F0E" w:rsidRPr="00B370CB" w:rsidRDefault="007F0F0E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E774F1" w:rsidRPr="00B370CB" w:rsidRDefault="00E774F1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E774F1" w:rsidRPr="00B370CB" w:rsidRDefault="00E774F1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E774F1" w:rsidRPr="00B370CB" w:rsidRDefault="00E774F1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  <w:p w:rsidR="00E774F1" w:rsidRPr="00B370CB" w:rsidRDefault="00E774F1" w:rsidP="00E774F1">
            <w:pPr>
              <w:tabs>
                <w:tab w:val="left" w:pos="1440"/>
              </w:tabs>
              <w:spacing w:before="220" w:after="0" w:line="240" w:lineRule="auto"/>
              <w:outlineLvl w:val="0"/>
              <w:rPr>
                <w:rFonts w:ascii="Tahoma" w:eastAsia="Times New Roman" w:hAnsi="Tahoma" w:cs="Tahoma"/>
                <w:b/>
                <w:spacing w:val="10"/>
                <w:sz w:val="24"/>
                <w:szCs w:val="24"/>
                <w:lang w:eastAsia="en-IE"/>
              </w:rPr>
            </w:pPr>
          </w:p>
        </w:tc>
      </w:tr>
      <w:tr w:rsidR="000B5670" w:rsidRPr="000B5670" w:rsidTr="00E774F1">
        <w:trPr>
          <w:trHeight w:val="525"/>
        </w:trPr>
        <w:tc>
          <w:tcPr>
            <w:tcW w:w="913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B5670" w:rsidRPr="000B5670" w:rsidRDefault="000B5670" w:rsidP="000B5670">
            <w:pPr>
              <w:tabs>
                <w:tab w:val="left" w:pos="216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947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0B5670" w:rsidRPr="000B5670" w:rsidRDefault="000B5670" w:rsidP="000B5670">
            <w:pPr>
              <w:tabs>
                <w:tab w:val="left" w:pos="2160"/>
                <w:tab w:val="right" w:pos="6480"/>
              </w:tabs>
              <w:spacing w:before="240" w:after="60" w:line="220" w:lineRule="atLeast"/>
              <w:jc w:val="center"/>
              <w:rPr>
                <w:rFonts w:ascii="Times New Roman" w:eastAsia="Times New Roman" w:hAnsi="Times New Roman" w:cs="Times New Roman"/>
                <w:lang w:val="en-IE" w:eastAsia="en-IE"/>
              </w:rPr>
            </w:pPr>
            <w:r w:rsidRPr="000B5670">
              <w:rPr>
                <w:rFonts w:ascii="Times New Roman" w:eastAsia="Times New Roman" w:hAnsi="Times New Roman" w:cs="Times New Roman"/>
                <w:lang w:val="en-IE" w:eastAsia="en-IE"/>
              </w:rPr>
              <w:fldChar w:fldCharType="begin"/>
            </w:r>
            <w:r w:rsidRPr="000B5670">
              <w:rPr>
                <w:rFonts w:ascii="Times New Roman" w:eastAsia="Times New Roman" w:hAnsi="Times New Roman" w:cs="Times New Roman"/>
                <w:lang w:val="en-IE" w:eastAsia="en-IE"/>
              </w:rPr>
              <w:instrText>MACROBUTTON DoFieldClick [</w:instrText>
            </w:r>
            <w:r w:rsidRPr="000B5670">
              <w:rPr>
                <w:rFonts w:ascii="Times New Roman" w:eastAsia="Times New Roman" w:hAnsi="Times New Roman" w:cs="Times New Roman"/>
                <w:b/>
                <w:bCs/>
                <w:lang w:val="en-IE" w:eastAsia="en-IE"/>
              </w:rPr>
              <w:instrText>Nome da Escola</w:instrText>
            </w:r>
            <w:r w:rsidRPr="000B5670">
              <w:rPr>
                <w:rFonts w:ascii="Times New Roman" w:eastAsia="Times New Roman" w:hAnsi="Times New Roman" w:cs="Times New Roman"/>
                <w:lang w:val="en-IE" w:eastAsia="en-IE"/>
              </w:rPr>
              <w:instrText>]</w:instrText>
            </w:r>
            <w:r w:rsidRPr="000B5670">
              <w:rPr>
                <w:rFonts w:ascii="Times New Roman" w:eastAsia="Times New Roman" w:hAnsi="Times New Roman" w:cs="Times New Roman"/>
                <w:lang w:val="en-IE" w:eastAsia="en-IE"/>
              </w:rPr>
              <w:fldChar w:fldCharType="end"/>
            </w:r>
          </w:p>
        </w:tc>
        <w:tc>
          <w:tcPr>
            <w:tcW w:w="9306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0B5670" w:rsidRPr="000B5670" w:rsidRDefault="000B5670" w:rsidP="000B5670">
            <w:pPr>
              <w:tabs>
                <w:tab w:val="left" w:pos="2160"/>
                <w:tab w:val="right" w:pos="6480"/>
              </w:tabs>
              <w:spacing w:before="240" w:after="120" w:line="220" w:lineRule="atLeast"/>
              <w:jc w:val="right"/>
              <w:rPr>
                <w:rFonts w:ascii="Times New Roman" w:eastAsia="Times New Roman" w:hAnsi="Times New Roman" w:cs="Times New Roman"/>
                <w:lang w:val="en-IE" w:eastAsia="en-IE"/>
              </w:rPr>
            </w:pPr>
            <w:r w:rsidRPr="000B5670">
              <w:rPr>
                <w:rFonts w:ascii="Times New Roman" w:eastAsia="Times New Roman" w:hAnsi="Times New Roman" w:cs="Times New Roman"/>
                <w:lang w:val="en-IE" w:eastAsia="en-IE"/>
              </w:rPr>
              <w:fldChar w:fldCharType="begin"/>
            </w:r>
            <w:r w:rsidRPr="000B5670">
              <w:rPr>
                <w:rFonts w:ascii="Times New Roman" w:eastAsia="Times New Roman" w:hAnsi="Times New Roman" w:cs="Times New Roman"/>
                <w:lang w:val="en-IE" w:eastAsia="en-IE"/>
              </w:rPr>
              <w:instrText>MACROBUTTON DoFieldClick [</w:instrText>
            </w:r>
            <w:r w:rsidRPr="000B5670">
              <w:rPr>
                <w:rFonts w:ascii="Times New Roman" w:eastAsia="Times New Roman" w:hAnsi="Times New Roman" w:cs="Times New Roman"/>
                <w:b/>
                <w:bCs/>
                <w:lang w:val="en-IE" w:eastAsia="en-IE"/>
              </w:rPr>
              <w:instrText>Cidade, Estado</w:instrText>
            </w:r>
            <w:r w:rsidRPr="000B5670">
              <w:rPr>
                <w:rFonts w:ascii="Times New Roman" w:eastAsia="Times New Roman" w:hAnsi="Times New Roman" w:cs="Times New Roman"/>
                <w:lang w:val="en-IE" w:eastAsia="en-IE"/>
              </w:rPr>
              <w:instrText>]</w:instrText>
            </w:r>
            <w:r w:rsidRPr="000B5670">
              <w:rPr>
                <w:rFonts w:ascii="Times New Roman" w:eastAsia="Times New Roman" w:hAnsi="Times New Roman" w:cs="Times New Roman"/>
                <w:lang w:val="en-IE" w:eastAsia="en-IE"/>
              </w:rPr>
              <w:fldChar w:fldCharType="end"/>
            </w:r>
          </w:p>
        </w:tc>
      </w:tr>
      <w:tr w:rsidR="000B5670" w:rsidRPr="000B5670" w:rsidTr="00E774F1">
        <w:trPr>
          <w:trHeight w:val="555"/>
        </w:trPr>
        <w:tc>
          <w:tcPr>
            <w:tcW w:w="27918" w:type="dxa"/>
            <w:gridSpan w:val="5"/>
          </w:tcPr>
          <w:p w:rsidR="000B5670" w:rsidRPr="000B5670" w:rsidRDefault="000B5670" w:rsidP="000B5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</w:tr>
    </w:tbl>
    <w:p w:rsidR="007D11A1" w:rsidRDefault="007D11A1"/>
    <w:sectPr w:rsidR="007D11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27C" w:rsidRDefault="000D427C" w:rsidP="000B5670">
      <w:pPr>
        <w:spacing w:after="0" w:line="240" w:lineRule="auto"/>
      </w:pPr>
      <w:r>
        <w:separator/>
      </w:r>
    </w:p>
  </w:endnote>
  <w:endnote w:type="continuationSeparator" w:id="0">
    <w:p w:rsidR="000D427C" w:rsidRDefault="000D427C" w:rsidP="000B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4F1" w:rsidRDefault="00E774F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4F1" w:rsidRDefault="00E774F1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4F1" w:rsidRDefault="00E774F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27C" w:rsidRDefault="000D427C" w:rsidP="000B5670">
      <w:pPr>
        <w:spacing w:after="0" w:line="240" w:lineRule="auto"/>
      </w:pPr>
      <w:r>
        <w:separator/>
      </w:r>
    </w:p>
  </w:footnote>
  <w:footnote w:type="continuationSeparator" w:id="0">
    <w:p w:rsidR="000D427C" w:rsidRDefault="000D427C" w:rsidP="000B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4F1" w:rsidRDefault="00E774F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670" w:rsidRPr="00E774F1" w:rsidRDefault="000B5670" w:rsidP="00E774F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4F1" w:rsidRDefault="00E774F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6218E"/>
    <w:multiLevelType w:val="hybridMultilevel"/>
    <w:tmpl w:val="FA44B316"/>
    <w:lvl w:ilvl="0" w:tplc="0416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">
    <w:nsid w:val="338B2C16"/>
    <w:multiLevelType w:val="hybridMultilevel"/>
    <w:tmpl w:val="E042FC8E"/>
    <w:lvl w:ilvl="0" w:tplc="0416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">
    <w:nsid w:val="50384A70"/>
    <w:multiLevelType w:val="hybridMultilevel"/>
    <w:tmpl w:val="360E0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447DED"/>
    <w:multiLevelType w:val="hybridMultilevel"/>
    <w:tmpl w:val="E56ACFB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670"/>
    <w:rsid w:val="00074BE8"/>
    <w:rsid w:val="000B5670"/>
    <w:rsid w:val="000D427C"/>
    <w:rsid w:val="00287CD5"/>
    <w:rsid w:val="003362C2"/>
    <w:rsid w:val="003542E6"/>
    <w:rsid w:val="00576845"/>
    <w:rsid w:val="005E1B74"/>
    <w:rsid w:val="006B2640"/>
    <w:rsid w:val="007D11A1"/>
    <w:rsid w:val="007F0F0E"/>
    <w:rsid w:val="00891F2F"/>
    <w:rsid w:val="00B370CB"/>
    <w:rsid w:val="00DF0821"/>
    <w:rsid w:val="00E774F1"/>
    <w:rsid w:val="00EA125A"/>
    <w:rsid w:val="00FC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B56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5670"/>
  </w:style>
  <w:style w:type="paragraph" w:styleId="Rodap">
    <w:name w:val="footer"/>
    <w:basedOn w:val="Normal"/>
    <w:link w:val="RodapChar"/>
    <w:uiPriority w:val="99"/>
    <w:unhideWhenUsed/>
    <w:rsid w:val="000B56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5670"/>
  </w:style>
  <w:style w:type="paragraph" w:styleId="Textodebalo">
    <w:name w:val="Balloon Text"/>
    <w:basedOn w:val="Normal"/>
    <w:link w:val="TextodebaloChar"/>
    <w:uiPriority w:val="99"/>
    <w:semiHidden/>
    <w:unhideWhenUsed/>
    <w:rsid w:val="000B5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567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B56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B56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5670"/>
  </w:style>
  <w:style w:type="paragraph" w:styleId="Rodap">
    <w:name w:val="footer"/>
    <w:basedOn w:val="Normal"/>
    <w:link w:val="RodapChar"/>
    <w:uiPriority w:val="99"/>
    <w:unhideWhenUsed/>
    <w:rsid w:val="000B56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5670"/>
  </w:style>
  <w:style w:type="paragraph" w:styleId="Textodebalo">
    <w:name w:val="Balloon Text"/>
    <w:basedOn w:val="Normal"/>
    <w:link w:val="TextodebaloChar"/>
    <w:uiPriority w:val="99"/>
    <w:semiHidden/>
    <w:unhideWhenUsed/>
    <w:rsid w:val="000B5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567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B5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443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 Oliveira</dc:creator>
  <cp:lastModifiedBy>Evelyn Oliveira</cp:lastModifiedBy>
  <cp:revision>5</cp:revision>
  <cp:lastPrinted>2014-11-05T10:50:00Z</cp:lastPrinted>
  <dcterms:created xsi:type="dcterms:W3CDTF">2014-11-04T18:56:00Z</dcterms:created>
  <dcterms:modified xsi:type="dcterms:W3CDTF">2015-03-04T20:08:00Z</dcterms:modified>
</cp:coreProperties>
</file>