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br/>
        <w:t xml:space="preserve">IDENTIFICAÇÃO DAS PARTES CONTRATANTES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      </w:t>
        <w:br/>
        <w:t xml:space="preserve">      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CONTRATANTE: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Marcus Vinicius Matos Teixeira, Brasileiro, Solteiro, Autonomo, Carteira de Identidade nº 48 657 808 2, C.P.F. nº 360 3679 628 47, residente e domiciliado na Rua Estados Unidos, nº 1003, bairro Vista Verde, Cep 122223 240, Cidade São José dos Campos - SP; </w:t>
        <w:br/>
        <w:t xml:space="preserve">       </w:t>
        <w:br/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       CONTRATADO: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Johnson Vieira de Oliveira, Brasileiro, Solteiro, Web Designer Carteira de Identidade nº 2763101, C.P.F. nº 035.155951-55, residente e domiciliado na Rua A, nº 30, bairro Setor “O”, Cep 72.251-601, Cidade Ceilândia Norte, no Estado Distrito Federal.</w:t>
        <w:br/>
        <w:t xml:space="preserve">       </w:t>
        <w:br/>
      </w:r>
      <w:r>
        <w:rPr>
          <w:rFonts w:ascii="Arial" w:hAnsi="Arial" w:cs="Arial" w:eastAsia="Arial"/>
          <w:b/>
          <w:i/>
          <w:color w:val="333333"/>
          <w:spacing w:val="0"/>
          <w:position w:val="0"/>
          <w:sz w:val="24"/>
          <w:shd w:fill="auto" w:val="clear"/>
        </w:rPr>
        <w:t xml:space="preserve">       As partes acima identificadas têm, entre si, justo e acertado o presente Contrato de Web Site entre Pessoas Físicas</w:t>
      </w:r>
      <w:r>
        <w:rPr>
          <w:rFonts w:ascii="Arial" w:hAnsi="Arial" w:cs="Arial" w:eastAsia="Arial"/>
          <w:b/>
          <w:i/>
          <w:color w:val="333333"/>
          <w:spacing w:val="0"/>
          <w:position w:val="0"/>
          <w:sz w:val="24"/>
          <w:shd w:fill="auto" w:val="clear"/>
          <w:vertAlign w:val="superscript"/>
        </w:rPr>
        <w:t xml:space="preserve">1</w:t>
      </w:r>
      <w:r>
        <w:rPr>
          <w:rFonts w:ascii="Arial" w:hAnsi="Arial" w:cs="Arial" w:eastAsia="Arial"/>
          <w:b/>
          <w:i/>
          <w:color w:val="333333"/>
          <w:spacing w:val="0"/>
          <w:position w:val="0"/>
          <w:sz w:val="24"/>
          <w:shd w:fill="auto" w:val="clear"/>
        </w:rPr>
        <w:t xml:space="preserve">, que se regerá pelas cláusulas seguintes e pelas condições descritas no presente.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DO OBJETO DO CONTRATO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     </w:t>
        <w:br/>
        <w:t xml:space="preserve">      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Cláusula 1ª.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O presente contrato tem como OBJETO, a construção, pelo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CONTRATADO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, de </w:t>
      </w:r>
      <w:r>
        <w:rPr>
          <w:rFonts w:ascii="Arial" w:hAnsi="Arial" w:cs="Arial" w:eastAsia="Arial"/>
          <w:i/>
          <w:color w:val="333333"/>
          <w:spacing w:val="0"/>
          <w:position w:val="0"/>
          <w:sz w:val="24"/>
          <w:shd w:fill="auto" w:val="clear"/>
        </w:rPr>
        <w:t xml:space="preserve">web site </w:t>
      </w:r>
      <w:r>
        <w:rPr>
          <w:rFonts w:ascii="Arial" w:hAnsi="Arial" w:cs="Arial" w:eastAsia="Arial"/>
          <w:i/>
          <w:color w:val="333333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i/>
          <w:color w:val="333333"/>
          <w:spacing w:val="0"/>
          <w:position w:val="0"/>
          <w:sz w:val="24"/>
          <w:shd w:fill="auto" w:val="clear"/>
        </w:rPr>
        <w:t xml:space="preserve"> loja virtual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, com a seguinte descrição técnica:</w:t>
        <w:br/>
        <w:t xml:space="preserve">       </w:t>
        <w:br/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       a)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</w:t>
      </w:r>
      <w:r>
        <w:rPr>
          <w:rFonts w:ascii="Arial" w:hAnsi="Arial" w:cs="Arial" w:eastAsia="Arial"/>
          <w:i/>
          <w:color w:val="333333"/>
          <w:spacing w:val="0"/>
          <w:position w:val="0"/>
          <w:sz w:val="24"/>
          <w:shd w:fill="auto" w:val="clear"/>
        </w:rPr>
        <w:t xml:space="preserve">Layout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gráfico seguindo padrões da web com fotos e gráficos, que serão entregues pelo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CONTRATANTE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e colocados do tamanho, definição e forma definidos pelo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CONTRATADO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, compatíveis com o </w:t>
      </w:r>
      <w:r>
        <w:rPr>
          <w:rFonts w:ascii="Arial" w:hAnsi="Arial" w:cs="Arial" w:eastAsia="Arial"/>
          <w:i/>
          <w:color w:val="333333"/>
          <w:spacing w:val="0"/>
          <w:position w:val="0"/>
          <w:sz w:val="24"/>
          <w:shd w:fill="auto" w:val="clear"/>
        </w:rPr>
        <w:t xml:space="preserve">web site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e com a qualidade do material apresentado.</w:t>
        <w:br/>
        <w:t xml:space="preserve">       </w:t>
        <w:br/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       b)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Programação em html, javascript, flash, php e mysql.</w:t>
        <w:br/>
        <w:br/>
        <w:t xml:space="preserve">      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c)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A loja deve seguir um padrão direto sem conteúdo institucional e blog, mantendo o foco na venda do produto e foco nas funcionalidades abaixo.</w:t>
        <w:br/>
        <w:br/>
        <w:t xml:space="preserve">      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d)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Além do mais deve conter as especificas funcionalidades:</w:t>
      </w:r>
    </w:p>
    <w:p>
      <w:pPr>
        <w:numPr>
          <w:ilvl w:val="0"/>
          <w:numId w:val="2"/>
        </w:numPr>
        <w:tabs>
          <w:tab w:val="left" w:pos="6180" w:leader="none"/>
        </w:tabs>
        <w:spacing w:before="0" w:after="2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Link para pessoa que vender receber uma sobre as vendas</w:t>
      </w:r>
    </w:p>
    <w:p>
      <w:pPr>
        <w:numPr>
          <w:ilvl w:val="0"/>
          <w:numId w:val="2"/>
        </w:numPr>
        <w:tabs>
          <w:tab w:val="left" w:pos="6180" w:leader="none"/>
        </w:tabs>
        <w:spacing w:before="0" w:after="20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Neste caso, irá ter várias pessoas cadastradas como vendedores se alguém vender usando certo ID (identificação) ele ganha uma porcentagem em cima da venda. </w:t>
      </w:r>
    </w:p>
    <w:p>
      <w:pPr>
        <w:tabs>
          <w:tab w:val="left" w:pos="6180" w:leader="none"/>
        </w:tabs>
        <w:spacing w:before="0" w:after="200" w:line="36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tabs>
          <w:tab w:val="left" w:pos="6180" w:leader="none"/>
        </w:tabs>
        <w:spacing w:before="0" w:after="200" w:line="36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Segmentar a data que começa e terminar as vendas para receber a porcentagem sobre as vendas</w:t>
      </w:r>
    </w:p>
    <w:p>
      <w:pPr>
        <w:numPr>
          <w:ilvl w:val="0"/>
          <w:numId w:val="5"/>
        </w:numPr>
        <w:tabs>
          <w:tab w:val="left" w:pos="6180" w:leader="none"/>
        </w:tabs>
        <w:spacing w:before="0" w:after="20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pagamento irá ser mensal.  Ex: no dia 21 até 20 do outro mês fecha um pagamento e assim por diante. </w:t>
      </w:r>
    </w:p>
    <w:p>
      <w:pPr>
        <w:tabs>
          <w:tab w:val="left" w:pos="6180" w:leader="none"/>
        </w:tabs>
        <w:spacing w:before="0" w:after="200" w:line="36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tabs>
          <w:tab w:val="left" w:pos="6180" w:leader="none"/>
        </w:tabs>
        <w:spacing w:before="0" w:after="2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Área com login e senha para os vendedores analisarem o perfil detalhado da venda que realizaram</w:t>
      </w:r>
    </w:p>
    <w:p>
      <w:pPr>
        <w:numPr>
          <w:ilvl w:val="0"/>
          <w:numId w:val="8"/>
        </w:numPr>
        <w:tabs>
          <w:tab w:val="left" w:pos="6180" w:leader="none"/>
        </w:tabs>
        <w:spacing w:before="0" w:after="20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Área restrita pros vendedores olharem os itens que venderam e quanto ganharam até o momento.</w:t>
      </w:r>
    </w:p>
    <w:p>
      <w:pPr>
        <w:tabs>
          <w:tab w:val="left" w:pos="6180" w:leader="none"/>
        </w:tabs>
        <w:spacing w:before="0" w:after="200" w:line="36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tabs>
          <w:tab w:val="left" w:pos="6180" w:leader="none"/>
        </w:tabs>
        <w:spacing w:before="0" w:after="200" w:line="36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Área de login e senha para o responsável analisar vendas de todos os funcionários</w:t>
      </w:r>
    </w:p>
    <w:p>
      <w:pPr>
        <w:numPr>
          <w:ilvl w:val="0"/>
          <w:numId w:val="11"/>
        </w:numPr>
        <w:tabs>
          <w:tab w:val="left" w:pos="6180" w:leader="none"/>
        </w:tabs>
        <w:spacing w:before="0" w:after="20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Isso seria uma senha mestre, com visão geral de tudo e acesso a todos os funcionários, dados, relatórios.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DA EXECUÇÃO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br/>
        <w:t xml:space="preserve">      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Cláusula 2ª. 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O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CONTRATADO 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se obriga a entregar um </w:t>
      </w:r>
      <w:r>
        <w:rPr>
          <w:rFonts w:ascii="Arial" w:hAnsi="Arial" w:cs="Arial" w:eastAsia="Arial"/>
          <w:i/>
          <w:color w:val="333333"/>
          <w:spacing w:val="0"/>
          <w:position w:val="0"/>
          <w:sz w:val="24"/>
          <w:shd w:fill="auto" w:val="clear"/>
        </w:rPr>
        <w:t xml:space="preserve">layout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demonstrativo para prévia aprovação do 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CONTRATANTE 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no prazo de 1 mês. No caso de recusa, será dado mais uma semana para implementação das mudanças desejadas pelo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CONTRATANTE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.</w:t>
        <w:br/>
        <w:br/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       Parágrafo único.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Uma vez autorizado o </w:t>
      </w:r>
      <w:r>
        <w:rPr>
          <w:rFonts w:ascii="Arial" w:hAnsi="Arial" w:cs="Arial" w:eastAsia="Arial"/>
          <w:i/>
          <w:color w:val="333333"/>
          <w:spacing w:val="0"/>
          <w:position w:val="0"/>
          <w:sz w:val="24"/>
          <w:shd w:fill="auto" w:val="clear"/>
        </w:rPr>
        <w:t xml:space="preserve">layout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pelo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CONTRATANTE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, não será permitida nova mudança, ao menos que seja de fácil execução, segundo definição do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CONTRATADO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, ou que o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CONTRATANTE 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pague separadamente por essa alteração, de acordo com o acertado entre as partes.</w:t>
        <w:br/>
        <w:br/>
        <w:t xml:space="preserve">      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Cláusula 3ª.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No serviço estabelecido neste contrato,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CONTRATADO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somente fornecerá a mão-de-obra necessária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, responsabilizando-se 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CONTRATANTE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pelo fornecimento de todos os materiais para a confecção do </w:t>
      </w:r>
      <w:r>
        <w:rPr>
          <w:rFonts w:ascii="Arial" w:hAnsi="Arial" w:cs="Arial" w:eastAsia="Arial"/>
          <w:i/>
          <w:color w:val="333333"/>
          <w:spacing w:val="0"/>
          <w:position w:val="0"/>
          <w:sz w:val="24"/>
          <w:shd w:fill="auto" w:val="clear"/>
        </w:rPr>
        <w:t xml:space="preserve">web site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, de acordo com a solicitação do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CONTRATADO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.</w:t>
        <w:br/>
        <w:br/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       Cláusula 4ª.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A construção do </w:t>
      </w:r>
      <w:r>
        <w:rPr>
          <w:rFonts w:ascii="Arial" w:hAnsi="Arial" w:cs="Arial" w:eastAsia="Arial"/>
          <w:i/>
          <w:color w:val="333333"/>
          <w:spacing w:val="0"/>
          <w:position w:val="0"/>
          <w:sz w:val="24"/>
          <w:shd w:fill="auto" w:val="clear"/>
        </w:rPr>
        <w:t xml:space="preserve">web site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será feita pessoalmente pelo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CONTRATADO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, facultando-lhe a contratação de ajudantes, os quais terão vínculo único e direto com o mesmo, que ficará exclusivamente responsável pelo pagamento e todos os encargos existentes.</w:t>
        <w:br/>
        <w:br/>
        <w:t xml:space="preserve">      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Cláusula 5ª.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Quaisquer danos causados a terceiros e provenientes da execução do trabalho, agindo dolosa ou culposamente, serão de inteira responsabilidade do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CONTRATADO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, mesmo que praticados pelos seus ajudantes.</w:t>
        <w:br/>
        <w:br/>
        <w:t xml:space="preserve">      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Cláusula 6ª.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O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CONTRATADO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terá completa e irrestrita liberdade para executar seu trabalho, não necessitando de predeterminar horários ou funções, ficando assim, caracterizado, que o mesmo exerce de maneira autônoma seus serviços, não mantendo nenhum vínculo trabalhista com o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CONTRATANTE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.</w:t>
        <w:br/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DA HOSPEDAGEM E DO DOMÍNIO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br/>
        <w:br/>
        <w:t xml:space="preserve">      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Cláusula 7ª. 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A hospedagem será feita através do Provedor à Internet, escolhido direta e exclusivamente pelo 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CONTRATANTE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, sem nenhuma intermediação pelo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CONTRATADO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.</w:t>
        <w:br/>
        <w:br/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       Cláusula 8ª. 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O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CONTRATANTE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deverá entregar o </w:t>
      </w:r>
      <w:r>
        <w:rPr>
          <w:rFonts w:ascii="Arial" w:hAnsi="Arial" w:cs="Arial" w:eastAsia="Arial"/>
          <w:i/>
          <w:color w:val="333333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e a senha, assim que estejam disponibilizados pelo provedor para acesso à internet, ao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CONTRATADO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para que este possa disponibilizar o </w:t>
      </w:r>
      <w:r>
        <w:rPr>
          <w:rFonts w:ascii="Arial" w:hAnsi="Arial" w:cs="Arial" w:eastAsia="Arial"/>
          <w:i/>
          <w:color w:val="333333"/>
          <w:spacing w:val="0"/>
          <w:position w:val="0"/>
          <w:sz w:val="24"/>
          <w:shd w:fill="auto" w:val="clear"/>
        </w:rPr>
        <w:t xml:space="preserve">site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na </w:t>
      </w:r>
      <w:r>
        <w:rPr>
          <w:rFonts w:ascii="Arial" w:hAnsi="Arial" w:cs="Arial" w:eastAsia="Arial"/>
          <w:i/>
          <w:color w:val="333333"/>
          <w:spacing w:val="0"/>
          <w:position w:val="0"/>
          <w:sz w:val="24"/>
          <w:shd w:fill="auto" w:val="clear"/>
        </w:rPr>
        <w:t xml:space="preserve">WEB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através do provedor escolhido.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 </w:t>
        <w:br/>
        <w:br/>
        <w:t xml:space="preserve">       Cláusula 9ª. 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O registro do domínio junto será feito única e exclusivamente pelo provedor em contato direto com o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CONTRATANTE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, sendo de responsabilidade do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CONTRATADO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informar todos os dados que o cliente ou o provedor requisitarem sobre o </w:t>
      </w:r>
      <w:r>
        <w:rPr>
          <w:rFonts w:ascii="Arial" w:hAnsi="Arial" w:cs="Arial" w:eastAsia="Arial"/>
          <w:i/>
          <w:color w:val="333333"/>
          <w:spacing w:val="0"/>
          <w:position w:val="0"/>
          <w:sz w:val="24"/>
          <w:shd w:fill="auto" w:val="clear"/>
        </w:rPr>
        <w:t xml:space="preserve">web site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para efetuar o registro.</w:t>
        <w:br/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DO PAGAMENTO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br/>
        <w:t xml:space="preserve">      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Cláusula 10ª.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Pelo serviço prestado, o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CONTRATANTE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pagará ao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CONTRATADO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a quantia de R$ 2.000,00 sendo que será parcelado em 4 meses com a primeira para 26/02, a segunda 26/03, terceira, 26/04 e a última 26/05. Todas com valores de R$ 500,00</w:t>
        <w:br/>
        <w:t xml:space="preserve">      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Cláusula 11ª.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Caso o valor acertado na Cláusula anterior não seja pago no período previsto, o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CONTRATANTE 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se responsabilizará por multa de 30% do valor.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DA RESCISÃO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  <w:vertAlign w:val="superscript"/>
        </w:rPr>
        <w:t xml:space="preserve">3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       Cláusula 12ª. 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O presente instrumento poderá ser rescindido caso qualquer uma das partes descumpra o disposto neste contrato.</w:t>
        <w:br/>
        <w:br/>
        <w:t xml:space="preserve">      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Parágrafo primeiro.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Caso o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CONTRATANTE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dê motivo à rescisão do contrato, será obrigado a pagar ao 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CONTRATADO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por inteiro a retribuição compactuada.</w:t>
        <w:br/>
        <w:br/>
        <w:t xml:space="preserve">      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Parágrafo segundo.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Caso o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CONTRATADO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dê motivo à rescisão do contrato, terá direito à retribuição proporcional ao que tiver realizado até então, mas responderá por perdas e danos.</w:t>
        <w:br/>
        <w:br/>
        <w:t xml:space="preserve">      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Cláusula 13ª.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Na hipótese de o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CONTRATADO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pedir a rescisão do contrato sem que a outra parte tenha dado motivo, terá direito à retribuição proporcional ao que tiver realizado até então, mas responderá por perdas e danos.</w:t>
        <w:br/>
        <w:br/>
        <w:t xml:space="preserve">      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Cláusula 14ª.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Na hipótese de o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CONTRATANTE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pedir a rescisão do contrato sem que a outra parte tenha dado motivo, será obrigado a pagar ao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CONTRATADO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por inteiro a retribuição compactuada.       </w:t>
        <w:br/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DO PRAZO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br/>
        <w:br/>
        <w:t xml:space="preserve">      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Cláusula 15ª.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O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CONTRATADO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se compromete a executar o </w:t>
      </w:r>
      <w:r>
        <w:rPr>
          <w:rFonts w:ascii="Arial" w:hAnsi="Arial" w:cs="Arial" w:eastAsia="Arial"/>
          <w:i/>
          <w:color w:val="333333"/>
          <w:spacing w:val="0"/>
          <w:position w:val="0"/>
          <w:sz w:val="24"/>
          <w:shd w:fill="auto" w:val="clear"/>
        </w:rPr>
        <w:t xml:space="preserve">web site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em 4 meses, a iniciar-se no primeiro dia útil após a entrega de todo material necessário à confecção do </w:t>
      </w:r>
      <w:r>
        <w:rPr>
          <w:rFonts w:ascii="Arial" w:hAnsi="Arial" w:cs="Arial" w:eastAsia="Arial"/>
          <w:i/>
          <w:color w:val="333333"/>
          <w:spacing w:val="0"/>
          <w:position w:val="0"/>
          <w:sz w:val="24"/>
          <w:shd w:fill="auto" w:val="clear"/>
        </w:rPr>
        <w:t xml:space="preserve">web site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pelo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CONTRATANTE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. </w:t>
        <w:br/>
        <w:br/>
        <w:t xml:space="preserve">      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Cláusula 16ª.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Quaisquer interrupções ocorridas na execução das atividades da confecção do </w:t>
      </w:r>
      <w:r>
        <w:rPr>
          <w:rFonts w:ascii="Arial" w:hAnsi="Arial" w:cs="Arial" w:eastAsia="Arial"/>
          <w:i/>
          <w:color w:val="333333"/>
          <w:spacing w:val="0"/>
          <w:position w:val="0"/>
          <w:sz w:val="24"/>
          <w:shd w:fill="auto" w:val="clear"/>
        </w:rPr>
        <w:t xml:space="preserve">web site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acarretarão a suspensão do prazo contido na Cláusula anterior, devendo o 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CONTRATADO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 avisar previamente o 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CONTRATANTE</w:t>
      </w:r>
    </w:p>
    <w:p>
      <w:pPr>
        <w:tabs>
          <w:tab w:val="left" w:pos="6180" w:leader="none"/>
        </w:tabs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br/>
        <w:t xml:space="preserve">       Por estarem assim justos e contratados, firmam o presente instrumento, em duas vias de igual teor, juntamente com 2 (duas) testemunhas.</w:t>
        <w:br/>
        <w:br/>
        <w:br/>
        <w:t xml:space="preserve">       (Local, data e ano).</w:t>
        <w:br/>
        <w:br/>
        <w:br/>
        <w:t xml:space="preserve">       (Nome e assinatura do Contratante)</w:t>
        <w:br/>
        <w:br/>
        <w:t xml:space="preserve">       (Nome e assinatura do Contratado)</w:t>
        <w:br/>
        <w:br/>
        <w:t xml:space="preserve">       (Nome, RG e assinatura da Testemunha 1)</w:t>
        <w:br/>
        <w:br/>
        <w:t xml:space="preserve">       (Nome, RG e assinatura da Testemunha 2)</w:t>
        <w:br/>
        <w:br/>
        <w:br/>
        <w:t xml:space="preserve">       Veja Também:</w:t>
        <w:br/>
        <w:t xml:space="preserve">       CÓDIGO CIVIL - CC (1916). - Arts. 1226, 1229, 1237, 1239 e 1247</w:t>
        <w:br/>
        <w:br/>
        <w:br/>
        <w:t xml:space="preserve">       ________ </w:t>
        <w:br/>
        <w:t xml:space="preserve">       </w:t>
      </w:r>
      <w:r>
        <w:rPr>
          <w:rFonts w:ascii="Arial" w:hAnsi="Arial" w:cs="Arial" w:eastAsia="Arial"/>
          <w:i/>
          <w:color w:val="333333"/>
          <w:spacing w:val="0"/>
          <w:position w:val="0"/>
          <w:sz w:val="24"/>
          <w:shd w:fill="auto" w:val="clear"/>
        </w:rPr>
        <w:t xml:space="preserve">Nota:</w:t>
        <w:br/>
        <w:br/>
        <w:t xml:space="preserve">       </w:t>
      </w:r>
      <w:r>
        <w:rPr>
          <w:rFonts w:ascii="Arial" w:hAnsi="Arial" w:cs="Arial" w:eastAsia="Arial"/>
          <w:b/>
          <w:i/>
          <w:color w:val="333333"/>
          <w:spacing w:val="0"/>
          <w:position w:val="0"/>
          <w:sz w:val="24"/>
          <w:shd w:fill="auto" w:val="clear"/>
        </w:rPr>
        <w:t xml:space="preserve">1. </w:t>
      </w:r>
      <w:r>
        <w:rPr>
          <w:rFonts w:ascii="Arial" w:hAnsi="Arial" w:cs="Arial" w:eastAsia="Arial"/>
          <w:i/>
          <w:color w:val="333333"/>
          <w:spacing w:val="0"/>
          <w:position w:val="0"/>
          <w:sz w:val="24"/>
          <w:shd w:fill="auto" w:val="clear"/>
        </w:rPr>
        <w:t xml:space="preserve">Este contrato rege-se pelo disposto no Novo Código Civil em sua Parte Especial, no Livro I, Título VI, Capítulo VIII - Da Empreitada.</w:t>
        <w:br/>
        <w:br/>
      </w:r>
      <w:r>
        <w:rPr>
          <w:rFonts w:ascii="Arial" w:hAnsi="Arial" w:cs="Arial" w:eastAsia="Arial"/>
          <w:b/>
          <w:i/>
          <w:color w:val="333333"/>
          <w:spacing w:val="0"/>
          <w:position w:val="0"/>
          <w:sz w:val="24"/>
          <w:shd w:fill="auto" w:val="clear"/>
        </w:rPr>
        <w:t xml:space="preserve">       2.</w:t>
      </w:r>
      <w:r>
        <w:rPr>
          <w:rFonts w:ascii="Arial" w:hAnsi="Arial" w:cs="Arial" w:eastAsia="Arial"/>
          <w:i/>
          <w:color w:val="333333"/>
          <w:spacing w:val="0"/>
          <w:position w:val="0"/>
          <w:sz w:val="24"/>
          <w:shd w:fill="auto" w:val="clear"/>
        </w:rPr>
        <w:t xml:space="preserve"> Arts. 610 e 612, do Novo Código Civil.</w:t>
        <w:br/>
      </w:r>
      <w:r>
        <w:rPr>
          <w:rFonts w:ascii="Arial" w:hAnsi="Arial" w:cs="Arial" w:eastAsia="Arial"/>
          <w:b/>
          <w:i/>
          <w:color w:val="333333"/>
          <w:spacing w:val="0"/>
          <w:position w:val="0"/>
          <w:sz w:val="24"/>
          <w:shd w:fill="auto" w:val="clear"/>
        </w:rPr>
        <w:t xml:space="preserve">       </w:t>
        <w:br/>
        <w:t xml:space="preserve">       3.</w:t>
      </w:r>
      <w:r>
        <w:rPr>
          <w:rFonts w:ascii="Arial" w:hAnsi="Arial" w:cs="Arial" w:eastAsia="Arial"/>
          <w:i/>
          <w:color w:val="333333"/>
          <w:spacing w:val="0"/>
          <w:position w:val="0"/>
          <w:sz w:val="24"/>
          <w:shd w:fill="auto" w:val="clear"/>
        </w:rPr>
        <w:t xml:space="preserve"> Arts. 602 e 603, do Novo Código Civil.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5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