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E421" w14:textId="77777777" w:rsidR="008D3CDB" w:rsidRPr="00FE0BAF" w:rsidRDefault="00000000">
      <w:pPr>
        <w:spacing w:after="40"/>
        <w:jc w:val="center"/>
        <w:rPr>
          <w:lang w:val="es-MX"/>
        </w:rPr>
      </w:pPr>
      <w:r w:rsidRPr="00FE0BAF">
        <w:rPr>
          <w:rFonts w:ascii="Calibri" w:eastAsia="Calibri" w:hAnsi="Calibri"/>
          <w:sz w:val="24"/>
          <w:lang w:val="es-MX"/>
        </w:rPr>
        <w:t>Maestría en Inteligencia Artificial · Universidad de La Sabana</w:t>
      </w:r>
    </w:p>
    <w:p w14:paraId="54C9A5AC" w14:textId="77777777" w:rsidR="008D3CDB" w:rsidRPr="00FE0BAF" w:rsidRDefault="00000000">
      <w:pPr>
        <w:spacing w:after="40"/>
        <w:jc w:val="center"/>
        <w:rPr>
          <w:lang w:val="es-MX"/>
        </w:rPr>
      </w:pPr>
      <w:r w:rsidRPr="00FE0BAF">
        <w:rPr>
          <w:rFonts w:ascii="Calibri" w:eastAsia="Calibri" w:hAnsi="Calibri"/>
          <w:lang w:val="es-MX"/>
        </w:rPr>
        <w:t>Simulación y Aprendizaje por Refuerzo · Unidad 5 · Proyecto final</w:t>
      </w:r>
    </w:p>
    <w:p w14:paraId="56E58F99" w14:textId="77777777" w:rsidR="008D3CDB" w:rsidRPr="00FE0BAF" w:rsidRDefault="00000000">
      <w:pPr>
        <w:spacing w:after="280"/>
        <w:jc w:val="center"/>
        <w:rPr>
          <w:lang w:val="es-MX"/>
        </w:rPr>
      </w:pPr>
      <w:r w:rsidRPr="00FE0BAF">
        <w:rPr>
          <w:rFonts w:ascii="Calibri" w:eastAsia="Calibri" w:hAnsi="Calibri"/>
          <w:lang w:val="es-MX"/>
        </w:rPr>
        <w:t xml:space="preserve">Profesor: Emilio Muñoz </w:t>
      </w:r>
      <w:proofErr w:type="gramStart"/>
      <w:r w:rsidRPr="00FE0BAF">
        <w:rPr>
          <w:rFonts w:ascii="Calibri" w:eastAsia="Calibri" w:hAnsi="Calibri"/>
          <w:lang w:val="es-MX"/>
        </w:rPr>
        <w:t>Pérez  ·</w:t>
      </w:r>
      <w:proofErr w:type="gramEnd"/>
      <w:r w:rsidRPr="00FE0BAF">
        <w:rPr>
          <w:rFonts w:ascii="Calibri" w:eastAsia="Calibri" w:hAnsi="Calibri"/>
          <w:lang w:val="es-MX"/>
        </w:rPr>
        <w:t xml:space="preserve">  MIA 2026-</w:t>
      </w:r>
      <w:proofErr w:type="gramStart"/>
      <w:r w:rsidRPr="00FE0BAF">
        <w:rPr>
          <w:rFonts w:ascii="Calibri" w:eastAsia="Calibri" w:hAnsi="Calibri"/>
          <w:lang w:val="es-MX"/>
        </w:rPr>
        <w:t>5  ·</w:t>
      </w:r>
      <w:proofErr w:type="gramEnd"/>
      <w:r w:rsidRPr="00FE0BAF">
        <w:rPr>
          <w:rFonts w:ascii="Calibri" w:eastAsia="Calibri" w:hAnsi="Calibri"/>
          <w:lang w:val="es-MX"/>
        </w:rPr>
        <w:t xml:space="preserve">  Grupo 1</w:t>
      </w:r>
    </w:p>
    <w:p w14:paraId="3FC2D1CD" w14:textId="77777777" w:rsidR="008D3CDB" w:rsidRPr="00FE0BAF" w:rsidRDefault="00000000">
      <w:pPr>
        <w:spacing w:after="80"/>
        <w:jc w:val="center"/>
        <w:rPr>
          <w:lang w:val="es-MX"/>
        </w:rPr>
      </w:pPr>
      <w:r w:rsidRPr="00FE0BAF">
        <w:rPr>
          <w:rFonts w:ascii="Calibri" w:eastAsia="Calibri" w:hAnsi="Calibri"/>
          <w:b/>
          <w:sz w:val="40"/>
          <w:lang w:val="es-MX"/>
        </w:rPr>
        <w:t>Informe: Agente inversor con Deep Q-Network (DQN)</w:t>
      </w:r>
    </w:p>
    <w:p w14:paraId="2FF76A8F" w14:textId="77777777" w:rsidR="008D3CDB" w:rsidRPr="00FE0BAF" w:rsidRDefault="00000000">
      <w:pPr>
        <w:spacing w:after="320"/>
        <w:jc w:val="center"/>
        <w:rPr>
          <w:lang w:val="es-MX"/>
        </w:rPr>
      </w:pPr>
      <w:r w:rsidRPr="00FE0BAF">
        <w:rPr>
          <w:rFonts w:ascii="Calibri" w:eastAsia="Calibri" w:hAnsi="Calibri"/>
          <w:i/>
          <w:lang w:val="es-MX"/>
        </w:rPr>
        <w:t xml:space="preserve">Tesla (TSLA) · entorno </w:t>
      </w:r>
      <w:proofErr w:type="spellStart"/>
      <w:r w:rsidRPr="00FE0BAF">
        <w:rPr>
          <w:rFonts w:ascii="Calibri" w:eastAsia="Calibri" w:hAnsi="Calibri"/>
          <w:i/>
          <w:lang w:val="es-MX"/>
        </w:rPr>
        <w:t>Gymnasium</w:t>
      </w:r>
      <w:proofErr w:type="spellEnd"/>
      <w:r w:rsidRPr="00FE0BAF">
        <w:rPr>
          <w:rFonts w:ascii="Calibri" w:eastAsia="Calibri" w:hAnsi="Calibri"/>
          <w:i/>
          <w:lang w:val="es-MX"/>
        </w:rPr>
        <w:t xml:space="preserve"> · Stable-Baselines3 · </w:t>
      </w:r>
      <w:proofErr w:type="spellStart"/>
      <w:r w:rsidRPr="00FE0BAF">
        <w:rPr>
          <w:rFonts w:ascii="Calibri" w:eastAsia="Calibri" w:hAnsi="Calibri"/>
          <w:i/>
          <w:lang w:val="es-MX"/>
        </w:rPr>
        <w:t>Optuna</w:t>
      </w:r>
      <w:proofErr w:type="spellEnd"/>
      <w:r w:rsidRPr="00FE0BAF">
        <w:rPr>
          <w:rFonts w:ascii="Calibri" w:eastAsia="Calibri" w:hAnsi="Calibri"/>
          <w:i/>
          <w:lang w:val="es-MX"/>
        </w:rPr>
        <w:t xml:space="preserve"> · </w:t>
      </w:r>
      <w:proofErr w:type="spellStart"/>
      <w:r w:rsidRPr="00FE0BAF">
        <w:rPr>
          <w:rFonts w:ascii="Calibri" w:eastAsia="Calibri" w:hAnsi="Calibri"/>
          <w:i/>
          <w:lang w:val="es-MX"/>
        </w:rPr>
        <w:t>MLflow</w:t>
      </w:r>
      <w:proofErr w:type="spellEnd"/>
    </w:p>
    <w:p w14:paraId="41BFB58F" w14:textId="77777777" w:rsidR="008D3CDB" w:rsidRDefault="00000000">
      <w:pPr>
        <w:pStyle w:val="Heading1"/>
      </w:pPr>
      <w:proofErr w:type="spellStart"/>
      <w:r>
        <w:rPr>
          <w:rFonts w:ascii="Calibri" w:eastAsia="Calibri" w:hAnsi="Calibri"/>
          <w:color w:val="1F4E79"/>
          <w:sz w:val="32"/>
        </w:rPr>
        <w:t>Integrantes</w:t>
      </w:r>
      <w:proofErr w:type="spellEnd"/>
    </w:p>
    <w:tbl>
      <w:tblPr>
        <w:tblStyle w:val="TableGrid"/>
        <w:tblW w:w="0" w:type="auto"/>
        <w:tblLook w:val="04A0" w:firstRow="1" w:lastRow="0" w:firstColumn="1" w:lastColumn="0" w:noHBand="0" w:noVBand="1"/>
      </w:tblPr>
      <w:tblGrid>
        <w:gridCol w:w="4873"/>
        <w:gridCol w:w="4873"/>
      </w:tblGrid>
      <w:tr w:rsidR="008D3CDB" w14:paraId="439365E0" w14:textId="77777777">
        <w:tc>
          <w:tcPr>
            <w:tcW w:w="4873" w:type="dxa"/>
          </w:tcPr>
          <w:p w14:paraId="72A4FEF8" w14:textId="77777777" w:rsidR="008D3CDB" w:rsidRDefault="00000000">
            <w:r>
              <w:rPr>
                <w:rFonts w:ascii="Calibri" w:eastAsia="Calibri" w:hAnsi="Calibri"/>
                <w:b/>
                <w:sz w:val="20"/>
              </w:rPr>
              <w:t>Integrante</w:t>
            </w:r>
          </w:p>
        </w:tc>
        <w:tc>
          <w:tcPr>
            <w:tcW w:w="4873" w:type="dxa"/>
          </w:tcPr>
          <w:p w14:paraId="3ED66FFF" w14:textId="77777777" w:rsidR="008D3CDB" w:rsidRDefault="00000000">
            <w:r>
              <w:rPr>
                <w:rFonts w:ascii="Calibri" w:eastAsia="Calibri" w:hAnsi="Calibri"/>
                <w:b/>
                <w:sz w:val="20"/>
              </w:rPr>
              <w:t>Correo</w:t>
            </w:r>
          </w:p>
        </w:tc>
      </w:tr>
      <w:tr w:rsidR="008D3CDB" w14:paraId="6CDD8378" w14:textId="77777777">
        <w:tc>
          <w:tcPr>
            <w:tcW w:w="4873" w:type="dxa"/>
          </w:tcPr>
          <w:p w14:paraId="08B80CDC" w14:textId="77777777" w:rsidR="008D3CDB" w:rsidRDefault="00000000">
            <w:r>
              <w:rPr>
                <w:rFonts w:ascii="Calibri" w:eastAsia="Calibri" w:hAnsi="Calibri"/>
                <w:sz w:val="20"/>
              </w:rPr>
              <w:t>Gloria Yaned Leguizamon Arboleda</w:t>
            </w:r>
          </w:p>
        </w:tc>
        <w:tc>
          <w:tcPr>
            <w:tcW w:w="4873" w:type="dxa"/>
          </w:tcPr>
          <w:p w14:paraId="17D1F62B" w14:textId="77777777" w:rsidR="008D3CDB" w:rsidRDefault="00000000">
            <w:r>
              <w:rPr>
                <w:rFonts w:ascii="Calibri" w:eastAsia="Calibri" w:hAnsi="Calibri"/>
                <w:sz w:val="20"/>
              </w:rPr>
              <w:t>glorialear@unisabana.edu.co</w:t>
            </w:r>
          </w:p>
        </w:tc>
      </w:tr>
      <w:tr w:rsidR="008D3CDB" w14:paraId="4F07C3F9" w14:textId="77777777">
        <w:tc>
          <w:tcPr>
            <w:tcW w:w="4873" w:type="dxa"/>
          </w:tcPr>
          <w:p w14:paraId="0909871C" w14:textId="77777777" w:rsidR="008D3CDB" w:rsidRDefault="00000000">
            <w:r>
              <w:rPr>
                <w:rFonts w:ascii="Calibri" w:eastAsia="Calibri" w:hAnsi="Calibri"/>
                <w:sz w:val="20"/>
              </w:rPr>
              <w:t>Ricardo Sandoval Chaves</w:t>
            </w:r>
          </w:p>
        </w:tc>
        <w:tc>
          <w:tcPr>
            <w:tcW w:w="4873" w:type="dxa"/>
          </w:tcPr>
          <w:p w14:paraId="4D910208" w14:textId="77777777" w:rsidR="008D3CDB" w:rsidRDefault="00000000">
            <w:r>
              <w:rPr>
                <w:rFonts w:ascii="Calibri" w:eastAsia="Calibri" w:hAnsi="Calibri"/>
                <w:sz w:val="20"/>
              </w:rPr>
              <w:t>ricardosach@unisabana.edu.co</w:t>
            </w:r>
          </w:p>
        </w:tc>
      </w:tr>
      <w:tr w:rsidR="008D3CDB" w14:paraId="3DFEBDD4" w14:textId="77777777">
        <w:tc>
          <w:tcPr>
            <w:tcW w:w="4873" w:type="dxa"/>
          </w:tcPr>
          <w:p w14:paraId="77F603D7" w14:textId="77777777" w:rsidR="008D3CDB" w:rsidRDefault="00000000">
            <w:r>
              <w:rPr>
                <w:rFonts w:ascii="Calibri" w:eastAsia="Calibri" w:hAnsi="Calibri"/>
                <w:sz w:val="20"/>
              </w:rPr>
              <w:t>Edwin Aviles Cogollo</w:t>
            </w:r>
          </w:p>
        </w:tc>
        <w:tc>
          <w:tcPr>
            <w:tcW w:w="4873" w:type="dxa"/>
          </w:tcPr>
          <w:p w14:paraId="33FE4DE3" w14:textId="77777777" w:rsidR="008D3CDB" w:rsidRDefault="00000000">
            <w:r>
              <w:rPr>
                <w:rFonts w:ascii="Calibri" w:eastAsia="Calibri" w:hAnsi="Calibri"/>
                <w:sz w:val="20"/>
              </w:rPr>
              <w:t>edwinavco@unisabana.edu.co</w:t>
            </w:r>
          </w:p>
        </w:tc>
      </w:tr>
      <w:tr w:rsidR="008D3CDB" w14:paraId="604BDB42" w14:textId="77777777">
        <w:tc>
          <w:tcPr>
            <w:tcW w:w="4873" w:type="dxa"/>
          </w:tcPr>
          <w:p w14:paraId="70C548FA" w14:textId="77777777" w:rsidR="008D3CDB" w:rsidRDefault="00000000">
            <w:r>
              <w:rPr>
                <w:rFonts w:ascii="Calibri" w:eastAsia="Calibri" w:hAnsi="Calibri"/>
                <w:sz w:val="20"/>
              </w:rPr>
              <w:t>Orly Alberto Alvao Barajas</w:t>
            </w:r>
          </w:p>
        </w:tc>
        <w:tc>
          <w:tcPr>
            <w:tcW w:w="4873" w:type="dxa"/>
          </w:tcPr>
          <w:p w14:paraId="5B8D8C4A" w14:textId="77777777" w:rsidR="008D3CDB" w:rsidRDefault="00000000">
            <w:r>
              <w:rPr>
                <w:rFonts w:ascii="Calibri" w:eastAsia="Calibri" w:hAnsi="Calibri"/>
                <w:sz w:val="20"/>
              </w:rPr>
              <w:t>orlyalba@unisabana.edu.co</w:t>
            </w:r>
          </w:p>
        </w:tc>
      </w:tr>
      <w:tr w:rsidR="008D3CDB" w14:paraId="57E88A8D" w14:textId="77777777">
        <w:tc>
          <w:tcPr>
            <w:tcW w:w="4873" w:type="dxa"/>
          </w:tcPr>
          <w:p w14:paraId="59274DCA" w14:textId="77777777" w:rsidR="008D3CDB" w:rsidRDefault="00000000">
            <w:r>
              <w:rPr>
                <w:rFonts w:ascii="Calibri" w:eastAsia="Calibri" w:hAnsi="Calibri"/>
                <w:sz w:val="20"/>
              </w:rPr>
              <w:t>Edgar Julian Mendez Ortegon</w:t>
            </w:r>
          </w:p>
        </w:tc>
        <w:tc>
          <w:tcPr>
            <w:tcW w:w="4873" w:type="dxa"/>
          </w:tcPr>
          <w:p w14:paraId="53E01DEA" w14:textId="77777777" w:rsidR="008D3CDB" w:rsidRDefault="00000000">
            <w:r>
              <w:rPr>
                <w:rFonts w:ascii="Calibri" w:eastAsia="Calibri" w:hAnsi="Calibri"/>
                <w:sz w:val="20"/>
              </w:rPr>
              <w:t>edgarmenor@unisabana.edu.co</w:t>
            </w:r>
          </w:p>
        </w:tc>
      </w:tr>
      <w:tr w:rsidR="008D3CDB" w14:paraId="3766F447" w14:textId="77777777">
        <w:tc>
          <w:tcPr>
            <w:tcW w:w="4873" w:type="dxa"/>
          </w:tcPr>
          <w:p w14:paraId="0F181652" w14:textId="77777777" w:rsidR="008D3CDB" w:rsidRDefault="00000000">
            <w:r>
              <w:rPr>
                <w:rFonts w:ascii="Calibri" w:eastAsia="Calibri" w:hAnsi="Calibri"/>
                <w:sz w:val="20"/>
              </w:rPr>
              <w:t>Saud Mauricio Gonzalez Rodriguez</w:t>
            </w:r>
          </w:p>
        </w:tc>
        <w:tc>
          <w:tcPr>
            <w:tcW w:w="4873" w:type="dxa"/>
          </w:tcPr>
          <w:p w14:paraId="2A1D0C20" w14:textId="77777777" w:rsidR="008D3CDB" w:rsidRDefault="00000000">
            <w:r>
              <w:rPr>
                <w:rFonts w:ascii="Calibri" w:eastAsia="Calibri" w:hAnsi="Calibri"/>
                <w:sz w:val="20"/>
              </w:rPr>
              <w:t>saudgoro@unisabana.edu.co</w:t>
            </w:r>
          </w:p>
        </w:tc>
      </w:tr>
      <w:tr w:rsidR="008D3CDB" w14:paraId="68F3173C" w14:textId="77777777">
        <w:tc>
          <w:tcPr>
            <w:tcW w:w="4873" w:type="dxa"/>
          </w:tcPr>
          <w:p w14:paraId="03B61AAB" w14:textId="77777777" w:rsidR="008D3CDB" w:rsidRDefault="00000000">
            <w:r>
              <w:rPr>
                <w:rFonts w:ascii="Calibri" w:eastAsia="Calibri" w:hAnsi="Calibri"/>
                <w:sz w:val="20"/>
              </w:rPr>
              <w:t>Luis Alfonso Fajardo Andrade</w:t>
            </w:r>
          </w:p>
        </w:tc>
        <w:tc>
          <w:tcPr>
            <w:tcW w:w="4873" w:type="dxa"/>
          </w:tcPr>
          <w:p w14:paraId="7C29C18C" w14:textId="77777777" w:rsidR="008D3CDB" w:rsidRDefault="00000000">
            <w:r>
              <w:rPr>
                <w:rFonts w:ascii="Calibri" w:eastAsia="Calibri" w:hAnsi="Calibri"/>
                <w:sz w:val="20"/>
              </w:rPr>
              <w:t>luisfaan@unisabana.edu.co</w:t>
            </w:r>
          </w:p>
        </w:tc>
      </w:tr>
    </w:tbl>
    <w:p w14:paraId="50CF50E8" w14:textId="77777777" w:rsidR="008D3CDB" w:rsidRDefault="008D3CDB"/>
    <w:p w14:paraId="3C5FB4A4" w14:textId="77777777" w:rsidR="008D3CDB" w:rsidRDefault="00000000">
      <w:pPr>
        <w:pStyle w:val="Heading1"/>
      </w:pPr>
      <w:r>
        <w:rPr>
          <w:rFonts w:ascii="Calibri" w:eastAsia="Calibri" w:hAnsi="Calibri"/>
          <w:color w:val="1F4E79"/>
          <w:sz w:val="32"/>
        </w:rPr>
        <w:t>1. Introducción y pregunta del proyecto</w:t>
      </w:r>
    </w:p>
    <w:p w14:paraId="3EA1C1AF" w14:textId="77777777" w:rsidR="008D3CDB" w:rsidRPr="00FE0BAF" w:rsidRDefault="00000000">
      <w:pPr>
        <w:spacing w:after="160"/>
        <w:rPr>
          <w:lang w:val="es-MX"/>
        </w:rPr>
      </w:pPr>
      <w:r w:rsidRPr="00FE0BAF">
        <w:rPr>
          <w:rFonts w:ascii="Calibri" w:eastAsia="Calibri" w:hAnsi="Calibri"/>
          <w:lang w:val="es-MX"/>
        </w:rPr>
        <w:t xml:space="preserve">El problema de decidir, cada día, qué fracción del capital exponer a un activo es un proceso de decisión secuencial: se observa el mercado, se actúa, el precio cambia, se paga un costo si se </w:t>
      </w:r>
      <w:proofErr w:type="spellStart"/>
      <w:r w:rsidRPr="00FE0BAF">
        <w:rPr>
          <w:rFonts w:ascii="Calibri" w:eastAsia="Calibri" w:hAnsi="Calibri"/>
          <w:lang w:val="es-MX"/>
        </w:rPr>
        <w:t>rebalancea</w:t>
      </w:r>
      <w:proofErr w:type="spellEnd"/>
      <w:r w:rsidRPr="00FE0BAF">
        <w:rPr>
          <w:rFonts w:ascii="Calibri" w:eastAsia="Calibri" w:hAnsi="Calibri"/>
          <w:lang w:val="es-MX"/>
        </w:rPr>
        <w:t xml:space="preserve"> y se recibe una recompensa. Eso se formula de forma natural como un MDP y se aborda con </w:t>
      </w:r>
      <w:proofErr w:type="spellStart"/>
      <w:r w:rsidRPr="00FE0BAF">
        <w:rPr>
          <w:rFonts w:ascii="Calibri" w:eastAsia="Calibri" w:hAnsi="Calibri"/>
          <w:lang w:val="es-MX"/>
        </w:rPr>
        <w:t>Reinforcement</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Learning</w:t>
      </w:r>
      <w:proofErr w:type="spellEnd"/>
      <w:r w:rsidRPr="00FE0BAF">
        <w:rPr>
          <w:rFonts w:ascii="Calibri" w:eastAsia="Calibri" w:hAnsi="Calibri"/>
          <w:lang w:val="es-MX"/>
        </w:rPr>
        <w:t>.</w:t>
      </w:r>
    </w:p>
    <w:p w14:paraId="5E9022B3" w14:textId="77777777" w:rsidR="008D3CDB" w:rsidRPr="00FE0BAF" w:rsidRDefault="00000000">
      <w:pPr>
        <w:spacing w:after="160"/>
        <w:rPr>
          <w:lang w:val="es-MX"/>
        </w:rPr>
      </w:pPr>
      <w:r w:rsidRPr="00FE0BAF">
        <w:rPr>
          <w:rFonts w:ascii="Calibri" w:eastAsia="Calibri" w:hAnsi="Calibri"/>
          <w:b/>
          <w:lang w:val="es-MX"/>
        </w:rPr>
        <w:t xml:space="preserve">Pregunta central: </w:t>
      </w:r>
      <w:r w:rsidRPr="00FE0BAF">
        <w:rPr>
          <w:rFonts w:ascii="Calibri" w:eastAsia="Calibri" w:hAnsi="Calibri"/>
          <w:lang w:val="es-MX"/>
        </w:rPr>
        <w:t>¿Puede un agente de RL aprender una estrategia de inversión que se comporte mejor que estrategias simples (comprar y mantener, aleatorio) cuando se enfrenta a datos que no vio durante el entrenamiento?</w:t>
      </w:r>
    </w:p>
    <w:p w14:paraId="5A901BD8" w14:textId="77777777" w:rsidR="008D3CDB" w:rsidRPr="00FE0BAF" w:rsidRDefault="00000000">
      <w:pPr>
        <w:spacing w:after="160"/>
        <w:rPr>
          <w:lang w:val="es-MX"/>
        </w:rPr>
      </w:pPr>
      <w:r w:rsidRPr="00FE0BAF">
        <w:rPr>
          <w:rFonts w:ascii="Calibri" w:eastAsia="Calibri" w:hAnsi="Calibri"/>
          <w:lang w:val="es-MX"/>
        </w:rPr>
        <w:t>El objetivo no es el mayor retorno histórico. Interesan el rendimiento, el riesgo (</w:t>
      </w:r>
      <w:proofErr w:type="spellStart"/>
      <w:r w:rsidRPr="00FE0BAF">
        <w:rPr>
          <w:rFonts w:ascii="Calibri" w:eastAsia="Calibri" w:hAnsi="Calibri"/>
          <w:lang w:val="es-MX"/>
        </w:rPr>
        <w:t>drawdown</w:t>
      </w:r>
      <w:proofErr w:type="spellEnd"/>
      <w:r w:rsidRPr="00FE0BAF">
        <w:rPr>
          <w:rFonts w:ascii="Calibri" w:eastAsia="Calibri" w:hAnsi="Calibri"/>
          <w:lang w:val="es-MX"/>
        </w:rPr>
        <w:t>) y los costos. Un resultado negativo en test, si el protocolo es disciplinado, sigue siendo un proyecto válido. Este informe documenta exactamente ese caso.</w:t>
      </w:r>
    </w:p>
    <w:p w14:paraId="6589201B" w14:textId="77777777" w:rsidR="008D3CDB" w:rsidRPr="00FE0BAF" w:rsidRDefault="00000000">
      <w:pPr>
        <w:pStyle w:val="Heading1"/>
        <w:rPr>
          <w:lang w:val="es-MX"/>
        </w:rPr>
      </w:pPr>
      <w:r w:rsidRPr="00FE0BAF">
        <w:rPr>
          <w:rFonts w:ascii="Calibri" w:eastAsia="Calibri" w:hAnsi="Calibri"/>
          <w:color w:val="1F4E79"/>
          <w:sz w:val="32"/>
          <w:lang w:val="es-MX"/>
        </w:rPr>
        <w:t>2. Formulación del problema (estado y acciones)</w:t>
      </w:r>
    </w:p>
    <w:p w14:paraId="58A1A890" w14:textId="77777777" w:rsidR="008D3CDB" w:rsidRPr="00FE0BAF" w:rsidRDefault="00000000">
      <w:pPr>
        <w:pStyle w:val="Heading2"/>
        <w:rPr>
          <w:lang w:val="es-MX"/>
        </w:rPr>
      </w:pPr>
      <w:r w:rsidRPr="00FE0BAF">
        <w:rPr>
          <w:rFonts w:ascii="Calibri" w:eastAsia="Calibri" w:hAnsi="Calibri"/>
          <w:color w:val="1F4E79"/>
          <w:lang w:val="es-MX"/>
        </w:rPr>
        <w:t>2.1 Proceso de decisión de Markov</w:t>
      </w:r>
    </w:p>
    <w:p w14:paraId="4CCC86B6" w14:textId="77777777" w:rsidR="008D3CDB" w:rsidRPr="00FE0BAF" w:rsidRDefault="00000000">
      <w:pPr>
        <w:spacing w:after="160"/>
        <w:rPr>
          <w:lang w:val="es-MX"/>
        </w:rPr>
      </w:pPr>
      <w:r w:rsidRPr="00FE0BAF">
        <w:rPr>
          <w:rFonts w:ascii="Calibri" w:eastAsia="Calibri" w:hAnsi="Calibri"/>
          <w:lang w:val="es-MX"/>
        </w:rPr>
        <w:t xml:space="preserve">En cada instante t: </w:t>
      </w:r>
      <w:proofErr w:type="spellStart"/>
      <w:r w:rsidRPr="00FE0BAF">
        <w:rPr>
          <w:rFonts w:ascii="Calibri" w:eastAsia="Calibri" w:hAnsi="Calibri"/>
          <w:lang w:val="es-MX"/>
        </w:rPr>
        <w:t>St</w:t>
      </w:r>
      <w:proofErr w:type="spellEnd"/>
      <w:r w:rsidRPr="00FE0BAF">
        <w:rPr>
          <w:rFonts w:ascii="Calibri" w:eastAsia="Calibri" w:hAnsi="Calibri"/>
          <w:lang w:val="es-MX"/>
        </w:rPr>
        <w:t xml:space="preserve"> → At → Rt+1, St+1. La política </w:t>
      </w:r>
      <w:r>
        <w:rPr>
          <w:rFonts w:ascii="Calibri" w:eastAsia="Calibri" w:hAnsi="Calibri"/>
        </w:rPr>
        <w:t>π</w:t>
      </w:r>
      <w:r w:rsidRPr="00FE0BAF">
        <w:rPr>
          <w:rFonts w:ascii="Calibri" w:eastAsia="Calibri" w:hAnsi="Calibri"/>
          <w:lang w:val="es-MX"/>
        </w:rPr>
        <w:t>(</w:t>
      </w:r>
      <w:proofErr w:type="spellStart"/>
      <w:r w:rsidRPr="00FE0BAF">
        <w:rPr>
          <w:rFonts w:ascii="Calibri" w:eastAsia="Calibri" w:hAnsi="Calibri"/>
          <w:lang w:val="es-MX"/>
        </w:rPr>
        <w:t>a|s</w:t>
      </w:r>
      <w:proofErr w:type="spellEnd"/>
      <w:r w:rsidRPr="00FE0BAF">
        <w:rPr>
          <w:rFonts w:ascii="Calibri" w:eastAsia="Calibri" w:hAnsi="Calibri"/>
          <w:lang w:val="es-MX"/>
        </w:rPr>
        <w:t>) elige la fracción de capital a mantener en el activo. El entorno es determinista dado el histórico (el precio futuro no se muestrea: se recorre la serie), pero el agente no ve el futuro.</w:t>
      </w:r>
    </w:p>
    <w:p w14:paraId="5D58CB42" w14:textId="77777777" w:rsidR="008D3CDB" w:rsidRPr="00FE0BAF" w:rsidRDefault="00000000">
      <w:pPr>
        <w:pStyle w:val="Heading2"/>
        <w:rPr>
          <w:lang w:val="es-MX"/>
        </w:rPr>
      </w:pPr>
      <w:r w:rsidRPr="00FE0BAF">
        <w:rPr>
          <w:rFonts w:ascii="Calibri" w:eastAsia="Calibri" w:hAnsi="Calibri"/>
          <w:color w:val="1F4E79"/>
          <w:lang w:val="es-MX"/>
        </w:rPr>
        <w:t>2.2 Estado: qué observa el agente</w:t>
      </w:r>
    </w:p>
    <w:p w14:paraId="327A8655" w14:textId="77777777" w:rsidR="008D3CDB" w:rsidRPr="00FE0BAF" w:rsidRDefault="00000000">
      <w:pPr>
        <w:spacing w:after="80"/>
        <w:rPr>
          <w:lang w:val="es-MX"/>
        </w:rPr>
      </w:pPr>
      <w:r w:rsidRPr="00FE0BAF">
        <w:rPr>
          <w:rFonts w:ascii="Calibri" w:eastAsia="Calibri" w:hAnsi="Calibri"/>
          <w:lang w:val="es-MX"/>
        </w:rPr>
        <w:t xml:space="preserve">Vector de 3 dimensiones, </w:t>
      </w:r>
      <w:proofErr w:type="spellStart"/>
      <w:r w:rsidRPr="00FE0BAF">
        <w:rPr>
          <w:rFonts w:ascii="Calibri" w:eastAsia="Calibri" w:hAnsi="Calibri"/>
          <w:lang w:val="es-MX"/>
        </w:rPr>
        <w:t>lookahead-safe</w:t>
      </w:r>
      <w:proofErr w:type="spellEnd"/>
      <w:r w:rsidRPr="00FE0BAF">
        <w:rPr>
          <w:rFonts w:ascii="Calibri" w:eastAsia="Calibri" w:hAnsi="Calibri"/>
          <w:lang w:val="es-MX"/>
        </w:rPr>
        <w:t>:</w:t>
      </w:r>
    </w:p>
    <w:p w14:paraId="21803F2D" w14:textId="77777777" w:rsidR="008D3CDB" w:rsidRPr="00FE0BAF" w:rsidRDefault="00000000">
      <w:pPr>
        <w:spacing w:after="80"/>
        <w:rPr>
          <w:lang w:val="es-MX"/>
        </w:rPr>
      </w:pPr>
      <w:r w:rsidRPr="00FE0BAF">
        <w:rPr>
          <w:rFonts w:ascii="Calibri" w:eastAsia="Calibri" w:hAnsi="Calibri"/>
          <w:lang w:val="es-MX"/>
        </w:rPr>
        <w:t xml:space="preserve">1. Retorno de ayer: (P_{t-1} − P_{t-2}) / P_{t-2}. En t = 0 y t = 1 vale 0. No se usa el </w:t>
      </w:r>
      <w:proofErr w:type="spellStart"/>
      <w:r w:rsidRPr="00FE0BAF">
        <w:rPr>
          <w:rFonts w:ascii="Calibri" w:eastAsia="Calibri" w:hAnsi="Calibri"/>
          <w:lang w:val="es-MX"/>
        </w:rPr>
        <w:t>close</w:t>
      </w:r>
      <w:proofErr w:type="spellEnd"/>
      <w:r w:rsidRPr="00FE0BAF">
        <w:rPr>
          <w:rFonts w:ascii="Calibri" w:eastAsia="Calibri" w:hAnsi="Calibri"/>
          <w:lang w:val="es-MX"/>
        </w:rPr>
        <w:t xml:space="preserve"> de hoy para decidir, porque ese precio es también el de ejecución.</w:t>
      </w:r>
    </w:p>
    <w:p w14:paraId="50046216" w14:textId="77777777" w:rsidR="008D3CDB" w:rsidRPr="00FE0BAF" w:rsidRDefault="00000000">
      <w:pPr>
        <w:spacing w:after="80"/>
        <w:rPr>
          <w:lang w:val="es-MX"/>
        </w:rPr>
      </w:pPr>
      <w:r w:rsidRPr="00FE0BAF">
        <w:rPr>
          <w:rFonts w:ascii="Calibri" w:eastAsia="Calibri" w:hAnsi="Calibri"/>
          <w:lang w:val="es-MX"/>
        </w:rPr>
        <w:lastRenderedPageBreak/>
        <w:t xml:space="preserve">2. Efectivo normalizado: cash / 100.000. Indica capacidad de </w:t>
      </w:r>
      <w:proofErr w:type="spellStart"/>
      <w:r w:rsidRPr="00FE0BAF">
        <w:rPr>
          <w:rFonts w:ascii="Calibri" w:eastAsia="Calibri" w:hAnsi="Calibri"/>
          <w:lang w:val="es-MX"/>
        </w:rPr>
        <w:t>rebalancear</w:t>
      </w:r>
      <w:proofErr w:type="spellEnd"/>
      <w:r w:rsidRPr="00FE0BAF">
        <w:rPr>
          <w:rFonts w:ascii="Calibri" w:eastAsia="Calibri" w:hAnsi="Calibri"/>
          <w:lang w:val="es-MX"/>
        </w:rPr>
        <w:t>.</w:t>
      </w:r>
    </w:p>
    <w:p w14:paraId="5333BD6F" w14:textId="77777777" w:rsidR="008D3CDB" w:rsidRPr="00FE0BAF" w:rsidRDefault="00000000">
      <w:pPr>
        <w:spacing w:after="160"/>
        <w:rPr>
          <w:lang w:val="es-MX"/>
        </w:rPr>
      </w:pPr>
      <w:r w:rsidRPr="00FE0BAF">
        <w:rPr>
          <w:rFonts w:ascii="Calibri" w:eastAsia="Calibri" w:hAnsi="Calibri"/>
          <w:lang w:val="es-MX"/>
        </w:rPr>
        <w:t xml:space="preserve">3. Posición real (0 a 1): fracción del patrimonio que quedó invertida después del </w:t>
      </w:r>
      <w:proofErr w:type="spellStart"/>
      <w:r w:rsidRPr="00FE0BAF">
        <w:rPr>
          <w:rFonts w:ascii="Calibri" w:eastAsia="Calibri" w:hAnsi="Calibri"/>
          <w:lang w:val="es-MX"/>
        </w:rPr>
        <w:t>trade</w:t>
      </w:r>
      <w:proofErr w:type="spellEnd"/>
      <w:r w:rsidRPr="00FE0BAF">
        <w:rPr>
          <w:rFonts w:ascii="Calibri" w:eastAsia="Calibri" w:hAnsi="Calibri"/>
          <w:lang w:val="es-MX"/>
        </w:rPr>
        <w:t>, no el objetivo. Si no hay efectivo suficiente, el estado no miente.</w:t>
      </w:r>
    </w:p>
    <w:p w14:paraId="02F72431" w14:textId="77777777" w:rsidR="008D3CDB" w:rsidRPr="00FE0BAF" w:rsidRDefault="00000000">
      <w:pPr>
        <w:spacing w:after="160"/>
        <w:rPr>
          <w:lang w:val="es-MX"/>
        </w:rPr>
      </w:pPr>
      <w:r w:rsidRPr="00FE0BAF">
        <w:rPr>
          <w:rFonts w:ascii="Calibri" w:eastAsia="Calibri" w:hAnsi="Calibri"/>
          <w:lang w:val="es-MX"/>
        </w:rPr>
        <w:t>No se incluyeron RSI ni medias móviles a propósito: el MDP se mantiene chico y defendible. El retorno de un día es adimensional (evita que la red se ancle al nivel ~300–450 USD del precio). El periodo del único indicador es 1 sesión, desfasada un día respecto a la ejecución.</w:t>
      </w:r>
    </w:p>
    <w:p w14:paraId="5E342F9C" w14:textId="77777777" w:rsidR="008D3CDB" w:rsidRDefault="00000000">
      <w:pPr>
        <w:pStyle w:val="Heading2"/>
      </w:pPr>
      <w:r>
        <w:rPr>
          <w:rFonts w:ascii="Calibri" w:eastAsia="Calibri" w:hAnsi="Calibri"/>
          <w:color w:val="1F4E79"/>
        </w:rPr>
        <w:t>2.3 Acciones</w:t>
      </w:r>
    </w:p>
    <w:tbl>
      <w:tblPr>
        <w:tblStyle w:val="TableGrid"/>
        <w:tblW w:w="0" w:type="auto"/>
        <w:tblLook w:val="04A0" w:firstRow="1" w:lastRow="0" w:firstColumn="1" w:lastColumn="0" w:noHBand="0" w:noVBand="1"/>
      </w:tblPr>
      <w:tblGrid>
        <w:gridCol w:w="4873"/>
        <w:gridCol w:w="4873"/>
      </w:tblGrid>
      <w:tr w:rsidR="008D3CDB" w14:paraId="5395147C" w14:textId="77777777">
        <w:tc>
          <w:tcPr>
            <w:tcW w:w="4873" w:type="dxa"/>
          </w:tcPr>
          <w:p w14:paraId="13135C47" w14:textId="77777777" w:rsidR="008D3CDB" w:rsidRDefault="00000000">
            <w:r>
              <w:rPr>
                <w:rFonts w:ascii="Calibri" w:eastAsia="Calibri" w:hAnsi="Calibri"/>
                <w:b/>
                <w:sz w:val="20"/>
              </w:rPr>
              <w:t>Acción</w:t>
            </w:r>
          </w:p>
        </w:tc>
        <w:tc>
          <w:tcPr>
            <w:tcW w:w="4873" w:type="dxa"/>
          </w:tcPr>
          <w:p w14:paraId="68C7C9C9" w14:textId="77777777" w:rsidR="008D3CDB" w:rsidRDefault="00000000">
            <w:r>
              <w:rPr>
                <w:rFonts w:ascii="Calibri" w:eastAsia="Calibri" w:hAnsi="Calibri"/>
                <w:b/>
                <w:sz w:val="20"/>
              </w:rPr>
              <w:t>Interpretación económica</w:t>
            </w:r>
          </w:p>
        </w:tc>
      </w:tr>
      <w:tr w:rsidR="008D3CDB" w:rsidRPr="00FE0BAF" w14:paraId="4EC4AE22" w14:textId="77777777">
        <w:tc>
          <w:tcPr>
            <w:tcW w:w="4873" w:type="dxa"/>
          </w:tcPr>
          <w:p w14:paraId="193FCB8A" w14:textId="77777777" w:rsidR="008D3CDB" w:rsidRDefault="00000000">
            <w:r>
              <w:rPr>
                <w:rFonts w:ascii="Calibri" w:eastAsia="Calibri" w:hAnsi="Calibri"/>
                <w:sz w:val="20"/>
              </w:rPr>
              <w:t>0</w:t>
            </w:r>
          </w:p>
        </w:tc>
        <w:tc>
          <w:tcPr>
            <w:tcW w:w="4873" w:type="dxa"/>
          </w:tcPr>
          <w:p w14:paraId="3F703597" w14:textId="77777777" w:rsidR="008D3CDB" w:rsidRPr="00FE0BAF" w:rsidRDefault="00000000">
            <w:pPr>
              <w:rPr>
                <w:lang w:val="es-MX"/>
              </w:rPr>
            </w:pPr>
            <w:r w:rsidRPr="00FE0BAF">
              <w:rPr>
                <w:rFonts w:ascii="Calibri" w:eastAsia="Calibri" w:hAnsi="Calibri"/>
                <w:sz w:val="20"/>
                <w:lang w:val="es-MX"/>
              </w:rPr>
              <w:t>0 % invertido (todo en efectivo / vender]</w:t>
            </w:r>
          </w:p>
        </w:tc>
      </w:tr>
      <w:tr w:rsidR="008D3CDB" w:rsidRPr="00FE0BAF" w14:paraId="49694160" w14:textId="77777777">
        <w:tc>
          <w:tcPr>
            <w:tcW w:w="4873" w:type="dxa"/>
          </w:tcPr>
          <w:p w14:paraId="6A5924BE" w14:textId="77777777" w:rsidR="008D3CDB" w:rsidRDefault="00000000">
            <w:r>
              <w:rPr>
                <w:rFonts w:ascii="Calibri" w:eastAsia="Calibri" w:hAnsi="Calibri"/>
                <w:sz w:val="20"/>
              </w:rPr>
              <w:t>1</w:t>
            </w:r>
          </w:p>
        </w:tc>
        <w:tc>
          <w:tcPr>
            <w:tcW w:w="4873" w:type="dxa"/>
          </w:tcPr>
          <w:p w14:paraId="78E3776B" w14:textId="77777777" w:rsidR="008D3CDB" w:rsidRPr="00FE0BAF" w:rsidRDefault="00000000">
            <w:pPr>
              <w:rPr>
                <w:lang w:val="es-MX"/>
              </w:rPr>
            </w:pPr>
            <w:r w:rsidRPr="00FE0BAF">
              <w:rPr>
                <w:rFonts w:ascii="Calibri" w:eastAsia="Calibri" w:hAnsi="Calibri"/>
                <w:sz w:val="20"/>
                <w:lang w:val="es-MX"/>
              </w:rPr>
              <w:t>50 % del patrimonio en el activo</w:t>
            </w:r>
          </w:p>
        </w:tc>
      </w:tr>
      <w:tr w:rsidR="008D3CDB" w14:paraId="799E8A8F" w14:textId="77777777">
        <w:tc>
          <w:tcPr>
            <w:tcW w:w="4873" w:type="dxa"/>
          </w:tcPr>
          <w:p w14:paraId="65FDE34E" w14:textId="77777777" w:rsidR="008D3CDB" w:rsidRDefault="00000000">
            <w:r>
              <w:rPr>
                <w:rFonts w:ascii="Calibri" w:eastAsia="Calibri" w:hAnsi="Calibri"/>
                <w:sz w:val="20"/>
              </w:rPr>
              <w:t>2</w:t>
            </w:r>
          </w:p>
        </w:tc>
        <w:tc>
          <w:tcPr>
            <w:tcW w:w="4873" w:type="dxa"/>
          </w:tcPr>
          <w:p w14:paraId="58060299" w14:textId="77777777" w:rsidR="008D3CDB" w:rsidRDefault="00000000">
            <w:r>
              <w:rPr>
                <w:rFonts w:ascii="Calibri" w:eastAsia="Calibri" w:hAnsi="Calibri"/>
                <w:sz w:val="20"/>
              </w:rPr>
              <w:t>100 % invertido</w:t>
            </w:r>
          </w:p>
        </w:tc>
      </w:tr>
    </w:tbl>
    <w:p w14:paraId="52368E21" w14:textId="77777777" w:rsidR="008D3CDB" w:rsidRDefault="008D3CDB"/>
    <w:p w14:paraId="11F75D56" w14:textId="77777777" w:rsidR="008D3CDB" w:rsidRPr="00FE0BAF" w:rsidRDefault="00000000">
      <w:pPr>
        <w:spacing w:after="160"/>
        <w:rPr>
          <w:lang w:val="es-MX"/>
        </w:rPr>
      </w:pPr>
      <w:r w:rsidRPr="00FE0BAF">
        <w:rPr>
          <w:rFonts w:ascii="Calibri" w:eastAsia="Calibri" w:hAnsi="Calibri"/>
          <w:lang w:val="es-MX"/>
        </w:rPr>
        <w:t xml:space="preserve">Granularidad de tres niveles: es la recomendada para DQN (espacio discreto) y alcanza para contrastar “fuera / parcial / todo”. El agente no puede hacer short, ni 25/75 %, ni dimensionar en dólares, ni operar intradía. Cada cambio de exposición paga 0,10 % (10 bps) sobre el </w:t>
      </w:r>
      <w:proofErr w:type="spellStart"/>
      <w:r w:rsidRPr="00FE0BAF">
        <w:rPr>
          <w:rFonts w:ascii="Calibri" w:eastAsia="Calibri" w:hAnsi="Calibri"/>
          <w:lang w:val="es-MX"/>
        </w:rPr>
        <w:t>notional</w:t>
      </w:r>
      <w:proofErr w:type="spellEnd"/>
      <w:r w:rsidRPr="00FE0BAF">
        <w:rPr>
          <w:rFonts w:ascii="Calibri" w:eastAsia="Calibri" w:hAnsi="Calibri"/>
          <w:lang w:val="es-MX"/>
        </w:rPr>
        <w:t xml:space="preserve"> del rebalanceo.</w:t>
      </w:r>
    </w:p>
    <w:p w14:paraId="59C45B72" w14:textId="77777777" w:rsidR="008D3CDB" w:rsidRPr="00FE0BAF" w:rsidRDefault="00000000">
      <w:pPr>
        <w:pStyle w:val="Heading1"/>
        <w:rPr>
          <w:lang w:val="es-MX"/>
        </w:rPr>
      </w:pPr>
      <w:r w:rsidRPr="00FE0BAF">
        <w:rPr>
          <w:rFonts w:ascii="Calibri" w:eastAsia="Calibri" w:hAnsi="Calibri"/>
          <w:color w:val="1F4E79"/>
          <w:sz w:val="32"/>
          <w:lang w:val="es-MX"/>
        </w:rPr>
        <w:t>3. Datos y análisis exploratorio</w:t>
      </w:r>
    </w:p>
    <w:p w14:paraId="5CF50EE3" w14:textId="77777777" w:rsidR="008D3CDB" w:rsidRDefault="00000000">
      <w:pPr>
        <w:spacing w:after="160"/>
      </w:pPr>
      <w:r w:rsidRPr="00FE0BAF">
        <w:rPr>
          <w:rFonts w:ascii="Calibri" w:eastAsia="Calibri" w:hAnsi="Calibri"/>
          <w:lang w:val="es-MX"/>
        </w:rPr>
        <w:t>Serie diaria OHLCV de TSLA (</w:t>
      </w:r>
      <w:proofErr w:type="spellStart"/>
      <w:r w:rsidRPr="00FE0BAF">
        <w:rPr>
          <w:rFonts w:ascii="Calibri" w:eastAsia="Calibri" w:hAnsi="Calibri"/>
          <w:lang w:val="es-MX"/>
        </w:rPr>
        <w:t>Yahoo</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Finance</w:t>
      </w:r>
      <w:proofErr w:type="spellEnd"/>
      <w:r w:rsidRPr="00FE0BAF">
        <w:rPr>
          <w:rFonts w:ascii="Calibri" w:eastAsia="Calibri" w:hAnsi="Calibri"/>
          <w:lang w:val="es-MX"/>
        </w:rPr>
        <w:t xml:space="preserve"> / </w:t>
      </w:r>
      <w:proofErr w:type="spellStart"/>
      <w:r w:rsidRPr="00FE0BAF">
        <w:rPr>
          <w:rFonts w:ascii="Calibri" w:eastAsia="Calibri" w:hAnsi="Calibri"/>
          <w:lang w:val="es-MX"/>
        </w:rPr>
        <w:t>yfinance</w:t>
      </w:r>
      <w:proofErr w:type="spellEnd"/>
      <w:r w:rsidRPr="00FE0BAF">
        <w:rPr>
          <w:rFonts w:ascii="Calibri" w:eastAsia="Calibri" w:hAnsi="Calibri"/>
          <w:lang w:val="es-MX"/>
        </w:rPr>
        <w:t xml:space="preserve">), 14-oct-2025 a 13-oct-2026, 251 sesiones. No se usó un </w:t>
      </w:r>
      <w:proofErr w:type="spellStart"/>
      <w:r w:rsidRPr="00FE0BAF">
        <w:rPr>
          <w:rFonts w:ascii="Calibri" w:eastAsia="Calibri" w:hAnsi="Calibri"/>
          <w:lang w:val="es-MX"/>
        </w:rPr>
        <w:t>dataset</w:t>
      </w:r>
      <w:proofErr w:type="spellEnd"/>
      <w:r w:rsidRPr="00FE0BAF">
        <w:rPr>
          <w:rFonts w:ascii="Calibri" w:eastAsia="Calibri" w:hAnsi="Calibri"/>
          <w:lang w:val="es-MX"/>
        </w:rPr>
        <w:t xml:space="preserve"> común del profesor; se declara TSLA de un año como fuente. </w:t>
      </w:r>
      <w:r>
        <w:rPr>
          <w:rFonts w:ascii="Calibri" w:eastAsia="Calibri" w:hAnsi="Calibri"/>
        </w:rPr>
        <w:t xml:space="preserve">Split </w:t>
      </w:r>
      <w:proofErr w:type="spellStart"/>
      <w:r>
        <w:rPr>
          <w:rFonts w:ascii="Calibri" w:eastAsia="Calibri" w:hAnsi="Calibri"/>
        </w:rPr>
        <w:t>cronológico</w:t>
      </w:r>
      <w:proofErr w:type="spellEnd"/>
      <w:r>
        <w:rPr>
          <w:rFonts w:ascii="Calibri" w:eastAsia="Calibri" w:hAnsi="Calibri"/>
        </w:rPr>
        <w:t xml:space="preserve"> 80/20 (no aleatorio):</w:t>
      </w:r>
    </w:p>
    <w:tbl>
      <w:tblPr>
        <w:tblStyle w:val="TableGrid"/>
        <w:tblW w:w="0" w:type="auto"/>
        <w:tblLook w:val="04A0" w:firstRow="1" w:lastRow="0" w:firstColumn="1" w:lastColumn="0" w:noHBand="0" w:noVBand="1"/>
      </w:tblPr>
      <w:tblGrid>
        <w:gridCol w:w="1949"/>
        <w:gridCol w:w="1949"/>
        <w:gridCol w:w="1949"/>
        <w:gridCol w:w="1949"/>
        <w:gridCol w:w="1949"/>
      </w:tblGrid>
      <w:tr w:rsidR="008D3CDB" w14:paraId="6E184EE1" w14:textId="77777777">
        <w:tc>
          <w:tcPr>
            <w:tcW w:w="1949" w:type="dxa"/>
          </w:tcPr>
          <w:p w14:paraId="4048F893" w14:textId="77777777" w:rsidR="008D3CDB" w:rsidRDefault="00000000">
            <w:r>
              <w:rPr>
                <w:rFonts w:ascii="Calibri" w:eastAsia="Calibri" w:hAnsi="Calibri"/>
                <w:b/>
                <w:sz w:val="20"/>
              </w:rPr>
              <w:t>Conjunto</w:t>
            </w:r>
          </w:p>
        </w:tc>
        <w:tc>
          <w:tcPr>
            <w:tcW w:w="1949" w:type="dxa"/>
          </w:tcPr>
          <w:p w14:paraId="4A74FEA3" w14:textId="77777777" w:rsidR="008D3CDB" w:rsidRDefault="00000000">
            <w:r>
              <w:rPr>
                <w:rFonts w:ascii="Calibri" w:eastAsia="Calibri" w:hAnsi="Calibri"/>
                <w:b/>
                <w:sz w:val="20"/>
              </w:rPr>
              <w:t>Días</w:t>
            </w:r>
          </w:p>
        </w:tc>
        <w:tc>
          <w:tcPr>
            <w:tcW w:w="1949" w:type="dxa"/>
          </w:tcPr>
          <w:p w14:paraId="055987E3" w14:textId="77777777" w:rsidR="008D3CDB" w:rsidRDefault="00000000">
            <w:r>
              <w:rPr>
                <w:rFonts w:ascii="Calibri" w:eastAsia="Calibri" w:hAnsi="Calibri"/>
                <w:b/>
                <w:sz w:val="20"/>
              </w:rPr>
              <w:t>Fechas (aprox.)</w:t>
            </w:r>
          </w:p>
        </w:tc>
        <w:tc>
          <w:tcPr>
            <w:tcW w:w="1949" w:type="dxa"/>
          </w:tcPr>
          <w:p w14:paraId="56BECCAE" w14:textId="77777777" w:rsidR="008D3CDB" w:rsidRDefault="00000000">
            <w:r>
              <w:rPr>
                <w:rFonts w:ascii="Calibri" w:eastAsia="Calibri" w:hAnsi="Calibri"/>
                <w:b/>
                <w:sz w:val="20"/>
              </w:rPr>
              <w:t>Precio</w:t>
            </w:r>
          </w:p>
        </w:tc>
        <w:tc>
          <w:tcPr>
            <w:tcW w:w="1949" w:type="dxa"/>
          </w:tcPr>
          <w:p w14:paraId="70BF1868" w14:textId="77777777" w:rsidR="008D3CDB" w:rsidRDefault="00000000">
            <w:r>
              <w:rPr>
                <w:rFonts w:ascii="Calibri" w:eastAsia="Calibri" w:hAnsi="Calibri"/>
                <w:b/>
                <w:sz w:val="20"/>
              </w:rPr>
              <w:t>Cambio</w:t>
            </w:r>
          </w:p>
        </w:tc>
      </w:tr>
      <w:tr w:rsidR="008D3CDB" w14:paraId="700855C3" w14:textId="77777777">
        <w:tc>
          <w:tcPr>
            <w:tcW w:w="1949" w:type="dxa"/>
          </w:tcPr>
          <w:p w14:paraId="35970CBE" w14:textId="77777777" w:rsidR="008D3CDB" w:rsidRDefault="00000000">
            <w:r>
              <w:rPr>
                <w:rFonts w:ascii="Calibri" w:eastAsia="Calibri" w:hAnsi="Calibri"/>
                <w:sz w:val="20"/>
              </w:rPr>
              <w:t>Entrenamiento</w:t>
            </w:r>
          </w:p>
        </w:tc>
        <w:tc>
          <w:tcPr>
            <w:tcW w:w="1949" w:type="dxa"/>
          </w:tcPr>
          <w:p w14:paraId="7ED0AA5D" w14:textId="77777777" w:rsidR="008D3CDB" w:rsidRDefault="00000000">
            <w:r>
              <w:rPr>
                <w:rFonts w:ascii="Calibri" w:eastAsia="Calibri" w:hAnsi="Calibri"/>
                <w:sz w:val="20"/>
              </w:rPr>
              <w:t>200</w:t>
            </w:r>
          </w:p>
        </w:tc>
        <w:tc>
          <w:tcPr>
            <w:tcW w:w="1949" w:type="dxa"/>
          </w:tcPr>
          <w:p w14:paraId="2624ADB8" w14:textId="77777777" w:rsidR="008D3CDB" w:rsidRDefault="00000000">
            <w:r>
              <w:rPr>
                <w:rFonts w:ascii="Calibri" w:eastAsia="Calibri" w:hAnsi="Calibri"/>
                <w:sz w:val="20"/>
              </w:rPr>
              <w:t>2025-10-14 → 2026-07-31</w:t>
            </w:r>
          </w:p>
        </w:tc>
        <w:tc>
          <w:tcPr>
            <w:tcW w:w="1949" w:type="dxa"/>
          </w:tcPr>
          <w:p w14:paraId="6829301A" w14:textId="77777777" w:rsidR="008D3CDB" w:rsidRDefault="00000000">
            <w:r>
              <w:rPr>
                <w:rFonts w:ascii="Calibri" w:eastAsia="Calibri" w:hAnsi="Calibri"/>
                <w:sz w:val="20"/>
              </w:rPr>
              <w:t>429 → 311</w:t>
            </w:r>
          </w:p>
        </w:tc>
        <w:tc>
          <w:tcPr>
            <w:tcW w:w="1949" w:type="dxa"/>
          </w:tcPr>
          <w:p w14:paraId="0F27417F" w14:textId="77777777" w:rsidR="008D3CDB" w:rsidRDefault="00000000">
            <w:r>
              <w:rPr>
                <w:rFonts w:ascii="Calibri" w:eastAsia="Calibri" w:hAnsi="Calibri"/>
                <w:sz w:val="20"/>
              </w:rPr>
              <w:t>−27,5 % (bajista)</w:t>
            </w:r>
          </w:p>
        </w:tc>
      </w:tr>
      <w:tr w:rsidR="008D3CDB" w14:paraId="45229994" w14:textId="77777777">
        <w:tc>
          <w:tcPr>
            <w:tcW w:w="1949" w:type="dxa"/>
          </w:tcPr>
          <w:p w14:paraId="0ACF15A0" w14:textId="77777777" w:rsidR="008D3CDB" w:rsidRDefault="00000000">
            <w:r>
              <w:rPr>
                <w:rFonts w:ascii="Calibri" w:eastAsia="Calibri" w:hAnsi="Calibri"/>
                <w:sz w:val="20"/>
              </w:rPr>
              <w:t>Held-out (test)</w:t>
            </w:r>
          </w:p>
        </w:tc>
        <w:tc>
          <w:tcPr>
            <w:tcW w:w="1949" w:type="dxa"/>
          </w:tcPr>
          <w:p w14:paraId="457D514C" w14:textId="77777777" w:rsidR="008D3CDB" w:rsidRDefault="00000000">
            <w:r>
              <w:rPr>
                <w:rFonts w:ascii="Calibri" w:eastAsia="Calibri" w:hAnsi="Calibri"/>
                <w:sz w:val="20"/>
              </w:rPr>
              <w:t>51</w:t>
            </w:r>
          </w:p>
        </w:tc>
        <w:tc>
          <w:tcPr>
            <w:tcW w:w="1949" w:type="dxa"/>
          </w:tcPr>
          <w:p w14:paraId="73A4B6F5" w14:textId="77777777" w:rsidR="008D3CDB" w:rsidRDefault="00000000">
            <w:r>
              <w:rPr>
                <w:rFonts w:ascii="Calibri" w:eastAsia="Calibri" w:hAnsi="Calibri"/>
                <w:sz w:val="20"/>
              </w:rPr>
              <w:t>2026-08-03 → 2026-10-13</w:t>
            </w:r>
          </w:p>
        </w:tc>
        <w:tc>
          <w:tcPr>
            <w:tcW w:w="1949" w:type="dxa"/>
          </w:tcPr>
          <w:p w14:paraId="110BD9DB" w14:textId="77777777" w:rsidR="008D3CDB" w:rsidRDefault="00000000">
            <w:r>
              <w:rPr>
                <w:rFonts w:ascii="Calibri" w:eastAsia="Calibri" w:hAnsi="Calibri"/>
                <w:sz w:val="20"/>
              </w:rPr>
              <w:t>322 → 375</w:t>
            </w:r>
          </w:p>
        </w:tc>
        <w:tc>
          <w:tcPr>
            <w:tcW w:w="1949" w:type="dxa"/>
          </w:tcPr>
          <w:p w14:paraId="0EB15BFC" w14:textId="77777777" w:rsidR="008D3CDB" w:rsidRDefault="00000000">
            <w:r>
              <w:rPr>
                <w:rFonts w:ascii="Calibri" w:eastAsia="Calibri" w:hAnsi="Calibri"/>
                <w:sz w:val="20"/>
              </w:rPr>
              <w:t>+16,5 % (alcista)</w:t>
            </w:r>
          </w:p>
        </w:tc>
      </w:tr>
    </w:tbl>
    <w:p w14:paraId="5B6AA419" w14:textId="77777777" w:rsidR="008D3CDB" w:rsidRDefault="008D3CDB"/>
    <w:p w14:paraId="25262B0D" w14:textId="77777777" w:rsidR="008D3CDB" w:rsidRPr="00FE0BAF" w:rsidRDefault="00000000">
      <w:pPr>
        <w:spacing w:after="160"/>
        <w:rPr>
          <w:lang w:val="es-MX"/>
        </w:rPr>
      </w:pPr>
      <w:r w:rsidRPr="00FE0BAF">
        <w:rPr>
          <w:rFonts w:ascii="Calibri" w:eastAsia="Calibri" w:hAnsi="Calibri"/>
          <w:lang w:val="es-MX"/>
        </w:rPr>
        <w:t xml:space="preserve">Retornos diarios (serie completa): media ≈ 0, </w:t>
      </w:r>
      <w:r>
        <w:rPr>
          <w:rFonts w:ascii="Calibri" w:eastAsia="Calibri" w:hAnsi="Calibri"/>
        </w:rPr>
        <w:t>σ</w:t>
      </w:r>
      <w:r w:rsidRPr="00FE0BAF">
        <w:rPr>
          <w:rFonts w:ascii="Calibri" w:eastAsia="Calibri" w:hAnsi="Calibri"/>
          <w:lang w:val="es-MX"/>
        </w:rPr>
        <w:t xml:space="preserve"> ≈ 2,8 %, mínimo −14,5 %. Hay tramos de alta volatilidad y un </w:t>
      </w:r>
      <w:proofErr w:type="spellStart"/>
      <w:r w:rsidRPr="00FE0BAF">
        <w:rPr>
          <w:rFonts w:ascii="Calibri" w:eastAsia="Calibri" w:hAnsi="Calibri"/>
          <w:lang w:val="es-MX"/>
        </w:rPr>
        <w:t>drawdown</w:t>
      </w:r>
      <w:proofErr w:type="spellEnd"/>
      <w:r w:rsidRPr="00FE0BAF">
        <w:rPr>
          <w:rFonts w:ascii="Calibri" w:eastAsia="Calibri" w:hAnsi="Calibri"/>
          <w:lang w:val="es-MX"/>
        </w:rPr>
        <w:t xml:space="preserve"> de precio profundo en </w:t>
      </w:r>
      <w:proofErr w:type="spellStart"/>
      <w:r w:rsidRPr="00FE0BAF">
        <w:rPr>
          <w:rFonts w:ascii="Calibri" w:eastAsia="Calibri" w:hAnsi="Calibri"/>
          <w:lang w:val="es-MX"/>
        </w:rPr>
        <w:t>train</w:t>
      </w:r>
      <w:proofErr w:type="spellEnd"/>
      <w:r w:rsidRPr="00FE0BAF">
        <w:rPr>
          <w:rFonts w:ascii="Calibri" w:eastAsia="Calibri" w:hAnsi="Calibri"/>
          <w:lang w:val="es-MX"/>
        </w:rPr>
        <w:t>. El EDA está en notebooks/</w:t>
      </w:r>
      <w:proofErr w:type="spellStart"/>
      <w:r w:rsidRPr="00FE0BAF">
        <w:rPr>
          <w:rFonts w:ascii="Calibri" w:eastAsia="Calibri" w:hAnsi="Calibri"/>
          <w:lang w:val="es-MX"/>
        </w:rPr>
        <w:t>EDA.ipynb</w:t>
      </w:r>
      <w:proofErr w:type="spellEnd"/>
      <w:r w:rsidRPr="00FE0BAF">
        <w:rPr>
          <w:rFonts w:ascii="Calibri" w:eastAsia="Calibri" w:hAnsi="Calibri"/>
          <w:lang w:val="es-MX"/>
        </w:rPr>
        <w:t xml:space="preserve"> (histograma de retornos, volatilidad 20 días, </w:t>
      </w:r>
      <w:proofErr w:type="spellStart"/>
      <w:r w:rsidRPr="00FE0BAF">
        <w:rPr>
          <w:rFonts w:ascii="Calibri" w:eastAsia="Calibri" w:hAnsi="Calibri"/>
          <w:lang w:val="es-MX"/>
        </w:rPr>
        <w:t>drawdown</w:t>
      </w:r>
      <w:proofErr w:type="spellEnd"/>
      <w:r w:rsidRPr="00FE0BAF">
        <w:rPr>
          <w:rFonts w:ascii="Calibri" w:eastAsia="Calibri" w:hAnsi="Calibri"/>
          <w:lang w:val="es-MX"/>
        </w:rPr>
        <w:t xml:space="preserve"> y volumen). El cambio de régimen </w:t>
      </w:r>
      <w:proofErr w:type="spellStart"/>
      <w:r w:rsidRPr="00FE0BAF">
        <w:rPr>
          <w:rFonts w:ascii="Calibri" w:eastAsia="Calibri" w:hAnsi="Calibri"/>
          <w:lang w:val="es-MX"/>
        </w:rPr>
        <w:t>train</w:t>
      </w:r>
      <w:proofErr w:type="spellEnd"/>
      <w:r w:rsidRPr="00FE0BAF">
        <w:rPr>
          <w:rFonts w:ascii="Calibri" w:eastAsia="Calibri" w:hAnsi="Calibri"/>
          <w:lang w:val="es-MX"/>
        </w:rPr>
        <w:t>-bajista / test-alcista es el hecho más importante para interpretar al agente.</w:t>
      </w:r>
    </w:p>
    <w:p w14:paraId="444E4EA4" w14:textId="77777777" w:rsidR="008D3CDB" w:rsidRPr="00FE0BAF" w:rsidRDefault="00000000">
      <w:pPr>
        <w:pStyle w:val="Heading1"/>
        <w:rPr>
          <w:lang w:val="es-MX"/>
        </w:rPr>
      </w:pPr>
      <w:r w:rsidRPr="00FE0BAF">
        <w:rPr>
          <w:rFonts w:ascii="Calibri" w:eastAsia="Calibri" w:hAnsi="Calibri"/>
          <w:color w:val="1F4E79"/>
          <w:sz w:val="32"/>
          <w:lang w:val="es-MX"/>
        </w:rPr>
        <w:t>4. Entorno de simulación</w:t>
      </w:r>
    </w:p>
    <w:p w14:paraId="0B2BB6E8" w14:textId="77777777" w:rsidR="008D3CDB" w:rsidRPr="00FE0BAF" w:rsidRDefault="00000000">
      <w:pPr>
        <w:spacing w:after="160"/>
        <w:rPr>
          <w:lang w:val="es-MX"/>
        </w:rPr>
      </w:pPr>
      <w:proofErr w:type="spellStart"/>
      <w:r w:rsidRPr="00FE0BAF">
        <w:rPr>
          <w:rFonts w:ascii="Calibri" w:eastAsia="Calibri" w:hAnsi="Calibri"/>
          <w:lang w:val="es-MX"/>
        </w:rPr>
        <w:t>TradingEnv</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Gymnasium</w:t>
      </w:r>
      <w:proofErr w:type="spellEnd"/>
      <w:r w:rsidRPr="00FE0BAF">
        <w:rPr>
          <w:rFonts w:ascii="Calibri" w:eastAsia="Calibri" w:hAnsi="Calibri"/>
          <w:lang w:val="es-MX"/>
        </w:rPr>
        <w:t xml:space="preserve">). Capital inicial 100.000 USD. Comisión 0,001. Interfaz </w:t>
      </w:r>
      <w:proofErr w:type="spellStart"/>
      <w:r w:rsidRPr="00FE0BAF">
        <w:rPr>
          <w:rFonts w:ascii="Calibri" w:eastAsia="Calibri" w:hAnsi="Calibri"/>
          <w:lang w:val="es-MX"/>
        </w:rPr>
        <w:t>reset</w:t>
      </w:r>
      <w:proofErr w:type="spellEnd"/>
      <w:r w:rsidRPr="00FE0BAF">
        <w:rPr>
          <w:rFonts w:ascii="Calibri" w:eastAsia="Calibri" w:hAnsi="Calibri"/>
          <w:lang w:val="es-MX"/>
        </w:rPr>
        <w:t xml:space="preserve"> / step estándar. Reloj: observa retorno de ayer, ejecuta en </w:t>
      </w:r>
      <w:proofErr w:type="spellStart"/>
      <w:r w:rsidRPr="00FE0BAF">
        <w:rPr>
          <w:rFonts w:ascii="Calibri" w:eastAsia="Calibri" w:hAnsi="Calibri"/>
          <w:lang w:val="es-MX"/>
        </w:rPr>
        <w:t>P_t</w:t>
      </w:r>
      <w:proofErr w:type="spellEnd"/>
      <w:r w:rsidRPr="00FE0BAF">
        <w:rPr>
          <w:rFonts w:ascii="Calibri" w:eastAsia="Calibri" w:hAnsi="Calibri"/>
          <w:lang w:val="es-MX"/>
        </w:rPr>
        <w:t xml:space="preserve">, marca </w:t>
      </w:r>
      <w:proofErr w:type="spellStart"/>
      <w:r w:rsidRPr="00FE0BAF">
        <w:rPr>
          <w:rFonts w:ascii="Calibri" w:eastAsia="Calibri" w:hAnsi="Calibri"/>
          <w:lang w:val="es-MX"/>
        </w:rPr>
        <w:t>PnL</w:t>
      </w:r>
      <w:proofErr w:type="spellEnd"/>
      <w:r w:rsidRPr="00FE0BAF">
        <w:rPr>
          <w:rFonts w:ascii="Calibri" w:eastAsia="Calibri" w:hAnsi="Calibri"/>
          <w:lang w:val="es-MX"/>
        </w:rPr>
        <w:t xml:space="preserve"> con P_{t+1}. </w:t>
      </w:r>
      <w:proofErr w:type="spellStart"/>
      <w:r w:rsidRPr="00FE0BAF">
        <w:rPr>
          <w:rFonts w:ascii="Calibri" w:eastAsia="Calibri" w:hAnsi="Calibri"/>
          <w:lang w:val="es-MX"/>
        </w:rPr>
        <w:t>info</w:t>
      </w:r>
      <w:proofErr w:type="spellEnd"/>
      <w:r w:rsidRPr="00FE0BAF">
        <w:rPr>
          <w:rFonts w:ascii="Calibri" w:eastAsia="Calibri" w:hAnsi="Calibri"/>
          <w:lang w:val="es-MX"/>
        </w:rPr>
        <w:t xml:space="preserve"> expone </w:t>
      </w:r>
      <w:proofErr w:type="spellStart"/>
      <w:r w:rsidRPr="00FE0BAF">
        <w:rPr>
          <w:rFonts w:ascii="Calibri" w:eastAsia="Calibri" w:hAnsi="Calibri"/>
          <w:lang w:val="es-MX"/>
        </w:rPr>
        <w:t>net_worth</w:t>
      </w:r>
      <w:proofErr w:type="spellEnd"/>
      <w:r w:rsidRPr="00FE0BAF">
        <w:rPr>
          <w:rFonts w:ascii="Calibri" w:eastAsia="Calibri" w:hAnsi="Calibri"/>
          <w:lang w:val="es-MX"/>
        </w:rPr>
        <w:t xml:space="preserve">, balance, position, </w:t>
      </w:r>
      <w:proofErr w:type="spellStart"/>
      <w:r w:rsidRPr="00FE0BAF">
        <w:rPr>
          <w:rFonts w:ascii="Calibri" w:eastAsia="Calibri" w:hAnsi="Calibri"/>
          <w:lang w:val="es-MX"/>
        </w:rPr>
        <w:t>trade_cost</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drawdown</w:t>
      </w:r>
      <w:proofErr w:type="spellEnd"/>
      <w:r w:rsidRPr="00FE0BAF">
        <w:rPr>
          <w:rFonts w:ascii="Calibri" w:eastAsia="Calibri" w:hAnsi="Calibri"/>
          <w:lang w:val="es-MX"/>
        </w:rPr>
        <w:t xml:space="preserve"> y máximos/acumulados. Todos los métodos (DQN, Buy &amp; Hold, aleatorio) se valúan </w:t>
      </w:r>
      <w:proofErr w:type="spellStart"/>
      <w:r w:rsidRPr="00FE0BAF">
        <w:rPr>
          <w:rFonts w:ascii="Calibri" w:eastAsia="Calibri" w:hAnsi="Calibri"/>
          <w:lang w:val="es-MX"/>
        </w:rPr>
        <w:t>mark-to-market</w:t>
      </w:r>
      <w:proofErr w:type="spellEnd"/>
      <w:r w:rsidRPr="00FE0BAF">
        <w:rPr>
          <w:rFonts w:ascii="Calibri" w:eastAsia="Calibri" w:hAnsi="Calibri"/>
          <w:lang w:val="es-MX"/>
        </w:rPr>
        <w:t xml:space="preserve"> al último </w:t>
      </w:r>
      <w:proofErr w:type="spellStart"/>
      <w:r w:rsidRPr="00FE0BAF">
        <w:rPr>
          <w:rFonts w:ascii="Calibri" w:eastAsia="Calibri" w:hAnsi="Calibri"/>
          <w:lang w:val="es-MX"/>
        </w:rPr>
        <w:t>close</w:t>
      </w:r>
      <w:proofErr w:type="spellEnd"/>
      <w:r w:rsidRPr="00FE0BAF">
        <w:rPr>
          <w:rFonts w:ascii="Calibri" w:eastAsia="Calibri" w:hAnsi="Calibri"/>
          <w:lang w:val="es-MX"/>
        </w:rPr>
        <w:t>, sin venta forzada, para comparar en igualdad.</w:t>
      </w:r>
    </w:p>
    <w:p w14:paraId="2714A724" w14:textId="77777777" w:rsidR="008D3CDB" w:rsidRPr="00FE0BAF" w:rsidRDefault="00000000">
      <w:pPr>
        <w:pStyle w:val="Heading1"/>
        <w:rPr>
          <w:lang w:val="es-MX"/>
        </w:rPr>
      </w:pPr>
      <w:r w:rsidRPr="00FE0BAF">
        <w:rPr>
          <w:rFonts w:ascii="Calibri" w:eastAsia="Calibri" w:hAnsi="Calibri"/>
          <w:color w:val="1F4E79"/>
          <w:sz w:val="32"/>
          <w:lang w:val="es-MX"/>
        </w:rPr>
        <w:lastRenderedPageBreak/>
        <w:t>5. Diseño e iteración de la recompensa</w:t>
      </w:r>
    </w:p>
    <w:p w14:paraId="5E5CE725" w14:textId="77777777" w:rsidR="008D3CDB" w:rsidRPr="00FE0BAF" w:rsidRDefault="00000000">
      <w:pPr>
        <w:spacing w:after="160"/>
        <w:rPr>
          <w:lang w:val="es-MX"/>
        </w:rPr>
      </w:pPr>
      <w:r w:rsidRPr="00FE0BAF">
        <w:rPr>
          <w:rFonts w:ascii="Calibri" w:eastAsia="Calibri" w:hAnsi="Calibri"/>
          <w:lang w:val="es-MX"/>
        </w:rPr>
        <w:t xml:space="preserve">Se compararon dos alternativas del enunciado, ambas después de comisión. Entrenamiento corto (20.000 </w:t>
      </w:r>
      <w:proofErr w:type="spellStart"/>
      <w:r w:rsidRPr="00FE0BAF">
        <w:rPr>
          <w:rFonts w:ascii="Calibri" w:eastAsia="Calibri" w:hAnsi="Calibri"/>
          <w:lang w:val="es-MX"/>
        </w:rPr>
        <w:t>timesteps</w:t>
      </w:r>
      <w:proofErr w:type="spellEnd"/>
      <w:r w:rsidRPr="00FE0BAF">
        <w:rPr>
          <w:rFonts w:ascii="Calibri" w:eastAsia="Calibri" w:hAnsi="Calibri"/>
          <w:lang w:val="es-MX"/>
        </w:rPr>
        <w:t xml:space="preserve">) y evaluación </w:t>
      </w:r>
      <w:proofErr w:type="spellStart"/>
      <w:r w:rsidRPr="00FE0BAF">
        <w:rPr>
          <w:rFonts w:ascii="Calibri" w:eastAsia="Calibri" w:hAnsi="Calibri"/>
          <w:lang w:val="es-MX"/>
        </w:rPr>
        <w:t>greedy</w:t>
      </w:r>
      <w:proofErr w:type="spellEnd"/>
      <w:r w:rsidRPr="00FE0BAF">
        <w:rPr>
          <w:rFonts w:ascii="Calibri" w:eastAsia="Calibri" w:hAnsi="Calibri"/>
          <w:lang w:val="es-MX"/>
        </w:rPr>
        <w:t xml:space="preserve"> solo en </w:t>
      </w:r>
      <w:proofErr w:type="spellStart"/>
      <w:r w:rsidRPr="00FE0BAF">
        <w:rPr>
          <w:rFonts w:ascii="Calibri" w:eastAsia="Calibri" w:hAnsi="Calibri"/>
          <w:lang w:val="es-MX"/>
        </w:rPr>
        <w:t>train</w:t>
      </w:r>
      <w:proofErr w:type="spellEnd"/>
      <w:r w:rsidRPr="00FE0BAF">
        <w:rPr>
          <w:rFonts w:ascii="Calibri" w:eastAsia="Calibri" w:hAnsi="Calibri"/>
          <w:lang w:val="es-MX"/>
        </w:rPr>
        <w:t>:</w:t>
      </w:r>
    </w:p>
    <w:p w14:paraId="2D1C52D4" w14:textId="77777777" w:rsidR="008D3CDB" w:rsidRPr="00FE0BAF" w:rsidRDefault="00000000">
      <w:pPr>
        <w:spacing w:after="80"/>
        <w:rPr>
          <w:lang w:val="es-MX"/>
        </w:rPr>
      </w:pPr>
      <w:r w:rsidRPr="00FE0BAF">
        <w:rPr>
          <w:rFonts w:ascii="Calibri" w:eastAsia="Calibri" w:hAnsi="Calibri"/>
          <w:i/>
          <w:lang w:val="es-MX"/>
        </w:rPr>
        <w:t xml:space="preserve">simple:  </w:t>
      </w:r>
      <w:proofErr w:type="spellStart"/>
      <w:r w:rsidRPr="00FE0BAF">
        <w:rPr>
          <w:rFonts w:ascii="Calibri" w:eastAsia="Calibri" w:hAnsi="Calibri"/>
          <w:i/>
          <w:lang w:val="es-MX"/>
        </w:rPr>
        <w:t>r_t</w:t>
      </w:r>
      <w:proofErr w:type="spellEnd"/>
      <w:r w:rsidRPr="00FE0BAF">
        <w:rPr>
          <w:rFonts w:ascii="Calibri" w:eastAsia="Calibri" w:hAnsi="Calibri"/>
          <w:i/>
          <w:lang w:val="es-MX"/>
        </w:rPr>
        <w:t xml:space="preserve"> = (V_{t+1} − </w:t>
      </w:r>
      <w:proofErr w:type="spellStart"/>
      <w:r w:rsidRPr="00FE0BAF">
        <w:rPr>
          <w:rFonts w:ascii="Calibri" w:eastAsia="Calibri" w:hAnsi="Calibri"/>
          <w:i/>
          <w:lang w:val="es-MX"/>
        </w:rPr>
        <w:t>V_t</w:t>
      </w:r>
      <w:proofErr w:type="spellEnd"/>
      <w:r w:rsidRPr="00FE0BAF">
        <w:rPr>
          <w:rFonts w:ascii="Calibri" w:eastAsia="Calibri" w:hAnsi="Calibri"/>
          <w:i/>
          <w:lang w:val="es-MX"/>
        </w:rPr>
        <w:t xml:space="preserve">) / </w:t>
      </w:r>
      <w:proofErr w:type="spellStart"/>
      <w:r w:rsidRPr="00FE0BAF">
        <w:rPr>
          <w:rFonts w:ascii="Calibri" w:eastAsia="Calibri" w:hAnsi="Calibri"/>
          <w:i/>
          <w:lang w:val="es-MX"/>
        </w:rPr>
        <w:t>V_t</w:t>
      </w:r>
      <w:proofErr w:type="spellEnd"/>
      <w:r w:rsidRPr="00FE0BAF">
        <w:rPr>
          <w:rFonts w:ascii="Calibri" w:eastAsia="Calibri" w:hAnsi="Calibri"/>
          <w:i/>
          <w:lang w:val="es-MX"/>
        </w:rPr>
        <w:t xml:space="preserve">  </w:t>
      </w:r>
      <w:proofErr w:type="gramStart"/>
      <w:r w:rsidRPr="00FE0BAF">
        <w:rPr>
          <w:rFonts w:ascii="Calibri" w:eastAsia="Calibri" w:hAnsi="Calibri"/>
          <w:i/>
          <w:lang w:val="es-MX"/>
        </w:rPr>
        <w:t xml:space="preserve">   (</w:t>
      </w:r>
      <w:proofErr w:type="gramEnd"/>
      <w:r w:rsidRPr="00FE0BAF">
        <w:rPr>
          <w:rFonts w:ascii="Calibri" w:eastAsia="Calibri" w:hAnsi="Calibri"/>
          <w:i/>
          <w:lang w:val="es-MX"/>
        </w:rPr>
        <w:t>retorno porcentual)</w:t>
      </w:r>
    </w:p>
    <w:p w14:paraId="32A2676F" w14:textId="77777777" w:rsidR="008D3CDB" w:rsidRDefault="00000000">
      <w:pPr>
        <w:spacing w:after="160"/>
      </w:pPr>
      <w:r>
        <w:rPr>
          <w:rFonts w:ascii="Calibri" w:eastAsia="Calibri" w:hAnsi="Calibri"/>
          <w:i/>
        </w:rPr>
        <w:t xml:space="preserve">log:     </w:t>
      </w:r>
      <w:proofErr w:type="spellStart"/>
      <w:r>
        <w:rPr>
          <w:rFonts w:ascii="Calibri" w:eastAsia="Calibri" w:hAnsi="Calibri"/>
          <w:i/>
        </w:rPr>
        <w:t>r_t</w:t>
      </w:r>
      <w:proofErr w:type="spellEnd"/>
      <w:r>
        <w:rPr>
          <w:rFonts w:ascii="Calibri" w:eastAsia="Calibri" w:hAnsi="Calibri"/>
          <w:i/>
        </w:rPr>
        <w:t xml:space="preserve"> = log(V_{t+1} / V_</w:t>
      </w:r>
      <w:proofErr w:type="gramStart"/>
      <w:r>
        <w:rPr>
          <w:rFonts w:ascii="Calibri" w:eastAsia="Calibri" w:hAnsi="Calibri"/>
          <w:i/>
        </w:rPr>
        <w:t xml:space="preserve">t)   </w:t>
      </w:r>
      <w:proofErr w:type="gramEnd"/>
      <w:r>
        <w:rPr>
          <w:rFonts w:ascii="Calibri" w:eastAsia="Calibri" w:hAnsi="Calibri"/>
          <w:i/>
        </w:rPr>
        <w:t xml:space="preserve">   </w:t>
      </w:r>
      <w:proofErr w:type="gramStart"/>
      <w:r>
        <w:rPr>
          <w:rFonts w:ascii="Calibri" w:eastAsia="Calibri" w:hAnsi="Calibri"/>
          <w:i/>
        </w:rPr>
        <w:t xml:space="preserve">   (</w:t>
      </w:r>
      <w:proofErr w:type="gramEnd"/>
      <w:r>
        <w:rPr>
          <w:rFonts w:ascii="Calibri" w:eastAsia="Calibri" w:hAnsi="Calibri"/>
          <w:i/>
        </w:rPr>
        <w:t>castiga más las caídas grandes)</w:t>
      </w:r>
    </w:p>
    <w:tbl>
      <w:tblPr>
        <w:tblStyle w:val="TableGrid"/>
        <w:tblW w:w="0" w:type="auto"/>
        <w:tblLook w:val="04A0" w:firstRow="1" w:lastRow="0" w:firstColumn="1" w:lastColumn="0" w:noHBand="0" w:noVBand="1"/>
      </w:tblPr>
      <w:tblGrid>
        <w:gridCol w:w="1949"/>
        <w:gridCol w:w="1949"/>
        <w:gridCol w:w="1949"/>
        <w:gridCol w:w="1949"/>
        <w:gridCol w:w="1949"/>
      </w:tblGrid>
      <w:tr w:rsidR="008D3CDB" w14:paraId="6E1DF2B2" w14:textId="77777777">
        <w:tc>
          <w:tcPr>
            <w:tcW w:w="1949" w:type="dxa"/>
          </w:tcPr>
          <w:p w14:paraId="1B66CDB1" w14:textId="77777777" w:rsidR="008D3CDB" w:rsidRDefault="00000000">
            <w:r>
              <w:rPr>
                <w:rFonts w:ascii="Calibri" w:eastAsia="Calibri" w:hAnsi="Calibri"/>
                <w:b/>
                <w:sz w:val="20"/>
              </w:rPr>
              <w:t>Recompensa</w:t>
            </w:r>
          </w:p>
        </w:tc>
        <w:tc>
          <w:tcPr>
            <w:tcW w:w="1949" w:type="dxa"/>
          </w:tcPr>
          <w:p w14:paraId="51EDB3E6" w14:textId="77777777" w:rsidR="008D3CDB" w:rsidRDefault="00000000">
            <w:r>
              <w:rPr>
                <w:rFonts w:ascii="Calibri" w:eastAsia="Calibri" w:hAnsi="Calibri"/>
                <w:b/>
                <w:sz w:val="20"/>
              </w:rPr>
              <w:t>Retorno en train</w:t>
            </w:r>
          </w:p>
        </w:tc>
        <w:tc>
          <w:tcPr>
            <w:tcW w:w="1949" w:type="dxa"/>
          </w:tcPr>
          <w:p w14:paraId="271B6C07" w14:textId="77777777" w:rsidR="008D3CDB" w:rsidRDefault="00000000">
            <w:r>
              <w:rPr>
                <w:rFonts w:ascii="Calibri" w:eastAsia="Calibri" w:hAnsi="Calibri"/>
                <w:b/>
                <w:sz w:val="20"/>
              </w:rPr>
              <w:t>Máx. DD</w:t>
            </w:r>
          </w:p>
        </w:tc>
        <w:tc>
          <w:tcPr>
            <w:tcW w:w="1949" w:type="dxa"/>
          </w:tcPr>
          <w:p w14:paraId="620C0A7A" w14:textId="77777777" w:rsidR="008D3CDB" w:rsidRDefault="00000000">
            <w:r>
              <w:rPr>
                <w:rFonts w:ascii="Calibri" w:eastAsia="Calibri" w:hAnsi="Calibri"/>
                <w:b/>
                <w:sz w:val="20"/>
              </w:rPr>
              <w:t>Costos</w:t>
            </w:r>
          </w:p>
        </w:tc>
        <w:tc>
          <w:tcPr>
            <w:tcW w:w="1949" w:type="dxa"/>
          </w:tcPr>
          <w:p w14:paraId="02FAE488" w14:textId="77777777" w:rsidR="008D3CDB" w:rsidRDefault="00000000">
            <w:r>
              <w:rPr>
                <w:rFonts w:ascii="Calibri" w:eastAsia="Calibri" w:hAnsi="Calibri"/>
                <w:b/>
                <w:sz w:val="20"/>
              </w:rPr>
              <w:t>Tiempo en 0 / 50 / 100 %</w:t>
            </w:r>
          </w:p>
        </w:tc>
      </w:tr>
      <w:tr w:rsidR="008D3CDB" w14:paraId="1A6DD4C4" w14:textId="77777777">
        <w:tc>
          <w:tcPr>
            <w:tcW w:w="1949" w:type="dxa"/>
          </w:tcPr>
          <w:p w14:paraId="0DF486D6" w14:textId="77777777" w:rsidR="008D3CDB" w:rsidRDefault="00000000">
            <w:r>
              <w:rPr>
                <w:rFonts w:ascii="Calibri" w:eastAsia="Calibri" w:hAnsi="Calibri"/>
                <w:sz w:val="20"/>
              </w:rPr>
              <w:t>simple</w:t>
            </w:r>
          </w:p>
        </w:tc>
        <w:tc>
          <w:tcPr>
            <w:tcW w:w="1949" w:type="dxa"/>
          </w:tcPr>
          <w:p w14:paraId="78E586FF" w14:textId="77777777" w:rsidR="008D3CDB" w:rsidRDefault="00000000">
            <w:r>
              <w:rPr>
                <w:rFonts w:ascii="Calibri" w:eastAsia="Calibri" w:hAnsi="Calibri"/>
                <w:sz w:val="20"/>
              </w:rPr>
              <w:t>−1,41 %</w:t>
            </w:r>
          </w:p>
        </w:tc>
        <w:tc>
          <w:tcPr>
            <w:tcW w:w="1949" w:type="dxa"/>
          </w:tcPr>
          <w:p w14:paraId="1878DAE0" w14:textId="77777777" w:rsidR="008D3CDB" w:rsidRDefault="00000000">
            <w:r>
              <w:rPr>
                <w:rFonts w:ascii="Calibri" w:eastAsia="Calibri" w:hAnsi="Calibri"/>
                <w:sz w:val="20"/>
              </w:rPr>
              <w:t>−1,41 %</w:t>
            </w:r>
          </w:p>
        </w:tc>
        <w:tc>
          <w:tcPr>
            <w:tcW w:w="1949" w:type="dxa"/>
          </w:tcPr>
          <w:p w14:paraId="6F718F20" w14:textId="77777777" w:rsidR="008D3CDB" w:rsidRDefault="00000000">
            <w:r>
              <w:rPr>
                <w:rFonts w:ascii="Calibri" w:eastAsia="Calibri" w:hAnsi="Calibri"/>
                <w:sz w:val="20"/>
              </w:rPr>
              <w:t>$198,58</w:t>
            </w:r>
          </w:p>
        </w:tc>
        <w:tc>
          <w:tcPr>
            <w:tcW w:w="1949" w:type="dxa"/>
          </w:tcPr>
          <w:p w14:paraId="728CB0F6" w14:textId="77777777" w:rsidR="008D3CDB" w:rsidRDefault="00000000">
            <w:r>
              <w:rPr>
                <w:rFonts w:ascii="Calibri" w:eastAsia="Calibri" w:hAnsi="Calibri"/>
                <w:sz w:val="20"/>
              </w:rPr>
              <w:t>99,5 % / 0 % / 0,5 %</w:t>
            </w:r>
          </w:p>
        </w:tc>
      </w:tr>
      <w:tr w:rsidR="008D3CDB" w14:paraId="4B0C09AC" w14:textId="77777777">
        <w:tc>
          <w:tcPr>
            <w:tcW w:w="1949" w:type="dxa"/>
          </w:tcPr>
          <w:p w14:paraId="02881F60" w14:textId="77777777" w:rsidR="008D3CDB" w:rsidRDefault="00000000">
            <w:r>
              <w:rPr>
                <w:rFonts w:ascii="Calibri" w:eastAsia="Calibri" w:hAnsi="Calibri"/>
                <w:sz w:val="20"/>
              </w:rPr>
              <w:t>log</w:t>
            </w:r>
          </w:p>
        </w:tc>
        <w:tc>
          <w:tcPr>
            <w:tcW w:w="1949" w:type="dxa"/>
          </w:tcPr>
          <w:p w14:paraId="3B2853E2" w14:textId="77777777" w:rsidR="008D3CDB" w:rsidRDefault="00000000">
            <w:r>
              <w:rPr>
                <w:rFonts w:ascii="Calibri" w:eastAsia="Calibri" w:hAnsi="Calibri"/>
                <w:sz w:val="20"/>
              </w:rPr>
              <w:t>−0,71 %</w:t>
            </w:r>
          </w:p>
        </w:tc>
        <w:tc>
          <w:tcPr>
            <w:tcW w:w="1949" w:type="dxa"/>
          </w:tcPr>
          <w:p w14:paraId="1526CCD0" w14:textId="77777777" w:rsidR="008D3CDB" w:rsidRDefault="00000000">
            <w:r>
              <w:rPr>
                <w:rFonts w:ascii="Calibri" w:eastAsia="Calibri" w:hAnsi="Calibri"/>
                <w:sz w:val="20"/>
              </w:rPr>
              <w:t>−0,71 %</w:t>
            </w:r>
          </w:p>
        </w:tc>
        <w:tc>
          <w:tcPr>
            <w:tcW w:w="1949" w:type="dxa"/>
          </w:tcPr>
          <w:p w14:paraId="0C8C0B87" w14:textId="77777777" w:rsidR="008D3CDB" w:rsidRDefault="00000000">
            <w:r>
              <w:rPr>
                <w:rFonts w:ascii="Calibri" w:eastAsia="Calibri" w:hAnsi="Calibri"/>
                <w:sz w:val="20"/>
              </w:rPr>
              <w:t>$99,39</w:t>
            </w:r>
          </w:p>
        </w:tc>
        <w:tc>
          <w:tcPr>
            <w:tcW w:w="1949" w:type="dxa"/>
          </w:tcPr>
          <w:p w14:paraId="73A2E3DA" w14:textId="77777777" w:rsidR="008D3CDB" w:rsidRDefault="00000000">
            <w:r>
              <w:rPr>
                <w:rFonts w:ascii="Calibri" w:eastAsia="Calibri" w:hAnsi="Calibri"/>
                <w:sz w:val="20"/>
              </w:rPr>
              <w:t>99,5 % / 0,5 % / 0 %</w:t>
            </w:r>
          </w:p>
        </w:tc>
      </w:tr>
    </w:tbl>
    <w:p w14:paraId="27DBDF7B" w14:textId="77777777" w:rsidR="008D3CDB" w:rsidRDefault="008D3CDB"/>
    <w:p w14:paraId="39193CEA" w14:textId="77777777" w:rsidR="008D3CDB" w:rsidRPr="00FE0BAF" w:rsidRDefault="00000000">
      <w:pPr>
        <w:spacing w:after="160"/>
        <w:rPr>
          <w:lang w:val="es-MX"/>
        </w:rPr>
      </w:pPr>
      <w:r w:rsidRPr="00FE0BAF">
        <w:rPr>
          <w:rFonts w:ascii="Calibri" w:eastAsia="Calibri" w:hAnsi="Calibri"/>
          <w:lang w:val="es-MX"/>
        </w:rPr>
        <w:t xml:space="preserve">Las dos políticas colapsaron a quedarse en efectivo. En un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que cae ~27 %, maximizar cualquiera de las dos r se logra no invirtiendo: V casi no se mueve y se evita la pérdida. Eso es degeneración / </w:t>
      </w:r>
      <w:proofErr w:type="spellStart"/>
      <w:r w:rsidRPr="00FE0BAF">
        <w:rPr>
          <w:rFonts w:ascii="Calibri" w:eastAsia="Calibri" w:hAnsi="Calibri"/>
          <w:lang w:val="es-MX"/>
        </w:rPr>
        <w:t>reward</w:t>
      </w:r>
      <w:proofErr w:type="spellEnd"/>
      <w:r w:rsidRPr="00FE0BAF">
        <w:rPr>
          <w:rFonts w:ascii="Calibri" w:eastAsia="Calibri" w:hAnsi="Calibri"/>
          <w:lang w:val="es-MX"/>
        </w:rPr>
        <w:t xml:space="preserve"> hacking suave: el agente optimiza “no perder”, no “acertar el mercado”. Se eligió simple como campeón porque es la fórmula del enunciado, más fácil de interpretar, y log no cambió la política. No se llevó log a test: el </w:t>
      </w:r>
      <w:proofErr w:type="spellStart"/>
      <w:r w:rsidRPr="00FE0BAF">
        <w:rPr>
          <w:rFonts w:ascii="Calibri" w:eastAsia="Calibri" w:hAnsi="Calibri"/>
          <w:lang w:val="es-MX"/>
        </w:rPr>
        <w:t>held-out</w:t>
      </w:r>
      <w:proofErr w:type="spellEnd"/>
      <w:r w:rsidRPr="00FE0BAF">
        <w:rPr>
          <w:rFonts w:ascii="Calibri" w:eastAsia="Calibri" w:hAnsi="Calibri"/>
          <w:lang w:val="es-MX"/>
        </w:rPr>
        <w:t xml:space="preserve"> no sirve para elegir.</w:t>
      </w:r>
    </w:p>
    <w:p w14:paraId="18429E93" w14:textId="77777777" w:rsidR="008D3CDB" w:rsidRPr="00FE0BAF" w:rsidRDefault="00000000">
      <w:pPr>
        <w:pStyle w:val="Heading1"/>
        <w:rPr>
          <w:lang w:val="es-MX"/>
        </w:rPr>
      </w:pPr>
      <w:r w:rsidRPr="00FE0BAF">
        <w:rPr>
          <w:rFonts w:ascii="Calibri" w:eastAsia="Calibri" w:hAnsi="Calibri"/>
          <w:color w:val="1F4E79"/>
          <w:sz w:val="32"/>
          <w:lang w:val="es-MX"/>
        </w:rPr>
        <w:t xml:space="preserve">6. Algoritmo, </w:t>
      </w:r>
      <w:proofErr w:type="spellStart"/>
      <w:r w:rsidRPr="00FE0BAF">
        <w:rPr>
          <w:rFonts w:ascii="Calibri" w:eastAsia="Calibri" w:hAnsi="Calibri"/>
          <w:color w:val="1F4E79"/>
          <w:sz w:val="32"/>
          <w:lang w:val="es-MX"/>
        </w:rPr>
        <w:t>hiperparámetros</w:t>
      </w:r>
      <w:proofErr w:type="spellEnd"/>
      <w:r w:rsidRPr="00FE0BAF">
        <w:rPr>
          <w:rFonts w:ascii="Calibri" w:eastAsia="Calibri" w:hAnsi="Calibri"/>
          <w:color w:val="1F4E79"/>
          <w:sz w:val="32"/>
          <w:lang w:val="es-MX"/>
        </w:rPr>
        <w:t xml:space="preserve"> y </w:t>
      </w:r>
      <w:proofErr w:type="spellStart"/>
      <w:r w:rsidRPr="00FE0BAF">
        <w:rPr>
          <w:rFonts w:ascii="Calibri" w:eastAsia="Calibri" w:hAnsi="Calibri"/>
          <w:color w:val="1F4E79"/>
          <w:sz w:val="32"/>
          <w:lang w:val="es-MX"/>
        </w:rPr>
        <w:t>Optuna</w:t>
      </w:r>
      <w:proofErr w:type="spellEnd"/>
    </w:p>
    <w:p w14:paraId="4ECA1E68" w14:textId="77777777" w:rsidR="008D3CDB" w:rsidRDefault="00000000">
      <w:pPr>
        <w:spacing w:after="160"/>
      </w:pPr>
      <w:r w:rsidRPr="00FE0BAF">
        <w:rPr>
          <w:rFonts w:ascii="Calibri" w:eastAsia="Calibri" w:hAnsi="Calibri"/>
          <w:lang w:val="es-MX"/>
        </w:rPr>
        <w:t xml:space="preserve">Algoritmo: DQN (Stable-Baselines3), </w:t>
      </w:r>
      <w:proofErr w:type="spellStart"/>
      <w:r w:rsidRPr="00FE0BAF">
        <w:rPr>
          <w:rFonts w:ascii="Calibri" w:eastAsia="Calibri" w:hAnsi="Calibri"/>
          <w:lang w:val="es-MX"/>
        </w:rPr>
        <w:t>MlpPolicy</w:t>
      </w:r>
      <w:proofErr w:type="spellEnd"/>
      <w:r w:rsidRPr="00FE0BAF">
        <w:rPr>
          <w:rFonts w:ascii="Calibri" w:eastAsia="Calibri" w:hAnsi="Calibri"/>
          <w:lang w:val="es-MX"/>
        </w:rPr>
        <w:t xml:space="preserve"> (default [64, 64]), </w:t>
      </w:r>
      <w:r>
        <w:rPr>
          <w:rFonts w:ascii="Calibri" w:eastAsia="Calibri" w:hAnsi="Calibri"/>
        </w:rPr>
        <w:t>γ</w:t>
      </w:r>
      <w:r w:rsidRPr="00FE0BAF">
        <w:rPr>
          <w:rFonts w:ascii="Calibri" w:eastAsia="Calibri" w:hAnsi="Calibri"/>
          <w:lang w:val="es-MX"/>
        </w:rPr>
        <w:t xml:space="preserve"> = 0,99, buffer 50.000, </w:t>
      </w:r>
      <w:proofErr w:type="spellStart"/>
      <w:r w:rsidRPr="00FE0BAF">
        <w:rPr>
          <w:rFonts w:ascii="Calibri" w:eastAsia="Calibri" w:hAnsi="Calibri"/>
          <w:lang w:val="es-MX"/>
        </w:rPr>
        <w:t>learning_starts</w:t>
      </w:r>
      <w:proofErr w:type="spellEnd"/>
      <w:r w:rsidRPr="00FE0BAF">
        <w:rPr>
          <w:rFonts w:ascii="Calibri" w:eastAsia="Calibri" w:hAnsi="Calibri"/>
          <w:lang w:val="es-MX"/>
        </w:rPr>
        <w:t xml:space="preserve"> 1.000, semilla 42. Exploración: default de SB3 (</w:t>
      </w:r>
      <w:r>
        <w:rPr>
          <w:rFonts w:ascii="Calibri" w:eastAsia="Calibri" w:hAnsi="Calibri"/>
        </w:rPr>
        <w:t>ε</w:t>
      </w:r>
      <w:r w:rsidRPr="00FE0BAF">
        <w:rPr>
          <w:rFonts w:ascii="Calibri" w:eastAsia="Calibri" w:hAnsi="Calibri"/>
          <w:lang w:val="es-MX"/>
        </w:rPr>
        <w:t xml:space="preserve"> decae hasta 0,05). </w:t>
      </w:r>
      <w:r>
        <w:rPr>
          <w:rFonts w:ascii="Calibri" w:eastAsia="Calibri" w:hAnsi="Calibri"/>
        </w:rPr>
        <w:t>Criterio de parada: agotar timesteps. Tracking: MLflow.</w:t>
      </w:r>
    </w:p>
    <w:p w14:paraId="3AFD4DAE" w14:textId="77777777" w:rsidR="008D3CDB" w:rsidRPr="00FE0BAF" w:rsidRDefault="00000000">
      <w:pPr>
        <w:spacing w:after="160"/>
        <w:rPr>
          <w:lang w:val="es-MX"/>
        </w:rPr>
      </w:pPr>
      <w:r>
        <w:rPr>
          <w:rFonts w:ascii="Calibri" w:eastAsia="Calibri" w:hAnsi="Calibri"/>
        </w:rPr>
        <w:t xml:space="preserve">Optuna (10 trials) busca learning_rate ∈ [1e-5, 1e-3] (log) y batch_size ∈ {32, 64, 128}. </w:t>
      </w:r>
      <w:r w:rsidRPr="00FE0BAF">
        <w:rPr>
          <w:rFonts w:ascii="Calibri" w:eastAsia="Calibri" w:hAnsi="Calibri"/>
          <w:lang w:val="es-MX"/>
        </w:rPr>
        <w:t xml:space="preserve">El tune.py original medía el </w:t>
      </w:r>
      <w:proofErr w:type="spellStart"/>
      <w:r w:rsidRPr="00FE0BAF">
        <w:rPr>
          <w:rFonts w:ascii="Calibri" w:eastAsia="Calibri" w:hAnsi="Calibri"/>
          <w:lang w:val="es-MX"/>
        </w:rPr>
        <w:t>env</w:t>
      </w:r>
      <w:proofErr w:type="spellEnd"/>
      <w:r w:rsidRPr="00FE0BAF">
        <w:rPr>
          <w:rFonts w:ascii="Calibri" w:eastAsia="Calibri" w:hAnsi="Calibri"/>
          <w:lang w:val="es-MX"/>
        </w:rPr>
        <w:t xml:space="preserve"> al terminar </w:t>
      </w:r>
      <w:proofErr w:type="spellStart"/>
      <w:proofErr w:type="gramStart"/>
      <w:r w:rsidRPr="00FE0BAF">
        <w:rPr>
          <w:rFonts w:ascii="Calibri" w:eastAsia="Calibri" w:hAnsi="Calibri"/>
          <w:lang w:val="es-MX"/>
        </w:rPr>
        <w:t>learn</w:t>
      </w:r>
      <w:proofErr w:type="spellEnd"/>
      <w:r w:rsidRPr="00FE0BAF">
        <w:rPr>
          <w:rFonts w:ascii="Calibri" w:eastAsia="Calibri" w:hAnsi="Calibri"/>
          <w:lang w:val="es-MX"/>
        </w:rPr>
        <w:t>(</w:t>
      </w:r>
      <w:proofErr w:type="gramEnd"/>
      <w:r w:rsidRPr="00FE0BAF">
        <w:rPr>
          <w:rFonts w:ascii="Calibri" w:eastAsia="Calibri" w:hAnsi="Calibri"/>
          <w:lang w:val="es-MX"/>
        </w:rPr>
        <w:t xml:space="preserve">) (último </w:t>
      </w:r>
      <w:proofErr w:type="spellStart"/>
      <w:r w:rsidRPr="00FE0BAF">
        <w:rPr>
          <w:rFonts w:ascii="Calibri" w:eastAsia="Calibri" w:hAnsi="Calibri"/>
          <w:lang w:val="es-MX"/>
        </w:rPr>
        <w:t>rollout</w:t>
      </w:r>
      <w:proofErr w:type="spellEnd"/>
      <w:r w:rsidRPr="00FE0BAF">
        <w:rPr>
          <w:rFonts w:ascii="Calibri" w:eastAsia="Calibri" w:hAnsi="Calibri"/>
          <w:lang w:val="es-MX"/>
        </w:rPr>
        <w:t xml:space="preserve"> de exploración). Eso no es la política. Se reparó: cada trial entrena 50.000 </w:t>
      </w:r>
      <w:proofErr w:type="spellStart"/>
      <w:r w:rsidRPr="00FE0BAF">
        <w:rPr>
          <w:rFonts w:ascii="Calibri" w:eastAsia="Calibri" w:hAnsi="Calibri"/>
          <w:lang w:val="es-MX"/>
        </w:rPr>
        <w:t>steps</w:t>
      </w:r>
      <w:proofErr w:type="spellEnd"/>
      <w:r w:rsidRPr="00FE0BAF">
        <w:rPr>
          <w:rFonts w:ascii="Calibri" w:eastAsia="Calibri" w:hAnsi="Calibri"/>
          <w:lang w:val="es-MX"/>
        </w:rPr>
        <w:t xml:space="preserve"> en los primeros 160 días de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y evalúa </w:t>
      </w:r>
      <w:proofErr w:type="spellStart"/>
      <w:r w:rsidRPr="00FE0BAF">
        <w:rPr>
          <w:rFonts w:ascii="Calibri" w:eastAsia="Calibri" w:hAnsi="Calibri"/>
          <w:lang w:val="es-MX"/>
        </w:rPr>
        <w:t>greedy</w:t>
      </w:r>
      <w:proofErr w:type="spellEnd"/>
      <w:r w:rsidRPr="00FE0BAF">
        <w:rPr>
          <w:rFonts w:ascii="Calibri" w:eastAsia="Calibri" w:hAnsi="Calibri"/>
          <w:lang w:val="es-MX"/>
        </w:rPr>
        <w:t xml:space="preserve"> en los últimos 40 días (validación). El archivo test_tesla.csv no se abre en el </w:t>
      </w:r>
      <w:proofErr w:type="spellStart"/>
      <w:r w:rsidRPr="00FE0BAF">
        <w:rPr>
          <w:rFonts w:ascii="Calibri" w:eastAsia="Calibri" w:hAnsi="Calibri"/>
          <w:lang w:val="es-MX"/>
        </w:rPr>
        <w:t>tuning</w:t>
      </w:r>
      <w:proofErr w:type="spellEnd"/>
      <w:r w:rsidRPr="00FE0BAF">
        <w:rPr>
          <w:rFonts w:ascii="Calibri" w:eastAsia="Calibri" w:hAnsi="Calibri"/>
          <w:lang w:val="es-MX"/>
        </w:rPr>
        <w:t>.</w:t>
      </w:r>
    </w:p>
    <w:p w14:paraId="2299D425" w14:textId="77777777" w:rsidR="008D3CDB" w:rsidRPr="00FE0BAF" w:rsidRDefault="00000000">
      <w:pPr>
        <w:spacing w:after="160"/>
        <w:rPr>
          <w:lang w:val="es-MX"/>
        </w:rPr>
      </w:pPr>
      <w:r>
        <w:rPr>
          <w:rFonts w:ascii="Calibri" w:eastAsia="Calibri" w:hAnsi="Calibri"/>
        </w:rPr>
        <w:t xml:space="preserve">Mejor trial: </w:t>
      </w:r>
      <w:proofErr w:type="spellStart"/>
      <w:r>
        <w:rPr>
          <w:rFonts w:ascii="Calibri" w:eastAsia="Calibri" w:hAnsi="Calibri"/>
        </w:rPr>
        <w:t>learning_rate</w:t>
      </w:r>
      <w:proofErr w:type="spellEnd"/>
      <w:r>
        <w:rPr>
          <w:rFonts w:ascii="Calibri" w:eastAsia="Calibri" w:hAnsi="Calibri"/>
        </w:rPr>
        <w:t xml:space="preserve"> ≈ 2,75×10⁻⁵, batch_size = 32, retorno en val +4,69 %. </w:t>
      </w:r>
      <w:r w:rsidRPr="00FE0BAF">
        <w:rPr>
          <w:rFonts w:ascii="Calibri" w:eastAsia="Calibri" w:hAnsi="Calibri"/>
          <w:lang w:val="es-MX"/>
        </w:rPr>
        <w:t xml:space="preserve">Varios </w:t>
      </w:r>
      <w:proofErr w:type="spellStart"/>
      <w:r w:rsidRPr="00FE0BAF">
        <w:rPr>
          <w:rFonts w:ascii="Calibri" w:eastAsia="Calibri" w:hAnsi="Calibri"/>
          <w:lang w:val="es-MX"/>
        </w:rPr>
        <w:t>trials</w:t>
      </w:r>
      <w:proofErr w:type="spellEnd"/>
      <w:r w:rsidRPr="00FE0BAF">
        <w:rPr>
          <w:rFonts w:ascii="Calibri" w:eastAsia="Calibri" w:hAnsi="Calibri"/>
          <w:lang w:val="es-MX"/>
        </w:rPr>
        <w:t xml:space="preserve"> con </w:t>
      </w:r>
      <w:proofErr w:type="spellStart"/>
      <w:r w:rsidRPr="00FE0BAF">
        <w:rPr>
          <w:rFonts w:ascii="Calibri" w:eastAsia="Calibri" w:hAnsi="Calibri"/>
          <w:lang w:val="es-MX"/>
        </w:rPr>
        <w:t>lr</w:t>
      </w:r>
      <w:proofErr w:type="spellEnd"/>
      <w:r w:rsidRPr="00FE0BAF">
        <w:rPr>
          <w:rFonts w:ascii="Calibri" w:eastAsia="Calibri" w:hAnsi="Calibri"/>
          <w:lang w:val="es-MX"/>
        </w:rPr>
        <w:t xml:space="preserve"> alto perdieron 14–24 % en val: el </w:t>
      </w:r>
      <w:proofErr w:type="spellStart"/>
      <w:r w:rsidRPr="00FE0BAF">
        <w:rPr>
          <w:rFonts w:ascii="Calibri" w:eastAsia="Calibri" w:hAnsi="Calibri"/>
          <w:lang w:val="es-MX"/>
        </w:rPr>
        <w:t>hiperparámetro</w:t>
      </w:r>
      <w:proofErr w:type="spellEnd"/>
      <w:r w:rsidRPr="00FE0BAF">
        <w:rPr>
          <w:rFonts w:ascii="Calibri" w:eastAsia="Calibri" w:hAnsi="Calibri"/>
          <w:lang w:val="es-MX"/>
        </w:rPr>
        <w:t xml:space="preserve"> sí importa.</w:t>
      </w:r>
    </w:p>
    <w:p w14:paraId="026C514F" w14:textId="77777777" w:rsidR="008D3CDB" w:rsidRPr="00FE0BAF" w:rsidRDefault="00000000">
      <w:pPr>
        <w:spacing w:after="160"/>
        <w:rPr>
          <w:lang w:val="es-MX"/>
        </w:rPr>
      </w:pPr>
      <w:r w:rsidRPr="00FE0BAF">
        <w:rPr>
          <w:rFonts w:ascii="Calibri" w:eastAsia="Calibri" w:hAnsi="Calibri"/>
          <w:lang w:val="es-MX"/>
        </w:rPr>
        <w:t xml:space="preserve">Con esos valores se reentrenó una sola vez a 200.000 </w:t>
      </w:r>
      <w:proofErr w:type="spellStart"/>
      <w:r w:rsidRPr="00FE0BAF">
        <w:rPr>
          <w:rFonts w:ascii="Calibri" w:eastAsia="Calibri" w:hAnsi="Calibri"/>
          <w:lang w:val="es-MX"/>
        </w:rPr>
        <w:t>timesteps</w:t>
      </w:r>
      <w:proofErr w:type="spellEnd"/>
      <w:r w:rsidRPr="00FE0BAF">
        <w:rPr>
          <w:rFonts w:ascii="Calibri" w:eastAsia="Calibri" w:hAnsi="Calibri"/>
          <w:lang w:val="es-MX"/>
        </w:rPr>
        <w:t xml:space="preserve"> sobre todo el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En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el campeón obtuvo +6,31 %, </w:t>
      </w:r>
      <w:proofErr w:type="spellStart"/>
      <w:r w:rsidRPr="00FE0BAF">
        <w:rPr>
          <w:rFonts w:ascii="Calibri" w:eastAsia="Calibri" w:hAnsi="Calibri"/>
          <w:lang w:val="es-MX"/>
        </w:rPr>
        <w:t>drawdown</w:t>
      </w:r>
      <w:proofErr w:type="spellEnd"/>
      <w:r w:rsidRPr="00FE0BAF">
        <w:rPr>
          <w:rFonts w:ascii="Calibri" w:eastAsia="Calibri" w:hAnsi="Calibri"/>
          <w:lang w:val="es-MX"/>
        </w:rPr>
        <w:t xml:space="preserve"> −7,79 %, y pasó 56 % del tiempo en efectivo y 44 % al 50 % (nunca 100 %). En un mercado de −27 %, un +6 % implica haber estado fuera en las caídas.</w:t>
      </w:r>
    </w:p>
    <w:p w14:paraId="1077EA37" w14:textId="77777777" w:rsidR="008D3CDB" w:rsidRPr="00FE0BAF" w:rsidRDefault="00000000">
      <w:pPr>
        <w:pStyle w:val="Heading1"/>
        <w:rPr>
          <w:lang w:val="es-MX"/>
        </w:rPr>
      </w:pPr>
      <w:r w:rsidRPr="00FE0BAF">
        <w:rPr>
          <w:rFonts w:ascii="Calibri" w:eastAsia="Calibri" w:hAnsi="Calibri"/>
          <w:color w:val="1F4E79"/>
          <w:sz w:val="32"/>
          <w:lang w:val="es-MX"/>
        </w:rPr>
        <w:t>7. Protocolo de evaluación</w:t>
      </w:r>
    </w:p>
    <w:p w14:paraId="63610165" w14:textId="77777777" w:rsidR="008D3CDB" w:rsidRPr="00FE0BAF" w:rsidRDefault="00000000">
      <w:pPr>
        <w:spacing w:after="160"/>
        <w:rPr>
          <w:lang w:val="es-MX"/>
        </w:rPr>
      </w:pPr>
      <w:r w:rsidRPr="00FE0BAF">
        <w:rPr>
          <w:rFonts w:ascii="Calibri" w:eastAsia="Calibri" w:hAnsi="Calibri"/>
          <w:lang w:val="es-MX"/>
        </w:rPr>
        <w:t xml:space="preserve">Train → (val solo para </w:t>
      </w:r>
      <w:proofErr w:type="spellStart"/>
      <w:r w:rsidRPr="00FE0BAF">
        <w:rPr>
          <w:rFonts w:ascii="Calibri" w:eastAsia="Calibri" w:hAnsi="Calibri"/>
          <w:lang w:val="es-MX"/>
        </w:rPr>
        <w:t>Optuna</w:t>
      </w:r>
      <w:proofErr w:type="spellEnd"/>
      <w:r w:rsidRPr="00FE0BAF">
        <w:rPr>
          <w:rFonts w:ascii="Calibri" w:eastAsia="Calibri" w:hAnsi="Calibri"/>
          <w:lang w:val="es-MX"/>
        </w:rPr>
        <w:t xml:space="preserve">, recortada del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 </w:t>
      </w:r>
      <w:proofErr w:type="spellStart"/>
      <w:r w:rsidRPr="00FE0BAF">
        <w:rPr>
          <w:rFonts w:ascii="Calibri" w:eastAsia="Calibri" w:hAnsi="Calibri"/>
          <w:lang w:val="es-MX"/>
        </w:rPr>
        <w:t>held-out</w:t>
      </w:r>
      <w:proofErr w:type="spellEnd"/>
      <w:r w:rsidRPr="00FE0BAF">
        <w:rPr>
          <w:rFonts w:ascii="Calibri" w:eastAsia="Calibri" w:hAnsi="Calibri"/>
          <w:lang w:val="es-MX"/>
        </w:rPr>
        <w:t xml:space="preserve">. </w:t>
      </w:r>
      <w:proofErr w:type="gramStart"/>
      <w:r w:rsidRPr="00FE0BAF">
        <w:rPr>
          <w:rFonts w:ascii="Calibri" w:eastAsia="Calibri" w:hAnsi="Calibri"/>
          <w:lang w:val="es-MX"/>
        </w:rPr>
        <w:t>El test</w:t>
      </w:r>
      <w:proofErr w:type="gramEnd"/>
      <w:r w:rsidRPr="00FE0BAF">
        <w:rPr>
          <w:rFonts w:ascii="Calibri" w:eastAsia="Calibri" w:hAnsi="Calibri"/>
          <w:lang w:val="es-MX"/>
        </w:rPr>
        <w:t xml:space="preserve"> se usó una vez, después de fijar recompensa, arquitectura e </w:t>
      </w:r>
      <w:proofErr w:type="spellStart"/>
      <w:r w:rsidRPr="00FE0BAF">
        <w:rPr>
          <w:rFonts w:ascii="Calibri" w:eastAsia="Calibri" w:hAnsi="Calibri"/>
          <w:lang w:val="es-MX"/>
        </w:rPr>
        <w:t>hiperparámetros</w:t>
      </w:r>
      <w:proofErr w:type="spellEnd"/>
      <w:r w:rsidRPr="00FE0BAF">
        <w:rPr>
          <w:rFonts w:ascii="Calibri" w:eastAsia="Calibri" w:hAnsi="Calibri"/>
          <w:lang w:val="es-MX"/>
        </w:rPr>
        <w:t xml:space="preserve">. No se reeligió el modelo si </w:t>
      </w:r>
      <w:proofErr w:type="gramStart"/>
      <w:r w:rsidRPr="00FE0BAF">
        <w:rPr>
          <w:rFonts w:ascii="Calibri" w:eastAsia="Calibri" w:hAnsi="Calibri"/>
          <w:lang w:val="es-MX"/>
        </w:rPr>
        <w:t>el test</w:t>
      </w:r>
      <w:proofErr w:type="gramEnd"/>
      <w:r w:rsidRPr="00FE0BAF">
        <w:rPr>
          <w:rFonts w:ascii="Calibri" w:eastAsia="Calibri" w:hAnsi="Calibri"/>
          <w:lang w:val="es-MX"/>
        </w:rPr>
        <w:t xml:space="preserve"> salía peor que un </w:t>
      </w:r>
      <w:proofErr w:type="spellStart"/>
      <w:r w:rsidRPr="00FE0BAF">
        <w:rPr>
          <w:rFonts w:ascii="Calibri" w:eastAsia="Calibri" w:hAnsi="Calibri"/>
          <w:lang w:val="es-MX"/>
        </w:rPr>
        <w:t>checkpoint</w:t>
      </w:r>
      <w:proofErr w:type="spellEnd"/>
      <w:r w:rsidRPr="00FE0BAF">
        <w:rPr>
          <w:rFonts w:ascii="Calibri" w:eastAsia="Calibri" w:hAnsi="Calibri"/>
          <w:lang w:val="es-MX"/>
        </w:rPr>
        <w:t xml:space="preserve"> anterior (hubo un DQN previo con </w:t>
      </w:r>
      <w:proofErr w:type="spellStart"/>
      <w:r w:rsidRPr="00FE0BAF">
        <w:rPr>
          <w:rFonts w:ascii="Calibri" w:eastAsia="Calibri" w:hAnsi="Calibri"/>
          <w:lang w:val="es-MX"/>
        </w:rPr>
        <w:t>lr</w:t>
      </w:r>
      <w:proofErr w:type="spellEnd"/>
      <w:r w:rsidRPr="00FE0BAF">
        <w:rPr>
          <w:rFonts w:ascii="Calibri" w:eastAsia="Calibri" w:hAnsi="Calibri"/>
          <w:lang w:val="es-MX"/>
        </w:rPr>
        <w:t xml:space="preserve"> = 1e-4 que en test daba +2,78 %; no se restauró, porque eso sería seleccionar con el periodo de prueba).</w:t>
      </w:r>
    </w:p>
    <w:p w14:paraId="1B7F6020" w14:textId="77777777" w:rsidR="008D3CDB" w:rsidRPr="00FE0BAF" w:rsidRDefault="00000000">
      <w:pPr>
        <w:spacing w:after="160"/>
        <w:rPr>
          <w:lang w:val="es-MX"/>
        </w:rPr>
      </w:pPr>
      <w:proofErr w:type="spellStart"/>
      <w:r w:rsidRPr="00FE0BAF">
        <w:rPr>
          <w:rFonts w:ascii="Calibri" w:eastAsia="Calibri" w:hAnsi="Calibri"/>
          <w:lang w:val="es-MX"/>
        </w:rPr>
        <w:t>Baselines</w:t>
      </w:r>
      <w:proofErr w:type="spellEnd"/>
      <w:r w:rsidRPr="00FE0BAF">
        <w:rPr>
          <w:rFonts w:ascii="Calibri" w:eastAsia="Calibri" w:hAnsi="Calibri"/>
          <w:lang w:val="es-MX"/>
        </w:rPr>
        <w:t xml:space="preserve"> bajo las mismas condiciones: Buy &amp; Hold (acción 2 todo el episodio) y aleatorio (10 corridas, semillas 42–51, se reporta la media). Métricas: retorno acumulado, máximo </w:t>
      </w:r>
      <w:proofErr w:type="spellStart"/>
      <w:r w:rsidRPr="00FE0BAF">
        <w:rPr>
          <w:rFonts w:ascii="Calibri" w:eastAsia="Calibri" w:hAnsi="Calibri"/>
          <w:lang w:val="es-MX"/>
        </w:rPr>
        <w:t>drawdown</w:t>
      </w:r>
      <w:proofErr w:type="spellEnd"/>
      <w:r w:rsidRPr="00FE0BAF">
        <w:rPr>
          <w:rFonts w:ascii="Calibri" w:eastAsia="Calibri" w:hAnsi="Calibri"/>
          <w:lang w:val="es-MX"/>
        </w:rPr>
        <w:t xml:space="preserve"> y costos de transacción.</w:t>
      </w:r>
    </w:p>
    <w:p w14:paraId="00977CB4" w14:textId="77777777" w:rsidR="008D3CDB" w:rsidRPr="00FE0BAF" w:rsidRDefault="00000000">
      <w:pPr>
        <w:pStyle w:val="Heading1"/>
        <w:rPr>
          <w:lang w:val="es-MX"/>
        </w:rPr>
      </w:pPr>
      <w:r w:rsidRPr="00FE0BAF">
        <w:rPr>
          <w:rFonts w:ascii="Calibri" w:eastAsia="Calibri" w:hAnsi="Calibri"/>
          <w:color w:val="1F4E79"/>
          <w:sz w:val="32"/>
          <w:lang w:val="es-MX"/>
        </w:rPr>
        <w:lastRenderedPageBreak/>
        <w:t>8. Resultados en datos no vistos</w:t>
      </w:r>
    </w:p>
    <w:tbl>
      <w:tblPr>
        <w:tblStyle w:val="TableGrid"/>
        <w:tblW w:w="0" w:type="auto"/>
        <w:tblLook w:val="04A0" w:firstRow="1" w:lastRow="0" w:firstColumn="1" w:lastColumn="0" w:noHBand="0" w:noVBand="1"/>
      </w:tblPr>
      <w:tblGrid>
        <w:gridCol w:w="2436"/>
        <w:gridCol w:w="2436"/>
        <w:gridCol w:w="2436"/>
        <w:gridCol w:w="2436"/>
      </w:tblGrid>
      <w:tr w:rsidR="008D3CDB" w14:paraId="6EE09D63" w14:textId="77777777">
        <w:tc>
          <w:tcPr>
            <w:tcW w:w="2436" w:type="dxa"/>
          </w:tcPr>
          <w:p w14:paraId="4E97A708" w14:textId="77777777" w:rsidR="008D3CDB" w:rsidRDefault="00000000">
            <w:proofErr w:type="spellStart"/>
            <w:r>
              <w:rPr>
                <w:rFonts w:ascii="Calibri" w:eastAsia="Calibri" w:hAnsi="Calibri"/>
                <w:b/>
                <w:sz w:val="20"/>
              </w:rPr>
              <w:t>Estrategia</w:t>
            </w:r>
            <w:proofErr w:type="spellEnd"/>
          </w:p>
        </w:tc>
        <w:tc>
          <w:tcPr>
            <w:tcW w:w="2436" w:type="dxa"/>
          </w:tcPr>
          <w:p w14:paraId="2AEFCD1A" w14:textId="77777777" w:rsidR="008D3CDB" w:rsidRDefault="00000000">
            <w:r>
              <w:rPr>
                <w:rFonts w:ascii="Calibri" w:eastAsia="Calibri" w:hAnsi="Calibri"/>
                <w:b/>
                <w:sz w:val="20"/>
              </w:rPr>
              <w:t>Retorno acumulado</w:t>
            </w:r>
          </w:p>
        </w:tc>
        <w:tc>
          <w:tcPr>
            <w:tcW w:w="2436" w:type="dxa"/>
          </w:tcPr>
          <w:p w14:paraId="4C9C32AA" w14:textId="77777777" w:rsidR="008D3CDB" w:rsidRDefault="00000000">
            <w:r>
              <w:rPr>
                <w:rFonts w:ascii="Calibri" w:eastAsia="Calibri" w:hAnsi="Calibri"/>
                <w:b/>
                <w:sz w:val="20"/>
              </w:rPr>
              <w:t>Máximo drawdown</w:t>
            </w:r>
          </w:p>
        </w:tc>
        <w:tc>
          <w:tcPr>
            <w:tcW w:w="2436" w:type="dxa"/>
          </w:tcPr>
          <w:p w14:paraId="1F5083E5" w14:textId="77777777" w:rsidR="008D3CDB" w:rsidRDefault="00000000">
            <w:r>
              <w:rPr>
                <w:rFonts w:ascii="Calibri" w:eastAsia="Calibri" w:hAnsi="Calibri"/>
                <w:b/>
                <w:sz w:val="20"/>
              </w:rPr>
              <w:t>Costos</w:t>
            </w:r>
          </w:p>
        </w:tc>
      </w:tr>
      <w:tr w:rsidR="008D3CDB" w14:paraId="3353F95D" w14:textId="77777777">
        <w:tc>
          <w:tcPr>
            <w:tcW w:w="2436" w:type="dxa"/>
          </w:tcPr>
          <w:p w14:paraId="3A02DDD2" w14:textId="77777777" w:rsidR="008D3CDB" w:rsidRDefault="00000000">
            <w:r>
              <w:rPr>
                <w:rFonts w:ascii="Calibri" w:eastAsia="Calibri" w:hAnsi="Calibri"/>
                <w:sz w:val="20"/>
              </w:rPr>
              <w:t>Agente DQN (campeón)</w:t>
            </w:r>
          </w:p>
        </w:tc>
        <w:tc>
          <w:tcPr>
            <w:tcW w:w="2436" w:type="dxa"/>
          </w:tcPr>
          <w:p w14:paraId="1B0488B3" w14:textId="77777777" w:rsidR="008D3CDB" w:rsidRDefault="00000000">
            <w:r>
              <w:rPr>
                <w:rFonts w:ascii="Calibri" w:eastAsia="Calibri" w:hAnsi="Calibri"/>
                <w:sz w:val="20"/>
              </w:rPr>
              <w:t>−1,60 %</w:t>
            </w:r>
          </w:p>
        </w:tc>
        <w:tc>
          <w:tcPr>
            <w:tcW w:w="2436" w:type="dxa"/>
          </w:tcPr>
          <w:p w14:paraId="17FCF27A" w14:textId="77777777" w:rsidR="008D3CDB" w:rsidRDefault="00000000">
            <w:r>
              <w:rPr>
                <w:rFonts w:ascii="Calibri" w:eastAsia="Calibri" w:hAnsi="Calibri"/>
                <w:sz w:val="20"/>
              </w:rPr>
              <w:t>−6,16 %</w:t>
            </w:r>
          </w:p>
        </w:tc>
        <w:tc>
          <w:tcPr>
            <w:tcW w:w="2436" w:type="dxa"/>
          </w:tcPr>
          <w:p w14:paraId="5DEEF5AE" w14:textId="77777777" w:rsidR="008D3CDB" w:rsidRDefault="00000000">
            <w:r>
              <w:rPr>
                <w:rFonts w:ascii="Calibri" w:eastAsia="Calibri" w:hAnsi="Calibri"/>
                <w:sz w:val="20"/>
              </w:rPr>
              <w:t>$1.405</w:t>
            </w:r>
          </w:p>
        </w:tc>
      </w:tr>
      <w:tr w:rsidR="008D3CDB" w14:paraId="530870EA" w14:textId="77777777">
        <w:tc>
          <w:tcPr>
            <w:tcW w:w="2436" w:type="dxa"/>
          </w:tcPr>
          <w:p w14:paraId="379246DE" w14:textId="77777777" w:rsidR="008D3CDB" w:rsidRDefault="00000000">
            <w:r>
              <w:rPr>
                <w:rFonts w:ascii="Calibri" w:eastAsia="Calibri" w:hAnsi="Calibri"/>
                <w:sz w:val="20"/>
              </w:rPr>
              <w:t>Comprar y mantener</w:t>
            </w:r>
          </w:p>
        </w:tc>
        <w:tc>
          <w:tcPr>
            <w:tcW w:w="2436" w:type="dxa"/>
          </w:tcPr>
          <w:p w14:paraId="01B58393" w14:textId="77777777" w:rsidR="008D3CDB" w:rsidRDefault="00000000">
            <w:r>
              <w:rPr>
                <w:rFonts w:ascii="Calibri" w:eastAsia="Calibri" w:hAnsi="Calibri"/>
                <w:sz w:val="20"/>
              </w:rPr>
              <w:t>+17,25 %</w:t>
            </w:r>
          </w:p>
        </w:tc>
        <w:tc>
          <w:tcPr>
            <w:tcW w:w="2436" w:type="dxa"/>
          </w:tcPr>
          <w:p w14:paraId="2B855879" w14:textId="77777777" w:rsidR="008D3CDB" w:rsidRDefault="00000000">
            <w:r>
              <w:rPr>
                <w:rFonts w:ascii="Calibri" w:eastAsia="Calibri" w:hAnsi="Calibri"/>
                <w:sz w:val="20"/>
              </w:rPr>
              <w:t>−7,18 %</w:t>
            </w:r>
          </w:p>
        </w:tc>
        <w:tc>
          <w:tcPr>
            <w:tcW w:w="2436" w:type="dxa"/>
          </w:tcPr>
          <w:p w14:paraId="359FEB08" w14:textId="77777777" w:rsidR="008D3CDB" w:rsidRDefault="00000000">
            <w:r>
              <w:rPr>
                <w:rFonts w:ascii="Calibri" w:eastAsia="Calibri" w:hAnsi="Calibri"/>
                <w:sz w:val="20"/>
              </w:rPr>
              <w:t>$99,90</w:t>
            </w:r>
          </w:p>
        </w:tc>
      </w:tr>
      <w:tr w:rsidR="008D3CDB" w14:paraId="29AA0160" w14:textId="77777777">
        <w:tc>
          <w:tcPr>
            <w:tcW w:w="2436" w:type="dxa"/>
          </w:tcPr>
          <w:p w14:paraId="05E0A724" w14:textId="77777777" w:rsidR="008D3CDB" w:rsidRDefault="00000000">
            <w:r>
              <w:rPr>
                <w:rFonts w:ascii="Calibri" w:eastAsia="Calibri" w:hAnsi="Calibri"/>
                <w:sz w:val="20"/>
              </w:rPr>
              <w:t>Aleatorio (media 10)</w:t>
            </w:r>
          </w:p>
        </w:tc>
        <w:tc>
          <w:tcPr>
            <w:tcW w:w="2436" w:type="dxa"/>
          </w:tcPr>
          <w:p w14:paraId="1678B34C" w14:textId="77777777" w:rsidR="008D3CDB" w:rsidRDefault="00000000">
            <w:r>
              <w:rPr>
                <w:rFonts w:ascii="Calibri" w:eastAsia="Calibri" w:hAnsi="Calibri"/>
                <w:sz w:val="20"/>
              </w:rPr>
              <w:t>+3,30 %</w:t>
            </w:r>
          </w:p>
        </w:tc>
        <w:tc>
          <w:tcPr>
            <w:tcW w:w="2436" w:type="dxa"/>
          </w:tcPr>
          <w:p w14:paraId="2F832C53" w14:textId="77777777" w:rsidR="008D3CDB" w:rsidRDefault="00000000">
            <w:r>
              <w:rPr>
                <w:rFonts w:ascii="Calibri" w:eastAsia="Calibri" w:hAnsi="Calibri"/>
                <w:sz w:val="20"/>
              </w:rPr>
              <w:t>−9,20 %</w:t>
            </w:r>
          </w:p>
        </w:tc>
        <w:tc>
          <w:tcPr>
            <w:tcW w:w="2436" w:type="dxa"/>
          </w:tcPr>
          <w:p w14:paraId="56482B17" w14:textId="77777777" w:rsidR="008D3CDB" w:rsidRDefault="00000000">
            <w:r>
              <w:rPr>
                <w:rFonts w:ascii="Calibri" w:eastAsia="Calibri" w:hAnsi="Calibri"/>
                <w:sz w:val="20"/>
              </w:rPr>
              <w:t>$2.265</w:t>
            </w:r>
          </w:p>
        </w:tc>
      </w:tr>
    </w:tbl>
    <w:p w14:paraId="7A03888D" w14:textId="77777777" w:rsidR="008D3CDB" w:rsidRDefault="008D3CDB"/>
    <w:p w14:paraId="749A90C4" w14:textId="77777777" w:rsidR="008D3CDB" w:rsidRPr="00FE0BAF" w:rsidRDefault="00000000">
      <w:pPr>
        <w:spacing w:after="160"/>
        <w:rPr>
          <w:lang w:val="es-MX"/>
        </w:rPr>
      </w:pPr>
      <w:r w:rsidRPr="00FE0BAF">
        <w:rPr>
          <w:rFonts w:ascii="Calibri" w:eastAsia="Calibri" w:hAnsi="Calibri"/>
          <w:lang w:val="es-MX"/>
        </w:rPr>
        <w:t xml:space="preserve">El periodo </w:t>
      </w:r>
      <w:proofErr w:type="gramStart"/>
      <w:r w:rsidRPr="00FE0BAF">
        <w:rPr>
          <w:rFonts w:ascii="Calibri" w:eastAsia="Calibri" w:hAnsi="Calibri"/>
          <w:lang w:val="es-MX"/>
        </w:rPr>
        <w:t>de test</w:t>
      </w:r>
      <w:proofErr w:type="gramEnd"/>
      <w:r w:rsidRPr="00FE0BAF">
        <w:rPr>
          <w:rFonts w:ascii="Calibri" w:eastAsia="Calibri" w:hAnsi="Calibri"/>
          <w:lang w:val="es-MX"/>
        </w:rPr>
        <w:t xml:space="preserve"> fue fuertemente alcista. Buy &amp; Hold, con un solo costo de entrada, captura casi todo el movimiento. El DQN llega con una política conservadora aprendida en un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bajista y no se sube al rally: por eso el retorno es negativo y, aun así, el </w:t>
      </w:r>
      <w:proofErr w:type="spellStart"/>
      <w:r w:rsidRPr="00FE0BAF">
        <w:rPr>
          <w:rFonts w:ascii="Calibri" w:eastAsia="Calibri" w:hAnsi="Calibri"/>
          <w:lang w:val="es-MX"/>
        </w:rPr>
        <w:t>drawdown</w:t>
      </w:r>
      <w:proofErr w:type="spellEnd"/>
      <w:r w:rsidRPr="00FE0BAF">
        <w:rPr>
          <w:rFonts w:ascii="Calibri" w:eastAsia="Calibri" w:hAnsi="Calibri"/>
          <w:lang w:val="es-MX"/>
        </w:rPr>
        <w:t xml:space="preserve"> es algo menor que el de B&amp;H y claramente menor que el del aleatorio. El aleatorio gasta ~2.265 USD en comisiones; el DQN, 1.405; B&amp;H, 100.</w:t>
      </w:r>
    </w:p>
    <w:p w14:paraId="68B09FAB" w14:textId="77777777" w:rsidR="008D3CDB" w:rsidRPr="00FE0BAF" w:rsidRDefault="00000000">
      <w:pPr>
        <w:spacing w:after="80"/>
        <w:rPr>
          <w:lang w:val="es-MX"/>
        </w:rPr>
      </w:pPr>
      <w:r w:rsidRPr="00FE0BAF">
        <w:rPr>
          <w:rFonts w:ascii="Calibri" w:eastAsia="Calibri" w:hAnsi="Calibri"/>
          <w:i/>
          <w:lang w:val="es-MX"/>
        </w:rPr>
        <w:t xml:space="preserve">Figura 1. Curva de capital en </w:t>
      </w:r>
      <w:proofErr w:type="spellStart"/>
      <w:r w:rsidRPr="00FE0BAF">
        <w:rPr>
          <w:rFonts w:ascii="Calibri" w:eastAsia="Calibri" w:hAnsi="Calibri"/>
          <w:i/>
          <w:lang w:val="es-MX"/>
        </w:rPr>
        <w:t>held-out</w:t>
      </w:r>
      <w:proofErr w:type="spellEnd"/>
      <w:r w:rsidRPr="00FE0BAF">
        <w:rPr>
          <w:rFonts w:ascii="Calibri" w:eastAsia="Calibri" w:hAnsi="Calibri"/>
          <w:i/>
          <w:lang w:val="es-MX"/>
        </w:rPr>
        <w:t>: DQN vs comprar y mantener.</w:t>
      </w:r>
    </w:p>
    <w:p w14:paraId="5AEA55AF" w14:textId="77777777" w:rsidR="008D3CDB" w:rsidRDefault="00000000">
      <w:pPr>
        <w:jc w:val="center"/>
      </w:pPr>
      <w:r>
        <w:rPr>
          <w:noProof/>
        </w:rPr>
        <w:drawing>
          <wp:inline distT="0" distB="0" distL="0" distR="0" wp14:anchorId="348EF9D8" wp14:editId="6C139507">
            <wp:extent cx="5580000" cy="22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ty_curve.png"/>
                    <pic:cNvPicPr/>
                  </pic:nvPicPr>
                  <pic:blipFill>
                    <a:blip r:embed="rId6"/>
                    <a:stretch>
                      <a:fillRect/>
                    </a:stretch>
                  </pic:blipFill>
                  <pic:spPr>
                    <a:xfrm>
                      <a:off x="0" y="0"/>
                      <a:ext cx="5580000" cy="2232000"/>
                    </a:xfrm>
                    <a:prstGeom prst="rect">
                      <a:avLst/>
                    </a:prstGeom>
                  </pic:spPr>
                </pic:pic>
              </a:graphicData>
            </a:graphic>
          </wp:inline>
        </w:drawing>
      </w:r>
    </w:p>
    <w:p w14:paraId="6AE6105C" w14:textId="77777777" w:rsidR="008D3CDB" w:rsidRPr="00FE0BAF" w:rsidRDefault="00000000">
      <w:pPr>
        <w:spacing w:after="80"/>
        <w:rPr>
          <w:lang w:val="es-MX"/>
        </w:rPr>
      </w:pPr>
      <w:r w:rsidRPr="00FE0BAF">
        <w:rPr>
          <w:rFonts w:ascii="Calibri" w:eastAsia="Calibri" w:hAnsi="Calibri"/>
          <w:i/>
          <w:lang w:val="es-MX"/>
        </w:rPr>
        <w:t xml:space="preserve">Figura 2. Posición del DQN en </w:t>
      </w:r>
      <w:proofErr w:type="spellStart"/>
      <w:r w:rsidRPr="00FE0BAF">
        <w:rPr>
          <w:rFonts w:ascii="Calibri" w:eastAsia="Calibri" w:hAnsi="Calibri"/>
          <w:i/>
          <w:lang w:val="es-MX"/>
        </w:rPr>
        <w:t>held-out</w:t>
      </w:r>
      <w:proofErr w:type="spellEnd"/>
      <w:r w:rsidRPr="00FE0BAF">
        <w:rPr>
          <w:rFonts w:ascii="Calibri" w:eastAsia="Calibri" w:hAnsi="Calibri"/>
          <w:i/>
          <w:lang w:val="es-MX"/>
        </w:rPr>
        <w:t xml:space="preserve"> (0 / 0,5 / 1).</w:t>
      </w:r>
    </w:p>
    <w:p w14:paraId="170E87F2" w14:textId="77777777" w:rsidR="008D3CDB" w:rsidRDefault="00000000">
      <w:pPr>
        <w:jc w:val="center"/>
      </w:pPr>
      <w:r>
        <w:rPr>
          <w:noProof/>
        </w:rPr>
        <w:drawing>
          <wp:inline distT="0" distB="0" distL="0" distR="0" wp14:anchorId="46492B46" wp14:editId="000DEE7B">
            <wp:extent cx="5580000" cy="167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n_positions.png"/>
                    <pic:cNvPicPr/>
                  </pic:nvPicPr>
                  <pic:blipFill>
                    <a:blip r:embed="rId7"/>
                    <a:stretch>
                      <a:fillRect/>
                    </a:stretch>
                  </pic:blipFill>
                  <pic:spPr>
                    <a:xfrm>
                      <a:off x="0" y="0"/>
                      <a:ext cx="5580000" cy="1674000"/>
                    </a:xfrm>
                    <a:prstGeom prst="rect">
                      <a:avLst/>
                    </a:prstGeom>
                  </pic:spPr>
                </pic:pic>
              </a:graphicData>
            </a:graphic>
          </wp:inline>
        </w:drawing>
      </w:r>
    </w:p>
    <w:p w14:paraId="2381FF65" w14:textId="77777777" w:rsidR="008D3CDB" w:rsidRPr="00FE0BAF" w:rsidRDefault="00000000">
      <w:pPr>
        <w:spacing w:after="160"/>
        <w:rPr>
          <w:lang w:val="es-MX"/>
        </w:rPr>
      </w:pPr>
      <w:r w:rsidRPr="00FE0BAF">
        <w:rPr>
          <w:rFonts w:ascii="Calibri" w:eastAsia="Calibri" w:hAnsi="Calibri"/>
          <w:lang w:val="es-MX"/>
        </w:rPr>
        <w:t xml:space="preserve">Anomalía / conducta inesperada: el agente casi nunca usa la acción 100 %. Incluso en test alcista se queda entre efectivo y 50 %. Eso explica el </w:t>
      </w:r>
      <w:proofErr w:type="spellStart"/>
      <w:r w:rsidRPr="00FE0BAF">
        <w:rPr>
          <w:rFonts w:ascii="Calibri" w:eastAsia="Calibri" w:hAnsi="Calibri"/>
          <w:lang w:val="es-MX"/>
        </w:rPr>
        <w:t>subrendimiento</w:t>
      </w:r>
      <w:proofErr w:type="spellEnd"/>
      <w:r w:rsidRPr="00FE0BAF">
        <w:rPr>
          <w:rFonts w:ascii="Calibri" w:eastAsia="Calibri" w:hAnsi="Calibri"/>
          <w:lang w:val="es-MX"/>
        </w:rPr>
        <w:t xml:space="preserve"> frente a B&amp;H y es coherente con una r que premia no perder patrimonio en un histórico de entrenamiento descendente.</w:t>
      </w:r>
    </w:p>
    <w:p w14:paraId="4D2F8D2C" w14:textId="77777777" w:rsidR="008D3CDB" w:rsidRPr="00FE0BAF" w:rsidRDefault="00000000">
      <w:pPr>
        <w:pStyle w:val="Heading1"/>
        <w:rPr>
          <w:lang w:val="es-MX"/>
        </w:rPr>
      </w:pPr>
      <w:r w:rsidRPr="00FE0BAF">
        <w:rPr>
          <w:rFonts w:ascii="Calibri" w:eastAsia="Calibri" w:hAnsi="Calibri"/>
          <w:color w:val="1F4E79"/>
          <w:sz w:val="32"/>
          <w:lang w:val="es-MX"/>
        </w:rPr>
        <w:t>9. Discusión, limitaciones y riesgos</w:t>
      </w:r>
    </w:p>
    <w:p w14:paraId="3447B5C4" w14:textId="77777777" w:rsidR="008D3CDB" w:rsidRPr="00FE0BAF" w:rsidRDefault="00000000">
      <w:pPr>
        <w:spacing w:after="120"/>
        <w:rPr>
          <w:lang w:val="es-MX"/>
        </w:rPr>
      </w:pPr>
      <w:r w:rsidRPr="00FE0BAF">
        <w:rPr>
          <w:rFonts w:ascii="Calibri" w:eastAsia="Calibri" w:hAnsi="Calibri"/>
          <w:lang w:val="es-MX"/>
        </w:rPr>
        <w:t xml:space="preserve">No-estacionariedad. El fallo principal no es “DQN no funciona”: es que la distribución de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no es la </w:t>
      </w:r>
      <w:proofErr w:type="gramStart"/>
      <w:r w:rsidRPr="00FE0BAF">
        <w:rPr>
          <w:rFonts w:ascii="Calibri" w:eastAsia="Calibri" w:hAnsi="Calibri"/>
          <w:lang w:val="es-MX"/>
        </w:rPr>
        <w:t>de test</w:t>
      </w:r>
      <w:proofErr w:type="gramEnd"/>
      <w:r w:rsidRPr="00FE0BAF">
        <w:rPr>
          <w:rFonts w:ascii="Calibri" w:eastAsia="Calibri" w:hAnsi="Calibri"/>
          <w:lang w:val="es-MX"/>
        </w:rPr>
        <w:t>. Una política óptima para no perder en una caída no es óptima para un rally. Walk-forward de varias ventanas quedó como limitación (solo un corte 80/20 más un val interno).</w:t>
      </w:r>
    </w:p>
    <w:p w14:paraId="3E14DF71" w14:textId="77777777" w:rsidR="008D3CDB" w:rsidRPr="00FE0BAF" w:rsidRDefault="00000000">
      <w:pPr>
        <w:spacing w:after="120"/>
        <w:rPr>
          <w:lang w:val="es-MX"/>
        </w:rPr>
      </w:pPr>
      <w:proofErr w:type="spellStart"/>
      <w:r w:rsidRPr="00FE0BAF">
        <w:rPr>
          <w:rFonts w:ascii="Calibri" w:eastAsia="Calibri" w:hAnsi="Calibri"/>
          <w:lang w:val="es-MX"/>
        </w:rPr>
        <w:lastRenderedPageBreak/>
        <w:t>Reward</w:t>
      </w:r>
      <w:proofErr w:type="spellEnd"/>
      <w:r w:rsidRPr="00FE0BAF">
        <w:rPr>
          <w:rFonts w:ascii="Calibri" w:eastAsia="Calibri" w:hAnsi="Calibri"/>
          <w:lang w:val="es-MX"/>
        </w:rPr>
        <w:t xml:space="preserve"> hacking. Quedarse en cash maximiza r en un </w:t>
      </w:r>
      <w:proofErr w:type="spellStart"/>
      <w:r w:rsidRPr="00FE0BAF">
        <w:rPr>
          <w:rFonts w:ascii="Calibri" w:eastAsia="Calibri" w:hAnsi="Calibri"/>
          <w:lang w:val="es-MX"/>
        </w:rPr>
        <w:t>bear</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market</w:t>
      </w:r>
      <w:proofErr w:type="spellEnd"/>
      <w:r w:rsidRPr="00FE0BAF">
        <w:rPr>
          <w:rFonts w:ascii="Calibri" w:eastAsia="Calibri" w:hAnsi="Calibri"/>
          <w:lang w:val="es-MX"/>
        </w:rPr>
        <w:t>. Ampliar el estado (tendencia, volatilidad) o penalizar el tiempo fuera de mercado cambiaría el incentivo; no se hizo para no abrir un segundo diseño a destiempo.</w:t>
      </w:r>
    </w:p>
    <w:p w14:paraId="41CCD794" w14:textId="77777777" w:rsidR="008D3CDB" w:rsidRPr="00FE0BAF" w:rsidRDefault="00000000">
      <w:pPr>
        <w:spacing w:after="120"/>
        <w:rPr>
          <w:lang w:val="es-MX"/>
        </w:rPr>
      </w:pPr>
      <w:proofErr w:type="spellStart"/>
      <w:r w:rsidRPr="00FE0BAF">
        <w:rPr>
          <w:rFonts w:ascii="Calibri" w:eastAsia="Calibri" w:hAnsi="Calibri"/>
          <w:lang w:val="es-MX"/>
        </w:rPr>
        <w:t>Hiperparámetros</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Optuna</w:t>
      </w:r>
      <w:proofErr w:type="spellEnd"/>
      <w:r w:rsidRPr="00FE0BAF">
        <w:rPr>
          <w:rFonts w:ascii="Calibri" w:eastAsia="Calibri" w:hAnsi="Calibri"/>
          <w:lang w:val="es-MX"/>
        </w:rPr>
        <w:t xml:space="preserve"> sí movió el </w:t>
      </w:r>
      <w:proofErr w:type="spellStart"/>
      <w:r w:rsidRPr="00FE0BAF">
        <w:rPr>
          <w:rFonts w:ascii="Calibri" w:eastAsia="Calibri" w:hAnsi="Calibri"/>
          <w:lang w:val="es-MX"/>
        </w:rPr>
        <w:t>lr</w:t>
      </w:r>
      <w:proofErr w:type="spellEnd"/>
      <w:r w:rsidRPr="00FE0BAF">
        <w:rPr>
          <w:rFonts w:ascii="Calibri" w:eastAsia="Calibri" w:hAnsi="Calibri"/>
          <w:lang w:val="es-MX"/>
        </w:rPr>
        <w:t xml:space="preserve"> y volvió al agente más activo en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(44 % al 50 %). Eso no garantiza generalizar a un régimen distinto. </w:t>
      </w:r>
      <w:proofErr w:type="gramStart"/>
      <w:r w:rsidRPr="00FE0BAF">
        <w:rPr>
          <w:rFonts w:ascii="Calibri" w:eastAsia="Calibri" w:hAnsi="Calibri"/>
          <w:lang w:val="es-MX"/>
        </w:rPr>
        <w:t>El test</w:t>
      </w:r>
      <w:proofErr w:type="gramEnd"/>
      <w:r w:rsidRPr="00FE0BAF">
        <w:rPr>
          <w:rFonts w:ascii="Calibri" w:eastAsia="Calibri" w:hAnsi="Calibri"/>
          <w:lang w:val="es-MX"/>
        </w:rPr>
        <w:t xml:space="preserve"> empeoró respecto a un </w:t>
      </w:r>
      <w:proofErr w:type="spellStart"/>
      <w:r w:rsidRPr="00FE0BAF">
        <w:rPr>
          <w:rFonts w:ascii="Calibri" w:eastAsia="Calibri" w:hAnsi="Calibri"/>
          <w:lang w:val="es-MX"/>
        </w:rPr>
        <w:t>checkpoint</w:t>
      </w:r>
      <w:proofErr w:type="spellEnd"/>
      <w:r w:rsidRPr="00FE0BAF">
        <w:rPr>
          <w:rFonts w:ascii="Calibri" w:eastAsia="Calibri" w:hAnsi="Calibri"/>
          <w:lang w:val="es-MX"/>
        </w:rPr>
        <w:t xml:space="preserve"> previo; se priorizó el protocolo.</w:t>
      </w:r>
    </w:p>
    <w:p w14:paraId="6A772753" w14:textId="77777777" w:rsidR="008D3CDB" w:rsidRPr="00FE0BAF" w:rsidRDefault="00000000">
      <w:pPr>
        <w:spacing w:after="120"/>
        <w:rPr>
          <w:lang w:val="es-MX"/>
        </w:rPr>
      </w:pPr>
      <w:r w:rsidRPr="00FE0BAF">
        <w:rPr>
          <w:rFonts w:ascii="Calibri" w:eastAsia="Calibri" w:hAnsi="Calibri"/>
          <w:lang w:val="es-MX"/>
        </w:rPr>
        <w:t xml:space="preserve">Datos cortos. 200 días × muchos episodios (200k </w:t>
      </w:r>
      <w:proofErr w:type="spellStart"/>
      <w:r w:rsidRPr="00FE0BAF">
        <w:rPr>
          <w:rFonts w:ascii="Calibri" w:eastAsia="Calibri" w:hAnsi="Calibri"/>
          <w:lang w:val="es-MX"/>
        </w:rPr>
        <w:t>steps</w:t>
      </w:r>
      <w:proofErr w:type="spellEnd"/>
      <w:r w:rsidRPr="00FE0BAF">
        <w:rPr>
          <w:rFonts w:ascii="Calibri" w:eastAsia="Calibri" w:hAnsi="Calibri"/>
          <w:lang w:val="es-MX"/>
        </w:rPr>
        <w:t xml:space="preserve">) favorece memorizar la serie de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No hay garantía de una política “de inversión” </w:t>
      </w:r>
      <w:proofErr w:type="spellStart"/>
      <w:r w:rsidRPr="00FE0BAF">
        <w:rPr>
          <w:rFonts w:ascii="Calibri" w:eastAsia="Calibri" w:hAnsi="Calibri"/>
          <w:lang w:val="es-MX"/>
        </w:rPr>
        <w:t>transferable</w:t>
      </w:r>
      <w:proofErr w:type="spellEnd"/>
      <w:r w:rsidRPr="00FE0BAF">
        <w:rPr>
          <w:rFonts w:ascii="Calibri" w:eastAsia="Calibri" w:hAnsi="Calibri"/>
          <w:lang w:val="es-MX"/>
        </w:rPr>
        <w:t>.</w:t>
      </w:r>
    </w:p>
    <w:p w14:paraId="782C7DD4" w14:textId="77777777" w:rsidR="008D3CDB" w:rsidRPr="00FE0BAF" w:rsidRDefault="00000000">
      <w:pPr>
        <w:spacing w:after="160"/>
        <w:rPr>
          <w:lang w:val="es-MX"/>
        </w:rPr>
      </w:pPr>
      <w:r w:rsidRPr="00FE0BAF">
        <w:rPr>
          <w:rFonts w:ascii="Calibri" w:eastAsia="Calibri" w:hAnsi="Calibri"/>
          <w:lang w:val="es-MX"/>
        </w:rPr>
        <w:t xml:space="preserve">Riesgos de uso. Este sistema no es un asesor financiero. Un usuario podría interpretar un </w:t>
      </w:r>
      <w:proofErr w:type="spellStart"/>
      <w:r w:rsidRPr="00FE0BAF">
        <w:rPr>
          <w:rFonts w:ascii="Calibri" w:eastAsia="Calibri" w:hAnsi="Calibri"/>
          <w:lang w:val="es-MX"/>
        </w:rPr>
        <w:t>backtest</w:t>
      </w:r>
      <w:proofErr w:type="spellEnd"/>
      <w:r w:rsidRPr="00FE0BAF">
        <w:rPr>
          <w:rFonts w:ascii="Calibri" w:eastAsia="Calibri" w:hAnsi="Calibri"/>
          <w:lang w:val="es-MX"/>
        </w:rPr>
        <w:t xml:space="preserve"> alcista (o este </w:t>
      </w:r>
      <w:proofErr w:type="spellStart"/>
      <w:r w:rsidRPr="00FE0BAF">
        <w:rPr>
          <w:rFonts w:ascii="Calibri" w:eastAsia="Calibri" w:hAnsi="Calibri"/>
          <w:lang w:val="es-MX"/>
        </w:rPr>
        <w:t>backtest</w:t>
      </w:r>
      <w:proofErr w:type="spellEnd"/>
      <w:r w:rsidRPr="00FE0BAF">
        <w:rPr>
          <w:rFonts w:ascii="Calibri" w:eastAsia="Calibri" w:hAnsi="Calibri"/>
          <w:lang w:val="es-MX"/>
        </w:rPr>
        <w:t xml:space="preserve"> bajista del agente) como promesa de ganancia. El costo real, el </w:t>
      </w:r>
      <w:proofErr w:type="spellStart"/>
      <w:r w:rsidRPr="00FE0BAF">
        <w:rPr>
          <w:rFonts w:ascii="Calibri" w:eastAsia="Calibri" w:hAnsi="Calibri"/>
          <w:lang w:val="es-MX"/>
        </w:rPr>
        <w:t>slippage</w:t>
      </w:r>
      <w:proofErr w:type="spellEnd"/>
      <w:r w:rsidRPr="00FE0BAF">
        <w:rPr>
          <w:rFonts w:ascii="Calibri" w:eastAsia="Calibri" w:hAnsi="Calibri"/>
          <w:lang w:val="es-MX"/>
        </w:rPr>
        <w:t xml:space="preserve"> y la no-estacionariedad romperían la simulación. El proyecto es académico.</w:t>
      </w:r>
    </w:p>
    <w:p w14:paraId="5DE436AF" w14:textId="77777777" w:rsidR="008D3CDB" w:rsidRPr="00FE0BAF" w:rsidRDefault="00000000">
      <w:pPr>
        <w:pStyle w:val="Heading1"/>
        <w:rPr>
          <w:lang w:val="es-MX"/>
        </w:rPr>
      </w:pPr>
      <w:r w:rsidRPr="00FE0BAF">
        <w:rPr>
          <w:rFonts w:ascii="Calibri" w:eastAsia="Calibri" w:hAnsi="Calibri"/>
          <w:color w:val="1F4E79"/>
          <w:sz w:val="32"/>
          <w:lang w:val="es-MX"/>
        </w:rPr>
        <w:t>10. Reproducibilidad</w:t>
      </w:r>
    </w:p>
    <w:p w14:paraId="1712BD68" w14:textId="77777777" w:rsidR="008D3CDB" w:rsidRPr="00FE0BAF" w:rsidRDefault="00000000">
      <w:pPr>
        <w:spacing w:after="80"/>
        <w:rPr>
          <w:lang w:val="es-MX"/>
        </w:rPr>
      </w:pPr>
      <w:r w:rsidRPr="00FE0BAF">
        <w:rPr>
          <w:rFonts w:ascii="Calibri" w:eastAsia="Calibri" w:hAnsi="Calibri"/>
          <w:lang w:val="es-MX"/>
        </w:rPr>
        <w:t>Repositorio: https://github.com/ricardoschmg/trading-rl-project</w:t>
      </w:r>
    </w:p>
    <w:p w14:paraId="44F8EC7D" w14:textId="77777777" w:rsidR="008D3CDB" w:rsidRPr="00FE0BAF" w:rsidRDefault="00000000">
      <w:pPr>
        <w:spacing w:after="80"/>
        <w:rPr>
          <w:lang w:val="es-MX"/>
        </w:rPr>
      </w:pPr>
      <w:r w:rsidRPr="00FE0BAF">
        <w:rPr>
          <w:rFonts w:ascii="Calibri" w:eastAsia="Calibri" w:hAnsi="Calibri"/>
          <w:lang w:val="es-MX"/>
        </w:rPr>
        <w:t xml:space="preserve">Semilla: 42. Entorno recomendado: </w:t>
      </w:r>
      <w:proofErr w:type="spellStart"/>
      <w:r w:rsidRPr="00FE0BAF">
        <w:rPr>
          <w:rFonts w:ascii="Calibri" w:eastAsia="Calibri" w:hAnsi="Calibri"/>
          <w:lang w:val="es-MX"/>
        </w:rPr>
        <w:t>conda</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env</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Python_MIA</w:t>
      </w:r>
      <w:proofErr w:type="spellEnd"/>
      <w:r w:rsidRPr="00FE0BAF">
        <w:rPr>
          <w:rFonts w:ascii="Calibri" w:eastAsia="Calibri" w:hAnsi="Calibri"/>
          <w:lang w:val="es-MX"/>
        </w:rPr>
        <w:t>. Ejecutar siempre desde la raíz del proyecto.</w:t>
      </w:r>
    </w:p>
    <w:p w14:paraId="1C95499C" w14:textId="77777777" w:rsidR="008D3CDB" w:rsidRPr="00FE0BAF" w:rsidRDefault="00000000">
      <w:pPr>
        <w:spacing w:after="80"/>
        <w:rPr>
          <w:lang w:val="es-MX"/>
        </w:rPr>
      </w:pPr>
      <w:r w:rsidRPr="00FE0BAF">
        <w:rPr>
          <w:rFonts w:ascii="Calibri" w:eastAsia="Calibri" w:hAnsi="Calibri"/>
          <w:lang w:val="es-MX"/>
        </w:rPr>
        <w:t>Datos: data/tesla_data.csv, train_tesla.csv, test_tesla.csv. EDA: notebooks/</w:t>
      </w:r>
      <w:proofErr w:type="spellStart"/>
      <w:r w:rsidRPr="00FE0BAF">
        <w:rPr>
          <w:rFonts w:ascii="Calibri" w:eastAsia="Calibri" w:hAnsi="Calibri"/>
          <w:lang w:val="es-MX"/>
        </w:rPr>
        <w:t>EDA.ipynb</w:t>
      </w:r>
      <w:proofErr w:type="spellEnd"/>
      <w:r w:rsidRPr="00FE0BAF">
        <w:rPr>
          <w:rFonts w:ascii="Calibri" w:eastAsia="Calibri" w:hAnsi="Calibri"/>
          <w:lang w:val="es-MX"/>
        </w:rPr>
        <w:t xml:space="preserve"> (no </w:t>
      </w:r>
      <w:proofErr w:type="spellStart"/>
      <w:r w:rsidRPr="00FE0BAF">
        <w:rPr>
          <w:rFonts w:ascii="Calibri" w:eastAsia="Calibri" w:hAnsi="Calibri"/>
          <w:lang w:val="es-MX"/>
        </w:rPr>
        <w:t>re-ejecutar</w:t>
      </w:r>
      <w:proofErr w:type="spellEnd"/>
      <w:r w:rsidRPr="00FE0BAF">
        <w:rPr>
          <w:rFonts w:ascii="Calibri" w:eastAsia="Calibri" w:hAnsi="Calibri"/>
          <w:lang w:val="es-MX"/>
        </w:rPr>
        <w:t xml:space="preserve"> la celda de descarga si se quieren los mismos cortes).</w:t>
      </w:r>
    </w:p>
    <w:p w14:paraId="2635A31D" w14:textId="77777777" w:rsidR="008D3CDB" w:rsidRPr="00FE0BAF" w:rsidRDefault="00000000">
      <w:pPr>
        <w:spacing w:after="80"/>
        <w:rPr>
          <w:lang w:val="es-MX"/>
        </w:rPr>
      </w:pPr>
      <w:r w:rsidRPr="00FE0BAF">
        <w:rPr>
          <w:rFonts w:ascii="Calibri" w:eastAsia="Calibri" w:hAnsi="Calibri"/>
          <w:lang w:val="es-MX"/>
        </w:rPr>
        <w:t xml:space="preserve">Orden: </w:t>
      </w:r>
      <w:proofErr w:type="spellStart"/>
      <w:r w:rsidRPr="00FE0BAF">
        <w:rPr>
          <w:rFonts w:ascii="Calibri" w:eastAsia="Calibri" w:hAnsi="Calibri"/>
          <w:lang w:val="es-MX"/>
        </w:rPr>
        <w:t>python</w:t>
      </w:r>
      <w:proofErr w:type="spellEnd"/>
      <w:r w:rsidRPr="00FE0BAF">
        <w:rPr>
          <w:rFonts w:ascii="Calibri" w:eastAsia="Calibri" w:hAnsi="Calibri"/>
          <w:lang w:val="es-MX"/>
        </w:rPr>
        <w:t xml:space="preserve"> </w:t>
      </w:r>
      <w:proofErr w:type="gramStart"/>
      <w:r w:rsidRPr="00FE0BAF">
        <w:rPr>
          <w:rFonts w:ascii="Calibri" w:eastAsia="Calibri" w:hAnsi="Calibri"/>
          <w:lang w:val="es-MX"/>
        </w:rPr>
        <w:t>src/tune.py  →</w:t>
      </w:r>
      <w:proofErr w:type="gramEnd"/>
      <w:r w:rsidRPr="00FE0BAF">
        <w:rPr>
          <w:rFonts w:ascii="Calibri" w:eastAsia="Calibri" w:hAnsi="Calibri"/>
          <w:lang w:val="es-MX"/>
        </w:rPr>
        <w:t xml:space="preserve">  </w:t>
      </w:r>
      <w:proofErr w:type="spellStart"/>
      <w:r w:rsidRPr="00FE0BAF">
        <w:rPr>
          <w:rFonts w:ascii="Calibri" w:eastAsia="Calibri" w:hAnsi="Calibri"/>
          <w:lang w:val="es-MX"/>
        </w:rPr>
        <w:t>python</w:t>
      </w:r>
      <w:proofErr w:type="spellEnd"/>
      <w:r w:rsidRPr="00FE0BAF">
        <w:rPr>
          <w:rFonts w:ascii="Calibri" w:eastAsia="Calibri" w:hAnsi="Calibri"/>
          <w:lang w:val="es-MX"/>
        </w:rPr>
        <w:t xml:space="preserve"> </w:t>
      </w:r>
      <w:proofErr w:type="gramStart"/>
      <w:r w:rsidRPr="00FE0BAF">
        <w:rPr>
          <w:rFonts w:ascii="Calibri" w:eastAsia="Calibri" w:hAnsi="Calibri"/>
          <w:lang w:val="es-MX"/>
        </w:rPr>
        <w:t>src/train.py  →</w:t>
      </w:r>
      <w:proofErr w:type="gramEnd"/>
      <w:r w:rsidRPr="00FE0BAF">
        <w:rPr>
          <w:rFonts w:ascii="Calibri" w:eastAsia="Calibri" w:hAnsi="Calibri"/>
          <w:lang w:val="es-MX"/>
        </w:rPr>
        <w:t xml:space="preserve">  </w:t>
      </w:r>
      <w:proofErr w:type="spellStart"/>
      <w:r w:rsidRPr="00FE0BAF">
        <w:rPr>
          <w:rFonts w:ascii="Calibri" w:eastAsia="Calibri" w:hAnsi="Calibri"/>
          <w:lang w:val="es-MX"/>
        </w:rPr>
        <w:t>python</w:t>
      </w:r>
      <w:proofErr w:type="spellEnd"/>
      <w:r w:rsidRPr="00FE0BAF">
        <w:rPr>
          <w:rFonts w:ascii="Calibri" w:eastAsia="Calibri" w:hAnsi="Calibri"/>
          <w:lang w:val="es-MX"/>
        </w:rPr>
        <w:t xml:space="preserve"> </w:t>
      </w:r>
      <w:proofErr w:type="gramStart"/>
      <w:r w:rsidRPr="00FE0BAF">
        <w:rPr>
          <w:rFonts w:ascii="Calibri" w:eastAsia="Calibri" w:hAnsi="Calibri"/>
          <w:lang w:val="es-MX"/>
        </w:rPr>
        <w:t>src/evaluate.py  →</w:t>
      </w:r>
      <w:proofErr w:type="gramEnd"/>
      <w:r w:rsidRPr="00FE0BAF">
        <w:rPr>
          <w:rFonts w:ascii="Calibri" w:eastAsia="Calibri" w:hAnsi="Calibri"/>
          <w:lang w:val="es-MX"/>
        </w:rPr>
        <w:t xml:space="preserve">  </w:t>
      </w:r>
      <w:proofErr w:type="spellStart"/>
      <w:r w:rsidRPr="00FE0BAF">
        <w:rPr>
          <w:rFonts w:ascii="Calibri" w:eastAsia="Calibri" w:hAnsi="Calibri"/>
          <w:lang w:val="es-MX"/>
        </w:rPr>
        <w:t>python</w:t>
      </w:r>
      <w:proofErr w:type="spellEnd"/>
      <w:r w:rsidRPr="00FE0BAF">
        <w:rPr>
          <w:rFonts w:ascii="Calibri" w:eastAsia="Calibri" w:hAnsi="Calibri"/>
          <w:lang w:val="es-MX"/>
        </w:rPr>
        <w:t xml:space="preserve"> </w:t>
      </w:r>
      <w:proofErr w:type="gramStart"/>
      <w:r w:rsidRPr="00FE0BAF">
        <w:rPr>
          <w:rFonts w:ascii="Calibri" w:eastAsia="Calibri" w:hAnsi="Calibri"/>
          <w:lang w:val="es-MX"/>
        </w:rPr>
        <w:t>src/baseline.py  y</w:t>
      </w:r>
      <w:proofErr w:type="gramEnd"/>
      <w:r w:rsidRPr="00FE0BAF">
        <w:rPr>
          <w:rFonts w:ascii="Calibri" w:eastAsia="Calibri" w:hAnsi="Calibri"/>
          <w:lang w:val="es-MX"/>
        </w:rPr>
        <w:t xml:space="preserve">  </w:t>
      </w:r>
      <w:proofErr w:type="spellStart"/>
      <w:r w:rsidRPr="00FE0BAF">
        <w:rPr>
          <w:rFonts w:ascii="Calibri" w:eastAsia="Calibri" w:hAnsi="Calibri"/>
          <w:lang w:val="es-MX"/>
        </w:rPr>
        <w:t>python</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src</w:t>
      </w:r>
      <w:proofErr w:type="spellEnd"/>
      <w:r w:rsidRPr="00FE0BAF">
        <w:rPr>
          <w:rFonts w:ascii="Calibri" w:eastAsia="Calibri" w:hAnsi="Calibri"/>
          <w:lang w:val="es-MX"/>
        </w:rPr>
        <w:t xml:space="preserve">/random_agent.py. </w:t>
      </w:r>
      <w:proofErr w:type="spellStart"/>
      <w:r w:rsidRPr="00FE0BAF">
        <w:rPr>
          <w:rFonts w:ascii="Calibri" w:eastAsia="Calibri" w:hAnsi="Calibri"/>
          <w:lang w:val="es-MX"/>
        </w:rPr>
        <w:t>Config</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configs</w:t>
      </w:r>
      <w:proofErr w:type="spellEnd"/>
      <w:r w:rsidRPr="00FE0BAF">
        <w:rPr>
          <w:rFonts w:ascii="Calibri" w:eastAsia="Calibri" w:hAnsi="Calibri"/>
          <w:lang w:val="es-MX"/>
        </w:rPr>
        <w:t>/</w:t>
      </w:r>
      <w:proofErr w:type="spellStart"/>
      <w:r w:rsidRPr="00FE0BAF">
        <w:rPr>
          <w:rFonts w:ascii="Calibri" w:eastAsia="Calibri" w:hAnsi="Calibri"/>
          <w:lang w:val="es-MX"/>
        </w:rPr>
        <w:t>tesla_dqn.yaml</w:t>
      </w:r>
      <w:proofErr w:type="spellEnd"/>
      <w:r w:rsidRPr="00FE0BAF">
        <w:rPr>
          <w:rFonts w:ascii="Calibri" w:eastAsia="Calibri" w:hAnsi="Calibri"/>
          <w:lang w:val="es-MX"/>
        </w:rPr>
        <w:t>.</w:t>
      </w:r>
    </w:p>
    <w:p w14:paraId="72BF6746" w14:textId="77777777" w:rsidR="008D3CDB" w:rsidRPr="00FE0BAF" w:rsidRDefault="00000000">
      <w:pPr>
        <w:spacing w:after="160"/>
        <w:rPr>
          <w:lang w:val="es-MX"/>
        </w:rPr>
      </w:pPr>
      <w:r w:rsidRPr="00FE0BAF">
        <w:rPr>
          <w:rFonts w:ascii="Calibri" w:eastAsia="Calibri" w:hAnsi="Calibri"/>
          <w:lang w:val="es-MX"/>
        </w:rPr>
        <w:t xml:space="preserve">Modelo: </w:t>
      </w:r>
      <w:proofErr w:type="spellStart"/>
      <w:r w:rsidRPr="00FE0BAF">
        <w:rPr>
          <w:rFonts w:ascii="Calibri" w:eastAsia="Calibri" w:hAnsi="Calibri"/>
          <w:lang w:val="es-MX"/>
        </w:rPr>
        <w:t>saves</w:t>
      </w:r>
      <w:proofErr w:type="spellEnd"/>
      <w:r w:rsidRPr="00FE0BAF">
        <w:rPr>
          <w:rFonts w:ascii="Calibri" w:eastAsia="Calibri" w:hAnsi="Calibri"/>
          <w:lang w:val="es-MX"/>
        </w:rPr>
        <w:t xml:space="preserve">/dqn_tesla_simple.zip. Figuras: </w:t>
      </w:r>
      <w:proofErr w:type="spellStart"/>
      <w:r w:rsidRPr="00FE0BAF">
        <w:rPr>
          <w:rFonts w:ascii="Calibri" w:eastAsia="Calibri" w:hAnsi="Calibri"/>
          <w:lang w:val="es-MX"/>
        </w:rPr>
        <w:t>saves</w:t>
      </w:r>
      <w:proofErr w:type="spellEnd"/>
      <w:r w:rsidRPr="00FE0BAF">
        <w:rPr>
          <w:rFonts w:ascii="Calibri" w:eastAsia="Calibri" w:hAnsi="Calibri"/>
          <w:lang w:val="es-MX"/>
        </w:rPr>
        <w:t xml:space="preserve">/equity_curve.png, </w:t>
      </w:r>
      <w:proofErr w:type="spellStart"/>
      <w:r w:rsidRPr="00FE0BAF">
        <w:rPr>
          <w:rFonts w:ascii="Calibri" w:eastAsia="Calibri" w:hAnsi="Calibri"/>
          <w:lang w:val="es-MX"/>
        </w:rPr>
        <w:t>saves</w:t>
      </w:r>
      <w:proofErr w:type="spellEnd"/>
      <w:r w:rsidRPr="00FE0BAF">
        <w:rPr>
          <w:rFonts w:ascii="Calibri" w:eastAsia="Calibri" w:hAnsi="Calibri"/>
          <w:lang w:val="es-MX"/>
        </w:rPr>
        <w:t>/dqn_positions.png.</w:t>
      </w:r>
    </w:p>
    <w:p w14:paraId="33E9DD2B" w14:textId="77777777" w:rsidR="008D3CDB" w:rsidRPr="00FE0BAF" w:rsidRDefault="00000000">
      <w:pPr>
        <w:pStyle w:val="Heading1"/>
        <w:rPr>
          <w:lang w:val="es-MX"/>
        </w:rPr>
      </w:pPr>
      <w:r w:rsidRPr="00FE0BAF">
        <w:rPr>
          <w:rFonts w:ascii="Calibri" w:eastAsia="Calibri" w:hAnsi="Calibri"/>
          <w:color w:val="1F4E79"/>
          <w:sz w:val="32"/>
          <w:lang w:val="es-MX"/>
        </w:rPr>
        <w:t>11. Reflexión individual</w:t>
      </w:r>
    </w:p>
    <w:p w14:paraId="2DD69476" w14:textId="748DDD4E" w:rsidR="008D3CDB" w:rsidRPr="00FE0BAF" w:rsidRDefault="00000000">
      <w:pPr>
        <w:spacing w:after="160"/>
        <w:rPr>
          <w:lang w:val="es-MX"/>
        </w:rPr>
      </w:pPr>
      <w:proofErr w:type="spellStart"/>
      <w:r w:rsidRPr="00FE0BAF">
        <w:rPr>
          <w:rFonts w:ascii="Calibri" w:eastAsia="Calibri" w:hAnsi="Calibri"/>
          <w:i/>
          <w:lang w:val="es-MX"/>
        </w:rPr>
        <w:t>Escribí</w:t>
      </w:r>
      <w:r w:rsidR="00FE0BAF">
        <w:rPr>
          <w:rFonts w:ascii="Calibri" w:eastAsia="Calibri" w:hAnsi="Calibri"/>
          <w:i/>
          <w:lang w:val="es-MX"/>
        </w:rPr>
        <w:t>mos</w:t>
      </w:r>
      <w:proofErr w:type="spellEnd"/>
      <w:r w:rsidRPr="00FE0BAF">
        <w:rPr>
          <w:rFonts w:ascii="Calibri" w:eastAsia="Calibri" w:hAnsi="Calibri"/>
          <w:i/>
          <w:lang w:val="es-MX"/>
        </w:rPr>
        <w:t xml:space="preserve"> lo que de verdad </w:t>
      </w:r>
      <w:r w:rsidR="00FE0BAF">
        <w:rPr>
          <w:rFonts w:ascii="Calibri" w:eastAsia="Calibri" w:hAnsi="Calibri"/>
          <w:i/>
          <w:lang w:val="es-MX"/>
        </w:rPr>
        <w:t>no</w:t>
      </w:r>
      <w:r w:rsidRPr="00FE0BAF">
        <w:rPr>
          <w:rFonts w:ascii="Calibri" w:eastAsia="Calibri" w:hAnsi="Calibri"/>
          <w:i/>
          <w:lang w:val="es-MX"/>
        </w:rPr>
        <w:t xml:space="preserve"> quedó del experimento, no un discurso de que el modelo “funcionó”.</w:t>
      </w:r>
    </w:p>
    <w:p w14:paraId="1C0A448B" w14:textId="77777777" w:rsidR="008D3CDB" w:rsidRPr="00FE0BAF" w:rsidRDefault="00000000">
      <w:pPr>
        <w:spacing w:after="40"/>
        <w:rPr>
          <w:lang w:val="es-MX"/>
        </w:rPr>
      </w:pPr>
      <w:r w:rsidRPr="00FE0BAF">
        <w:rPr>
          <w:rFonts w:ascii="Calibri" w:eastAsia="Calibri" w:hAnsi="Calibri"/>
          <w:b/>
          <w:lang w:val="es-MX"/>
        </w:rPr>
        <w:t>30. ¿Cuál fue el resultado que más le sorprendió?</w:t>
      </w:r>
    </w:p>
    <w:p w14:paraId="50F43B86" w14:textId="77777777" w:rsidR="008D3CDB" w:rsidRPr="00FE0BAF" w:rsidRDefault="008D3CDB">
      <w:pPr>
        <w:spacing w:after="40"/>
        <w:rPr>
          <w:lang w:val="es-MX"/>
        </w:rPr>
      </w:pPr>
    </w:p>
    <w:p w14:paraId="449C51E8" w14:textId="15FAA1E5" w:rsidR="008D3CDB" w:rsidRPr="00FE0BAF" w:rsidRDefault="00000000">
      <w:pPr>
        <w:rPr>
          <w:lang w:val="es-MX"/>
        </w:rPr>
      </w:pPr>
      <w:r w:rsidRPr="00FE0BAF">
        <w:rPr>
          <w:rFonts w:ascii="Calibri" w:eastAsia="Calibri" w:hAnsi="Calibri"/>
          <w:lang w:val="es-MX"/>
        </w:rPr>
        <w:t xml:space="preserve">La verdad, no me sorprendió tanto que el DQN perdiera contra comprar y mantener. </w:t>
      </w:r>
      <w:proofErr w:type="gramStart"/>
      <w:r w:rsidRPr="00FE0BAF">
        <w:rPr>
          <w:rFonts w:ascii="Calibri" w:eastAsia="Calibri" w:hAnsi="Calibri"/>
          <w:lang w:val="es-MX"/>
        </w:rPr>
        <w:t>El test</w:t>
      </w:r>
      <w:proofErr w:type="gramEnd"/>
      <w:r w:rsidRPr="00FE0BAF">
        <w:rPr>
          <w:rFonts w:ascii="Calibri" w:eastAsia="Calibri" w:hAnsi="Calibri"/>
          <w:lang w:val="es-MX"/>
        </w:rPr>
        <w:t xml:space="preserve"> es un rally y Buy &amp; Hold, con una sola comisión, se lleva casi todo el movimiento; eso ya se veía venir. Lo que sí me descuadró fue otra cosa: </w:t>
      </w:r>
      <w:proofErr w:type="spellStart"/>
      <w:r w:rsidRPr="00FE0BAF">
        <w:rPr>
          <w:rFonts w:ascii="Calibri" w:eastAsia="Calibri" w:hAnsi="Calibri"/>
          <w:lang w:val="es-MX"/>
        </w:rPr>
        <w:t>Optuna</w:t>
      </w:r>
      <w:proofErr w:type="spellEnd"/>
      <w:r w:rsidRPr="00FE0BAF">
        <w:rPr>
          <w:rFonts w:ascii="Calibri" w:eastAsia="Calibri" w:hAnsi="Calibri"/>
          <w:lang w:val="es-MX"/>
        </w:rPr>
        <w:t xml:space="preserve"> mejoró la validación (alrededor de +4,7 %) y, cuando llevamos ese mismo campeón a test, quedamos en −1,60 %. O sea, hicimos “mejor” el entrenamiento y el número del informe empeoró. Ahí caí en cuenta de que validación y test no son el mismo mercado, aunque los dos salgan del mismo </w:t>
      </w:r>
      <w:proofErr w:type="spellStart"/>
      <w:r w:rsidRPr="00FE0BAF">
        <w:rPr>
          <w:rFonts w:ascii="Calibri" w:eastAsia="Calibri" w:hAnsi="Calibri"/>
          <w:lang w:val="es-MX"/>
        </w:rPr>
        <w:t>ticker</w:t>
      </w:r>
      <w:proofErr w:type="spellEnd"/>
      <w:r w:rsidRPr="00FE0BAF">
        <w:rPr>
          <w:rFonts w:ascii="Calibri" w:eastAsia="Calibri" w:hAnsi="Calibri"/>
          <w:lang w:val="es-MX"/>
        </w:rPr>
        <w:t xml:space="preserve">. Lo otro que no esperaba </w:t>
      </w:r>
      <w:r w:rsidR="00FE0BAF">
        <w:rPr>
          <w:rFonts w:ascii="Calibri" w:eastAsia="Calibri" w:hAnsi="Calibri"/>
          <w:lang w:val="es-MX"/>
        </w:rPr>
        <w:t>(</w:t>
      </w:r>
      <w:r w:rsidRPr="00FE0BAF">
        <w:rPr>
          <w:rFonts w:ascii="Calibri" w:eastAsia="Calibri" w:hAnsi="Calibri"/>
          <w:lang w:val="es-MX"/>
        </w:rPr>
        <w:t>y esto me dejó pensando varios días</w:t>
      </w:r>
      <w:r w:rsidR="00FE0BAF">
        <w:rPr>
          <w:rFonts w:ascii="Calibri" w:eastAsia="Calibri" w:hAnsi="Calibri"/>
          <w:lang w:val="es-MX"/>
        </w:rPr>
        <w:t>)</w:t>
      </w:r>
      <w:r w:rsidRPr="00FE0BAF">
        <w:rPr>
          <w:rFonts w:ascii="Calibri" w:eastAsia="Calibri" w:hAnsi="Calibri"/>
          <w:lang w:val="es-MX"/>
        </w:rPr>
        <w:t xml:space="preserve"> es que simple y log, a 20.000 </w:t>
      </w:r>
      <w:proofErr w:type="spellStart"/>
      <w:r w:rsidRPr="00FE0BAF">
        <w:rPr>
          <w:rFonts w:ascii="Calibri" w:eastAsia="Calibri" w:hAnsi="Calibri"/>
          <w:lang w:val="es-MX"/>
        </w:rPr>
        <w:t>steps</w:t>
      </w:r>
      <w:proofErr w:type="spellEnd"/>
      <w:r w:rsidRPr="00FE0BAF">
        <w:rPr>
          <w:rFonts w:ascii="Calibri" w:eastAsia="Calibri" w:hAnsi="Calibri"/>
          <w:lang w:val="es-MX"/>
        </w:rPr>
        <w:t>, terminaran en la misma conducta: casi todo el tiempo en efectivo. Cambi</w:t>
      </w:r>
      <w:r w:rsidR="00FE0BAF">
        <w:rPr>
          <w:rFonts w:ascii="Calibri" w:eastAsia="Calibri" w:hAnsi="Calibri"/>
          <w:lang w:val="es-MX"/>
        </w:rPr>
        <w:t xml:space="preserve">amos </w:t>
      </w:r>
      <w:r w:rsidRPr="00FE0BAF">
        <w:rPr>
          <w:rFonts w:ascii="Calibri" w:eastAsia="Calibri" w:hAnsi="Calibri"/>
          <w:lang w:val="es-MX"/>
        </w:rPr>
        <w:t xml:space="preserve">la fórmula y no cambió la política. Entonces el problema no era cuál recompensa se veía más elegante. En un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que se cae un 27 %, quedarse quieto es, de hecho, una buena respuesta a r. Eso es </w:t>
      </w:r>
      <w:proofErr w:type="spellStart"/>
      <w:r w:rsidRPr="00FE0BAF">
        <w:rPr>
          <w:rFonts w:ascii="Calibri" w:eastAsia="Calibri" w:hAnsi="Calibri"/>
          <w:lang w:val="es-MX"/>
        </w:rPr>
        <w:t>reward</w:t>
      </w:r>
      <w:proofErr w:type="spellEnd"/>
      <w:r w:rsidRPr="00FE0BAF">
        <w:rPr>
          <w:rFonts w:ascii="Calibri" w:eastAsia="Calibri" w:hAnsi="Calibri"/>
          <w:lang w:val="es-MX"/>
        </w:rPr>
        <w:t xml:space="preserve"> hacking, pero suave: el agente no rompió el entorno, solo encontró el hueco más cómodo.</w:t>
      </w:r>
    </w:p>
    <w:p w14:paraId="3BFEFD09" w14:textId="77777777" w:rsidR="008D3CDB" w:rsidRPr="00FE0BAF" w:rsidRDefault="00000000">
      <w:pPr>
        <w:spacing w:after="40"/>
        <w:rPr>
          <w:lang w:val="es-MX"/>
        </w:rPr>
      </w:pPr>
      <w:r w:rsidRPr="00FE0BAF">
        <w:rPr>
          <w:rFonts w:ascii="Calibri" w:eastAsia="Calibri" w:hAnsi="Calibri"/>
          <w:b/>
          <w:lang w:val="es-MX"/>
        </w:rPr>
        <w:t>31. ¿Qué decisión metodológica tuvo mayor impacto?</w:t>
      </w:r>
    </w:p>
    <w:p w14:paraId="403E0E3F" w14:textId="77777777" w:rsidR="008D3CDB" w:rsidRPr="00FE0BAF" w:rsidRDefault="008D3CDB">
      <w:pPr>
        <w:spacing w:after="40"/>
        <w:rPr>
          <w:lang w:val="es-MX"/>
        </w:rPr>
      </w:pPr>
    </w:p>
    <w:p w14:paraId="27B567C5" w14:textId="75895573" w:rsidR="008D3CDB" w:rsidRPr="00FE0BAF" w:rsidRDefault="00000000">
      <w:pPr>
        <w:rPr>
          <w:lang w:val="es-MX"/>
        </w:rPr>
      </w:pPr>
      <w:r w:rsidRPr="00FE0BAF">
        <w:rPr>
          <w:rFonts w:ascii="Calibri" w:eastAsia="Calibri" w:hAnsi="Calibri"/>
          <w:lang w:val="es-MX"/>
        </w:rPr>
        <w:t xml:space="preserve">Me quedo con una decisión que no se ve en la tabla de retornos: no usar </w:t>
      </w:r>
      <w:proofErr w:type="gramStart"/>
      <w:r w:rsidRPr="00FE0BAF">
        <w:rPr>
          <w:rFonts w:ascii="Calibri" w:eastAsia="Calibri" w:hAnsi="Calibri"/>
          <w:lang w:val="es-MX"/>
        </w:rPr>
        <w:t>el test</w:t>
      </w:r>
      <w:proofErr w:type="gramEnd"/>
      <w:r w:rsidRPr="00FE0BAF">
        <w:rPr>
          <w:rFonts w:ascii="Calibri" w:eastAsia="Calibri" w:hAnsi="Calibri"/>
          <w:lang w:val="es-MX"/>
        </w:rPr>
        <w:t xml:space="preserve"> para elegir al campeón. Tuvimos un </w:t>
      </w:r>
      <w:proofErr w:type="spellStart"/>
      <w:r w:rsidRPr="00FE0BAF">
        <w:rPr>
          <w:rFonts w:ascii="Calibri" w:eastAsia="Calibri" w:hAnsi="Calibri"/>
          <w:lang w:val="es-MX"/>
        </w:rPr>
        <w:t>checkpoint</w:t>
      </w:r>
      <w:proofErr w:type="spellEnd"/>
      <w:r w:rsidRPr="00FE0BAF">
        <w:rPr>
          <w:rFonts w:ascii="Calibri" w:eastAsia="Calibri" w:hAnsi="Calibri"/>
          <w:lang w:val="es-MX"/>
        </w:rPr>
        <w:t xml:space="preserve"> anterior que en test daba +2,78 %. La tentación de dejarlo era enorme, porque el </w:t>
      </w:r>
      <w:r w:rsidRPr="00FE0BAF">
        <w:rPr>
          <w:rFonts w:ascii="Calibri" w:eastAsia="Calibri" w:hAnsi="Calibri"/>
          <w:lang w:val="es-MX"/>
        </w:rPr>
        <w:lastRenderedPageBreak/>
        <w:t xml:space="preserve">Excel queda más bonito y uno siente que “sí aprendió”. No lo dejamos. Si lo poníamos de ganador, el </w:t>
      </w:r>
      <w:proofErr w:type="spellStart"/>
      <w:r w:rsidRPr="00FE0BAF">
        <w:rPr>
          <w:rFonts w:ascii="Calibri" w:eastAsia="Calibri" w:hAnsi="Calibri"/>
          <w:lang w:val="es-MX"/>
        </w:rPr>
        <w:t>held-out</w:t>
      </w:r>
      <w:proofErr w:type="spellEnd"/>
      <w:r w:rsidRPr="00FE0BAF">
        <w:rPr>
          <w:rFonts w:ascii="Calibri" w:eastAsia="Calibri" w:hAnsi="Calibri"/>
          <w:lang w:val="es-MX"/>
        </w:rPr>
        <w:t xml:space="preserve"> dejaba de ser </w:t>
      </w:r>
      <w:proofErr w:type="spellStart"/>
      <w:r w:rsidRPr="00FE0BAF">
        <w:rPr>
          <w:rFonts w:ascii="Calibri" w:eastAsia="Calibri" w:hAnsi="Calibri"/>
          <w:lang w:val="es-MX"/>
        </w:rPr>
        <w:t>held-out</w:t>
      </w:r>
      <w:proofErr w:type="spellEnd"/>
      <w:r w:rsidRPr="00FE0BAF">
        <w:rPr>
          <w:rFonts w:ascii="Calibri" w:eastAsia="Calibri" w:hAnsi="Calibri"/>
          <w:lang w:val="es-MX"/>
        </w:rPr>
        <w:t xml:space="preserve"> y el proyecto se volvía </w:t>
      </w:r>
      <w:proofErr w:type="gramStart"/>
      <w:r w:rsidRPr="00FE0BAF">
        <w:rPr>
          <w:rFonts w:ascii="Calibri" w:eastAsia="Calibri" w:hAnsi="Calibri"/>
          <w:lang w:val="es-MX"/>
        </w:rPr>
        <w:t>un casting</w:t>
      </w:r>
      <w:proofErr w:type="gramEnd"/>
      <w:r w:rsidRPr="00FE0BAF">
        <w:rPr>
          <w:rFonts w:ascii="Calibri" w:eastAsia="Calibri" w:hAnsi="Calibri"/>
          <w:lang w:val="es-MX"/>
        </w:rPr>
        <w:t xml:space="preserve"> de modelos. Casi al mismo nivel pongo el reloj. Dejar de usar el retorno de hoy para comprar hoy suena a detalle de implementación, pero es la diferencia entre un agente que opera con información que en la vida real no tiene y un experimento que se puede defender. El impacto de esas dos cosas no es un porcentaje más alto. Es poder decir, que el −1,60 % es el resultado del protocolo y no el que más nos gustó.</w:t>
      </w:r>
    </w:p>
    <w:p w14:paraId="755AC515" w14:textId="77777777" w:rsidR="008D3CDB" w:rsidRPr="00FE0BAF" w:rsidRDefault="00000000">
      <w:pPr>
        <w:spacing w:after="40"/>
        <w:rPr>
          <w:lang w:val="es-MX"/>
        </w:rPr>
      </w:pPr>
      <w:r w:rsidRPr="00FE0BAF">
        <w:rPr>
          <w:rFonts w:ascii="Calibri" w:eastAsia="Calibri" w:hAnsi="Calibri"/>
          <w:b/>
          <w:lang w:val="es-MX"/>
        </w:rPr>
        <w:t>32. ¿Qué cambiaría si repitiera el experimento?</w:t>
      </w:r>
    </w:p>
    <w:p w14:paraId="3647B2A3" w14:textId="77777777" w:rsidR="008D3CDB" w:rsidRPr="00FE0BAF" w:rsidRDefault="008D3CDB">
      <w:pPr>
        <w:spacing w:after="40"/>
        <w:rPr>
          <w:lang w:val="es-MX"/>
        </w:rPr>
      </w:pPr>
    </w:p>
    <w:p w14:paraId="779CE25D" w14:textId="070C3763" w:rsidR="008D3CDB" w:rsidRPr="00FE0BAF" w:rsidRDefault="00000000">
      <w:pPr>
        <w:rPr>
          <w:lang w:val="es-MX"/>
        </w:rPr>
      </w:pPr>
      <w:r w:rsidRPr="00FE0BAF">
        <w:rPr>
          <w:rFonts w:ascii="Calibri" w:eastAsia="Calibri" w:hAnsi="Calibri"/>
          <w:lang w:val="es-MX"/>
        </w:rPr>
        <w:t xml:space="preserve">No le metería más </w:t>
      </w:r>
      <w:proofErr w:type="spellStart"/>
      <w:r w:rsidRPr="00FE0BAF">
        <w:rPr>
          <w:rFonts w:ascii="Calibri" w:eastAsia="Calibri" w:hAnsi="Calibri"/>
          <w:lang w:val="es-MX"/>
        </w:rPr>
        <w:t>Optuna</w:t>
      </w:r>
      <w:proofErr w:type="spellEnd"/>
      <w:r w:rsidRPr="00FE0BAF">
        <w:rPr>
          <w:rFonts w:ascii="Calibri" w:eastAsia="Calibri" w:hAnsi="Calibri"/>
          <w:lang w:val="es-MX"/>
        </w:rPr>
        <w:t xml:space="preserve"> al mismo estado de tres números. Ya vimos que afinar el </w:t>
      </w:r>
      <w:proofErr w:type="spellStart"/>
      <w:r w:rsidRPr="00FE0BAF">
        <w:rPr>
          <w:rFonts w:ascii="Calibri" w:eastAsia="Calibri" w:hAnsi="Calibri"/>
          <w:lang w:val="es-MX"/>
        </w:rPr>
        <w:t>learning</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rate</w:t>
      </w:r>
      <w:proofErr w:type="spellEnd"/>
      <w:r w:rsidRPr="00FE0BAF">
        <w:rPr>
          <w:rFonts w:ascii="Calibri" w:eastAsia="Calibri" w:hAnsi="Calibri"/>
          <w:lang w:val="es-MX"/>
        </w:rPr>
        <w:t xml:space="preserve"> no saca al agente de la lógica del cash. Si armo esto otra vez, le pondría en la observación algo que sí hable de tendencia: un retorno de veinte días o la distancia a una media móvil, que de hecho el enunciado sugería y nosotros dejamos por fuera a propósito, para no inflar el proyecto. Y, sobre todo, más historia. Con doscientos días bajistas el agente nunca vio un rally “premiado”, entonces pedirle que lo capture en test es un poco iluso. También armaría la validación en ventanas, no un solo corte del 20 % final del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porque ese 20 % puede parecerse o no </w:t>
      </w:r>
      <w:proofErr w:type="gramStart"/>
      <w:r w:rsidRPr="00FE0BAF">
        <w:rPr>
          <w:rFonts w:ascii="Calibri" w:eastAsia="Calibri" w:hAnsi="Calibri"/>
          <w:lang w:val="es-MX"/>
        </w:rPr>
        <w:t>al test</w:t>
      </w:r>
      <w:proofErr w:type="gramEnd"/>
      <w:r w:rsidRPr="00FE0BAF">
        <w:rPr>
          <w:rFonts w:ascii="Calibri" w:eastAsia="Calibri" w:hAnsi="Calibri"/>
          <w:lang w:val="es-MX"/>
        </w:rPr>
        <w:t xml:space="preserve"> por casualidad. La recompensa sí la revisaría: simple y log, en este mercado, se parecen demasiado. Haría falta que quedarse el 100 % en efectivo no fuera tan cómodo. Eso sí: lo haría como extensión, no tapando el resultado de ahora. Este resultado es honesto.</w:t>
      </w:r>
    </w:p>
    <w:p w14:paraId="58A5111B" w14:textId="77777777" w:rsidR="008D3CDB" w:rsidRPr="00FE0BAF" w:rsidRDefault="00000000">
      <w:pPr>
        <w:spacing w:after="40"/>
        <w:rPr>
          <w:lang w:val="es-MX"/>
        </w:rPr>
      </w:pPr>
      <w:r w:rsidRPr="00FE0BAF">
        <w:rPr>
          <w:rFonts w:ascii="Calibri" w:eastAsia="Calibri" w:hAnsi="Calibri"/>
          <w:b/>
          <w:lang w:val="es-MX"/>
        </w:rPr>
        <w:t>33. ¿Qué comportamiento no logró explicar del todo?</w:t>
      </w:r>
    </w:p>
    <w:p w14:paraId="4F8E1472" w14:textId="77777777" w:rsidR="008D3CDB" w:rsidRPr="00FE0BAF" w:rsidRDefault="008D3CDB">
      <w:pPr>
        <w:spacing w:after="40"/>
        <w:rPr>
          <w:lang w:val="es-MX"/>
        </w:rPr>
      </w:pPr>
    </w:p>
    <w:p w14:paraId="18B338E0" w14:textId="333B5533" w:rsidR="008D3CDB" w:rsidRPr="00FE0BAF" w:rsidRDefault="00000000">
      <w:pPr>
        <w:rPr>
          <w:lang w:val="es-MX"/>
        </w:rPr>
      </w:pPr>
      <w:r w:rsidRPr="00FE0BAF">
        <w:rPr>
          <w:rFonts w:ascii="Calibri" w:eastAsia="Calibri" w:hAnsi="Calibri"/>
          <w:lang w:val="es-MX"/>
        </w:rPr>
        <w:t xml:space="preserve">Todavía no me cierra del todo por qué el campeón jamás usa la acción de irse al 100 %. En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termina más o menos 56 % del tiempo en cash y 44 % a medias; cero veces full. Entiendo el miedo a las comisiones y a un mercado que cae, pero “nunca full” se siente demasiado rígido, como si la Q del 100 % hubiera quedado castigada de más y ya no la tocaba. Tampoco tengo una historia limpia de por qué bajar el </w:t>
      </w:r>
      <w:proofErr w:type="spellStart"/>
      <w:r w:rsidRPr="00FE0BAF">
        <w:rPr>
          <w:rFonts w:ascii="Calibri" w:eastAsia="Calibri" w:hAnsi="Calibri"/>
          <w:lang w:val="es-MX"/>
        </w:rPr>
        <w:t>learning</w:t>
      </w:r>
      <w:proofErr w:type="spellEnd"/>
      <w:r w:rsidRPr="00FE0BAF">
        <w:rPr>
          <w:rFonts w:ascii="Calibri" w:eastAsia="Calibri" w:hAnsi="Calibri"/>
          <w:lang w:val="es-MX"/>
        </w:rPr>
        <w:t xml:space="preserve"> </w:t>
      </w:r>
      <w:proofErr w:type="spellStart"/>
      <w:r w:rsidRPr="00FE0BAF">
        <w:rPr>
          <w:rFonts w:ascii="Calibri" w:eastAsia="Calibri" w:hAnsi="Calibri"/>
          <w:lang w:val="es-MX"/>
        </w:rPr>
        <w:t>rate</w:t>
      </w:r>
      <w:proofErr w:type="spellEnd"/>
      <w:r w:rsidRPr="00FE0BAF">
        <w:rPr>
          <w:rFonts w:ascii="Calibri" w:eastAsia="Calibri" w:hAnsi="Calibri"/>
          <w:lang w:val="es-MX"/>
        </w:rPr>
        <w:t xml:space="preserve"> </w:t>
      </w:r>
      <w:r w:rsidR="00FE0BAF">
        <w:rPr>
          <w:rFonts w:ascii="Calibri" w:eastAsia="Calibri" w:hAnsi="Calibri"/>
          <w:lang w:val="es-MX"/>
        </w:rPr>
        <w:t>(</w:t>
      </w:r>
      <w:r w:rsidRPr="00FE0BAF">
        <w:rPr>
          <w:rFonts w:ascii="Calibri" w:eastAsia="Calibri" w:hAnsi="Calibri"/>
          <w:lang w:val="es-MX"/>
        </w:rPr>
        <w:t xml:space="preserve">el que eligió </w:t>
      </w:r>
      <w:proofErr w:type="spellStart"/>
      <w:r w:rsidRPr="00FE0BAF">
        <w:rPr>
          <w:rFonts w:ascii="Calibri" w:eastAsia="Calibri" w:hAnsi="Calibri"/>
          <w:lang w:val="es-MX"/>
        </w:rPr>
        <w:t>Optuna</w:t>
      </w:r>
      <w:proofErr w:type="spellEnd"/>
      <w:r w:rsidR="00FE0BAF">
        <w:rPr>
          <w:rFonts w:ascii="Calibri" w:eastAsia="Calibri" w:hAnsi="Calibri"/>
          <w:lang w:val="es-MX"/>
        </w:rPr>
        <w:t>)</w:t>
      </w:r>
      <w:r w:rsidRPr="00FE0BAF">
        <w:rPr>
          <w:rFonts w:ascii="Calibri" w:eastAsia="Calibri" w:hAnsi="Calibri"/>
          <w:lang w:val="es-MX"/>
        </w:rPr>
        <w:t xml:space="preserve"> volvió al agente más activo en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que el de 20.000 </w:t>
      </w:r>
      <w:proofErr w:type="spellStart"/>
      <w:r w:rsidRPr="00FE0BAF">
        <w:rPr>
          <w:rFonts w:ascii="Calibri" w:eastAsia="Calibri" w:hAnsi="Calibri"/>
          <w:lang w:val="es-MX"/>
        </w:rPr>
        <w:t>steps</w:t>
      </w:r>
      <w:proofErr w:type="spellEnd"/>
      <w:r w:rsidRPr="00FE0BAF">
        <w:rPr>
          <w:rFonts w:ascii="Calibri" w:eastAsia="Calibri" w:hAnsi="Calibri"/>
          <w:lang w:val="es-MX"/>
        </w:rPr>
        <w:t xml:space="preserve">, que estaba 99 % en efectivo. Puede ser que con más pasos y un </w:t>
      </w:r>
      <w:proofErr w:type="spellStart"/>
      <w:r w:rsidRPr="00FE0BAF">
        <w:rPr>
          <w:rFonts w:ascii="Calibri" w:eastAsia="Calibri" w:hAnsi="Calibri"/>
          <w:lang w:val="es-MX"/>
        </w:rPr>
        <w:t>lr</w:t>
      </w:r>
      <w:proofErr w:type="spellEnd"/>
      <w:r w:rsidRPr="00FE0BAF">
        <w:rPr>
          <w:rFonts w:ascii="Calibri" w:eastAsia="Calibri" w:hAnsi="Calibri"/>
          <w:lang w:val="es-MX"/>
        </w:rPr>
        <w:t xml:space="preserve"> chico sí alcance a probar el 50 %, puede ser exploración, o puede ser ruido de una sola semilla. No lo desmonté día por día y no quiero inventarme la causa. Prefiero dejarlo como pregunta abierta a que fingir que ya lo entendí.</w:t>
      </w:r>
    </w:p>
    <w:p w14:paraId="2E99AC96" w14:textId="77777777" w:rsidR="008D3CDB" w:rsidRPr="00FE0BAF" w:rsidRDefault="00000000">
      <w:pPr>
        <w:spacing w:after="40"/>
        <w:rPr>
          <w:lang w:val="es-MX"/>
        </w:rPr>
      </w:pPr>
      <w:r w:rsidRPr="00FE0BAF">
        <w:rPr>
          <w:rFonts w:ascii="Calibri" w:eastAsia="Calibri" w:hAnsi="Calibri"/>
          <w:b/>
          <w:lang w:val="es-MX"/>
        </w:rPr>
        <w:t>34. ¿Cuál fue la principal diferencia entre lo visto en clase de RL y este problema?</w:t>
      </w:r>
    </w:p>
    <w:p w14:paraId="587ECDB5" w14:textId="77777777" w:rsidR="008D3CDB" w:rsidRPr="00FE0BAF" w:rsidRDefault="008D3CDB">
      <w:pPr>
        <w:spacing w:after="40"/>
        <w:rPr>
          <w:lang w:val="es-MX"/>
        </w:rPr>
      </w:pPr>
    </w:p>
    <w:p w14:paraId="13A68315" w14:textId="77777777" w:rsidR="008D3CDB" w:rsidRPr="00FE0BAF" w:rsidRDefault="00000000">
      <w:pPr>
        <w:rPr>
          <w:lang w:val="es-MX"/>
        </w:rPr>
      </w:pPr>
      <w:r w:rsidRPr="00FE0BAF">
        <w:rPr>
          <w:rFonts w:ascii="Calibri" w:eastAsia="Calibri" w:hAnsi="Calibri"/>
          <w:lang w:val="es-MX"/>
        </w:rPr>
        <w:t xml:space="preserve">En clase uno se enamora de </w:t>
      </w:r>
      <w:proofErr w:type="spellStart"/>
      <w:r w:rsidRPr="00FE0BAF">
        <w:rPr>
          <w:rFonts w:ascii="Calibri" w:eastAsia="Calibri" w:hAnsi="Calibri"/>
          <w:lang w:val="es-MX"/>
        </w:rPr>
        <w:t>CartPole</w:t>
      </w:r>
      <w:proofErr w:type="spellEnd"/>
      <w:r w:rsidRPr="00FE0BAF">
        <w:rPr>
          <w:rFonts w:ascii="Calibri" w:eastAsia="Calibri" w:hAnsi="Calibri"/>
          <w:lang w:val="es-MX"/>
        </w:rPr>
        <w:t xml:space="preserve"> y de esos juegos donde el entorno se </w:t>
      </w:r>
      <w:proofErr w:type="gramStart"/>
      <w:r w:rsidRPr="00FE0BAF">
        <w:rPr>
          <w:rFonts w:ascii="Calibri" w:eastAsia="Calibri" w:hAnsi="Calibri"/>
          <w:lang w:val="es-MX"/>
        </w:rPr>
        <w:t>resetea</w:t>
      </w:r>
      <w:proofErr w:type="gramEnd"/>
      <w:r w:rsidRPr="00FE0BAF">
        <w:rPr>
          <w:rFonts w:ascii="Calibri" w:eastAsia="Calibri" w:hAnsi="Calibri"/>
          <w:lang w:val="es-MX"/>
        </w:rPr>
        <w:t xml:space="preserve"> y las reglas no se cambian a mitad de partido. Si aprendes a equilibrar el palo, mañana el palo se sigue comportando igual. El episodio termina, vuelves a cero, y el mundo es el mismo. Acá la “dinámica” es una sola cinta histórica. El </w:t>
      </w:r>
      <w:proofErr w:type="spellStart"/>
      <w:r w:rsidRPr="00FE0BAF">
        <w:rPr>
          <w:rFonts w:ascii="Calibri" w:eastAsia="Calibri" w:hAnsi="Calibri"/>
          <w:lang w:val="es-MX"/>
        </w:rPr>
        <w:t>train</w:t>
      </w:r>
      <w:proofErr w:type="spellEnd"/>
      <w:r w:rsidRPr="00FE0BAF">
        <w:rPr>
          <w:rFonts w:ascii="Calibri" w:eastAsia="Calibri" w:hAnsi="Calibri"/>
          <w:lang w:val="es-MX"/>
        </w:rPr>
        <w:t xml:space="preserve"> es un Tesla que se cae y </w:t>
      </w:r>
      <w:proofErr w:type="gramStart"/>
      <w:r w:rsidRPr="00FE0BAF">
        <w:rPr>
          <w:rFonts w:ascii="Calibri" w:eastAsia="Calibri" w:hAnsi="Calibri"/>
          <w:lang w:val="es-MX"/>
        </w:rPr>
        <w:t>el test</w:t>
      </w:r>
      <w:proofErr w:type="gramEnd"/>
      <w:r w:rsidRPr="00FE0BAF">
        <w:rPr>
          <w:rFonts w:ascii="Calibri" w:eastAsia="Calibri" w:hAnsi="Calibri"/>
          <w:lang w:val="es-MX"/>
        </w:rPr>
        <w:t xml:space="preserve"> es un Tesla que se dispara. No hay un </w:t>
      </w:r>
      <w:proofErr w:type="spellStart"/>
      <w:r w:rsidRPr="00FE0BAF">
        <w:rPr>
          <w:rFonts w:ascii="Calibri" w:eastAsia="Calibri" w:hAnsi="Calibri"/>
          <w:lang w:val="es-MX"/>
        </w:rPr>
        <w:t>reset</w:t>
      </w:r>
      <w:proofErr w:type="spellEnd"/>
      <w:r w:rsidRPr="00FE0BAF">
        <w:rPr>
          <w:rFonts w:ascii="Calibri" w:eastAsia="Calibri" w:hAnsi="Calibri"/>
          <w:lang w:val="es-MX"/>
        </w:rPr>
        <w:t xml:space="preserve"> a un mundo parecido; hay un régimen y después otro, y nadie te avisa. Entonces el problema de verdad no es maximizar la Q en el episodio que ya viste. Es generalizar a un mercado que no te pidió permiso para cambiar. Eso, y que cada vez que te mueves te cobran, hace que el agente “inteligente” a veces sea el que no opera. En el juego eso se vería como un agente aburrido. En finanzas puede ser exactamente lo que la recompensa pidió. Esa diferencia me costó aceptarla: uno viene con la cabeza de “el RL tiene que ganarle al </w:t>
      </w:r>
      <w:proofErr w:type="spellStart"/>
      <w:r w:rsidRPr="00FE0BAF">
        <w:rPr>
          <w:rFonts w:ascii="Calibri" w:eastAsia="Calibri" w:hAnsi="Calibri"/>
          <w:lang w:val="es-MX"/>
        </w:rPr>
        <w:t>baseline</w:t>
      </w:r>
      <w:proofErr w:type="spellEnd"/>
      <w:r w:rsidRPr="00FE0BAF">
        <w:rPr>
          <w:rFonts w:ascii="Calibri" w:eastAsia="Calibri" w:hAnsi="Calibri"/>
          <w:lang w:val="es-MX"/>
        </w:rPr>
        <w:t xml:space="preserve">”, y aquí ganarle a Buy &amp; Hold en un rally, después de entrenar en un </w:t>
      </w:r>
      <w:proofErr w:type="spellStart"/>
      <w:r w:rsidRPr="00FE0BAF">
        <w:rPr>
          <w:rFonts w:ascii="Calibri" w:eastAsia="Calibri" w:hAnsi="Calibri"/>
          <w:lang w:val="es-MX"/>
        </w:rPr>
        <w:t>bear</w:t>
      </w:r>
      <w:proofErr w:type="spellEnd"/>
      <w:r w:rsidRPr="00FE0BAF">
        <w:rPr>
          <w:rFonts w:ascii="Calibri" w:eastAsia="Calibri" w:hAnsi="Calibri"/>
          <w:lang w:val="es-MX"/>
        </w:rPr>
        <w:t>, no era el examen. El examen era no hacernos trampa.</w:t>
      </w:r>
    </w:p>
    <w:p w14:paraId="75FF6670" w14:textId="77777777" w:rsidR="008D3CDB" w:rsidRPr="00FE0BAF" w:rsidRDefault="00000000">
      <w:pPr>
        <w:pStyle w:val="Heading1"/>
        <w:rPr>
          <w:lang w:val="es-MX"/>
        </w:rPr>
      </w:pPr>
      <w:r w:rsidRPr="00FE0BAF">
        <w:rPr>
          <w:rFonts w:ascii="Calibri" w:eastAsia="Calibri" w:hAnsi="Calibri"/>
          <w:color w:val="1F4E79"/>
          <w:sz w:val="32"/>
          <w:lang w:val="es-MX"/>
        </w:rPr>
        <w:lastRenderedPageBreak/>
        <w:t>12. Conclusión</w:t>
      </w:r>
    </w:p>
    <w:p w14:paraId="6209BE29" w14:textId="77777777" w:rsidR="008D3CDB" w:rsidRPr="00FE0BAF" w:rsidRDefault="00000000">
      <w:pPr>
        <w:spacing w:after="160"/>
        <w:rPr>
          <w:lang w:val="es-MX"/>
        </w:rPr>
      </w:pPr>
      <w:r w:rsidRPr="00FE0BAF">
        <w:rPr>
          <w:rFonts w:ascii="Calibri" w:eastAsia="Calibri" w:hAnsi="Calibri"/>
          <w:lang w:val="es-MX"/>
        </w:rPr>
        <w:t xml:space="preserve">El agente no superó a comprar y mantener en el </w:t>
      </w:r>
      <w:proofErr w:type="spellStart"/>
      <w:r w:rsidRPr="00FE0BAF">
        <w:rPr>
          <w:rFonts w:ascii="Calibri" w:eastAsia="Calibri" w:hAnsi="Calibri"/>
          <w:lang w:val="es-MX"/>
        </w:rPr>
        <w:t>held-out</w:t>
      </w:r>
      <w:proofErr w:type="spellEnd"/>
      <w:r w:rsidRPr="00FE0BAF">
        <w:rPr>
          <w:rFonts w:ascii="Calibri" w:eastAsia="Calibri" w:hAnsi="Calibri"/>
          <w:lang w:val="es-MX"/>
        </w:rPr>
        <w:t xml:space="preserve"> alcista (−1,60 % vs +17,25 %). Sí se construyó un experimento de RL completo: MDP explícito, entorno con costo y sin </w:t>
      </w:r>
      <w:proofErr w:type="spellStart"/>
      <w:r w:rsidRPr="00FE0BAF">
        <w:rPr>
          <w:rFonts w:ascii="Calibri" w:eastAsia="Calibri" w:hAnsi="Calibri"/>
          <w:lang w:val="es-MX"/>
        </w:rPr>
        <w:t>lookahead</w:t>
      </w:r>
      <w:proofErr w:type="spellEnd"/>
      <w:r w:rsidRPr="00FE0BAF">
        <w:rPr>
          <w:rFonts w:ascii="Calibri" w:eastAsia="Calibri" w:hAnsi="Calibri"/>
          <w:lang w:val="es-MX"/>
        </w:rPr>
        <w:t xml:space="preserve">, iteración de recompensa, </w:t>
      </w:r>
      <w:proofErr w:type="spellStart"/>
      <w:r w:rsidRPr="00FE0BAF">
        <w:rPr>
          <w:rFonts w:ascii="Calibri" w:eastAsia="Calibri" w:hAnsi="Calibri"/>
          <w:lang w:val="es-MX"/>
        </w:rPr>
        <w:t>baselines</w:t>
      </w:r>
      <w:proofErr w:type="spellEnd"/>
      <w:r w:rsidRPr="00FE0BAF">
        <w:rPr>
          <w:rFonts w:ascii="Calibri" w:eastAsia="Calibri" w:hAnsi="Calibri"/>
          <w:lang w:val="es-MX"/>
        </w:rPr>
        <w:t xml:space="preserve"> en igualdad de condiciones, </w:t>
      </w:r>
      <w:proofErr w:type="spellStart"/>
      <w:r w:rsidRPr="00FE0BAF">
        <w:rPr>
          <w:rFonts w:ascii="Calibri" w:eastAsia="Calibri" w:hAnsi="Calibri"/>
          <w:lang w:val="es-MX"/>
        </w:rPr>
        <w:t>Optuna</w:t>
      </w:r>
      <w:proofErr w:type="spellEnd"/>
      <w:r w:rsidRPr="00FE0BAF">
        <w:rPr>
          <w:rFonts w:ascii="Calibri" w:eastAsia="Calibri" w:hAnsi="Calibri"/>
          <w:lang w:val="es-MX"/>
        </w:rPr>
        <w:t xml:space="preserve"> sobre validación y una sola pasada por test. La lección central es la no-estacionariedad: una política que protege el capital en un mercado que cae no captura un rally que no existió en el entrenamiento. Eso responde la pregunta del proyecto con honestidad: en estos datos, no.</w:t>
      </w:r>
    </w:p>
    <w:p w14:paraId="2AD12541" w14:textId="77777777" w:rsidR="008D3CDB" w:rsidRDefault="00000000">
      <w:pPr>
        <w:spacing w:after="160"/>
      </w:pPr>
      <w:r w:rsidRPr="00FE0BAF">
        <w:rPr>
          <w:rFonts w:ascii="Calibri" w:eastAsia="Calibri" w:hAnsi="Calibri"/>
          <w:i/>
          <w:sz w:val="20"/>
          <w:lang w:val="es-MX"/>
        </w:rPr>
        <w:t>Las cifras y figuras de este informe corresponden al protocolo descrito (</w:t>
      </w:r>
      <w:proofErr w:type="spellStart"/>
      <w:r w:rsidRPr="00FE0BAF">
        <w:rPr>
          <w:rFonts w:ascii="Calibri" w:eastAsia="Calibri" w:hAnsi="Calibri"/>
          <w:i/>
          <w:sz w:val="20"/>
          <w:lang w:val="es-MX"/>
        </w:rPr>
        <w:t>Optuna</w:t>
      </w:r>
      <w:proofErr w:type="spellEnd"/>
      <w:r w:rsidRPr="00FE0BAF">
        <w:rPr>
          <w:rFonts w:ascii="Calibri" w:eastAsia="Calibri" w:hAnsi="Calibri"/>
          <w:i/>
          <w:sz w:val="20"/>
          <w:lang w:val="es-MX"/>
        </w:rPr>
        <w:t xml:space="preserve"> en validación, una sola pasada por test). </w:t>
      </w:r>
      <w:r>
        <w:rPr>
          <w:rFonts w:ascii="Calibri" w:eastAsia="Calibri" w:hAnsi="Calibri"/>
          <w:i/>
          <w:sz w:val="20"/>
        </w:rPr>
        <w:t xml:space="preserve">La </w:t>
      </w:r>
      <w:proofErr w:type="spellStart"/>
      <w:r>
        <w:rPr>
          <w:rFonts w:ascii="Calibri" w:eastAsia="Calibri" w:hAnsi="Calibri"/>
          <w:i/>
          <w:sz w:val="20"/>
        </w:rPr>
        <w:t>sección</w:t>
      </w:r>
      <w:proofErr w:type="spellEnd"/>
      <w:r>
        <w:rPr>
          <w:rFonts w:ascii="Calibri" w:eastAsia="Calibri" w:hAnsi="Calibri"/>
          <w:i/>
          <w:sz w:val="20"/>
        </w:rPr>
        <w:t xml:space="preserve"> 11 </w:t>
      </w:r>
      <w:proofErr w:type="spellStart"/>
      <w:r>
        <w:rPr>
          <w:rFonts w:ascii="Calibri" w:eastAsia="Calibri" w:hAnsi="Calibri"/>
          <w:i/>
          <w:sz w:val="20"/>
        </w:rPr>
        <w:t>ya</w:t>
      </w:r>
      <w:proofErr w:type="spellEnd"/>
      <w:r>
        <w:rPr>
          <w:rFonts w:ascii="Calibri" w:eastAsia="Calibri" w:hAnsi="Calibri"/>
          <w:i/>
          <w:sz w:val="20"/>
        </w:rPr>
        <w:t xml:space="preserve"> está respondida.</w:t>
      </w:r>
    </w:p>
    <w:sectPr w:rsidR="008D3CD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809925">
    <w:abstractNumId w:val="8"/>
  </w:num>
  <w:num w:numId="2" w16cid:durableId="1979651163">
    <w:abstractNumId w:val="6"/>
  </w:num>
  <w:num w:numId="3" w16cid:durableId="1045762541">
    <w:abstractNumId w:val="5"/>
  </w:num>
  <w:num w:numId="4" w16cid:durableId="130948639">
    <w:abstractNumId w:val="4"/>
  </w:num>
  <w:num w:numId="5" w16cid:durableId="2070574472">
    <w:abstractNumId w:val="7"/>
  </w:num>
  <w:num w:numId="6" w16cid:durableId="492993672">
    <w:abstractNumId w:val="3"/>
  </w:num>
  <w:num w:numId="7" w16cid:durableId="1620526684">
    <w:abstractNumId w:val="2"/>
  </w:num>
  <w:num w:numId="8" w16cid:durableId="2104834750">
    <w:abstractNumId w:val="1"/>
  </w:num>
  <w:num w:numId="9" w16cid:durableId="1376737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8ED"/>
    <w:rsid w:val="008D3CDB"/>
    <w:rsid w:val="00AA1D8D"/>
    <w:rsid w:val="00B47730"/>
    <w:rsid w:val="00CB0664"/>
    <w:rsid w:val="00DE59EF"/>
    <w:rsid w:val="00FC693F"/>
    <w:rsid w:val="00FE0B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0EDC2"/>
  <w14:defaultImageDpi w14:val="300"/>
  <w15:docId w15:val="{FA4D86DB-285E-40F1-A253-FC665349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2305</Words>
  <Characters>13142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Aviles</cp:lastModifiedBy>
  <cp:revision>2</cp:revision>
  <dcterms:created xsi:type="dcterms:W3CDTF">2013-12-23T23:15:00Z</dcterms:created>
  <dcterms:modified xsi:type="dcterms:W3CDTF">2026-10-17T22:07:00Z</dcterms:modified>
  <cp:category/>
</cp:coreProperties>
</file>