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>Os princípios SOLID são um conjunto de cinco princípios de design de software que visam tornar o código mais compreensível, flexível e fácil de manter. Os princípios são: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  <w:rFonts w:ascii="Arial" w:hAnsi="Arial"/>
        </w:rPr>
        <w:t>S</w:t>
      </w:r>
      <w:r>
        <w:rPr>
          <w:rFonts w:ascii="Arial" w:hAnsi="Arial"/>
        </w:rPr>
        <w:t>ingle Responsibility Principle (Princípio da Responsabilidade Única)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  <w:rFonts w:ascii="Arial" w:hAnsi="Arial"/>
        </w:rPr>
        <w:t>O</w:t>
      </w:r>
      <w:r>
        <w:rPr>
          <w:rFonts w:ascii="Arial" w:hAnsi="Arial"/>
        </w:rPr>
        <w:t>pen/Closed Principle (Princípio do Aberto/Fechado)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  <w:rFonts w:ascii="Arial" w:hAnsi="Arial"/>
        </w:rPr>
        <w:t>L</w:t>
      </w:r>
      <w:r>
        <w:rPr>
          <w:rFonts w:ascii="Arial" w:hAnsi="Arial"/>
        </w:rPr>
        <w:t>iskov Substitution Principle (Princípio da Substituição de Liskov)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  <w:rFonts w:ascii="Arial" w:hAnsi="Arial"/>
        </w:rPr>
        <w:t>I</w:t>
      </w:r>
      <w:r>
        <w:rPr>
          <w:rFonts w:ascii="Arial" w:hAnsi="Arial"/>
        </w:rPr>
        <w:t>nterface Segregation Principle (Princípio da Segregação de Interface)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</w:rPr>
        <w:t>D</w:t>
      </w:r>
      <w:r>
        <w:rPr>
          <w:rFonts w:ascii="Arial" w:hAnsi="Arial"/>
        </w:rPr>
        <w:t>ependency Inversion Principle (Princípio da Inversão de Dependência)</w:t>
      </w:r>
    </w:p>
    <w:p>
      <w:pPr>
        <w:pStyle w:val="Heading5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5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5"/>
        <w:bidi w:val="0"/>
        <w:jc w:val="both"/>
        <w:rPr>
          <w:rFonts w:ascii="Arial" w:hAnsi="Arial"/>
        </w:rPr>
      </w:pPr>
      <w:r>
        <w:rPr>
          <w:rFonts w:ascii="Arial" w:hAnsi="Arial"/>
        </w:rPr>
        <w:t>Single Responsibility Principle (SRP)</w:t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>Cada classe deve ter uma única responsabilidade ou razão para mudar.</w:t>
      </w:r>
    </w:p>
    <w:p>
      <w:pPr>
        <w:pStyle w:val="Heading5"/>
        <w:bidi w:val="0"/>
        <w:jc w:val="start"/>
        <w:rPr/>
      </w:pPr>
      <w:r>
        <w:rPr>
          <w:rFonts w:ascii="Arial" w:hAnsi="Arial"/>
        </w:rPr>
        <w:t>Open/Closed Principle (OCP)</w:t>
      </w:r>
    </w:p>
    <w:p>
      <w:pPr>
        <w:pStyle w:val="BodyText"/>
        <w:bidi w:val="0"/>
        <w:jc w:val="start"/>
        <w:rPr/>
      </w:pPr>
      <w:r>
        <w:rPr/>
        <w:t>Classes devem estar abertas para extensão, mas fechadas para modificação.</w:t>
      </w:r>
    </w:p>
    <w:p>
      <w:pPr>
        <w:pStyle w:val="Normal"/>
        <w:bidi w:val="0"/>
        <w:jc w:val="both"/>
        <w:rPr/>
      </w:pPr>
      <w:r>
        <w:rPr>
          <w:rFonts w:eastAsia="NSimSun" w:cs="Arial" w:ascii="Arial" w:hAnsi="Arial"/>
          <w:b/>
          <w:bCs/>
          <w:sz w:val="20"/>
          <w:szCs w:val="20"/>
        </w:rPr>
        <w:t>Liskov Substitution Principle (LSP)</w:t>
      </w:r>
      <w:r>
        <w:rPr>
          <w:rFonts w:ascii="Arial" w:hAnsi="Arial"/>
        </w:rPr>
        <w:t xml:space="preserve"> 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Objetos de uma classe base devem poder ser substituídos por objetos de uma classe derivada sem afetar a funcionalidade do programa.</w:t>
      </w:r>
    </w:p>
    <w:p>
      <w:pPr>
        <w:pStyle w:val="Heading5"/>
        <w:bidi w:val="0"/>
        <w:jc w:val="start"/>
        <w:rPr>
          <w:rFonts w:ascii="Arial" w:hAnsi="Arial"/>
        </w:rPr>
      </w:pPr>
      <w:r>
        <w:rPr>
          <w:rFonts w:ascii="Arial" w:hAnsi="Arial"/>
        </w:rPr>
        <w:t>Interface Segregation Principle (ISP)</w:t>
      </w:r>
    </w:p>
    <w:p>
      <w:pPr>
        <w:pStyle w:val="BodyText"/>
        <w:bidi w:val="0"/>
        <w:jc w:val="start"/>
        <w:rPr/>
      </w:pPr>
      <w:r>
        <w:rPr/>
        <w:t>Muitas interfaces específicas são melhores do que uma interface única e abrangente.</w:t>
      </w:r>
    </w:p>
    <w:p>
      <w:pPr>
        <w:pStyle w:val="Heading5"/>
        <w:bidi w:val="0"/>
        <w:jc w:val="start"/>
        <w:rPr>
          <w:rFonts w:ascii="Arial" w:hAnsi="Arial"/>
        </w:rPr>
      </w:pPr>
      <w:r>
        <w:rPr>
          <w:rFonts w:ascii="Arial" w:hAnsi="Arial"/>
        </w:rPr>
        <w:t>Dependency Inversion Principle (DIP)</w:t>
      </w:r>
    </w:p>
    <w:p>
      <w:pPr>
        <w:pStyle w:val="BodyText"/>
        <w:bidi w:val="0"/>
        <w:jc w:val="start"/>
        <w:rPr/>
      </w:pPr>
      <w:r>
        <w:rPr/>
        <w:t>Módulos de alto nível não devem depender de módulos de baixo nível. Ambos devem depender de abstrações.</w:t>
      </w:r>
    </w:p>
    <w:p>
      <w:pPr>
        <w:pStyle w:val="Heading4"/>
        <w:bidi w:val="0"/>
        <w:jc w:val="start"/>
        <w:rPr>
          <w:rFonts w:ascii="Arial" w:hAnsi="Arial"/>
        </w:rPr>
      </w:pPr>
      <w:r>
        <w:rPr>
          <w:rFonts w:ascii="Arial" w:hAnsi="Arial"/>
        </w:rPr>
        <w:t>2. Delegates e Func em C#</w:t>
      </w:r>
    </w:p>
    <w:p>
      <w:pPr>
        <w:pStyle w:val="BodyText"/>
        <w:bidi w:val="0"/>
        <w:jc w:val="start"/>
        <w:rPr/>
      </w:pPr>
      <w:r>
        <w:rPr/>
        <w:t>Delegates são tipos que representam referências a métodos com uma lista específica de parâmetros e tipo de retorno. Eles são usados para passar métodos como argumentos para outros métodos.</w:t>
      </w:r>
    </w:p>
    <w:p>
      <w:pPr>
        <w:pStyle w:val="BodyText"/>
        <w:bidi w:val="0"/>
        <w:jc w:val="start"/>
        <w:rPr/>
      </w:pPr>
      <w:r>
        <w:rPr/>
        <w:t xml:space="preserve">O tipo genérico </w:t>
      </w:r>
      <w:r>
        <w:rPr>
          <w:rStyle w:val="SourceText"/>
        </w:rPr>
        <w:t>Func</w:t>
      </w:r>
      <w:r>
        <w:rPr/>
        <w:t xml:space="preserve"> é um delegate predefinido no .NET que pode encapsular um método que retorna um valor e recebe zero ou mais parâmetros.</w:t>
      </w:r>
    </w:p>
    <w:p>
      <w:pPr>
        <w:pStyle w:val="Heading4"/>
        <w:bidi w:val="0"/>
        <w:jc w:val="start"/>
        <w:rPr>
          <w:rFonts w:ascii="Arial" w:hAnsi="Arial"/>
        </w:rPr>
      </w:pPr>
      <w:r>
        <w:rPr>
          <w:rFonts w:ascii="Arial" w:hAnsi="Arial"/>
        </w:rPr>
        <w:t>3. Task vs Thread no .NET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Thread</w:t>
      </w:r>
      <w:r>
        <w:rPr/>
        <w:t>: Representa uma unidade de execução. Manipular diretamente threads pode ser complexo, especialmente quando se trata de sincronização e gerenciamento de recursos.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Task</w:t>
      </w:r>
      <w:r>
        <w:rPr/>
        <w:t xml:space="preserve">: Introduzido no .NET Framework 4.0, </w:t>
      </w:r>
      <w:r>
        <w:rPr>
          <w:rStyle w:val="SourceText"/>
        </w:rPr>
        <w:t>Task</w:t>
      </w:r>
      <w:r>
        <w:rPr/>
        <w:t xml:space="preserve"> representa uma operação assíncrona que pode ser executada de forma paralela. </w:t>
      </w:r>
      <w:r>
        <w:rPr>
          <w:rStyle w:val="SourceText"/>
        </w:rPr>
        <w:t>Task</w:t>
      </w:r>
      <w:r>
        <w:rPr/>
        <w:t xml:space="preserve"> é mais eficiente e fácil de usar para operações assíncronas e paralelas do que </w:t>
      </w:r>
      <w:r>
        <w:rPr>
          <w:rStyle w:val="SourceText"/>
        </w:rPr>
        <w:t>Thread</w:t>
      </w:r>
      <w:r>
        <w:rPr/>
        <w:t>.</w:t>
      </w:r>
    </w:p>
    <w:p>
      <w:pPr>
        <w:pStyle w:val="Heading4"/>
        <w:bidi w:val="0"/>
        <w:jc w:val="start"/>
        <w:rPr>
          <w:rFonts w:ascii="Arial" w:hAnsi="Arial"/>
        </w:rPr>
      </w:pPr>
      <w:r>
        <w:rPr>
          <w:rFonts w:ascii="Arial" w:hAnsi="Arial"/>
        </w:rPr>
        <w:t>4. Dependency Injection no .NET Core/6</w:t>
      </w:r>
    </w:p>
    <w:p>
      <w:pPr>
        <w:pStyle w:val="BodyText"/>
        <w:bidi w:val="0"/>
        <w:jc w:val="start"/>
        <w:rPr/>
      </w:pPr>
      <w:r>
        <w:rPr/>
        <w:t>Dependency Injection (DI) é um padrão de design que permite a injeção de dependências em uma classe em vez de a própria classe criar as dependências.</w:t>
      </w:r>
    </w:p>
    <w:p>
      <w:pPr>
        <w:pStyle w:val="BodyText"/>
        <w:bidi w:val="0"/>
        <w:jc w:val="start"/>
        <w:rPr/>
      </w:pPr>
      <w:r>
        <w:rPr/>
        <w:t xml:space="preserve">O .NET Core/6 tem suporte nativo para DI através do </w:t>
      </w:r>
      <w:r>
        <w:rPr>
          <w:rStyle w:val="SourceText"/>
        </w:rPr>
        <w:t>IServiceCollection</w:t>
      </w:r>
      <w:r>
        <w:rPr/>
        <w:t xml:space="preserve"> e </w:t>
      </w:r>
      <w:r>
        <w:rPr>
          <w:rStyle w:val="SourceText"/>
        </w:rPr>
        <w:t>IServiceProvider</w:t>
      </w:r>
      <w:r>
        <w:rPr/>
        <w:t>.</w:t>
      </w:r>
    </w:p>
    <w:p>
      <w:pPr>
        <w:pStyle w:val="BodyText"/>
        <w:bidi w:val="0"/>
        <w:jc w:val="start"/>
        <w:rPr>
          <w:rStyle w:val="Strong"/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jc w:val="start"/>
        <w:rPr>
          <w:rFonts w:ascii="Arial" w:hAnsi="Arial"/>
        </w:rPr>
      </w:pPr>
      <w:r>
        <w:rPr>
          <w:rFonts w:ascii="Arial" w:hAnsi="Arial"/>
        </w:rPr>
        <w:t>5. Entity Framework: Code First, Database First e Model First</w:t>
      </w:r>
    </w:p>
    <w:p>
      <w:pPr>
        <w:pStyle w:val="BodyText"/>
        <w:bidi w:val="0"/>
        <w:jc w:val="start"/>
        <w:rPr/>
      </w:pPr>
      <w:r>
        <w:rPr/>
        <w:t>O Entity Framework (EF) é uma ferramenta ORM (Object-Relational Mapper) que permite que os desenvolvedores trabalhem com um banco de dados usando objetos .NET.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Code First</w:t>
      </w:r>
      <w:r>
        <w:rPr/>
        <w:t>: O modelo é definido através de classes C# e o banco de dados é gerado a partir dessas classes.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Database First</w:t>
      </w:r>
      <w:r>
        <w:rPr/>
        <w:t>: O modelo é gerado a partir de um banco de dados existente.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Model First</w:t>
      </w:r>
      <w:r>
        <w:rPr/>
        <w:t>: Um modelo é criado usando o designer do Entity Framework, e o banco de dados é gerado a partir desse modelo.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LibreOffice/24.2.5.2$Windows_X86_64 LibreOffice_project/bffef4ea93e59bebbeaf7f431bb02b1a39ee8a59</Application>
  <AppVersion>15.0000</AppVersion>
  <Pages>2</Pages>
  <Words>423</Words>
  <Characters>2310</Characters>
  <CharactersWithSpaces>2694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2024-07-15T18:12:38Z</dcterms:created>
  <dc:creator/>
  <dc:description/>
  <dc:language>en-GB</dc:language>
  <cp:lastModifiedBy/>
  <dcterms:modified xsi:type="dcterms:W3CDTF">2024-07-15T18:42:59Z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