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451D9" w14:textId="77777777" w:rsidR="00D26DEB" w:rsidRDefault="00D26DEB">
      <w:pPr>
        <w:spacing w:before="4000"/>
      </w:pPr>
    </w:p>
    <w:p w14:paraId="16F4EE84" w14:textId="77777777" w:rsidR="00D26DEB" w:rsidRDefault="00000000">
      <w:pPr>
        <w:spacing w:after="200"/>
        <w:jc w:val="center"/>
      </w:pPr>
      <w:r>
        <w:rPr>
          <w:b/>
          <w:bCs/>
          <w:color w:val="1B4F72"/>
          <w:sz w:val="72"/>
          <w:szCs w:val="72"/>
        </w:rPr>
        <w:t>PAAIR</w:t>
      </w:r>
    </w:p>
    <w:p w14:paraId="4D6EFB05" w14:textId="77777777" w:rsidR="00D26DEB" w:rsidRDefault="00000000">
      <w:pPr>
        <w:spacing w:after="400"/>
        <w:jc w:val="center"/>
      </w:pPr>
      <w:r>
        <w:rPr>
          <w:color w:val="555555"/>
          <w:sz w:val="28"/>
          <w:szCs w:val="28"/>
        </w:rPr>
        <w:t>Personal Assistant Artificial Intelligence for Ricardo</w:t>
      </w:r>
    </w:p>
    <w:p w14:paraId="35A0CA14" w14:textId="77777777" w:rsidR="00D26DEB" w:rsidRDefault="00000000">
      <w:pPr>
        <w:spacing w:after="100"/>
        <w:jc w:val="center"/>
      </w:pPr>
      <w:r>
        <w:rPr>
          <w:color w:val="777777"/>
          <w:sz w:val="24"/>
          <w:szCs w:val="24"/>
        </w:rPr>
        <w:t>Project Specification &amp; Technical Architecture</w:t>
      </w:r>
    </w:p>
    <w:p w14:paraId="7475443E" w14:textId="77777777" w:rsidR="00D26DEB" w:rsidRDefault="00000000">
      <w:pPr>
        <w:spacing w:after="100"/>
        <w:jc w:val="center"/>
      </w:pPr>
      <w:r>
        <w:rPr>
          <w:color w:val="999999"/>
        </w:rPr>
        <w:t>Version 1.0 — March 2026</w:t>
      </w:r>
    </w:p>
    <w:p w14:paraId="51C7FCB4" w14:textId="77777777" w:rsidR="00D26DEB" w:rsidRDefault="00000000">
      <w:pPr>
        <w:spacing w:before="2000"/>
        <w:jc w:val="center"/>
      </w:pPr>
      <w:r>
        <w:rPr>
          <w:i/>
          <w:iCs/>
          <w:color w:val="999999"/>
          <w:sz w:val="20"/>
          <w:szCs w:val="20"/>
        </w:rPr>
        <w:t>Prepared for implementation with Claude Code</w:t>
      </w:r>
    </w:p>
    <w:p w14:paraId="00365ABD" w14:textId="77777777" w:rsidR="00D26DEB" w:rsidRDefault="00000000">
      <w:r>
        <w:br w:type="page"/>
      </w:r>
    </w:p>
    <w:p w14:paraId="4043B3DE" w14:textId="77777777" w:rsidR="00D26DEB" w:rsidRDefault="00D26DEB">
      <w:pPr>
        <w:sectPr w:rsidR="00D26DEB">
          <w:pgSz w:w="11906" w:h="16838"/>
          <w:pgMar w:top="1440" w:right="1440" w:bottom="1440" w:left="1440" w:header="708" w:footer="708" w:gutter="0"/>
          <w:cols w:space="720"/>
          <w:docGrid w:linePitch="360"/>
        </w:sectPr>
      </w:pPr>
    </w:p>
    <w:p w14:paraId="00580FC4" w14:textId="77777777" w:rsidR="00D26DEB" w:rsidRDefault="00000000">
      <w:pPr>
        <w:pStyle w:val="Heading1"/>
      </w:pPr>
      <w:r>
        <w:lastRenderedPageBreak/>
        <w:t>1. Executive Summary</w:t>
      </w:r>
    </w:p>
    <w:p w14:paraId="4D6171F9" w14:textId="7B9FDD22" w:rsidR="00D26DEB" w:rsidRDefault="00000000">
      <w:pPr>
        <w:spacing w:after="200" w:line="276" w:lineRule="auto"/>
      </w:pPr>
      <w:r>
        <w:t>PAAIR (Personal Assistant Artificial Intelligence for Ricardo) is a locally hosted, privacy-first AI agent designed to manage email correspondence and calendar scheduling during periods of absence. The system operates on an opt-in basis: correspondents are informed via an out-of-office message that they may choose to interact with PAAIR by forwarding relevant email chains to a dedicated address (</w:t>
      </w:r>
      <w:proofErr w:type="spellStart"/>
      <w:r w:rsidR="00AD30D7">
        <w:t>p.a.a.i.r@melarxe.resend.app</w:t>
      </w:r>
      <w:proofErr w:type="spellEnd"/>
      <w:r>
        <w:t xml:space="preserve">), </w:t>
      </w:r>
      <w:proofErr w:type="gramStart"/>
      <w:r>
        <w:t>keeping Ricardo in CC at all times</w:t>
      </w:r>
      <w:proofErr w:type="gramEnd"/>
      <w:r>
        <w:t>.</w:t>
      </w:r>
    </w:p>
    <w:p w14:paraId="2E5E37E6" w14:textId="77777777" w:rsidR="00D26DEB" w:rsidRDefault="00000000">
      <w:pPr>
        <w:spacing w:after="200" w:line="276" w:lineRule="auto"/>
      </w:pPr>
      <w:r>
        <w:t xml:space="preserve">The core design philosophy prioritises data sovereignty, transparency, and minimal attack surface. Unlike cloud-hosted solutions such as </w:t>
      </w:r>
      <w:proofErr w:type="spellStart"/>
      <w:r>
        <w:t>OpenClaw</w:t>
      </w:r>
      <w:proofErr w:type="spellEnd"/>
      <w:r>
        <w:t xml:space="preserve"> (which has been subject to multiple critical vulnerabilities including CVE-2026-25253 and widespread malicious skill distribution via its </w:t>
      </w:r>
      <w:proofErr w:type="spellStart"/>
      <w:r>
        <w:t>ClawHub</w:t>
      </w:r>
      <w:proofErr w:type="spellEnd"/>
      <w:r>
        <w:t xml:space="preserve"> marketplace), PAAIR runs entirely on local hardware, processes only email context explicitly shared with it by </w:t>
      </w:r>
      <w:proofErr w:type="gramStart"/>
      <w:r>
        <w:t>correspondents, and</w:t>
      </w:r>
      <w:proofErr w:type="gramEnd"/>
      <w:r>
        <w:t xml:space="preserve"> maintains no persistent memory of conversations beyond the immediate exchange.</w:t>
      </w:r>
    </w:p>
    <w:p w14:paraId="6F933DA1" w14:textId="77777777" w:rsidR="00D26DEB" w:rsidRDefault="00000000">
      <w:pPr>
        <w:spacing w:after="200" w:line="276" w:lineRule="auto"/>
      </w:pPr>
      <w:r>
        <w:t>This specification document outlines the technical architecture, model selection rationale, integration strategy, security considerations, and a phased implementation roadmap suitable for execution via Claude Code.</w:t>
      </w:r>
    </w:p>
    <w:p w14:paraId="7EB049D6" w14:textId="77777777" w:rsidR="00D26DEB" w:rsidRDefault="00000000">
      <w:pPr>
        <w:pStyle w:val="Heading1"/>
      </w:pPr>
      <w:r>
        <w:t>2. System Overview and Design Principles</w:t>
      </w:r>
    </w:p>
    <w:p w14:paraId="4C0D9CCA" w14:textId="77777777" w:rsidR="00D26DEB" w:rsidRDefault="00000000">
      <w:pPr>
        <w:pStyle w:val="Heading2"/>
      </w:pPr>
      <w:r>
        <w:t>2.1 Operational Concept</w:t>
      </w:r>
    </w:p>
    <w:p w14:paraId="4144C993" w14:textId="77777777" w:rsidR="00D26DEB" w:rsidRDefault="00000000">
      <w:pPr>
        <w:spacing w:after="200" w:line="276" w:lineRule="auto"/>
      </w:pPr>
      <w:r>
        <w:t>PAAIR functions as an asynchronous email agent. When Ricardo is away, his out-of-office message informs correspondents of the option to engage PAAIR. Those who opt in forward their query to the PAAIR email address. A workflow automation tool (n8n, self-hosted) detects the inbound email via webhook, extracts the content, and passes it to a locally running large language model. The model generates a response, which is sent back to the correspondent via the Resend API, with Ricardo always in CC. For calendar-related queries, PAAIR checks free/busy information via the Microsoft Graph API and suggests available meeting times without creating events directly.</w:t>
      </w:r>
    </w:p>
    <w:p w14:paraId="06F5DE3A" w14:textId="77777777" w:rsidR="00D26DEB" w:rsidRDefault="00000000">
      <w:pPr>
        <w:pStyle w:val="Heading2"/>
      </w:pPr>
      <w:r>
        <w:t>2.2 Design Principles</w:t>
      </w:r>
    </w:p>
    <w:p w14:paraId="215B1809" w14:textId="77777777" w:rsidR="00D26DEB" w:rsidRDefault="00000000">
      <w:pPr>
        <w:spacing w:after="200" w:line="276" w:lineRule="auto"/>
      </w:pPr>
      <w:r>
        <w:rPr>
          <w:b/>
          <w:bCs/>
        </w:rPr>
        <w:t xml:space="preserve">Opt-in only: </w:t>
      </w:r>
      <w:r>
        <w:t>No correspondent is forced to interact with PAAIR. The system only processes emails that are explicitly forwarded to its address. This is both an ethical safeguard and a practical one, ensuring that sensitive communications (particularly those relating to student welfare, as specified in the out-of-office message) are never processed by the AI.</w:t>
      </w:r>
    </w:p>
    <w:p w14:paraId="3EB5D741" w14:textId="77777777" w:rsidR="00D26DEB" w:rsidRDefault="00000000">
      <w:pPr>
        <w:spacing w:after="200" w:line="276" w:lineRule="auto"/>
      </w:pPr>
      <w:r>
        <w:rPr>
          <w:b/>
          <w:bCs/>
        </w:rPr>
        <w:t xml:space="preserve">Local-first processing: </w:t>
      </w:r>
      <w:r>
        <w:t>All inference runs on Ricardo's MacBook Pro (16GB unified memory) using a quantised open-weight model via Ollama with MLX acceleration. No email content is transmitted to third-party AI providers. The only external API calls are to Resend (for email delivery) and Microsoft Graph (for calendar free/busy queries).</w:t>
      </w:r>
    </w:p>
    <w:p w14:paraId="610FA51D" w14:textId="77777777" w:rsidR="00D26DEB" w:rsidRDefault="00000000">
      <w:pPr>
        <w:spacing w:after="200" w:line="276" w:lineRule="auto"/>
      </w:pPr>
      <w:r>
        <w:rPr>
          <w:b/>
          <w:bCs/>
        </w:rPr>
        <w:t xml:space="preserve">Transparency: </w:t>
      </w:r>
      <w:r>
        <w:t>Every email sent by PAAIR includes a clear footer identifying it as an AI-generated response, disclosing the model used, and reminding the recipient that they may wait for a human response if preferred.</w:t>
      </w:r>
    </w:p>
    <w:p w14:paraId="303E34D5" w14:textId="77777777" w:rsidR="00D26DEB" w:rsidRDefault="00000000">
      <w:pPr>
        <w:spacing w:after="200" w:line="276" w:lineRule="auto"/>
      </w:pPr>
      <w:r>
        <w:rPr>
          <w:b/>
          <w:bCs/>
        </w:rPr>
        <w:lastRenderedPageBreak/>
        <w:t xml:space="preserve">Minimal permissions: </w:t>
      </w:r>
      <w:r>
        <w:t>PAAIR has read-only access to calendar free/busy data (not full event details) and no ability to create, modify, or delete calendar entries. Email sending is mediated through a dedicated Resend account with rate limiting.</w:t>
      </w:r>
    </w:p>
    <w:p w14:paraId="5D7DAD6A" w14:textId="77777777" w:rsidR="00D26DEB" w:rsidRDefault="00000000">
      <w:pPr>
        <w:pStyle w:val="Heading1"/>
      </w:pPr>
      <w:r>
        <w:t>3. Local Model Selection</w:t>
      </w:r>
    </w:p>
    <w:p w14:paraId="397293C6" w14:textId="77777777" w:rsidR="00D26DEB" w:rsidRDefault="00000000">
      <w:pPr>
        <w:pStyle w:val="Heading2"/>
      </w:pPr>
      <w:r>
        <w:t>3.1 Hardware Constraints</w:t>
      </w:r>
    </w:p>
    <w:p w14:paraId="7B9BEBB7" w14:textId="77777777" w:rsidR="00D26DEB" w:rsidRDefault="00000000">
      <w:pPr>
        <w:spacing w:after="200" w:line="276" w:lineRule="auto"/>
      </w:pPr>
      <w:r>
        <w:t>The primary deployment target is a MacBook Pro with 16GB of unified memory. Apple Silicon's unified memory architecture provides meaningful advantages for local LLM inference, as the GPU and CPU share the same memory pool without the overhead of data transfer between discrete components. With the MLX framework (developed by Apple's machine learning research team), inference speeds of approximately 30-50 tokens per second are achievable with 7-9B parameter models at Q4_K_M or Q5_K_M quantisation levels. This is more than sufficient for an email assistant that processes queries asynchronously.</w:t>
      </w:r>
    </w:p>
    <w:p w14:paraId="27AED50D" w14:textId="77777777" w:rsidR="00D26DEB" w:rsidRDefault="00000000">
      <w:pPr>
        <w:spacing w:after="200" w:line="276" w:lineRule="auto"/>
      </w:pPr>
      <w:r>
        <w:t>The secondary hardware option, an NVIDIA L40S with 48GB VRAM, is a shared resource available for 2-6 hours daily. While this could run significantly larger models (up to 70B parameters at Q4_K_M quantisation), the intermittent access makes it unsuitable as the primary deployment target. It may, however, serve as a batch-processing environment for fine-tuning or for handling a queue of more complex queries.</w:t>
      </w:r>
    </w:p>
    <w:p w14:paraId="79301A14" w14:textId="77777777" w:rsidR="00D26DEB" w:rsidRDefault="00000000">
      <w:pPr>
        <w:pStyle w:val="Heading2"/>
      </w:pPr>
      <w:r>
        <w:t>3.2 Recommended Models</w:t>
      </w:r>
    </w:p>
    <w:p w14:paraId="4565609C" w14:textId="77777777" w:rsidR="00D26DEB" w:rsidRDefault="00000000">
      <w:pPr>
        <w:spacing w:after="200" w:line="276" w:lineRule="auto"/>
      </w:pPr>
      <w:r>
        <w:t>Based on comprehensive benchmarking data from early 2026, the following models represent the strongest candidates for an email assistant workload, ranked by suitability for the MacBook Pro deployment target.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9"/>
        <w:gridCol w:w="1330"/>
        <w:gridCol w:w="1388"/>
        <w:gridCol w:w="2531"/>
        <w:gridCol w:w="2052"/>
      </w:tblGrid>
      <w:tr w:rsidR="00D26DEB" w14:paraId="4507BA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D38175D" w14:textId="77777777" w:rsidR="00D26DEB" w:rsidRDefault="00000000">
            <w:r>
              <w:rPr>
                <w:b/>
                <w:bCs/>
                <w:color w:val="FFFFFF"/>
                <w:sz w:val="20"/>
                <w:szCs w:val="20"/>
              </w:rPr>
              <w:t>Model</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BE52AB1" w14:textId="77777777" w:rsidR="00D26DEB" w:rsidRDefault="00000000">
            <w:r>
              <w:rPr>
                <w:b/>
                <w:bCs/>
                <w:color w:val="FFFFFF"/>
                <w:sz w:val="20"/>
                <w:szCs w:val="20"/>
              </w:rPr>
              <w:t>Parameters</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1A3B553" w14:textId="77777777" w:rsidR="00D26DEB" w:rsidRDefault="00000000">
            <w:r>
              <w:rPr>
                <w:b/>
                <w:bCs/>
                <w:color w:val="FFFFFF"/>
                <w:sz w:val="20"/>
                <w:szCs w:val="20"/>
              </w:rPr>
              <w:t>VRAM (Q5_K_M)</w:t>
            </w:r>
          </w:p>
        </w:tc>
        <w:tc>
          <w:tcPr>
            <w:tcW w:w="2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06FEFA4" w14:textId="77777777" w:rsidR="00D26DEB" w:rsidRDefault="00000000">
            <w:r>
              <w:rPr>
                <w:b/>
                <w:bCs/>
                <w:color w:val="FFFFFF"/>
                <w:sz w:val="20"/>
                <w:szCs w:val="20"/>
              </w:rPr>
              <w:t>Strengths</w:t>
            </w:r>
          </w:p>
        </w:tc>
        <w:tc>
          <w:tcPr>
            <w:tcW w:w="20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1495327" w14:textId="77777777" w:rsidR="00D26DEB" w:rsidRDefault="00000000">
            <w:r>
              <w:rPr>
                <w:b/>
                <w:bCs/>
                <w:color w:val="FFFFFF"/>
                <w:sz w:val="20"/>
                <w:szCs w:val="20"/>
              </w:rPr>
              <w:t>Recommendation</w:t>
            </w:r>
          </w:p>
        </w:tc>
      </w:tr>
      <w:tr w:rsidR="00D26DEB" w14:paraId="00B9F9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2686C" w14:textId="77777777" w:rsidR="00D26DEB" w:rsidRDefault="00000000">
            <w:r>
              <w:rPr>
                <w:sz w:val="20"/>
                <w:szCs w:val="20"/>
              </w:rPr>
              <w:t>Qwen3.5 9B</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CD246" w14:textId="77777777" w:rsidR="00D26DEB" w:rsidRDefault="00000000">
            <w:r>
              <w:rPr>
                <w:sz w:val="20"/>
                <w:szCs w:val="20"/>
              </w:rPr>
              <w:t>9B</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B9580" w14:textId="77777777" w:rsidR="00D26DEB" w:rsidRDefault="00000000">
            <w:r>
              <w:rPr>
                <w:sz w:val="20"/>
                <w:szCs w:val="20"/>
              </w:rPr>
              <w:t>~9-10 GB</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35A0B" w14:textId="77777777" w:rsidR="00D26DEB" w:rsidRDefault="00000000">
            <w:r>
              <w:rPr>
                <w:sz w:val="20"/>
                <w:szCs w:val="20"/>
              </w:rPr>
              <w:t>Best-in-class tool use and function calling; supports reasoning mode; strong instruction following</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22C4B" w14:textId="77777777" w:rsidR="00D26DEB" w:rsidRDefault="00000000">
            <w:r>
              <w:rPr>
                <w:sz w:val="20"/>
                <w:szCs w:val="20"/>
              </w:rPr>
              <w:t>Primary choice</w:t>
            </w:r>
          </w:p>
        </w:tc>
      </w:tr>
      <w:tr w:rsidR="00D26DEB" w14:paraId="4BAF90E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80FFC" w14:textId="77777777" w:rsidR="00D26DEB" w:rsidRDefault="00000000">
            <w:r>
              <w:rPr>
                <w:sz w:val="20"/>
                <w:szCs w:val="20"/>
              </w:rPr>
              <w:t>Llama 3.3 8B Instruct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A35C7" w14:textId="77777777" w:rsidR="00D26DEB" w:rsidRDefault="00000000">
            <w:r>
              <w:rPr>
                <w:sz w:val="20"/>
                <w:szCs w:val="20"/>
              </w:rPr>
              <w:t>8B</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DE2A5" w14:textId="77777777" w:rsidR="00D26DEB" w:rsidRDefault="00000000">
            <w:r>
              <w:rPr>
                <w:sz w:val="20"/>
                <w:szCs w:val="20"/>
              </w:rPr>
              <w:t>~9-10 GB</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C9520" w14:textId="77777777" w:rsidR="00D26DEB" w:rsidRDefault="00000000">
            <w:r>
              <w:rPr>
                <w:sz w:val="20"/>
                <w:szCs w:val="20"/>
              </w:rPr>
              <w:t>Mature ecosystem; extensive community; solid general instruction following; well-documented</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1EDE0" w14:textId="77777777" w:rsidR="00D26DEB" w:rsidRDefault="00000000">
            <w:r>
              <w:rPr>
                <w:sz w:val="20"/>
                <w:szCs w:val="20"/>
              </w:rPr>
              <w:t>Strong alternative</w:t>
            </w:r>
          </w:p>
        </w:tc>
      </w:tr>
      <w:tr w:rsidR="00D26DEB" w14:paraId="70A97B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5CDCC" w14:textId="77777777" w:rsidR="00D26DEB" w:rsidRDefault="00000000">
            <w:r>
              <w:rPr>
                <w:sz w:val="20"/>
                <w:szCs w:val="20"/>
              </w:rPr>
              <w:t>Mistral Small 3 (7B)</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4DE94" w14:textId="77777777" w:rsidR="00D26DEB" w:rsidRDefault="00000000">
            <w:r>
              <w:rPr>
                <w:sz w:val="20"/>
                <w:szCs w:val="20"/>
              </w:rPr>
              <w:t>7B</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BBAF2" w14:textId="77777777" w:rsidR="00D26DEB" w:rsidRDefault="00000000">
            <w:r>
              <w:rPr>
                <w:sz w:val="20"/>
                <w:szCs w:val="20"/>
              </w:rPr>
              <w:t>~7-8 GB</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F8DF6" w14:textId="77777777" w:rsidR="00D26DEB" w:rsidRDefault="00000000">
            <w:r>
              <w:rPr>
                <w:sz w:val="20"/>
                <w:szCs w:val="20"/>
              </w:rPr>
              <w:t>Fastest inference on consumer hardware; excellent instruction following; lightest footprint</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5EB1C" w14:textId="77777777" w:rsidR="00D26DEB" w:rsidRDefault="00000000">
            <w:r>
              <w:rPr>
                <w:sz w:val="20"/>
                <w:szCs w:val="20"/>
              </w:rPr>
              <w:t>Best for speed</w:t>
            </w:r>
          </w:p>
        </w:tc>
      </w:tr>
      <w:tr w:rsidR="00D26DEB" w14:paraId="0D94255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C26EC" w14:textId="77777777" w:rsidR="00D26DEB" w:rsidRDefault="00000000">
            <w:r>
              <w:rPr>
                <w:sz w:val="20"/>
                <w:szCs w:val="20"/>
              </w:rPr>
              <w:t>Phi-4-mini (3.8B)</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E06EC" w14:textId="77777777" w:rsidR="00D26DEB" w:rsidRDefault="00000000">
            <w:r>
              <w:rPr>
                <w:sz w:val="20"/>
                <w:szCs w:val="20"/>
              </w:rPr>
              <w:t>3.8B</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C67C0" w14:textId="77777777" w:rsidR="00D26DEB" w:rsidRDefault="00000000">
            <w:r>
              <w:rPr>
                <w:sz w:val="20"/>
                <w:szCs w:val="20"/>
              </w:rPr>
              <w:t>~4 GB</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4E653" w14:textId="77777777" w:rsidR="00D26DEB" w:rsidRDefault="00000000">
            <w:r>
              <w:rPr>
                <w:sz w:val="20"/>
                <w:szCs w:val="20"/>
              </w:rPr>
              <w:t>Remarkable capability for size (MMLU 68.5%); built-in function calling; minimal resource use</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4D31F" w14:textId="77777777" w:rsidR="00D26DEB" w:rsidRDefault="00000000">
            <w:r>
              <w:rPr>
                <w:sz w:val="20"/>
                <w:szCs w:val="20"/>
              </w:rPr>
              <w:t>Fallback / concurrent use</w:t>
            </w:r>
          </w:p>
        </w:tc>
      </w:tr>
    </w:tbl>
    <w:p w14:paraId="0769C66A" w14:textId="77777777" w:rsidR="00D26DEB" w:rsidRDefault="00D26DEB">
      <w:pPr>
        <w:spacing w:after="200" w:line="276" w:lineRule="auto"/>
      </w:pPr>
    </w:p>
    <w:p w14:paraId="7FED8661" w14:textId="77777777" w:rsidR="00D26DEB" w:rsidRDefault="00000000">
      <w:pPr>
        <w:spacing w:after="200" w:line="276" w:lineRule="auto"/>
      </w:pPr>
      <w:r>
        <w:lastRenderedPageBreak/>
        <w:t>The primary recommendation is Qwen3.5 9B at Q5_K_M quantisation. This model occupies approximately 9-10 GB of unified memory, leaving adequate headroom for the operating system and the n8n workflow engine. Its distinguishing feature is superior performance on agentic benchmarks, particularly tool use and function calling, which are essential for PAAIR's ability to invoke calendar APIs and compose structured email responses. The model also supports a 'thinking' mode that enables chain-of-thought reasoning for more complex queries without exposing the reasoning chain to the end user.</w:t>
      </w:r>
    </w:p>
    <w:p w14:paraId="56492814" w14:textId="77777777" w:rsidR="00D26DEB" w:rsidRDefault="00000000">
      <w:pPr>
        <w:spacing w:after="200" w:line="276" w:lineRule="auto"/>
      </w:pPr>
      <w:r>
        <w:t>A critical caveat from the benchmarking literature concerns quantisation and tool calling reliability. Q4_K_M quantisation has been observed to cause tool-call repetition loops in some models, where the model enters a cycle of repeatedly invoking the same function. Q5_K_M largely avoids this issue and is therefore the recommended quantisation level, even at the cost of slightly higher memory consumption.</w:t>
      </w:r>
    </w:p>
    <w:p w14:paraId="4F93763C" w14:textId="77777777" w:rsidR="00D26DEB" w:rsidRDefault="00000000">
      <w:pPr>
        <w:pStyle w:val="Heading2"/>
      </w:pPr>
      <w:r>
        <w:t>3.3 Models for the L40S (Batch Processing)</w:t>
      </w:r>
    </w:p>
    <w:p w14:paraId="672BB602" w14:textId="77777777" w:rsidR="00D26DEB" w:rsidRDefault="00000000">
      <w:pPr>
        <w:spacing w:after="200" w:line="276" w:lineRule="auto"/>
      </w:pPr>
      <w:r>
        <w:t xml:space="preserve">Should the L40S be used for batch processing or fine-tuning, the following larger models become available: Qwen3.5 27B (Q4_K_M, approximately 17 GB VRAM) offers substantially improved reasoning and nuanced email composition; Llama 3.3 70B (Q4_K_M, approximately 42-45 GB VRAM) provides near-frontier capability but leaves minimal headroom for KV cache at longer context lengths. For fine-tuning via </w:t>
      </w:r>
      <w:proofErr w:type="spellStart"/>
      <w:r>
        <w:t>QLoRA</w:t>
      </w:r>
      <w:proofErr w:type="spellEnd"/>
      <w:r>
        <w:t>, the L40S can comfortably train 7-9B models with a dataset of 500-1,000 high-quality email instruction examples.</w:t>
      </w:r>
    </w:p>
    <w:p w14:paraId="12F25F3E" w14:textId="77777777" w:rsidR="00D26DEB" w:rsidRDefault="00000000">
      <w:pPr>
        <w:pStyle w:val="Heading1"/>
      </w:pPr>
      <w:r>
        <w:t>4. Inference Framework</w:t>
      </w:r>
    </w:p>
    <w:p w14:paraId="773C924E" w14:textId="77777777" w:rsidR="00D26DEB" w:rsidRDefault="00000000">
      <w:pPr>
        <w:spacing w:after="200" w:line="276" w:lineRule="auto"/>
      </w:pPr>
      <w:r>
        <w:t>The recommended inference stack for the MacBook Pro is Ollama with MLX backend. Ollama provides a clean REST API (OpenAI-compatible) that the workflow engine can call directly, handles model management and quantisation transparently, and as of early 2026 supports structured output via JSON schema constraints, streaming with tool calling, and native agentic loops. The MLX backend, developed by Apple's ML research division, provides approximately 20-30% faster inference than llama.cpp on Apple Silicon due to its native integration with the Metal GPU framework and optimised paged KV caching for long context windows.</w:t>
      </w:r>
    </w:p>
    <w:p w14:paraId="69C5B0CC" w14:textId="77777777" w:rsidR="00D26DEB" w:rsidRDefault="00000000">
      <w:pPr>
        <w:spacing w:after="200" w:line="276" w:lineRule="auto"/>
      </w:pPr>
      <w:r>
        <w:t>The Ollama API exposes endpoints at localhost:11434 by default. The key endpoints for PAAIR are /</w:t>
      </w:r>
      <w:proofErr w:type="spellStart"/>
      <w:r>
        <w:t>api</w:t>
      </w:r>
      <w:proofErr w:type="spellEnd"/>
      <w:r>
        <w:t>/chat (for conversational inference with tool definitions) and /</w:t>
      </w:r>
      <w:proofErr w:type="spellStart"/>
      <w:r>
        <w:t>api</w:t>
      </w:r>
      <w:proofErr w:type="spellEnd"/>
      <w:r>
        <w:t xml:space="preserve">/generate (for single-turn completions). The tool-calling interface allows PAAIR to define available functions (e.g., </w:t>
      </w:r>
      <w:proofErr w:type="spellStart"/>
      <w:r>
        <w:t>check_calendar_availability</w:t>
      </w:r>
      <w:proofErr w:type="spellEnd"/>
      <w:r>
        <w:t xml:space="preserve">, </w:t>
      </w:r>
      <w:proofErr w:type="spellStart"/>
      <w:r>
        <w:t>send_email_reply</w:t>
      </w:r>
      <w:proofErr w:type="spellEnd"/>
      <w:r>
        <w:t>) as JSON schemas, and the model will emit structured function calls that the orchestration layer can execute.</w:t>
      </w:r>
    </w:p>
    <w:p w14:paraId="601C62B1" w14:textId="77777777" w:rsidR="00D26DEB" w:rsidRDefault="00000000">
      <w:pPr>
        <w:pStyle w:val="Heading1"/>
      </w:pPr>
      <w:r>
        <w:t>5. System Architecture</w:t>
      </w:r>
    </w:p>
    <w:p w14:paraId="3C02FF4F" w14:textId="77777777" w:rsidR="00D26DEB" w:rsidRDefault="00000000">
      <w:pPr>
        <w:pStyle w:val="Heading2"/>
      </w:pPr>
      <w:r>
        <w:t>5.1 Component Overview</w:t>
      </w:r>
    </w:p>
    <w:p w14:paraId="5A095FD3" w14:textId="77777777" w:rsidR="00D26DEB" w:rsidRDefault="00000000">
      <w:pPr>
        <w:spacing w:after="200" w:line="276" w:lineRule="auto"/>
      </w:pPr>
      <w:r>
        <w:t>The PAAIR system comprises five principal components, each running locally except for the email delivery and calendar query endpoints.</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5"/>
        <w:gridCol w:w="1785"/>
        <w:gridCol w:w="2878"/>
        <w:gridCol w:w="2802"/>
      </w:tblGrid>
      <w:tr w:rsidR="00D26DEB" w14:paraId="44A6806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4AE1199" w14:textId="77777777" w:rsidR="00D26DEB" w:rsidRDefault="00000000">
            <w:r>
              <w:rPr>
                <w:b/>
                <w:bCs/>
                <w:color w:val="FFFFFF"/>
                <w:sz w:val="20"/>
                <w:szCs w:val="20"/>
              </w:rPr>
              <w:lastRenderedPageBreak/>
              <w:t>Component</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4E5DC4C" w14:textId="77777777" w:rsidR="00D26DEB" w:rsidRDefault="00000000">
            <w:r>
              <w:rPr>
                <w:b/>
                <w:bCs/>
                <w:color w:val="FFFFFF"/>
                <w:sz w:val="20"/>
                <w:szCs w:val="20"/>
              </w:rPr>
              <w:t>Technology</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1410E8C" w14:textId="77777777" w:rsidR="00D26DEB" w:rsidRDefault="00000000">
            <w:r>
              <w:rPr>
                <w:b/>
                <w:bCs/>
                <w:color w:val="FFFFFF"/>
                <w:sz w:val="20"/>
                <w:szCs w:val="20"/>
              </w:rPr>
              <w:t>Role</w:t>
            </w:r>
          </w:p>
        </w:tc>
        <w:tc>
          <w:tcPr>
            <w:tcW w:w="28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7D800E1" w14:textId="77777777" w:rsidR="00D26DEB" w:rsidRDefault="00000000">
            <w:r>
              <w:rPr>
                <w:b/>
                <w:bCs/>
                <w:color w:val="FFFFFF"/>
                <w:sz w:val="20"/>
                <w:szCs w:val="20"/>
              </w:rPr>
              <w:t>Runs Locally?</w:t>
            </w:r>
          </w:p>
        </w:tc>
      </w:tr>
      <w:tr w:rsidR="00D26DEB" w14:paraId="0197917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96A0E" w14:textId="77777777" w:rsidR="00D26DEB" w:rsidRDefault="00000000">
            <w:r>
              <w:rPr>
                <w:sz w:val="20"/>
                <w:szCs w:val="20"/>
              </w:rPr>
              <w:t>Email Ingestion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6651E" w14:textId="77777777" w:rsidR="00D26DEB" w:rsidRDefault="00000000">
            <w:r>
              <w:rPr>
                <w:sz w:val="20"/>
                <w:szCs w:val="20"/>
              </w:rPr>
              <w:t>Resend Inbound Webhooks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1F50F" w14:textId="7BAE7571" w:rsidR="00D26DEB" w:rsidRDefault="00000000">
            <w:r>
              <w:rPr>
                <w:sz w:val="20"/>
                <w:szCs w:val="20"/>
              </w:rPr>
              <w:t xml:space="preserve">Receives emails sent to </w:t>
            </w:r>
            <w:proofErr w:type="spellStart"/>
            <w:r w:rsidR="00AD30D7" w:rsidRPr="00AD30D7">
              <w:rPr>
                <w:sz w:val="20"/>
                <w:szCs w:val="20"/>
              </w:rPr>
              <w:t>p.a.a.i.r@melarxe.resend.app</w:t>
            </w:r>
            <w:proofErr w:type="spellEnd"/>
            <w:r w:rsidR="00AD30D7" w:rsidRPr="00AD30D7">
              <w:rPr>
                <w:sz w:val="20"/>
                <w:szCs w:val="20"/>
              </w:rPr>
              <w:t xml:space="preserve"> </w:t>
            </w:r>
            <w:r>
              <w:rPr>
                <w:sz w:val="20"/>
                <w:szCs w:val="20"/>
              </w:rPr>
              <w:t>and forwards metadata via webhook</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30D07" w14:textId="77777777" w:rsidR="00D26DEB" w:rsidRDefault="00000000">
            <w:r>
              <w:rPr>
                <w:sz w:val="20"/>
                <w:szCs w:val="20"/>
              </w:rPr>
              <w:t xml:space="preserve">Partially (webhook endpoint local, </w:t>
            </w:r>
            <w:proofErr w:type="gramStart"/>
            <w:r>
              <w:rPr>
                <w:sz w:val="20"/>
                <w:szCs w:val="20"/>
              </w:rPr>
              <w:t>Resend</w:t>
            </w:r>
            <w:proofErr w:type="gramEnd"/>
            <w:r>
              <w:rPr>
                <w:sz w:val="20"/>
                <w:szCs w:val="20"/>
              </w:rPr>
              <w:t xml:space="preserve"> servers receive mail)</w:t>
            </w:r>
          </w:p>
        </w:tc>
      </w:tr>
      <w:tr w:rsidR="00D26DEB" w14:paraId="6B4FCC4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39C54" w14:textId="77777777" w:rsidR="00D26DEB" w:rsidRDefault="00000000">
            <w:r>
              <w:rPr>
                <w:sz w:val="20"/>
                <w:szCs w:val="20"/>
              </w:rPr>
              <w:t>Workflow Orchestration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11B28" w14:textId="77777777" w:rsidR="00D26DEB" w:rsidRDefault="00000000">
            <w:r>
              <w:rPr>
                <w:sz w:val="20"/>
                <w:szCs w:val="20"/>
              </w:rPr>
              <w:t>n8n (self-hosted, Docker)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BAE4D" w14:textId="77777777" w:rsidR="00D26DEB" w:rsidRDefault="00000000">
            <w:r>
              <w:rPr>
                <w:sz w:val="20"/>
                <w:szCs w:val="20"/>
              </w:rPr>
              <w:t>Routes inbound email to LLM, handles retry logic, rate limiting, and response dispatch</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A9D42" w14:textId="77777777" w:rsidR="00D26DEB" w:rsidRDefault="00000000">
            <w:r>
              <w:rPr>
                <w:sz w:val="20"/>
                <w:szCs w:val="20"/>
              </w:rPr>
              <w:t>Yes</w:t>
            </w:r>
          </w:p>
        </w:tc>
      </w:tr>
      <w:tr w:rsidR="00D26DEB" w14:paraId="16024EC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CE827" w14:textId="77777777" w:rsidR="00D26DEB" w:rsidRDefault="00000000">
            <w:r>
              <w:rPr>
                <w:sz w:val="20"/>
                <w:szCs w:val="20"/>
              </w:rPr>
              <w:t>LLM Inference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32610" w14:textId="77777777" w:rsidR="00D26DEB" w:rsidRDefault="00000000">
            <w:r>
              <w:rPr>
                <w:sz w:val="20"/>
                <w:szCs w:val="20"/>
              </w:rPr>
              <w:t>Ollama + MLX (Qwen3.5 9B)</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8246E" w14:textId="77777777" w:rsidR="00D26DEB" w:rsidRDefault="00000000">
            <w:r>
              <w:rPr>
                <w:sz w:val="20"/>
                <w:szCs w:val="20"/>
              </w:rPr>
              <w:t xml:space="preserve">Generates email responses, determines calendar query intent, formats </w:t>
            </w:r>
            <w:proofErr w:type="gramStart"/>
            <w:r>
              <w:rPr>
                <w:sz w:val="20"/>
                <w:szCs w:val="20"/>
              </w:rPr>
              <w:t>replies</w:t>
            </w:r>
            <w:proofErr w:type="gramEnd"/>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A6A07" w14:textId="77777777" w:rsidR="00D26DEB" w:rsidRDefault="00000000">
            <w:r>
              <w:rPr>
                <w:sz w:val="20"/>
                <w:szCs w:val="20"/>
              </w:rPr>
              <w:t>Yes</w:t>
            </w:r>
          </w:p>
        </w:tc>
      </w:tr>
      <w:tr w:rsidR="00D26DEB" w14:paraId="12C15BF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43581" w14:textId="77777777" w:rsidR="00D26DEB" w:rsidRDefault="00000000">
            <w:r>
              <w:rPr>
                <w:sz w:val="20"/>
                <w:szCs w:val="20"/>
              </w:rPr>
              <w:t>Calendar Access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57C37" w14:textId="77777777" w:rsidR="00D26DEB" w:rsidRDefault="00000000">
            <w:r>
              <w:rPr>
                <w:sz w:val="20"/>
                <w:szCs w:val="20"/>
              </w:rPr>
              <w:t>Microsoft Graph API</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B2877" w14:textId="77777777" w:rsidR="00D26DEB" w:rsidRDefault="00000000">
            <w:r>
              <w:rPr>
                <w:sz w:val="20"/>
                <w:szCs w:val="20"/>
              </w:rPr>
              <w:t>Read-only free/busy queries against Ricardo's Outlook calendar</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C38F1" w14:textId="77777777" w:rsidR="00D26DEB" w:rsidRDefault="00000000">
            <w:r>
              <w:rPr>
                <w:sz w:val="20"/>
                <w:szCs w:val="20"/>
              </w:rPr>
              <w:t>API calls only (no calendar data stored locally)</w:t>
            </w:r>
          </w:p>
        </w:tc>
      </w:tr>
      <w:tr w:rsidR="00D26DEB" w14:paraId="0DB3CCD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26B47" w14:textId="77777777" w:rsidR="00D26DEB" w:rsidRDefault="00000000">
            <w:r>
              <w:rPr>
                <w:sz w:val="20"/>
                <w:szCs w:val="20"/>
              </w:rPr>
              <w:t>Email Dispatch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A3405" w14:textId="77777777" w:rsidR="00D26DEB" w:rsidRDefault="00000000">
            <w:r>
              <w:rPr>
                <w:sz w:val="20"/>
                <w:szCs w:val="20"/>
              </w:rPr>
              <w:t>Resend Send API</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A8A9F" w14:textId="5F24F168" w:rsidR="00D26DEB" w:rsidRDefault="00000000">
            <w:r>
              <w:rPr>
                <w:sz w:val="20"/>
                <w:szCs w:val="20"/>
              </w:rPr>
              <w:t xml:space="preserve">Sends PAAIR's responses from </w:t>
            </w:r>
            <w:proofErr w:type="spellStart"/>
            <w:r>
              <w:rPr>
                <w:sz w:val="20"/>
                <w:szCs w:val="20"/>
              </w:rPr>
              <w:t>p.a.a.i.r</w:t>
            </w:r>
            <w:r w:rsidR="0034634E" w:rsidRPr="0034634E">
              <w:rPr>
                <w:sz w:val="20"/>
                <w:szCs w:val="20"/>
              </w:rPr>
              <w:t>@melarxe.resend.app</w:t>
            </w:r>
            <w:proofErr w:type="spellEnd"/>
            <w:r>
              <w:rPr>
                <w:sz w:val="20"/>
                <w:szCs w:val="20"/>
              </w:rPr>
              <w:t xml:space="preserve"> with Ricardo in CC</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4B155" w14:textId="77777777" w:rsidR="00D26DEB" w:rsidRDefault="00000000">
            <w:r>
              <w:rPr>
                <w:sz w:val="20"/>
                <w:szCs w:val="20"/>
              </w:rPr>
              <w:t>API call only</w:t>
            </w:r>
          </w:p>
        </w:tc>
      </w:tr>
    </w:tbl>
    <w:p w14:paraId="45C722F6" w14:textId="77777777" w:rsidR="00D26DEB" w:rsidRDefault="00D26DEB">
      <w:pPr>
        <w:spacing w:after="200" w:line="276" w:lineRule="auto"/>
      </w:pPr>
    </w:p>
    <w:p w14:paraId="039507B2" w14:textId="77777777" w:rsidR="00D26DEB" w:rsidRDefault="00000000">
      <w:pPr>
        <w:pStyle w:val="Heading2"/>
      </w:pPr>
      <w:r>
        <w:t>5.2 Data Flow</w:t>
      </w:r>
    </w:p>
    <w:p w14:paraId="0754E05B" w14:textId="19799BC4" w:rsidR="00D26DEB" w:rsidRDefault="00000000">
      <w:pPr>
        <w:spacing w:after="200" w:line="276" w:lineRule="auto"/>
      </w:pPr>
      <w:r>
        <w:t xml:space="preserve">The end-to-end data flow proceeds as follows. A correspondent receives Ricardo's out-of-office message and opts in by forwarding their query to </w:t>
      </w:r>
      <w:proofErr w:type="spellStart"/>
      <w:r w:rsidR="00AD30D7">
        <w:t>p.a.a.i.r@melarxe.resend.app</w:t>
      </w:r>
      <w:proofErr w:type="spellEnd"/>
      <w:r>
        <w:t xml:space="preserve"> with Ricardo in CC. Resend receives the inbound email and fires a webhook (HTTP POST) to the n8n instance running on Ricardo's machine, delivered via a secure tunnel (Cloudflare Tunnel or </w:t>
      </w:r>
      <w:proofErr w:type="spellStart"/>
      <w:r>
        <w:t>ngrok</w:t>
      </w:r>
      <w:proofErr w:type="spellEnd"/>
      <w:r>
        <w:t>). The webhook payload contains metadata; n8n then calls the Resend Received Emails API to retrieve the full email body, headers, and any attachments.</w:t>
      </w:r>
    </w:p>
    <w:p w14:paraId="5E2FA85F" w14:textId="77777777" w:rsidR="00D26DEB" w:rsidRDefault="00000000">
      <w:pPr>
        <w:spacing w:after="200" w:line="276" w:lineRule="auto"/>
      </w:pPr>
      <w:r>
        <w:t>n8n passes the email content to Ollama's /</w:t>
      </w:r>
      <w:proofErr w:type="spellStart"/>
      <w:r>
        <w:t>api</w:t>
      </w:r>
      <w:proofErr w:type="spellEnd"/>
      <w:r>
        <w:t>/chat endpoint with a system prompt that defines PAAIR's persona, constraints, and available tools. The model processes the query and either generates a direct response or emits a tool call (e.g., to check calendar availability). If a tool call is emitted, n8n executes the corresponding action (querying Microsoft Graph for free/busy data) and feeds the result back to the model for a second inference pass that incorporates the calendar information into the final response.</w:t>
      </w:r>
    </w:p>
    <w:p w14:paraId="655B2FE2" w14:textId="77777777" w:rsidR="00D26DEB" w:rsidRDefault="00000000">
      <w:pPr>
        <w:spacing w:after="200" w:line="276" w:lineRule="auto"/>
      </w:pPr>
      <w:r>
        <w:t>The completed response is sent via the Resend Send API, with the original sender as the recipient, Ricardo in CC, and the original email's Message-ID in the In-Reply-To header to maintain threading. A footer is appended disclosing the AI-generated nature of the response.</w:t>
      </w:r>
    </w:p>
    <w:p w14:paraId="7648D61A" w14:textId="77777777" w:rsidR="00D26DEB" w:rsidRDefault="00000000">
      <w:pPr>
        <w:pStyle w:val="Heading2"/>
      </w:pPr>
      <w:r>
        <w:t>5.3 Webhook Exposure Strategy</w:t>
      </w:r>
    </w:p>
    <w:p w14:paraId="634A9DF4" w14:textId="77777777" w:rsidR="00D26DEB" w:rsidRDefault="00000000">
      <w:pPr>
        <w:spacing w:after="200" w:line="276" w:lineRule="auto"/>
      </w:pPr>
      <w:r>
        <w:t xml:space="preserve">Since the MacBook is behind a home or institutional network, the n8n webhook endpoint must be exposed to the internet for Resend to deliver inbound email notifications. Two approaches are viable. The recommended option is Cloudflare Tunnel (formerly Argo Tunnel), which creates an encrypted outbound-only connection from the MacBook to Cloudflare's edge network, avoiding the need to open any inbound ports on the firewall. This is free for personal use and provides DDoS protection and TLS termination. The alternative </w:t>
      </w:r>
      <w:r>
        <w:lastRenderedPageBreak/>
        <w:t xml:space="preserve">is </w:t>
      </w:r>
      <w:proofErr w:type="spellStart"/>
      <w:r>
        <w:t>ngrok</w:t>
      </w:r>
      <w:proofErr w:type="spellEnd"/>
      <w:r>
        <w:t xml:space="preserve">, which offers similar functionality with a simpler setup but introduces a dependency on </w:t>
      </w:r>
      <w:proofErr w:type="spellStart"/>
      <w:r>
        <w:t>ngrok's</w:t>
      </w:r>
      <w:proofErr w:type="spellEnd"/>
      <w:r>
        <w:t xml:space="preserve"> infrastructure and has rate limits on the free tier.</w:t>
      </w:r>
    </w:p>
    <w:p w14:paraId="409A72E1" w14:textId="77777777" w:rsidR="00D26DEB" w:rsidRDefault="00000000">
      <w:pPr>
        <w:pStyle w:val="Heading1"/>
      </w:pPr>
      <w:r>
        <w:t>6. Integration Details</w:t>
      </w:r>
    </w:p>
    <w:p w14:paraId="00360865" w14:textId="77777777" w:rsidR="00D26DEB" w:rsidRDefault="00000000">
      <w:pPr>
        <w:pStyle w:val="Heading2"/>
      </w:pPr>
      <w:r>
        <w:t>6.1 Email: Resend</w:t>
      </w:r>
    </w:p>
    <w:p w14:paraId="33ECB853" w14:textId="25AC45E5" w:rsidR="00D26DEB" w:rsidRDefault="00000000">
      <w:pPr>
        <w:spacing w:after="200" w:line="276" w:lineRule="auto"/>
      </w:pPr>
      <w:r>
        <w:t xml:space="preserve">Resend serves as both the inbound and outbound email provider. Resend added inbound email capability in 2025, making it suitable as a unified email solution for PAAIR. The address </w:t>
      </w:r>
      <w:proofErr w:type="spellStart"/>
      <w:r w:rsidR="00AD30D7">
        <w:t>p.a.a.i.r@melarxe.resend.app</w:t>
      </w:r>
      <w:proofErr w:type="spellEnd"/>
      <w:r>
        <w:t xml:space="preserve"> receives mail, and Resend fires a webhook containing metadata (sender, subject, timestamp) to n8n. Critically, the webhook payload does not include the full email body or attachments; these must be retrieved via separate API calls to the Received Emails API and Attachments API respectively. This two-step retrieval adds a small amount of latency but is architecturally sound.</w:t>
      </w:r>
    </w:p>
    <w:p w14:paraId="1B681362" w14:textId="77777777" w:rsidR="00D26DEB" w:rsidRDefault="00000000">
      <w:pPr>
        <w:spacing w:after="200" w:line="276" w:lineRule="auto"/>
      </w:pPr>
      <w:r>
        <w:t xml:space="preserve">An alternative worth noting is Postmark, which includes the full email payload (body, headers, and attachment metadata) inline in the webhook POST, eliminating the need for follow-up API calls. If </w:t>
      </w:r>
      <w:proofErr w:type="spellStart"/>
      <w:r>
        <w:t>Resend's</w:t>
      </w:r>
      <w:proofErr w:type="spellEnd"/>
      <w:r>
        <w:t xml:space="preserve"> two-step approach proves cumbersome during development, migrating to Postmark for inbound handling while retaining Resend for outbound delivery would be straightforward.</w:t>
      </w:r>
    </w:p>
    <w:p w14:paraId="02BC668E" w14:textId="5E30AF4F" w:rsidR="00D26DEB" w:rsidRDefault="00000000">
      <w:pPr>
        <w:pStyle w:val="Heading2"/>
      </w:pPr>
      <w:r>
        <w:t>6.2 Calendar: Microsoft Graph API</w:t>
      </w:r>
      <w:r w:rsidR="00F72983">
        <w:t xml:space="preserve"> (this probably isn’t going to work due to organisational admin blocks… let’s try and workaround if needed)</w:t>
      </w:r>
    </w:p>
    <w:p w14:paraId="10B701CC" w14:textId="77777777" w:rsidR="00D26DEB" w:rsidRDefault="00000000">
      <w:pPr>
        <w:spacing w:after="200" w:line="276" w:lineRule="auto"/>
      </w:pPr>
      <w:r>
        <w:t>Since Ricardo's institution uses Microsoft 365 (Outlook), the Microsoft Graph API provides programmatic access to calendar data. For PAAIR's purposes, only the free/busy endpoint is required: GET /users/{id}/calendar/</w:t>
      </w:r>
      <w:proofErr w:type="spellStart"/>
      <w:r>
        <w:t>getSchedule</w:t>
      </w:r>
      <w:proofErr w:type="spellEnd"/>
      <w:r>
        <w:t xml:space="preserve">, which returns availability information without exposing event titles or details. This endpoint requires the </w:t>
      </w:r>
      <w:proofErr w:type="spellStart"/>
      <w:r>
        <w:t>Calendars.Read</w:t>
      </w:r>
      <w:proofErr w:type="spellEnd"/>
      <w:r>
        <w:t xml:space="preserve"> delegated permission scope, obtained via OAuth 2.0 with an Azure AD app registration.</w:t>
      </w:r>
    </w:p>
    <w:p w14:paraId="57CCA908" w14:textId="77777777" w:rsidR="00D26DEB" w:rsidRDefault="00000000">
      <w:pPr>
        <w:spacing w:after="200" w:line="276" w:lineRule="auto"/>
      </w:pPr>
      <w:r>
        <w:t>The OAuth flow will use the device code grant (suitable for headless or semi-automated scenarios) with a refresh token stored securely in the macOS Keychain. Token refresh is handled by n8n's built-in OAuth2 credential management, which automatically refreshes expired access tokens using the stored refresh token.</w:t>
      </w:r>
    </w:p>
    <w:p w14:paraId="617D720B" w14:textId="77777777" w:rsidR="00D26DEB" w:rsidRDefault="00000000">
      <w:pPr>
        <w:pStyle w:val="Heading2"/>
      </w:pPr>
      <w:r>
        <w:t>6.3 Workflow Orchestration: n8n</w:t>
      </w:r>
    </w:p>
    <w:p w14:paraId="248CFD8B" w14:textId="77777777" w:rsidR="00D26DEB" w:rsidRDefault="00000000">
      <w:pPr>
        <w:spacing w:after="200" w:line="276" w:lineRule="auto"/>
      </w:pPr>
      <w:r>
        <w:t>n8n is the recommended workflow orchestration layer, chosen over Zapier for three reasons: it is fully self-hostable (ensuring email content never transits a third-party workflow platform), it offers native integrations for both Microsoft Outlook calendar and webhook-based email triggers, and it provides over 1,200 pre-built integration nodes that will facilitate future expansions of PAAIR's capabilities.</w:t>
      </w:r>
    </w:p>
    <w:p w14:paraId="4FE78667" w14:textId="77777777" w:rsidR="00D26DEB" w:rsidRDefault="00000000">
      <w:pPr>
        <w:spacing w:after="200" w:line="276" w:lineRule="auto"/>
      </w:pPr>
      <w:r>
        <w:t xml:space="preserve">n8n runs as a Docker container on the MacBook. The primary workflow consists of a Webhook Trigger node (receiving </w:t>
      </w:r>
      <w:proofErr w:type="spellStart"/>
      <w:r>
        <w:t>Resend's</w:t>
      </w:r>
      <w:proofErr w:type="spellEnd"/>
      <w:r>
        <w:t xml:space="preserve"> inbound notification), an HTTP Request node (fetching full email content from </w:t>
      </w:r>
      <w:proofErr w:type="spellStart"/>
      <w:r>
        <w:t>Resend's</w:t>
      </w:r>
      <w:proofErr w:type="spellEnd"/>
      <w:r>
        <w:t xml:space="preserve"> API), a Code node (formatting the prompt and invoking Ollama's API), conditional logic nodes (determining whether calendar queries are </w:t>
      </w:r>
      <w:r>
        <w:lastRenderedPageBreak/>
        <w:t xml:space="preserve">needed), and a final HTTP Request node (sending the response via </w:t>
      </w:r>
      <w:proofErr w:type="spellStart"/>
      <w:r>
        <w:t>Resend's</w:t>
      </w:r>
      <w:proofErr w:type="spellEnd"/>
      <w:r>
        <w:t xml:space="preserve"> Send API). Error handling nodes capture failures at each stage and log them locally for review.</w:t>
      </w:r>
    </w:p>
    <w:p w14:paraId="001BED25" w14:textId="77777777" w:rsidR="00D26DEB" w:rsidRDefault="00000000">
      <w:pPr>
        <w:spacing w:after="200" w:line="276" w:lineRule="auto"/>
      </w:pPr>
      <w:r>
        <w:t xml:space="preserve">Alternative orchestration tools were evaluated. </w:t>
      </w:r>
      <w:proofErr w:type="spellStart"/>
      <w:r>
        <w:t>Activepieces</w:t>
      </w:r>
      <w:proofErr w:type="spellEnd"/>
      <w:r>
        <w:t xml:space="preserve"> offers a simpler no-code interface with 525+ integrations and is MIT-licensed, making it a viable backup. Windmill provides superior raw performance (13x faster than Airflow) but requires more scripting, making it better suited to developers comfortable writing TypeScript or Python workflow logic. For PAAIR's relatively simple linear workflow, n8n strikes the best balance of capability and ease of use.</w:t>
      </w:r>
    </w:p>
    <w:p w14:paraId="4A65621B" w14:textId="77777777" w:rsidR="00D26DEB" w:rsidRDefault="00000000">
      <w:pPr>
        <w:pStyle w:val="Heading2"/>
      </w:pPr>
      <w:r>
        <w:t>6.4 Security Considerations (Civic.com Reassessment)</w:t>
      </w:r>
    </w:p>
    <w:p w14:paraId="2E719275" w14:textId="77777777" w:rsidR="00D26DEB" w:rsidRDefault="00000000">
      <w:pPr>
        <w:spacing w:after="200" w:line="276" w:lineRule="auto"/>
      </w:pPr>
      <w:r>
        <w:t>The initial plan to use Civic.com as a security layer warrants reconsideration. Civic is a blockchain-based identity verification service focused on KYC (Know Your Customer), age verification, and biometric authentication. While these are valuable in contexts such as financial services or age-gated platforms, they do not align well with PAAIR's threat model. PAAIR's correspondents are known academic colleagues, not anonymous users requiring identity verification.</w:t>
      </w:r>
    </w:p>
    <w:p w14:paraId="560C62E7" w14:textId="77777777" w:rsidR="00D26DEB" w:rsidRDefault="00000000">
      <w:pPr>
        <w:spacing w:after="200" w:line="276" w:lineRule="auto"/>
      </w:pPr>
      <w:r>
        <w:t>The more appropriate security measures for PAAIR are as follows. Email sender verification should be handled via SPF, DKIM, and DMARC checks (which Resend performs on inbound email automatically). An allowlist of trusted sender domains (e.g., the university's domain and known collaborator institutions) should be maintained in n8n, with emails from unrecognised domains held for Ricardo's manual review rather than processed automatically. Rate limiting (e.g., maximum 20 responses per day) should be enforced at the n8n workflow level. All email content should be processed in-memory with no persistent storage of conversation history. OAuth tokens for Microsoft Graph should be stored in the macOS Keychain, not in configuration files.</w:t>
      </w:r>
    </w:p>
    <w:p w14:paraId="343B0DF0" w14:textId="77777777" w:rsidR="00D26DEB" w:rsidRDefault="00000000">
      <w:pPr>
        <w:pStyle w:val="Heading1"/>
      </w:pPr>
      <w:r>
        <w:t>7. Relevant Open-Source Projects</w:t>
      </w:r>
    </w:p>
    <w:p w14:paraId="589277BE" w14:textId="77777777" w:rsidR="00D26DEB" w:rsidRDefault="00000000">
      <w:pPr>
        <w:spacing w:after="200" w:line="276" w:lineRule="auto"/>
      </w:pPr>
      <w:r>
        <w:t>Several existing open-source projects address overlapping concerns and may serve as reference implementations or foundations for PAAIR's development.</w:t>
      </w:r>
    </w:p>
    <w:p w14:paraId="06089FC6" w14:textId="77777777" w:rsidR="00D26DEB" w:rsidRDefault="00000000">
      <w:pPr>
        <w:spacing w:after="200" w:line="276" w:lineRule="auto"/>
      </w:pPr>
      <w:r>
        <w:rPr>
          <w:b/>
          <w:bCs/>
        </w:rPr>
        <w:t xml:space="preserve">Inbox Zero </w:t>
      </w:r>
      <w:r>
        <w:t>(github.com/elie222/inbox-zero) is described as the leading open-source AI email assistant. It supports Ollama for local LLM integration, is GDPR-compliant, and handles inbox triage, response drafting, and calendar management. Its architecture provides an excellent reference for the email processing pipeline, though it is primarily designed for Gmail rather than Outlook.</w:t>
      </w:r>
    </w:p>
    <w:p w14:paraId="13E62A0D" w14:textId="77777777" w:rsidR="00D26DEB" w:rsidRDefault="00000000">
      <w:pPr>
        <w:spacing w:after="200" w:line="276" w:lineRule="auto"/>
      </w:pPr>
      <w:r>
        <w:rPr>
          <w:b/>
          <w:bCs/>
        </w:rPr>
        <w:t xml:space="preserve">Scheduled </w:t>
      </w:r>
      <w:r>
        <w:t>(github.com/</w:t>
      </w:r>
      <w:proofErr w:type="spellStart"/>
      <w:r>
        <w:t>mastra</w:t>
      </w:r>
      <w:proofErr w:type="spellEnd"/>
      <w:r>
        <w:t>-ai/template-meeting-scheduler) is a purpose-built meeting scheduler that analyses email threads for meeting requests, checks calendar availability, and drafts responses with proposed times. This is the closest existing project to PAAIR's calendar-booking functionality and could serve as a template for that specific feature.</w:t>
      </w:r>
    </w:p>
    <w:p w14:paraId="7FE7F442" w14:textId="77777777" w:rsidR="00D26DEB" w:rsidRDefault="00000000">
      <w:pPr>
        <w:spacing w:after="200" w:line="276" w:lineRule="auto"/>
      </w:pPr>
      <w:r>
        <w:rPr>
          <w:b/>
          <w:bCs/>
        </w:rPr>
        <w:t xml:space="preserve">Open </w:t>
      </w:r>
      <w:proofErr w:type="spellStart"/>
      <w:r>
        <w:rPr>
          <w:b/>
          <w:bCs/>
        </w:rPr>
        <w:t>WebUI</w:t>
      </w:r>
      <w:proofErr w:type="spellEnd"/>
      <w:r>
        <w:rPr>
          <w:b/>
          <w:bCs/>
        </w:rPr>
        <w:t xml:space="preserve"> Email Calendar Assistant </w:t>
      </w:r>
      <w:r>
        <w:t>(github.com/</w:t>
      </w:r>
      <w:proofErr w:type="spellStart"/>
      <w:r>
        <w:t>pahautelman</w:t>
      </w:r>
      <w:proofErr w:type="spellEnd"/>
      <w:r>
        <w:t>/open-</w:t>
      </w:r>
      <w:proofErr w:type="spellStart"/>
      <w:r>
        <w:t>webui</w:t>
      </w:r>
      <w:proofErr w:type="spellEnd"/>
      <w:r>
        <w:t xml:space="preserve">-email-calendar-assistant) provides Python tools for integrating Gmail and Google Calendar into Open </w:t>
      </w:r>
      <w:proofErr w:type="spellStart"/>
      <w:r>
        <w:t>WebUI's</w:t>
      </w:r>
      <w:proofErr w:type="spellEnd"/>
      <w:r>
        <w:t xml:space="preserve"> LLM interface. While Google-focused, its tool definition patterns for email </w:t>
      </w:r>
      <w:r>
        <w:lastRenderedPageBreak/>
        <w:t>sending and calendar querying are directly applicable to PAAIR's Ollama tool-calling implementation.</w:t>
      </w:r>
    </w:p>
    <w:p w14:paraId="00928962" w14:textId="77777777" w:rsidR="00D26DEB" w:rsidRDefault="00000000">
      <w:pPr>
        <w:spacing w:after="200" w:line="276" w:lineRule="auto"/>
      </w:pPr>
      <w:r>
        <w:rPr>
          <w:b/>
          <w:bCs/>
        </w:rPr>
        <w:t xml:space="preserve">Calendar-MCP </w:t>
      </w:r>
      <w:r>
        <w:t>(github.com/</w:t>
      </w:r>
      <w:proofErr w:type="spellStart"/>
      <w:r>
        <w:t>MarimerLLC</w:t>
      </w:r>
      <w:proofErr w:type="spellEnd"/>
      <w:r>
        <w:t>/calendar-</w:t>
      </w:r>
      <w:proofErr w:type="spellStart"/>
      <w:r>
        <w:t>mcp</w:t>
      </w:r>
      <w:proofErr w:type="spellEnd"/>
      <w:r>
        <w:t>) is a Model Context Protocol server providing unified access to Microsoft 365, Google Workspace, and ICS calendar feeds. If PAAIR's architecture were to adopt the MCP standard (which Claude Code natively supports), this server could replace the direct Microsoft Graph API integration.</w:t>
      </w:r>
    </w:p>
    <w:p w14:paraId="10AD1C64" w14:textId="77777777" w:rsidR="00D26DEB" w:rsidRDefault="00000000">
      <w:pPr>
        <w:pStyle w:val="Heading1"/>
      </w:pPr>
      <w:r>
        <w:t>8. Agent Framework Considerations</w:t>
      </w:r>
    </w:p>
    <w:p w14:paraId="5C26ED1D" w14:textId="77777777" w:rsidR="00D26DEB" w:rsidRDefault="00000000">
      <w:pPr>
        <w:spacing w:after="200" w:line="276" w:lineRule="auto"/>
      </w:pPr>
      <w:r>
        <w:t>While n8n provides the workflow orchestration layer, the LLM interaction itself may benefit from a lightweight agent framework that manages prompt templating, tool registration, multi-turn reasoning, and output parsing. The current landscape offers several mature options.</w:t>
      </w:r>
    </w:p>
    <w:p w14:paraId="5C634D22" w14:textId="77777777" w:rsidR="00D26DEB" w:rsidRDefault="00000000">
      <w:pPr>
        <w:spacing w:after="200" w:line="276" w:lineRule="auto"/>
      </w:pPr>
      <w:proofErr w:type="spellStart"/>
      <w:r>
        <w:rPr>
          <w:b/>
          <w:bCs/>
        </w:rPr>
        <w:t>LangChain</w:t>
      </w:r>
      <w:proofErr w:type="spellEnd"/>
      <w:r>
        <w:rPr>
          <w:b/>
          <w:bCs/>
        </w:rPr>
        <w:t xml:space="preserve"> / </w:t>
      </w:r>
      <w:proofErr w:type="spellStart"/>
      <w:r>
        <w:rPr>
          <w:b/>
          <w:bCs/>
        </w:rPr>
        <w:t>LangGraph</w:t>
      </w:r>
      <w:proofErr w:type="spellEnd"/>
      <w:r>
        <w:rPr>
          <w:b/>
          <w:bCs/>
        </w:rPr>
        <w:t xml:space="preserve"> </w:t>
      </w:r>
      <w:r>
        <w:t xml:space="preserve">is the most established agent framework, with </w:t>
      </w:r>
      <w:proofErr w:type="spellStart"/>
      <w:r>
        <w:t>LangGraph</w:t>
      </w:r>
      <w:proofErr w:type="spellEnd"/>
      <w:r>
        <w:t xml:space="preserve"> (its stateful graph-based successor) now recommended for production use. </w:t>
      </w:r>
      <w:proofErr w:type="spellStart"/>
      <w:r>
        <w:t>LangGraph</w:t>
      </w:r>
      <w:proofErr w:type="spellEnd"/>
      <w:r>
        <w:t xml:space="preserve"> supports human-in-the-loop interrupts, time-travel debugging, and local model integration via Ollama. However, its abstraction layer adds complexity that may be unnecessary for PAAIR's relatively straightforward two-tool agent (email reply + calendar check).</w:t>
      </w:r>
    </w:p>
    <w:p w14:paraId="6893008B" w14:textId="77777777" w:rsidR="00D26DEB" w:rsidRDefault="00000000">
      <w:pPr>
        <w:spacing w:after="200" w:line="276" w:lineRule="auto"/>
      </w:pPr>
      <w:proofErr w:type="spellStart"/>
      <w:r>
        <w:rPr>
          <w:b/>
          <w:bCs/>
        </w:rPr>
        <w:t>CrewAI</w:t>
      </w:r>
      <w:proofErr w:type="spellEnd"/>
      <w:r>
        <w:rPr>
          <w:b/>
          <w:bCs/>
        </w:rPr>
        <w:t xml:space="preserve"> </w:t>
      </w:r>
      <w:r>
        <w:t xml:space="preserve">provides a simpler multi-agent framework with 44,000+ GitHub stars and full Ollama support. It excels at role-based agent definitions, which could map naturally to PAAIR's persona. However, PAAIR is fundamentally a single-agent system, making </w:t>
      </w:r>
      <w:proofErr w:type="spellStart"/>
      <w:r>
        <w:t>CrewAI's</w:t>
      </w:r>
      <w:proofErr w:type="spellEnd"/>
      <w:r>
        <w:t xml:space="preserve"> multi-agent orchestration somewhat over-engineered for the use case.</w:t>
      </w:r>
    </w:p>
    <w:p w14:paraId="6A88C39D" w14:textId="77777777" w:rsidR="00D26DEB" w:rsidRDefault="00000000">
      <w:pPr>
        <w:spacing w:after="200" w:line="276" w:lineRule="auto"/>
      </w:pPr>
      <w:r>
        <w:t xml:space="preserve">For the initial implementation, the recommendation is to use Ollama's native tool-calling API directly from n8n's Code nodes, without an intermediate agent framework. This minimises dependencies, reduces latency, and keeps the system transparent. If future versions of PAAIR require more sophisticated reasoning chains (e.g., multi-step email triage with document retrieval), </w:t>
      </w:r>
      <w:proofErr w:type="spellStart"/>
      <w:r>
        <w:t>LangGraph</w:t>
      </w:r>
      <w:proofErr w:type="spellEnd"/>
      <w:r>
        <w:t xml:space="preserve"> can be introduced at that stage.</w:t>
      </w:r>
    </w:p>
    <w:p w14:paraId="1BC54630" w14:textId="77777777" w:rsidR="00D26DEB" w:rsidRDefault="00000000">
      <w:pPr>
        <w:pStyle w:val="Heading1"/>
      </w:pPr>
      <w:r>
        <w:t>9. Phased Implementation Roadmap</w:t>
      </w:r>
    </w:p>
    <w:p w14:paraId="7A226558" w14:textId="77777777" w:rsidR="00D26DEB" w:rsidRDefault="00000000">
      <w:pPr>
        <w:pStyle w:val="Heading2"/>
      </w:pPr>
      <w:r>
        <w:t>Phase 1: Foundation (Weeks 1-2)</w:t>
      </w:r>
    </w:p>
    <w:p w14:paraId="1496CCDE" w14:textId="383EE22B" w:rsidR="00D26DEB" w:rsidRDefault="00000000">
      <w:pPr>
        <w:spacing w:after="200" w:line="276" w:lineRule="auto"/>
      </w:pPr>
      <w:r>
        <w:t xml:space="preserve">The first phase establishes the core infrastructure. Install Ollama on the MacBook and download Qwen3.5 9B at Q5_K_M quantisation. Verify inference performance (target: 25+ tokens per second). Set up a Docker container running n8n. Register a Resend account and configure the </w:t>
      </w:r>
      <w:proofErr w:type="spellStart"/>
      <w:r w:rsidR="00AD30D7">
        <w:t>p.a.a.i.r@melarxe.resend.app</w:t>
      </w:r>
      <w:proofErr w:type="spellEnd"/>
      <w:r>
        <w:t xml:space="preserve"> address for both inbound and outbound email. Establish a Cloudflare Tunnel from the MacBook to expose the n8n webhook endpoint. Create an Azure AD app registration for Microsoft Graph API access with </w:t>
      </w:r>
      <w:proofErr w:type="spellStart"/>
      <w:r>
        <w:t>Calendars.Read</w:t>
      </w:r>
      <w:proofErr w:type="spellEnd"/>
      <w:r>
        <w:t xml:space="preserve"> scope. Build the initial n8n workflow: Webhook Trigger receives Resend notification, fetches full email via Resend API, formats a basic prompt, calls Ollama, and sends the response via Resend.</w:t>
      </w:r>
    </w:p>
    <w:p w14:paraId="783E29B3" w14:textId="77777777" w:rsidR="00D26DEB" w:rsidRDefault="00000000">
      <w:pPr>
        <w:spacing w:after="200" w:line="276" w:lineRule="auto"/>
      </w:pPr>
      <w:r>
        <w:t>Deliverable: PAAIR can receive an email, generate a response using the local model, and send it back to the sender with Ricardo in CC.</w:t>
      </w:r>
    </w:p>
    <w:p w14:paraId="03D2BC0E" w14:textId="77777777" w:rsidR="00D26DEB" w:rsidRDefault="00000000">
      <w:pPr>
        <w:pStyle w:val="Heading2"/>
      </w:pPr>
      <w:r>
        <w:lastRenderedPageBreak/>
        <w:t>Phase 2: Calendar Integration (Weeks 3-4)</w:t>
      </w:r>
    </w:p>
    <w:p w14:paraId="46851A82" w14:textId="77777777" w:rsidR="00D26DEB" w:rsidRDefault="00000000">
      <w:pPr>
        <w:spacing w:after="200" w:line="276" w:lineRule="auto"/>
      </w:pPr>
      <w:r>
        <w:t xml:space="preserve">The second phase adds calendar awareness. Implement the OAuth 2.0 device code flow for Microsoft Graph, storing tokens in macOS Keychain. Define a </w:t>
      </w:r>
      <w:proofErr w:type="spellStart"/>
      <w:r>
        <w:t>check_availability</w:t>
      </w:r>
      <w:proofErr w:type="spellEnd"/>
      <w:r>
        <w:t xml:space="preserve"> tool in the Ollama tool-calling schema that accepts a date range and returns free/busy slots. Build the n8n sub-workflow that executes this tool call against the Graph API's </w:t>
      </w:r>
      <w:proofErr w:type="spellStart"/>
      <w:r>
        <w:t>getSchedule</w:t>
      </w:r>
      <w:proofErr w:type="spellEnd"/>
      <w:r>
        <w:t xml:space="preserve"> endpoint. Modify the system prompt to instruct the model when and how to invoke the calendar tool, including formatting guidelines for presenting available times.</w:t>
      </w:r>
    </w:p>
    <w:p w14:paraId="7B56DA9E" w14:textId="77777777" w:rsidR="00D26DEB" w:rsidRDefault="00000000">
      <w:pPr>
        <w:spacing w:after="200" w:line="276" w:lineRule="auto"/>
      </w:pPr>
      <w:r>
        <w:t>Deliverable: PAAIR can respond to meeting requests by checking Ricardo's calendar and suggesting available times.</w:t>
      </w:r>
    </w:p>
    <w:p w14:paraId="4E0DE718" w14:textId="77777777" w:rsidR="00D26DEB" w:rsidRDefault="00000000">
      <w:pPr>
        <w:pStyle w:val="Heading2"/>
      </w:pPr>
      <w:r>
        <w:t>Phase 3: Safety and Hardening (Weeks 5-6)</w:t>
      </w:r>
    </w:p>
    <w:p w14:paraId="06675BC3" w14:textId="77777777" w:rsidR="00D26DEB" w:rsidRDefault="00000000">
      <w:pPr>
        <w:spacing w:after="200" w:line="276" w:lineRule="auto"/>
      </w:pPr>
      <w:r>
        <w:t xml:space="preserve">The third phase introduces production-grade safety measures. Implement the domain allowlist in n8n, with configurable trusted domains and a quarantine queue for unrecognised senders. Add rate limiting (configurable, default 20 responses per day). Implement response quality checks: a secondary inference pass that evaluates the draft response against a rubric (is it professional, does it avoid making commitments Ricardo has not authorised, does it correctly identify queries it cannot answer). Build the AI-generated response footer template. Add comprehensive logging (all inbound emails, model inputs, model outputs, sent responses) stored in a local SQLite database for audit purposes. Test failure modes: what happens when Ollama is offline, when </w:t>
      </w:r>
      <w:proofErr w:type="spellStart"/>
      <w:r>
        <w:t>Resend's</w:t>
      </w:r>
      <w:proofErr w:type="spellEnd"/>
      <w:r>
        <w:t xml:space="preserve"> API is unreachable, when the OAuth token expires.</w:t>
      </w:r>
    </w:p>
    <w:p w14:paraId="46380BBA" w14:textId="77777777" w:rsidR="00D26DEB" w:rsidRDefault="00000000">
      <w:pPr>
        <w:spacing w:after="200" w:line="276" w:lineRule="auto"/>
      </w:pPr>
      <w:r>
        <w:t>Deliverable: PAAIR is robust enough for real-world deployment during a defined absence period.</w:t>
      </w:r>
    </w:p>
    <w:p w14:paraId="6F26A7C6" w14:textId="77777777" w:rsidR="00D26DEB" w:rsidRDefault="00000000">
      <w:pPr>
        <w:pStyle w:val="Heading2"/>
      </w:pPr>
      <w:r>
        <w:t>Phase 4: Fine-Tuning and Persona (Weeks 7-8)</w:t>
      </w:r>
    </w:p>
    <w:p w14:paraId="38FF4287" w14:textId="77777777" w:rsidR="00D26DEB" w:rsidRDefault="00000000">
      <w:pPr>
        <w:spacing w:after="200" w:line="276" w:lineRule="auto"/>
      </w:pPr>
      <w:r>
        <w:t xml:space="preserve">The fourth phase customises the model to Ricardo's communication style. Prepare a </w:t>
      </w:r>
      <w:proofErr w:type="spellStart"/>
      <w:r>
        <w:t>QLoRA</w:t>
      </w:r>
      <w:proofErr w:type="spellEnd"/>
      <w:r>
        <w:t xml:space="preserve"> fine-tuning dataset of 500-1,000 examples, comprising Ricardo's actual email responses (anonymised where necessary), example calendar booking exchanges, and edge cases (out-of-scope queries, student welfare redirections, ambiguous requests). Fine-tune Qwen3.5 9B using the </w:t>
      </w:r>
      <w:proofErr w:type="spellStart"/>
      <w:r>
        <w:t>Unsloth</w:t>
      </w:r>
      <w:proofErr w:type="spellEnd"/>
      <w:r>
        <w:t xml:space="preserve"> library on the L40S. The fine-tuning process with </w:t>
      </w:r>
      <w:proofErr w:type="spellStart"/>
      <w:r>
        <w:t>QLoRA</w:t>
      </w:r>
      <w:proofErr w:type="spellEnd"/>
      <w:r>
        <w:t xml:space="preserve"> requires approximately 8-12 GB of VRAM for a 9B model and can complete in 2-4 hours on the L40S with a dataset of this size. Evaluate the fine-tuned model against a held-out test set and compare response quality with the base model.</w:t>
      </w:r>
    </w:p>
    <w:p w14:paraId="33A80897" w14:textId="77777777" w:rsidR="00D26DEB" w:rsidRDefault="00000000">
      <w:pPr>
        <w:spacing w:after="200" w:line="276" w:lineRule="auto"/>
      </w:pPr>
      <w:r>
        <w:t>Deliverable: PAAIR's responses reflect Ricardo's academic tone, institutional context, and professional conventions.</w:t>
      </w:r>
    </w:p>
    <w:p w14:paraId="505E50A3" w14:textId="77777777" w:rsidR="00D26DEB" w:rsidRDefault="00000000">
      <w:pPr>
        <w:pStyle w:val="Heading2"/>
      </w:pPr>
      <w:r>
        <w:t>Phase 5: Extended Capabilities (Weeks 9+)</w:t>
      </w:r>
    </w:p>
    <w:p w14:paraId="4D485781" w14:textId="77777777" w:rsidR="00D26DEB" w:rsidRDefault="00000000">
      <w:pPr>
        <w:spacing w:after="200" w:line="276" w:lineRule="auto"/>
      </w:pPr>
      <w:r>
        <w:t xml:space="preserve">The fifth phase introduces the roadmap for future expansion. Candidate features include: tentative calendar event creation (upgrading from read-only to read-write calendar access, with events created as 'tentative' pending Ricardo's confirmation upon return); multi-turn conversation handling (maintaining context across a chain of emails on the same topic using thread-based message grouping); attachment processing (parsing PDFs and documents attached to inbound emails to provide more informed responses); integration with </w:t>
      </w:r>
      <w:r>
        <w:lastRenderedPageBreak/>
        <w:t>institutional systems (e.g., querying a research group's shared calendar or project management tool); and a web-based dashboard for monitoring PAAIR's activity, reviewing logs, and adjusting configuration without direct access to n8n's interface.</w:t>
      </w:r>
    </w:p>
    <w:p w14:paraId="6B51C4FB" w14:textId="77777777" w:rsidR="00D26DEB" w:rsidRDefault="00000000">
      <w:pPr>
        <w:pStyle w:val="Heading1"/>
      </w:pPr>
      <w:r>
        <w:t>10. Claude Code Project Structure</w:t>
      </w:r>
    </w:p>
    <w:p w14:paraId="3AFEB836" w14:textId="77777777" w:rsidR="00D26DEB" w:rsidRDefault="00000000">
      <w:pPr>
        <w:spacing w:after="200" w:line="276" w:lineRule="auto"/>
      </w:pPr>
      <w:r>
        <w:t>The PAAIR codebase, to be developed using Claude Code, should follow the project structure outlined below. The repository should be organised around a clear separation of concerns: configuration (model parameters, API keys, trusted domains), workflows (n8n workflow JSON exports), tools (the function definitions that the LLM can invoke), prompts (system prompts and persona definitions), and scripts (utility scripts for setup, fine-tuning, and maintenance).</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60"/>
      </w:tblGrid>
      <w:tr w:rsidR="00D26DEB" w14:paraId="6372D04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8EDC02A" w14:textId="77777777" w:rsidR="00D26DEB" w:rsidRDefault="00000000">
            <w:r>
              <w:rPr>
                <w:b/>
                <w:bCs/>
                <w:color w:val="FFFFFF"/>
                <w:sz w:val="20"/>
                <w:szCs w:val="20"/>
              </w:rPr>
              <w:t>Directory/File</w:t>
            </w:r>
          </w:p>
        </w:tc>
        <w:tc>
          <w:tcPr>
            <w:tcW w:w="5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3F1EF37" w14:textId="77777777" w:rsidR="00D26DEB" w:rsidRDefault="00000000">
            <w:r>
              <w:rPr>
                <w:b/>
                <w:bCs/>
                <w:color w:val="FFFFFF"/>
                <w:sz w:val="20"/>
                <w:szCs w:val="20"/>
              </w:rPr>
              <w:t>Purpose</w:t>
            </w:r>
          </w:p>
        </w:tc>
      </w:tr>
      <w:tr w:rsidR="00D26DEB" w14:paraId="626EF9E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DB9BE" w14:textId="77777777" w:rsidR="00D26DEB" w:rsidRDefault="00000000">
            <w:proofErr w:type="spellStart"/>
            <w:r>
              <w:rPr>
                <w:sz w:val="20"/>
                <w:szCs w:val="20"/>
              </w:rPr>
              <w:t>paair</w:t>
            </w:r>
            <w:proofErr w:type="spellEnd"/>
            <w:r>
              <w:rPr>
                <w:sz w:val="20"/>
                <w:szCs w:val="20"/>
              </w:rPr>
              <w: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B8877" w14:textId="77777777" w:rsidR="00D26DEB" w:rsidRDefault="00000000">
            <w:r>
              <w:rPr>
                <w:sz w:val="20"/>
                <w:szCs w:val="20"/>
              </w:rPr>
              <w:t>Root project directory</w:t>
            </w:r>
          </w:p>
        </w:tc>
      </w:tr>
      <w:tr w:rsidR="00D26DEB" w14:paraId="653EE01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6B185" w14:textId="77777777" w:rsidR="00D26DEB" w:rsidRDefault="00000000">
            <w:proofErr w:type="spellStart"/>
            <w:r>
              <w:rPr>
                <w:sz w:val="20"/>
                <w:szCs w:val="20"/>
              </w:rPr>
              <w:t>paair</w:t>
            </w:r>
            <w:proofErr w:type="spellEnd"/>
            <w:r>
              <w:rPr>
                <w:sz w:val="20"/>
                <w:szCs w:val="20"/>
              </w:rPr>
              <w:t>/docker-</w:t>
            </w:r>
            <w:proofErr w:type="spellStart"/>
            <w:r>
              <w:rPr>
                <w:sz w:val="20"/>
                <w:szCs w:val="20"/>
              </w:rPr>
              <w:t>compose.yml</w:t>
            </w:r>
            <w:proofErr w:type="spellEnd"/>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50C8A" w14:textId="77777777" w:rsidR="00D26DEB" w:rsidRDefault="00000000">
            <w:r>
              <w:rPr>
                <w:sz w:val="20"/>
                <w:szCs w:val="20"/>
              </w:rPr>
              <w:t>Docker Compose for n8n + supporting services</w:t>
            </w:r>
          </w:p>
        </w:tc>
      </w:tr>
      <w:tr w:rsidR="00D26DEB" w14:paraId="593CECE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71FDB" w14:textId="77777777" w:rsidR="00D26DEB" w:rsidRDefault="00000000">
            <w:proofErr w:type="spellStart"/>
            <w:r>
              <w:rPr>
                <w:sz w:val="20"/>
                <w:szCs w:val="20"/>
              </w:rPr>
              <w:t>paair</w:t>
            </w:r>
            <w:proofErr w:type="spellEnd"/>
            <w:r>
              <w:rPr>
                <w:sz w:val="20"/>
                <w:szCs w:val="20"/>
              </w:rPr>
              <w:t>/config/</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DDE10" w14:textId="77777777" w:rsidR="00D26DEB" w:rsidRDefault="00000000">
            <w:r>
              <w:rPr>
                <w:sz w:val="20"/>
                <w:szCs w:val="20"/>
              </w:rPr>
              <w:t>Configuration files (model params, trusted domains, rate limits)</w:t>
            </w:r>
          </w:p>
        </w:tc>
      </w:tr>
      <w:tr w:rsidR="00D26DEB" w14:paraId="0457938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9DCCC" w14:textId="77777777" w:rsidR="00D26DEB" w:rsidRDefault="00000000">
            <w:proofErr w:type="spellStart"/>
            <w:r>
              <w:rPr>
                <w:sz w:val="20"/>
                <w:szCs w:val="20"/>
              </w:rPr>
              <w:t>paair</w:t>
            </w:r>
            <w:proofErr w:type="spellEnd"/>
            <w:r>
              <w:rPr>
                <w:sz w:val="20"/>
                <w:szCs w:val="20"/>
              </w:rPr>
              <w:t>/config/</w:t>
            </w:r>
            <w:proofErr w:type="spellStart"/>
            <w:r>
              <w:rPr>
                <w:sz w:val="20"/>
                <w:szCs w:val="20"/>
              </w:rPr>
              <w:t>settings.yaml</w:t>
            </w:r>
            <w:proofErr w:type="spellEnd"/>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84764" w14:textId="77777777" w:rsidR="00D26DEB" w:rsidRDefault="00000000">
            <w:r>
              <w:rPr>
                <w:sz w:val="20"/>
                <w:szCs w:val="20"/>
              </w:rPr>
              <w:t>Central configuration (model name, quantisation, email address, limits)</w:t>
            </w:r>
          </w:p>
        </w:tc>
      </w:tr>
      <w:tr w:rsidR="00D26DEB" w14:paraId="63FCF48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397D5" w14:textId="77777777" w:rsidR="00D26DEB" w:rsidRDefault="00000000">
            <w:proofErr w:type="spellStart"/>
            <w:r>
              <w:rPr>
                <w:sz w:val="20"/>
                <w:szCs w:val="20"/>
              </w:rPr>
              <w:t>paair</w:t>
            </w:r>
            <w:proofErr w:type="spellEnd"/>
            <w:r>
              <w:rPr>
                <w:sz w:val="20"/>
                <w:szCs w:val="20"/>
              </w:rPr>
              <w:t>/config/</w:t>
            </w:r>
            <w:proofErr w:type="spellStart"/>
            <w:r>
              <w:rPr>
                <w:sz w:val="20"/>
                <w:szCs w:val="20"/>
              </w:rPr>
              <w:t>trusted_domains.yaml</w:t>
            </w:r>
            <w:proofErr w:type="spellEnd"/>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48E89" w14:textId="77777777" w:rsidR="00D26DEB" w:rsidRDefault="00000000">
            <w:r>
              <w:rPr>
                <w:sz w:val="20"/>
                <w:szCs w:val="20"/>
              </w:rPr>
              <w:t>Allowlist of trusted sender domains</w:t>
            </w:r>
          </w:p>
        </w:tc>
      </w:tr>
      <w:tr w:rsidR="00D26DEB" w14:paraId="49EB195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E12A5" w14:textId="77777777" w:rsidR="00D26DEB" w:rsidRDefault="00000000">
            <w:proofErr w:type="spellStart"/>
            <w:r>
              <w:rPr>
                <w:sz w:val="20"/>
                <w:szCs w:val="20"/>
              </w:rPr>
              <w:t>paair</w:t>
            </w:r>
            <w:proofErr w:type="spellEnd"/>
            <w:r>
              <w:rPr>
                <w:sz w:val="20"/>
                <w:szCs w:val="20"/>
              </w:rPr>
              <w:t>/workflows/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E2CD7" w14:textId="77777777" w:rsidR="00D26DEB" w:rsidRDefault="00000000">
            <w:r>
              <w:rPr>
                <w:sz w:val="20"/>
                <w:szCs w:val="20"/>
              </w:rPr>
              <w:t>n8n workflow JSON exports (version controlled)</w:t>
            </w:r>
          </w:p>
        </w:tc>
      </w:tr>
      <w:tr w:rsidR="00D26DEB" w14:paraId="366F302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7BAED" w14:textId="77777777" w:rsidR="00D26DEB" w:rsidRDefault="00000000">
            <w:proofErr w:type="spellStart"/>
            <w:r>
              <w:rPr>
                <w:sz w:val="20"/>
                <w:szCs w:val="20"/>
              </w:rPr>
              <w:t>paair</w:t>
            </w:r>
            <w:proofErr w:type="spellEnd"/>
            <w:r>
              <w:rPr>
                <w:sz w:val="20"/>
                <w:szCs w:val="20"/>
              </w:rPr>
              <w:t>/tools/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B0944" w14:textId="77777777" w:rsidR="00D26DEB" w:rsidRDefault="00000000">
            <w:r>
              <w:rPr>
                <w:sz w:val="20"/>
                <w:szCs w:val="20"/>
              </w:rPr>
              <w:t>Tool definitions for Ollama function calling</w:t>
            </w:r>
          </w:p>
        </w:tc>
      </w:tr>
      <w:tr w:rsidR="00D26DEB" w14:paraId="0A281C5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6EF5B" w14:textId="77777777" w:rsidR="00D26DEB" w:rsidRDefault="00000000">
            <w:r>
              <w:rPr>
                <w:sz w:val="20"/>
                <w:szCs w:val="20"/>
              </w:rPr>
              <w:t>paair/tools/calendar.py</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94FD2" w14:textId="77777777" w:rsidR="00D26DEB" w:rsidRDefault="00000000">
            <w:r>
              <w:rPr>
                <w:sz w:val="20"/>
                <w:szCs w:val="20"/>
              </w:rPr>
              <w:t>Microsoft Graph free/busy query implementation</w:t>
            </w:r>
          </w:p>
        </w:tc>
      </w:tr>
      <w:tr w:rsidR="00D26DEB" w14:paraId="11933C1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4AC92" w14:textId="77777777" w:rsidR="00D26DEB" w:rsidRDefault="00000000">
            <w:r>
              <w:rPr>
                <w:sz w:val="20"/>
                <w:szCs w:val="20"/>
              </w:rPr>
              <w:t>paair/tools/email.py</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D2AE3" w14:textId="77777777" w:rsidR="00D26DEB" w:rsidRDefault="00000000">
            <w:r>
              <w:rPr>
                <w:sz w:val="20"/>
                <w:szCs w:val="20"/>
              </w:rPr>
              <w:t>Resend API wrappers (fetch inbound, send outbound)</w:t>
            </w:r>
          </w:p>
        </w:tc>
      </w:tr>
      <w:tr w:rsidR="00D26DEB" w14:paraId="2F2C085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59207" w14:textId="77777777" w:rsidR="00D26DEB" w:rsidRDefault="00000000">
            <w:proofErr w:type="spellStart"/>
            <w:r>
              <w:rPr>
                <w:sz w:val="20"/>
                <w:szCs w:val="20"/>
              </w:rPr>
              <w:t>paair</w:t>
            </w:r>
            <w:proofErr w:type="spellEnd"/>
            <w:r>
              <w:rPr>
                <w:sz w:val="20"/>
                <w:szCs w:val="20"/>
              </w:rPr>
              <w:t>/prompts/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FF58E" w14:textId="77777777" w:rsidR="00D26DEB" w:rsidRDefault="00000000">
            <w:r>
              <w:rPr>
                <w:sz w:val="20"/>
                <w:szCs w:val="20"/>
              </w:rPr>
              <w:t>System prompts and persona definitions</w:t>
            </w:r>
          </w:p>
        </w:tc>
      </w:tr>
      <w:tr w:rsidR="00D26DEB" w14:paraId="3D09092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92E46" w14:textId="77777777" w:rsidR="00D26DEB" w:rsidRDefault="00000000">
            <w:r>
              <w:rPr>
                <w:sz w:val="20"/>
                <w:szCs w:val="20"/>
              </w:rPr>
              <w:t>paair/prompts/system.md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11B81" w14:textId="77777777" w:rsidR="00D26DEB" w:rsidRDefault="00000000">
            <w:r>
              <w:rPr>
                <w:sz w:val="20"/>
                <w:szCs w:val="20"/>
              </w:rPr>
              <w:t>Main PAAIR system prompt</w:t>
            </w:r>
          </w:p>
        </w:tc>
      </w:tr>
      <w:tr w:rsidR="00D26DEB" w14:paraId="1186BF2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18047" w14:textId="77777777" w:rsidR="00D26DEB" w:rsidRDefault="00000000">
            <w:r>
              <w:rPr>
                <w:sz w:val="20"/>
                <w:szCs w:val="20"/>
              </w:rPr>
              <w:t>paair/prompts/calendar_tool.md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2EC7A" w14:textId="77777777" w:rsidR="00D26DEB" w:rsidRDefault="00000000">
            <w:r>
              <w:rPr>
                <w:sz w:val="20"/>
                <w:szCs w:val="20"/>
              </w:rPr>
              <w:t>Instructions for calendar tool usage</w:t>
            </w:r>
          </w:p>
        </w:tc>
      </w:tr>
      <w:tr w:rsidR="00D26DEB" w14:paraId="3DC0E68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F921B" w14:textId="77777777" w:rsidR="00D26DEB" w:rsidRDefault="00000000">
            <w:proofErr w:type="spellStart"/>
            <w:r>
              <w:rPr>
                <w:sz w:val="20"/>
                <w:szCs w:val="20"/>
              </w:rPr>
              <w:t>paair</w:t>
            </w:r>
            <w:proofErr w:type="spellEnd"/>
            <w:r>
              <w:rPr>
                <w:sz w:val="20"/>
                <w:szCs w:val="20"/>
              </w:rPr>
              <w:t>/scripts/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50154" w14:textId="77777777" w:rsidR="00D26DEB" w:rsidRDefault="00000000">
            <w:r>
              <w:rPr>
                <w:sz w:val="20"/>
                <w:szCs w:val="20"/>
              </w:rPr>
              <w:t>Utility scripts</w:t>
            </w:r>
          </w:p>
        </w:tc>
      </w:tr>
      <w:tr w:rsidR="00D26DEB" w14:paraId="058A9A8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8C247" w14:textId="77777777" w:rsidR="00D26DEB" w:rsidRDefault="00000000">
            <w:r>
              <w:rPr>
                <w:sz w:val="20"/>
                <w:szCs w:val="20"/>
              </w:rPr>
              <w:t>paair/scripts/setup.sh</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1F395" w14:textId="77777777" w:rsidR="00D26DEB" w:rsidRDefault="00000000">
            <w:r>
              <w:rPr>
                <w:sz w:val="20"/>
                <w:szCs w:val="20"/>
              </w:rPr>
              <w:t>One-command setup (Ollama, Docker, model download)</w:t>
            </w:r>
          </w:p>
        </w:tc>
      </w:tr>
      <w:tr w:rsidR="00D26DEB" w14:paraId="1A043A0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63EF9" w14:textId="77777777" w:rsidR="00D26DEB" w:rsidRDefault="00000000">
            <w:r>
              <w:rPr>
                <w:sz w:val="20"/>
                <w:szCs w:val="20"/>
              </w:rPr>
              <w:t>paair/scripts/finetune.py</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AB6D0" w14:textId="77777777" w:rsidR="00D26DEB" w:rsidRDefault="00000000">
            <w:proofErr w:type="spellStart"/>
            <w:r>
              <w:rPr>
                <w:sz w:val="20"/>
                <w:szCs w:val="20"/>
              </w:rPr>
              <w:t>QLoRA</w:t>
            </w:r>
            <w:proofErr w:type="spellEnd"/>
            <w:r>
              <w:rPr>
                <w:sz w:val="20"/>
                <w:szCs w:val="20"/>
              </w:rPr>
              <w:t xml:space="preserve"> fine-tuning script for L40S</w:t>
            </w:r>
          </w:p>
        </w:tc>
      </w:tr>
      <w:tr w:rsidR="00D26DEB" w14:paraId="79D601D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31109" w14:textId="77777777" w:rsidR="00D26DEB" w:rsidRDefault="00000000">
            <w:r>
              <w:rPr>
                <w:sz w:val="20"/>
                <w:szCs w:val="20"/>
              </w:rPr>
              <w:t>paair/scripts/test_flow.py</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14EB9" w14:textId="77777777" w:rsidR="00D26DEB" w:rsidRDefault="00000000">
            <w:r>
              <w:rPr>
                <w:sz w:val="20"/>
                <w:szCs w:val="20"/>
              </w:rPr>
              <w:t>End-to-end test (send test email, verify response)</w:t>
            </w:r>
          </w:p>
        </w:tc>
      </w:tr>
      <w:tr w:rsidR="00D26DEB" w14:paraId="3DFEBBD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1B83A" w14:textId="77777777" w:rsidR="00D26DEB" w:rsidRDefault="00000000">
            <w:proofErr w:type="spellStart"/>
            <w:r>
              <w:rPr>
                <w:sz w:val="20"/>
                <w:szCs w:val="20"/>
              </w:rPr>
              <w:t>paair</w:t>
            </w:r>
            <w:proofErr w:type="spellEnd"/>
            <w:r>
              <w:rPr>
                <w:sz w:val="20"/>
                <w:szCs w:val="20"/>
              </w:rPr>
              <w:t>/logs/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54D2F" w14:textId="77777777" w:rsidR="00D26DEB" w:rsidRDefault="00000000">
            <w:r>
              <w:rPr>
                <w:sz w:val="20"/>
                <w:szCs w:val="20"/>
              </w:rPr>
              <w:t>Local SQLite database and log files</w:t>
            </w:r>
          </w:p>
        </w:tc>
      </w:tr>
      <w:tr w:rsidR="00D26DEB" w14:paraId="2CC1D4E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84685" w14:textId="77777777" w:rsidR="00D26DEB" w:rsidRDefault="00000000">
            <w:r>
              <w:rPr>
                <w:sz w:val="20"/>
                <w:szCs w:val="20"/>
              </w:rPr>
              <w:t>paair/README.md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65759" w14:textId="77777777" w:rsidR="00D26DEB" w:rsidRDefault="00000000">
            <w:r>
              <w:rPr>
                <w:sz w:val="20"/>
                <w:szCs w:val="20"/>
              </w:rPr>
              <w:t>Project documentation</w:t>
            </w:r>
          </w:p>
        </w:tc>
      </w:tr>
    </w:tbl>
    <w:p w14:paraId="2311D7D9" w14:textId="77777777" w:rsidR="00D26DEB" w:rsidRDefault="00D26DEB">
      <w:pPr>
        <w:spacing w:after="200" w:line="276" w:lineRule="auto"/>
      </w:pPr>
    </w:p>
    <w:p w14:paraId="7E925434" w14:textId="77777777" w:rsidR="00D26DEB" w:rsidRDefault="00000000">
      <w:pPr>
        <w:pStyle w:val="Heading1"/>
      </w:pPr>
      <w:r>
        <w:t>11. Revised Out-of-Office Message</w:t>
      </w:r>
    </w:p>
    <w:p w14:paraId="4EB54DD2" w14:textId="77777777" w:rsidR="00D26DEB" w:rsidRDefault="00000000">
      <w:pPr>
        <w:spacing w:after="200" w:line="276" w:lineRule="auto"/>
      </w:pPr>
      <w:r>
        <w:t>Based on the technical decisions in this specification, the following revised out-of-office message is recommended:</w:t>
      </w:r>
    </w:p>
    <w:p w14:paraId="1C773F97" w14:textId="7EE672AB" w:rsidR="00D26DEB" w:rsidRDefault="00000000">
      <w:pPr>
        <w:pBdr>
          <w:left w:val="single" w:sz="6" w:space="8" w:color="1B4F72"/>
        </w:pBdr>
        <w:spacing w:after="200" w:line="276" w:lineRule="auto"/>
        <w:ind w:left="720" w:right="720"/>
      </w:pPr>
      <w:r>
        <w:rPr>
          <w:i/>
          <w:iCs/>
        </w:rPr>
        <w:lastRenderedPageBreak/>
        <w:t>Thank you for your email. I will be away until 1</w:t>
      </w:r>
      <w:r w:rsidR="008F6DA2">
        <w:rPr>
          <w:i/>
          <w:iCs/>
        </w:rPr>
        <w:t>3</w:t>
      </w:r>
      <w:r>
        <w:rPr>
          <w:i/>
          <w:iCs/>
        </w:rPr>
        <w:t>th April 2026.</w:t>
      </w:r>
    </w:p>
    <w:p w14:paraId="25CF5694" w14:textId="002C0C2F" w:rsidR="00D26DEB" w:rsidRDefault="00000000">
      <w:pPr>
        <w:pBdr>
          <w:left w:val="single" w:sz="6" w:space="8" w:color="1B4F72"/>
        </w:pBdr>
        <w:spacing w:after="200" w:line="276" w:lineRule="auto"/>
        <w:ind w:left="720" w:right="720"/>
      </w:pPr>
      <w:r>
        <w:rPr>
          <w:i/>
          <w:iCs/>
        </w:rPr>
        <w:t xml:space="preserve">If you would like a response before my return, you may opt in to PAAIR (Personal Assistant Artificial Intelligence for Ricardo) by forwarding this email chain, or any context you consider relevant, to </w:t>
      </w:r>
      <w:proofErr w:type="spellStart"/>
      <w:r w:rsidR="00AD30D7">
        <w:rPr>
          <w:i/>
          <w:iCs/>
        </w:rPr>
        <w:t>p.a.a.i.r@melarxe.resend.app</w:t>
      </w:r>
      <w:proofErr w:type="spellEnd"/>
      <w:r>
        <w:rPr>
          <w:i/>
          <w:iCs/>
        </w:rPr>
        <w:t xml:space="preserve"> and keeping me in CC. PAAIR can respond to general queries about my research, provide information I have previously shared publicly, and check my calendar availability for scheduling meetings upon my return.</w:t>
      </w:r>
    </w:p>
    <w:p w14:paraId="1E3933A0" w14:textId="77777777" w:rsidR="00D26DEB" w:rsidRDefault="00000000">
      <w:pPr>
        <w:pBdr>
          <w:left w:val="single" w:sz="6" w:space="8" w:color="1B4F72"/>
        </w:pBdr>
        <w:spacing w:after="200" w:line="276" w:lineRule="auto"/>
        <w:ind w:left="720" w:right="720"/>
      </w:pPr>
      <w:r>
        <w:rPr>
          <w:i/>
          <w:iCs/>
        </w:rPr>
        <w:t>PAAIR is a locally hosted AI assistant running Qwen3.5 (9B parameters) on my personal machine. It processes only the email content you explicitly share with it and does not retain conversation history. All responses are AI-generated and clearly marked as such.</w:t>
      </w:r>
    </w:p>
    <w:p w14:paraId="137E3C06" w14:textId="77777777" w:rsidR="00D26DEB" w:rsidRDefault="00000000">
      <w:pPr>
        <w:pBdr>
          <w:left w:val="single" w:sz="6" w:space="8" w:color="1B4F72"/>
        </w:pBdr>
        <w:spacing w:after="200" w:line="276" w:lineRule="auto"/>
        <w:ind w:left="720" w:right="720"/>
      </w:pPr>
      <w:r>
        <w:rPr>
          <w:i/>
          <w:iCs/>
        </w:rPr>
        <w:t>This is an opt-in service. If you prefer a human response, please wait until after 15th April. Please do not send student welfare-related messages to PAAIR.</w:t>
      </w:r>
    </w:p>
    <w:p w14:paraId="6CD15CD0" w14:textId="77777777" w:rsidR="00D26DEB" w:rsidRDefault="00000000">
      <w:pPr>
        <w:pStyle w:val="Heading1"/>
      </w:pPr>
      <w:r>
        <w:t>12. Risk Assessment and Mitigations</w:t>
      </w:r>
    </w:p>
    <w:p w14:paraId="36E27EF7" w14:textId="77777777" w:rsidR="00D26DEB" w:rsidRDefault="00000000">
      <w:pPr>
        <w:spacing w:after="200" w:line="276" w:lineRule="auto"/>
      </w:pPr>
      <w:r>
        <w:t>Several risks warrant explicit acknowledgement and mitigation planning.</w:t>
      </w:r>
    </w:p>
    <w:p w14:paraId="2A2D96AF" w14:textId="77777777" w:rsidR="00D26DEB" w:rsidRDefault="00000000">
      <w:pPr>
        <w:spacing w:after="200" w:line="276" w:lineRule="auto"/>
      </w:pPr>
      <w:r>
        <w:rPr>
          <w:b/>
          <w:bCs/>
        </w:rPr>
        <w:t xml:space="preserve">Hallucination risk: </w:t>
      </w:r>
      <w:r>
        <w:t>Local models at the 7-9B parameter scale are more prone to factual errors than larger frontier models. Mitigation: the system prompt should instruct PAAIR to acknowledge uncertainty explicitly, avoid making commitments on Ricardo's behalf, and redirect complex or ambiguous queries to await Ricardo's return. The Phase 3 response quality check provides an additional safeguard.</w:t>
      </w:r>
    </w:p>
    <w:p w14:paraId="31FA7FF5" w14:textId="77777777" w:rsidR="00D26DEB" w:rsidRDefault="00000000">
      <w:pPr>
        <w:spacing w:after="200" w:line="276" w:lineRule="auto"/>
      </w:pPr>
      <w:r>
        <w:rPr>
          <w:b/>
          <w:bCs/>
        </w:rPr>
        <w:t xml:space="preserve">Reputational risk: </w:t>
      </w:r>
      <w:r>
        <w:t>An AI responding on behalf of an academic could generate embarrassment if it produces an inaccurate or inappropriate response. Mitigation: the AI-generated footer, the opt-in nature of the service, and the CC to Ricardo (enabling post-hoc review) collectively reduce this risk. Additionally, the domain allowlist ensures that only emails from known institutional contacts are processed automatically.</w:t>
      </w:r>
    </w:p>
    <w:p w14:paraId="720B9F4F" w14:textId="77777777" w:rsidR="00D26DEB" w:rsidRDefault="00000000">
      <w:pPr>
        <w:spacing w:after="200" w:line="276" w:lineRule="auto"/>
      </w:pPr>
      <w:r>
        <w:rPr>
          <w:b/>
          <w:bCs/>
        </w:rPr>
        <w:t xml:space="preserve">Availability risk: </w:t>
      </w:r>
      <w:r>
        <w:t>If the MacBook loses power, internet connectivity, or the Ollama process crashes, PAAIR becomes unavailable. Mitigation: n8n's error handling should send a notification to Ricardo's mobile device if the system enters a failure state. Correspondents receive no response (rather than an error message), which is indistinguishable from a normal out-of-office scenario.</w:t>
      </w:r>
    </w:p>
    <w:p w14:paraId="42EB9A93" w14:textId="77777777" w:rsidR="00D26DEB" w:rsidRDefault="00000000">
      <w:pPr>
        <w:spacing w:after="200" w:line="276" w:lineRule="auto"/>
      </w:pPr>
      <w:r>
        <w:rPr>
          <w:b/>
          <w:bCs/>
        </w:rPr>
        <w:t xml:space="preserve">Data privacy risk: </w:t>
      </w:r>
      <w:r>
        <w:t xml:space="preserve">Email content transits through </w:t>
      </w:r>
      <w:proofErr w:type="spellStart"/>
      <w:r>
        <w:t>Resend's</w:t>
      </w:r>
      <w:proofErr w:type="spellEnd"/>
      <w:r>
        <w:t xml:space="preserve"> servers before reaching the local machine. Mitigation: Resend provides TLS encryption in transit. The email content is processed in-memory on the local machine and is not written to persistent storage (except in the audit log, which records only metadata and can be configured to exclude email bodies). For higher-security requirements, a self-hosted mail server (e.g., Maddy) could replace Resend for inbound email, though this significantly increases operational complexity.</w:t>
      </w:r>
    </w:p>
    <w:p w14:paraId="6395E36D" w14:textId="77777777" w:rsidR="00D26DEB" w:rsidRDefault="00000000">
      <w:pPr>
        <w:pStyle w:val="Heading1"/>
      </w:pPr>
      <w:r>
        <w:t>13. Cost Estimate</w:t>
      </w:r>
    </w:p>
    <w:p w14:paraId="0842A744" w14:textId="77777777" w:rsidR="00D26DEB" w:rsidRDefault="00000000">
      <w:pPr>
        <w:spacing w:after="200" w:line="276" w:lineRule="auto"/>
      </w:pPr>
      <w:r>
        <w:lastRenderedPageBreak/>
        <w:t xml:space="preserve">PAAIR's operational costs are minimal. Ollama and the open-weight model are free. n8n is free when self-hosted. </w:t>
      </w:r>
      <w:proofErr w:type="spellStart"/>
      <w:r>
        <w:t>Resend's</w:t>
      </w:r>
      <w:proofErr w:type="spellEnd"/>
      <w:r>
        <w:t xml:space="preserve"> free tier includes 100 emails per day, which is more than sufficient for an out-of-office assistant. The Microsoft Graph API is free for personal/organisational use within Microsoft 365. Cloudflare Tunnel is free for personal use. The only potential cost is </w:t>
      </w:r>
      <w:proofErr w:type="spellStart"/>
      <w:r>
        <w:t>Resend's</w:t>
      </w:r>
      <w:proofErr w:type="spellEnd"/>
      <w:r>
        <w:t xml:space="preserve"> paid tier if email volume exceeds the free allowance, which at $20/month for 50,000 emails is unlikely to be relevant. The total estimated operational cost is therefore zero to negligible.</w:t>
      </w:r>
    </w:p>
    <w:p w14:paraId="001786F1" w14:textId="77777777" w:rsidR="00D26DEB" w:rsidRDefault="00000000">
      <w:pPr>
        <w:pStyle w:val="Heading1"/>
      </w:pPr>
      <w:r>
        <w:t>14. Immediate Next Steps for Claude Code</w:t>
      </w:r>
    </w:p>
    <w:p w14:paraId="21A0779C" w14:textId="77777777" w:rsidR="00D26DEB" w:rsidRDefault="00000000">
      <w:pPr>
        <w:spacing w:after="200" w:line="276" w:lineRule="auto"/>
      </w:pPr>
      <w:r>
        <w:t>To begin implementation, the following tasks should be completed in order. First, initialise the project repository with the directory structure defined in Section 10. Second, write the Docker Compose file for n8n. Third, create the setup script that installs Ollama and downloads the Qwen3.5 9B model. Fourth, draft the PAAIR system prompt (this is arguably the most important single artefact, as it defines the model's persona, constraints, tone, and tool-use instructions). Fifth, build the initial n8n webhook workflow and test it with a manually sent email. The Phase 1 deliverable should be achievable within the first two development sessions using Claude Code.</w:t>
      </w:r>
    </w:p>
    <w:p w14:paraId="24196E06" w14:textId="77777777" w:rsidR="00D26DEB" w:rsidRDefault="00000000">
      <w:pPr>
        <w:spacing w:after="200" w:line="276" w:lineRule="auto"/>
      </w:pPr>
      <w:r>
        <w:rPr>
          <w:b/>
          <w:bCs/>
        </w:rPr>
        <w:t xml:space="preserve">Recommended first Claude Code command: </w:t>
      </w:r>
      <w:r>
        <w:t>"Set up the PAAIR project structure, write the docker-</w:t>
      </w:r>
      <w:proofErr w:type="spellStart"/>
      <w:r>
        <w:t>compose.yml</w:t>
      </w:r>
      <w:proofErr w:type="spellEnd"/>
      <w:r>
        <w:t xml:space="preserve"> for n8n, create the setup.sh script to install Ollama and download Qwen3.5 9B, and draft the initial system prompt."</w:t>
      </w:r>
    </w:p>
    <w:sectPr w:rsidR="00D26DEB">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E1951" w14:textId="77777777" w:rsidR="00B259AE" w:rsidRDefault="00B259AE">
      <w:r>
        <w:separator/>
      </w:r>
    </w:p>
  </w:endnote>
  <w:endnote w:type="continuationSeparator" w:id="0">
    <w:p w14:paraId="1DF6B29B" w14:textId="77777777" w:rsidR="00B259AE" w:rsidRDefault="00B259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18683" w14:textId="77777777" w:rsidR="00D26DEB"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4E4893">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07479" w14:textId="77777777" w:rsidR="00B259AE" w:rsidRDefault="00B259AE">
      <w:r>
        <w:separator/>
      </w:r>
    </w:p>
  </w:footnote>
  <w:footnote w:type="continuationSeparator" w:id="0">
    <w:p w14:paraId="7E132634" w14:textId="77777777" w:rsidR="00B259AE" w:rsidRDefault="00B259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C1D7A" w14:textId="77777777" w:rsidR="00D26DEB" w:rsidRDefault="00000000">
    <w:pPr>
      <w:jc w:val="right"/>
    </w:pPr>
    <w:r>
      <w:rPr>
        <w:i/>
        <w:iCs/>
        <w:color w:val="999999"/>
        <w:sz w:val="18"/>
        <w:szCs w:val="18"/>
      </w:rPr>
      <w:t>PAAIR Project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95133"/>
    <w:multiLevelType w:val="hybridMultilevel"/>
    <w:tmpl w:val="8A4CFCEC"/>
    <w:lvl w:ilvl="0" w:tplc="B0763CA6">
      <w:start w:val="1"/>
      <w:numFmt w:val="decimal"/>
      <w:lvlText w:val="Phase %1."/>
      <w:lvlJc w:val="left"/>
      <w:pPr>
        <w:ind w:left="720" w:hanging="360"/>
      </w:pPr>
    </w:lvl>
    <w:lvl w:ilvl="1" w:tplc="14B23D9A">
      <w:numFmt w:val="decimal"/>
      <w:lvlText w:val=""/>
      <w:lvlJc w:val="left"/>
    </w:lvl>
    <w:lvl w:ilvl="2" w:tplc="BF2A3628">
      <w:numFmt w:val="decimal"/>
      <w:lvlText w:val=""/>
      <w:lvlJc w:val="left"/>
    </w:lvl>
    <w:lvl w:ilvl="3" w:tplc="E7C27DBA">
      <w:numFmt w:val="decimal"/>
      <w:lvlText w:val=""/>
      <w:lvlJc w:val="left"/>
    </w:lvl>
    <w:lvl w:ilvl="4" w:tplc="F0161CC0">
      <w:numFmt w:val="decimal"/>
      <w:lvlText w:val=""/>
      <w:lvlJc w:val="left"/>
    </w:lvl>
    <w:lvl w:ilvl="5" w:tplc="36641360">
      <w:numFmt w:val="decimal"/>
      <w:lvlText w:val=""/>
      <w:lvlJc w:val="left"/>
    </w:lvl>
    <w:lvl w:ilvl="6" w:tplc="CEF408B4">
      <w:numFmt w:val="decimal"/>
      <w:lvlText w:val=""/>
      <w:lvlJc w:val="left"/>
    </w:lvl>
    <w:lvl w:ilvl="7" w:tplc="5882F5BA">
      <w:numFmt w:val="decimal"/>
      <w:lvlText w:val=""/>
      <w:lvlJc w:val="left"/>
    </w:lvl>
    <w:lvl w:ilvl="8" w:tplc="961A021C">
      <w:numFmt w:val="decimal"/>
      <w:lvlText w:val=""/>
      <w:lvlJc w:val="left"/>
    </w:lvl>
  </w:abstractNum>
  <w:abstractNum w:abstractNumId="1" w15:restartNumberingAfterBreak="0">
    <w:nsid w:val="4165114F"/>
    <w:multiLevelType w:val="hybridMultilevel"/>
    <w:tmpl w:val="4ECC4808"/>
    <w:lvl w:ilvl="0" w:tplc="C63221E0">
      <w:start w:val="1"/>
      <w:numFmt w:val="bullet"/>
      <w:lvlText w:val="●"/>
      <w:lvlJc w:val="left"/>
      <w:pPr>
        <w:ind w:left="720" w:hanging="360"/>
      </w:pPr>
    </w:lvl>
    <w:lvl w:ilvl="1" w:tplc="DACE900C">
      <w:start w:val="1"/>
      <w:numFmt w:val="bullet"/>
      <w:lvlText w:val="○"/>
      <w:lvlJc w:val="left"/>
      <w:pPr>
        <w:ind w:left="1440" w:hanging="360"/>
      </w:pPr>
    </w:lvl>
    <w:lvl w:ilvl="2" w:tplc="9B3A8B7A">
      <w:start w:val="1"/>
      <w:numFmt w:val="bullet"/>
      <w:lvlText w:val="■"/>
      <w:lvlJc w:val="left"/>
      <w:pPr>
        <w:ind w:left="2160" w:hanging="360"/>
      </w:pPr>
    </w:lvl>
    <w:lvl w:ilvl="3" w:tplc="5F1E567A">
      <w:start w:val="1"/>
      <w:numFmt w:val="bullet"/>
      <w:lvlText w:val="●"/>
      <w:lvlJc w:val="left"/>
      <w:pPr>
        <w:ind w:left="2880" w:hanging="360"/>
      </w:pPr>
    </w:lvl>
    <w:lvl w:ilvl="4" w:tplc="EAE4C952">
      <w:start w:val="1"/>
      <w:numFmt w:val="bullet"/>
      <w:lvlText w:val="○"/>
      <w:lvlJc w:val="left"/>
      <w:pPr>
        <w:ind w:left="3600" w:hanging="360"/>
      </w:pPr>
    </w:lvl>
    <w:lvl w:ilvl="5" w:tplc="D8748082">
      <w:start w:val="1"/>
      <w:numFmt w:val="bullet"/>
      <w:lvlText w:val="■"/>
      <w:lvlJc w:val="left"/>
      <w:pPr>
        <w:ind w:left="4320" w:hanging="360"/>
      </w:pPr>
    </w:lvl>
    <w:lvl w:ilvl="6" w:tplc="5EB47548">
      <w:start w:val="1"/>
      <w:numFmt w:val="bullet"/>
      <w:lvlText w:val="●"/>
      <w:lvlJc w:val="left"/>
      <w:pPr>
        <w:ind w:left="5040" w:hanging="360"/>
      </w:pPr>
    </w:lvl>
    <w:lvl w:ilvl="7" w:tplc="BFEC56FA">
      <w:start w:val="1"/>
      <w:numFmt w:val="bullet"/>
      <w:lvlText w:val="●"/>
      <w:lvlJc w:val="left"/>
      <w:pPr>
        <w:ind w:left="5760" w:hanging="360"/>
      </w:pPr>
    </w:lvl>
    <w:lvl w:ilvl="8" w:tplc="10A4C32C">
      <w:start w:val="1"/>
      <w:numFmt w:val="bullet"/>
      <w:lvlText w:val="●"/>
      <w:lvlJc w:val="left"/>
      <w:pPr>
        <w:ind w:left="6480" w:hanging="360"/>
      </w:pPr>
    </w:lvl>
  </w:abstractNum>
  <w:abstractNum w:abstractNumId="2" w15:restartNumberingAfterBreak="0">
    <w:nsid w:val="6A45345A"/>
    <w:multiLevelType w:val="hybridMultilevel"/>
    <w:tmpl w:val="1BB41412"/>
    <w:lvl w:ilvl="0" w:tplc="54140820">
      <w:start w:val="1"/>
      <w:numFmt w:val="bullet"/>
      <w:lvlText w:val="•"/>
      <w:lvlJc w:val="left"/>
      <w:pPr>
        <w:ind w:left="720" w:hanging="360"/>
      </w:pPr>
    </w:lvl>
    <w:lvl w:ilvl="1" w:tplc="F4982FFA">
      <w:numFmt w:val="decimal"/>
      <w:lvlText w:val=""/>
      <w:lvlJc w:val="left"/>
    </w:lvl>
    <w:lvl w:ilvl="2" w:tplc="E014F296">
      <w:numFmt w:val="decimal"/>
      <w:lvlText w:val=""/>
      <w:lvlJc w:val="left"/>
    </w:lvl>
    <w:lvl w:ilvl="3" w:tplc="2624B79E">
      <w:numFmt w:val="decimal"/>
      <w:lvlText w:val=""/>
      <w:lvlJc w:val="left"/>
    </w:lvl>
    <w:lvl w:ilvl="4" w:tplc="C79E7B9C">
      <w:numFmt w:val="decimal"/>
      <w:lvlText w:val=""/>
      <w:lvlJc w:val="left"/>
    </w:lvl>
    <w:lvl w:ilvl="5" w:tplc="916E9F48">
      <w:numFmt w:val="decimal"/>
      <w:lvlText w:val=""/>
      <w:lvlJc w:val="left"/>
    </w:lvl>
    <w:lvl w:ilvl="6" w:tplc="FD22C7A0">
      <w:numFmt w:val="decimal"/>
      <w:lvlText w:val=""/>
      <w:lvlJc w:val="left"/>
    </w:lvl>
    <w:lvl w:ilvl="7" w:tplc="CD68A488">
      <w:numFmt w:val="decimal"/>
      <w:lvlText w:val=""/>
      <w:lvlJc w:val="left"/>
    </w:lvl>
    <w:lvl w:ilvl="8" w:tplc="88D2786E">
      <w:numFmt w:val="decimal"/>
      <w:lvlText w:val=""/>
      <w:lvlJc w:val="left"/>
    </w:lvl>
  </w:abstractNum>
  <w:num w:numId="1" w16cid:durableId="1218509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DEB"/>
    <w:rsid w:val="003218FE"/>
    <w:rsid w:val="0034634E"/>
    <w:rsid w:val="004E4893"/>
    <w:rsid w:val="008F6DA2"/>
    <w:rsid w:val="00AD30D7"/>
    <w:rsid w:val="00B259AE"/>
    <w:rsid w:val="00D26DEB"/>
    <w:rsid w:val="00F729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5302916"/>
  <w15:docId w15:val="{5259993D-3B73-8A40-BE02-9405A31E1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B4F72"/>
      <w:sz w:val="36"/>
      <w:szCs w:val="36"/>
    </w:rPr>
  </w:style>
  <w:style w:type="paragraph" w:styleId="Heading2">
    <w:name w:val="heading 2"/>
    <w:uiPriority w:val="9"/>
    <w:unhideWhenUsed/>
    <w:qFormat/>
    <w:pPr>
      <w:spacing w:before="240" w:after="180"/>
      <w:outlineLvl w:val="1"/>
    </w:pPr>
    <w:rPr>
      <w:b/>
      <w:bCs/>
      <w:color w:val="1B4F72"/>
      <w:sz w:val="28"/>
      <w:szCs w:val="28"/>
    </w:rPr>
  </w:style>
  <w:style w:type="paragraph" w:styleId="Heading3">
    <w:name w:val="heading 3"/>
    <w:uiPriority w:val="9"/>
    <w:semiHidden/>
    <w:unhideWhenUsed/>
    <w:qFormat/>
    <w:pPr>
      <w:spacing w:before="200" w:after="12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D30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12</Pages>
  <Words>4662</Words>
  <Characters>24107</Characters>
  <Application>Microsoft Office Word</Application>
  <DocSecurity>0</DocSecurity>
  <Lines>651</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Ricardo Twumasi</cp:lastModifiedBy>
  <cp:revision>3</cp:revision>
  <dcterms:created xsi:type="dcterms:W3CDTF">2026-03-23T11:40:00Z</dcterms:created>
  <dcterms:modified xsi:type="dcterms:W3CDTF">2026-03-23T14:44:00Z</dcterms:modified>
</cp:coreProperties>
</file>