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40496E" w14:textId="7217A16A" w:rsidR="008B1000" w:rsidRDefault="003E0523">
      <w:pPr>
        <w:rPr>
          <w:sz w:val="28"/>
          <w:szCs w:val="28"/>
        </w:rPr>
      </w:pPr>
      <w:r>
        <w:rPr>
          <w:sz w:val="28"/>
          <w:szCs w:val="28"/>
        </w:rPr>
        <w:t>Jenkins running in Docker deploying to Docker</w:t>
      </w:r>
    </w:p>
    <w:p w14:paraId="60FF7775" w14:textId="3A1954B3" w:rsidR="00183680" w:rsidRDefault="00183680" w:rsidP="003E052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3680">
        <w:rPr>
          <w:sz w:val="28"/>
          <w:szCs w:val="28"/>
        </w:rPr>
        <w:t>buildJenkinsAuto.cmd</w:t>
      </w:r>
      <w:r>
        <w:rPr>
          <w:sz w:val="28"/>
          <w:szCs w:val="28"/>
        </w:rPr>
        <w:t xml:space="preserve"> – builds the local Jenkins image that will be used by the other batch files</w:t>
      </w:r>
    </w:p>
    <w:p w14:paraId="497116F6" w14:textId="07624BB8" w:rsidR="00875E9D" w:rsidRDefault="00875E9D" w:rsidP="003E052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Dockerfile</w:t>
      </w:r>
      <w:proofErr w:type="spellEnd"/>
      <w:r>
        <w:rPr>
          <w:sz w:val="28"/>
          <w:szCs w:val="28"/>
        </w:rPr>
        <w:t xml:space="preserve"> – script that generates the </w:t>
      </w:r>
      <w:proofErr w:type="spellStart"/>
      <w:r>
        <w:rPr>
          <w:sz w:val="28"/>
          <w:szCs w:val="28"/>
        </w:rPr>
        <w:t>jenkinsauto</w:t>
      </w:r>
      <w:proofErr w:type="spellEnd"/>
      <w:r>
        <w:rPr>
          <w:sz w:val="28"/>
          <w:szCs w:val="28"/>
        </w:rPr>
        <w:t xml:space="preserve"> image</w:t>
      </w:r>
    </w:p>
    <w:p w14:paraId="0F985B38" w14:textId="0F54F614" w:rsidR="003E0523" w:rsidRDefault="003E0523" w:rsidP="003E052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E0523">
        <w:rPr>
          <w:sz w:val="28"/>
          <w:szCs w:val="28"/>
        </w:rPr>
        <w:t>runJenkins</w:t>
      </w:r>
      <w:r>
        <w:rPr>
          <w:sz w:val="28"/>
          <w:szCs w:val="28"/>
        </w:rPr>
        <w:t xml:space="preserve">.cmd – install a local (in a container) fully-interactive version of Jenkins </w:t>
      </w:r>
    </w:p>
    <w:p w14:paraId="2508DE9E" w14:textId="4D21783B" w:rsidR="003E0523" w:rsidRDefault="003E0523" w:rsidP="003E052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E0523">
        <w:rPr>
          <w:sz w:val="28"/>
          <w:szCs w:val="28"/>
        </w:rPr>
        <w:t>runJenkinsAuto</w:t>
      </w:r>
      <w:r>
        <w:rPr>
          <w:sz w:val="28"/>
          <w:szCs w:val="28"/>
        </w:rPr>
        <w:t>.cmd – executes a batch version of Jenkins that installs default plugins and gets ready to execute a seed job</w:t>
      </w:r>
    </w:p>
    <w:p w14:paraId="180E3B0A" w14:textId="7649FBCD" w:rsidR="003E0523" w:rsidRDefault="005C124B" w:rsidP="003E052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C124B">
        <w:rPr>
          <w:sz w:val="28"/>
          <w:szCs w:val="28"/>
        </w:rPr>
        <w:t>seedJob</w:t>
      </w:r>
      <w:r>
        <w:rPr>
          <w:sz w:val="28"/>
          <w:szCs w:val="28"/>
        </w:rPr>
        <w:t>.xml – template for the seed job</w:t>
      </w:r>
    </w:p>
    <w:p w14:paraId="0F4DEFFF" w14:textId="5E509BB0" w:rsidR="005C124B" w:rsidRDefault="005C124B" w:rsidP="003E052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5C124B">
        <w:rPr>
          <w:sz w:val="28"/>
          <w:szCs w:val="28"/>
        </w:rPr>
        <w:t>createJobs.groovy</w:t>
      </w:r>
      <w:proofErr w:type="spellEnd"/>
      <w:r>
        <w:rPr>
          <w:sz w:val="28"/>
          <w:szCs w:val="28"/>
        </w:rPr>
        <w:t xml:space="preserve"> – template for the business job (created by the seed job)</w:t>
      </w:r>
    </w:p>
    <w:p w14:paraId="55719D02" w14:textId="01333E5B" w:rsidR="005C124B" w:rsidRDefault="005C124B" w:rsidP="003E052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5C124B">
        <w:rPr>
          <w:sz w:val="28"/>
          <w:szCs w:val="28"/>
        </w:rPr>
        <w:t>Jenkinsfile</w:t>
      </w:r>
      <w:proofErr w:type="spellEnd"/>
      <w:r>
        <w:rPr>
          <w:sz w:val="28"/>
          <w:szCs w:val="28"/>
        </w:rPr>
        <w:t xml:space="preserve"> – script that the Jenkins job will execute</w:t>
      </w:r>
    </w:p>
    <w:p w14:paraId="25EBE2FB" w14:textId="2D9384A8" w:rsidR="005C124B" w:rsidRDefault="005C124B" w:rsidP="003E052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5C124B">
        <w:rPr>
          <w:sz w:val="28"/>
          <w:szCs w:val="28"/>
        </w:rPr>
        <w:t>Dockerfile</w:t>
      </w:r>
      <w:proofErr w:type="spellEnd"/>
      <w:r w:rsidR="00875E9D">
        <w:rPr>
          <w:sz w:val="28"/>
          <w:szCs w:val="28"/>
        </w:rPr>
        <w:t xml:space="preserve"> (app root)</w:t>
      </w:r>
      <w:r>
        <w:rPr>
          <w:sz w:val="28"/>
          <w:szCs w:val="28"/>
        </w:rPr>
        <w:t xml:space="preserve"> – script in the root of the deploying application that contains Docker configuration</w:t>
      </w:r>
    </w:p>
    <w:p w14:paraId="481CC49A" w14:textId="77777777" w:rsidR="005C124B" w:rsidRPr="00FB4EF9" w:rsidRDefault="005C124B" w:rsidP="00FB4EF9">
      <w:pPr>
        <w:rPr>
          <w:sz w:val="28"/>
          <w:szCs w:val="28"/>
        </w:rPr>
      </w:pPr>
    </w:p>
    <w:sectPr w:rsidR="005C124B" w:rsidRPr="00FB4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8F0B61"/>
    <w:multiLevelType w:val="hybridMultilevel"/>
    <w:tmpl w:val="F37C67B2"/>
    <w:lvl w:ilvl="0" w:tplc="087E1B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42B"/>
    <w:rsid w:val="00183680"/>
    <w:rsid w:val="003E0523"/>
    <w:rsid w:val="004D542B"/>
    <w:rsid w:val="005C124B"/>
    <w:rsid w:val="00875E9D"/>
    <w:rsid w:val="00A2614D"/>
    <w:rsid w:val="00DD68CB"/>
    <w:rsid w:val="00FB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DC3FA"/>
  <w15:chartTrackingRefBased/>
  <w15:docId w15:val="{8AA9C860-5356-49AF-979E-0A0E3AC2A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Viana</dc:creator>
  <cp:keywords/>
  <dc:description/>
  <cp:lastModifiedBy>Ricardo Viana</cp:lastModifiedBy>
  <cp:revision>7</cp:revision>
  <dcterms:created xsi:type="dcterms:W3CDTF">2021-01-06T15:05:00Z</dcterms:created>
  <dcterms:modified xsi:type="dcterms:W3CDTF">2021-01-06T15:24:00Z</dcterms:modified>
</cp:coreProperties>
</file>