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AE00" w14:textId="77777777" w:rsidR="00395089" w:rsidRPr="001C21EF" w:rsidRDefault="00395089" w:rsidP="00395089">
      <w:pPr>
        <w:rPr>
          <w:b/>
          <w:bCs/>
          <w:color w:val="2F5496" w:themeColor="accent1" w:themeShade="BF"/>
          <w:sz w:val="40"/>
          <w:szCs w:val="40"/>
          <w:lang w:val="en-GB"/>
        </w:rPr>
      </w:pPr>
      <w:r w:rsidRPr="001C21EF">
        <w:rPr>
          <w:b/>
          <w:bCs/>
          <w:color w:val="2F5496" w:themeColor="accent1" w:themeShade="BF"/>
          <w:sz w:val="40"/>
          <w:szCs w:val="40"/>
          <w:lang w:val="en-GB"/>
        </w:rPr>
        <w:t>José Pereira 55204</w:t>
      </w:r>
    </w:p>
    <w:p w14:paraId="092EF4B1" w14:textId="55A42CA7" w:rsidR="00B107C9" w:rsidRDefault="001C21EF" w:rsidP="001C21EF">
      <w:pPr>
        <w:jc w:val="center"/>
        <w:rPr>
          <w:b/>
          <w:bCs/>
          <w:color w:val="2F5496" w:themeColor="accent1" w:themeShade="BF"/>
          <w:sz w:val="40"/>
          <w:szCs w:val="40"/>
          <w:lang w:val="en-GB"/>
        </w:rPr>
      </w:pPr>
      <w:r w:rsidRPr="001C21EF">
        <w:rPr>
          <w:b/>
          <w:bCs/>
          <w:color w:val="2F5496" w:themeColor="accent1" w:themeShade="BF"/>
          <w:sz w:val="40"/>
          <w:szCs w:val="40"/>
          <w:lang w:val="en-GB"/>
        </w:rPr>
        <w:t xml:space="preserve">Lines of Code </w:t>
      </w:r>
      <w:r w:rsidR="00395089" w:rsidRPr="001C21EF">
        <w:rPr>
          <w:b/>
          <w:bCs/>
          <w:color w:val="2F5496" w:themeColor="accent1" w:themeShade="BF"/>
          <w:sz w:val="40"/>
          <w:szCs w:val="40"/>
          <w:lang w:val="en-GB"/>
        </w:rPr>
        <w:t>Metrics</w:t>
      </w:r>
    </w:p>
    <w:p w14:paraId="251A7210" w14:textId="77777777" w:rsidR="0046493A" w:rsidRPr="0046493A" w:rsidRDefault="0046493A" w:rsidP="0046493A">
      <w:pPr>
        <w:rPr>
          <w:b/>
          <w:bCs/>
          <w:color w:val="2F5496" w:themeColor="accent1" w:themeShade="BF"/>
          <w:sz w:val="24"/>
          <w:szCs w:val="24"/>
          <w:lang w:val="en-GB"/>
        </w:rPr>
      </w:pPr>
    </w:p>
    <w:p w14:paraId="0775C182" w14:textId="2A387115" w:rsidR="001C21EF" w:rsidRPr="00910A16" w:rsidRDefault="001C21EF">
      <w:pPr>
        <w:rPr>
          <w:b/>
          <w:bCs/>
          <w:color w:val="2F5496" w:themeColor="accent1" w:themeShade="BF"/>
          <w:sz w:val="36"/>
          <w:szCs w:val="36"/>
          <w:lang w:val="en-GB"/>
        </w:rPr>
      </w:pPr>
      <w:r w:rsidRPr="00910A16">
        <w:rPr>
          <w:b/>
          <w:bCs/>
          <w:color w:val="2F5496" w:themeColor="accent1" w:themeShade="BF"/>
          <w:sz w:val="36"/>
          <w:szCs w:val="36"/>
          <w:lang w:val="en-GB"/>
        </w:rPr>
        <w:t>Method metrics:</w:t>
      </w:r>
    </w:p>
    <w:p w14:paraId="09EB6550" w14:textId="532555FC" w:rsidR="0046493A" w:rsidRDefault="001C21EF">
      <w:pPr>
        <w:rPr>
          <w:sz w:val="24"/>
          <w:szCs w:val="24"/>
          <w:lang w:val="en-GB"/>
        </w:rPr>
      </w:pPr>
      <w:r w:rsidRPr="001C21EF">
        <w:rPr>
          <w:noProof/>
          <w:lang w:val="en-GB"/>
        </w:rPr>
        <w:drawing>
          <wp:inline distT="0" distB="0" distL="0" distR="0" wp14:anchorId="525A63D2" wp14:editId="2BC8784A">
            <wp:extent cx="5731510" cy="1198245"/>
            <wp:effectExtent l="0" t="0" r="2540" b="1905"/>
            <wp:docPr id="1789112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12915" name="Picture 1" descr="A screenshot of a computer&#10;&#10;Description automatically generated"/>
                    <pic:cNvPicPr/>
                  </pic:nvPicPr>
                  <pic:blipFill>
                    <a:blip r:embed="rId5"/>
                    <a:stretch>
                      <a:fillRect/>
                    </a:stretch>
                  </pic:blipFill>
                  <pic:spPr>
                    <a:xfrm>
                      <a:off x="0" y="0"/>
                      <a:ext cx="5731510" cy="1198245"/>
                    </a:xfrm>
                    <a:prstGeom prst="rect">
                      <a:avLst/>
                    </a:prstGeom>
                  </pic:spPr>
                </pic:pic>
              </a:graphicData>
            </a:graphic>
          </wp:inline>
        </w:drawing>
      </w:r>
    </w:p>
    <w:p w14:paraId="172FAEB4" w14:textId="1543FAD5" w:rsidR="0046493A" w:rsidRPr="0046493A" w:rsidRDefault="0046493A" w:rsidP="0046493A">
      <w:pPr>
        <w:rPr>
          <w:b/>
          <w:bCs/>
          <w:color w:val="8EAADB" w:themeColor="accent1" w:themeTint="99"/>
          <w:sz w:val="36"/>
          <w:szCs w:val="36"/>
          <w:lang w:val="en-GB"/>
        </w:rPr>
      </w:pPr>
      <w:r w:rsidRPr="0046493A">
        <w:rPr>
          <w:b/>
          <w:bCs/>
          <w:color w:val="8EAADB" w:themeColor="accent1" w:themeTint="99"/>
          <w:sz w:val="36"/>
          <w:szCs w:val="36"/>
          <w:lang w:val="en-GB"/>
        </w:rPr>
        <w:t xml:space="preserve">Explanation of </w:t>
      </w:r>
      <w:r>
        <w:rPr>
          <w:b/>
          <w:bCs/>
          <w:color w:val="8EAADB" w:themeColor="accent1" w:themeTint="99"/>
          <w:sz w:val="36"/>
          <w:szCs w:val="36"/>
          <w:lang w:val="en-GB"/>
        </w:rPr>
        <w:t>Method</w:t>
      </w:r>
      <w:r w:rsidRPr="0046493A">
        <w:rPr>
          <w:b/>
          <w:bCs/>
          <w:color w:val="8EAADB" w:themeColor="accent1" w:themeTint="99"/>
          <w:sz w:val="36"/>
          <w:szCs w:val="36"/>
          <w:lang w:val="en-GB"/>
        </w:rPr>
        <w:t xml:space="preserve"> Metrics:</w:t>
      </w:r>
    </w:p>
    <w:p w14:paraId="1B4DE4F8" w14:textId="77777777" w:rsidR="0046493A" w:rsidRPr="00F84C10" w:rsidRDefault="0046493A" w:rsidP="00910A16">
      <w:pPr>
        <w:pStyle w:val="ListParagraph"/>
        <w:numPr>
          <w:ilvl w:val="0"/>
          <w:numId w:val="2"/>
        </w:numPr>
        <w:jc w:val="both"/>
        <w:rPr>
          <w:sz w:val="20"/>
          <w:szCs w:val="20"/>
          <w:lang w:val="en-GB"/>
        </w:rPr>
      </w:pPr>
      <w:r w:rsidRPr="00F84C10">
        <w:rPr>
          <w:b/>
          <w:bCs/>
          <w:sz w:val="20"/>
          <w:szCs w:val="20"/>
          <w:lang w:val="en-GB"/>
        </w:rPr>
        <w:t>CLOC (Comment Lines of Code):</w:t>
      </w:r>
      <w:r w:rsidRPr="00F84C10">
        <w:rPr>
          <w:sz w:val="20"/>
          <w:szCs w:val="20"/>
          <w:lang w:val="en-GB"/>
        </w:rPr>
        <w:t xml:space="preserve"> Indicates the number of lines that are comments within method bodies. This metric helps assessing the level of documentation and comments in the code.</w:t>
      </w:r>
    </w:p>
    <w:p w14:paraId="1655ACB4" w14:textId="77777777" w:rsidR="0046493A" w:rsidRPr="00F84C10" w:rsidRDefault="0046493A" w:rsidP="00910A16">
      <w:pPr>
        <w:pStyle w:val="ListParagraph"/>
        <w:numPr>
          <w:ilvl w:val="0"/>
          <w:numId w:val="2"/>
        </w:numPr>
        <w:jc w:val="both"/>
        <w:rPr>
          <w:sz w:val="20"/>
          <w:szCs w:val="20"/>
          <w:lang w:val="en-GB"/>
        </w:rPr>
      </w:pPr>
      <w:r w:rsidRPr="00F84C10">
        <w:rPr>
          <w:b/>
          <w:bCs/>
          <w:sz w:val="20"/>
          <w:szCs w:val="20"/>
          <w:lang w:val="en-GB"/>
        </w:rPr>
        <w:t>JLOC (Java Lines of Code):</w:t>
      </w:r>
      <w:r w:rsidRPr="00F84C10">
        <w:rPr>
          <w:sz w:val="20"/>
          <w:szCs w:val="20"/>
          <w:lang w:val="en-GB"/>
        </w:rPr>
        <w:t xml:space="preserve"> Refers to the number of Java lines of code, excluding comments and blank lines, within method bodies.</w:t>
      </w:r>
    </w:p>
    <w:p w14:paraId="6FCF281D" w14:textId="77777777" w:rsidR="0046493A" w:rsidRPr="00F84C10" w:rsidRDefault="0046493A" w:rsidP="00910A16">
      <w:pPr>
        <w:pStyle w:val="ListParagraph"/>
        <w:numPr>
          <w:ilvl w:val="0"/>
          <w:numId w:val="2"/>
        </w:numPr>
        <w:jc w:val="both"/>
        <w:rPr>
          <w:sz w:val="20"/>
          <w:szCs w:val="20"/>
          <w:lang w:val="en-GB"/>
        </w:rPr>
      </w:pPr>
      <w:r w:rsidRPr="00F84C10">
        <w:rPr>
          <w:b/>
          <w:bCs/>
          <w:sz w:val="20"/>
          <w:szCs w:val="20"/>
          <w:lang w:val="en-GB"/>
        </w:rPr>
        <w:t>LOC (Lines of Code):</w:t>
      </w:r>
      <w:r w:rsidRPr="00F84C10">
        <w:rPr>
          <w:sz w:val="20"/>
          <w:szCs w:val="20"/>
          <w:lang w:val="en-GB"/>
        </w:rPr>
        <w:t xml:space="preserve"> Total number of lines of code, including comments and blank lines within method bodies.</w:t>
      </w:r>
    </w:p>
    <w:p w14:paraId="7942DF9C" w14:textId="77777777" w:rsidR="0046493A" w:rsidRPr="00F84C10" w:rsidRDefault="0046493A" w:rsidP="00910A16">
      <w:pPr>
        <w:pStyle w:val="ListParagraph"/>
        <w:numPr>
          <w:ilvl w:val="0"/>
          <w:numId w:val="2"/>
        </w:numPr>
        <w:jc w:val="both"/>
        <w:rPr>
          <w:sz w:val="20"/>
          <w:szCs w:val="20"/>
          <w:lang w:val="en-GB"/>
        </w:rPr>
      </w:pPr>
      <w:r w:rsidRPr="00F84C10">
        <w:rPr>
          <w:b/>
          <w:bCs/>
          <w:sz w:val="20"/>
          <w:szCs w:val="20"/>
          <w:lang w:val="en-GB"/>
        </w:rPr>
        <w:t xml:space="preserve">NCLOC (Non-Comment Lines of Code): </w:t>
      </w:r>
      <w:r w:rsidRPr="00F84C10">
        <w:rPr>
          <w:sz w:val="20"/>
          <w:szCs w:val="20"/>
          <w:lang w:val="en-GB"/>
        </w:rPr>
        <w:t>The number of lines of actual code without comments within method bodies.</w:t>
      </w:r>
    </w:p>
    <w:p w14:paraId="15896646" w14:textId="7CC8EF65" w:rsidR="0046493A" w:rsidRPr="00F84C10" w:rsidRDefault="0046493A" w:rsidP="00910A16">
      <w:pPr>
        <w:pStyle w:val="ListParagraph"/>
        <w:numPr>
          <w:ilvl w:val="0"/>
          <w:numId w:val="2"/>
        </w:numPr>
        <w:jc w:val="both"/>
        <w:rPr>
          <w:b/>
          <w:bCs/>
          <w:sz w:val="32"/>
          <w:szCs w:val="32"/>
          <w:lang w:val="en-GB"/>
        </w:rPr>
      </w:pPr>
      <w:r w:rsidRPr="00F84C10">
        <w:rPr>
          <w:b/>
          <w:bCs/>
          <w:sz w:val="20"/>
          <w:szCs w:val="20"/>
          <w:lang w:val="en-GB"/>
        </w:rPr>
        <w:t>RLOC (Relative Lines of Code):</w:t>
      </w:r>
      <w:r w:rsidRPr="00F84C10">
        <w:rPr>
          <w:sz w:val="20"/>
          <w:szCs w:val="20"/>
          <w:lang w:val="en-GB"/>
        </w:rPr>
        <w:t xml:space="preserve"> Percentage of the lines of code relative to the total lines of code within method bodies. It’s shown as 1.63%, which might indicate the relative size of method bodies to the entire </w:t>
      </w:r>
      <w:r w:rsidR="0073621F" w:rsidRPr="00F84C10">
        <w:rPr>
          <w:sz w:val="20"/>
          <w:szCs w:val="20"/>
          <w:lang w:val="en-GB"/>
        </w:rPr>
        <w:t>codebase.</w:t>
      </w:r>
    </w:p>
    <w:p w14:paraId="330CB45C" w14:textId="724BD93B" w:rsidR="00910A16" w:rsidRPr="00910A16" w:rsidRDefault="00910A16" w:rsidP="0046493A">
      <w:pPr>
        <w:rPr>
          <w:b/>
          <w:bCs/>
          <w:color w:val="8EAADB" w:themeColor="accent1" w:themeTint="99"/>
          <w:sz w:val="36"/>
          <w:szCs w:val="36"/>
          <w:lang w:val="en-GB"/>
        </w:rPr>
      </w:pPr>
      <w:r w:rsidRPr="00910A16">
        <w:rPr>
          <w:b/>
          <w:bCs/>
          <w:color w:val="8EAADB" w:themeColor="accent1" w:themeTint="99"/>
          <w:sz w:val="36"/>
          <w:szCs w:val="36"/>
          <w:lang w:val="en-GB"/>
        </w:rPr>
        <w:t>Example of a method with high LOC and NCLOC</w:t>
      </w:r>
    </w:p>
    <w:p w14:paraId="2888D5E3" w14:textId="5F88AD96" w:rsidR="00910A16" w:rsidRPr="001C21EF" w:rsidRDefault="00910A16" w:rsidP="0046493A">
      <w:pPr>
        <w:rPr>
          <w:b/>
          <w:bCs/>
          <w:sz w:val="36"/>
          <w:szCs w:val="36"/>
          <w:lang w:val="en-GB"/>
        </w:rPr>
      </w:pPr>
      <w:r>
        <w:rPr>
          <w:noProof/>
        </w:rPr>
        <w:drawing>
          <wp:inline distT="0" distB="0" distL="0" distR="0" wp14:anchorId="19784C81" wp14:editId="582C7D98">
            <wp:extent cx="5731510" cy="310515"/>
            <wp:effectExtent l="0" t="0" r="2540" b="0"/>
            <wp:docPr id="53069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93981" name=""/>
                    <pic:cNvPicPr/>
                  </pic:nvPicPr>
                  <pic:blipFill>
                    <a:blip r:embed="rId6"/>
                    <a:stretch>
                      <a:fillRect/>
                    </a:stretch>
                  </pic:blipFill>
                  <pic:spPr>
                    <a:xfrm>
                      <a:off x="0" y="0"/>
                      <a:ext cx="5731510" cy="310515"/>
                    </a:xfrm>
                    <a:prstGeom prst="rect">
                      <a:avLst/>
                    </a:prstGeom>
                  </pic:spPr>
                </pic:pic>
              </a:graphicData>
            </a:graphic>
          </wp:inline>
        </w:drawing>
      </w:r>
    </w:p>
    <w:p w14:paraId="0E379ECE" w14:textId="147B4E05" w:rsidR="0046493A" w:rsidRPr="00F84C10" w:rsidRDefault="00910A16" w:rsidP="00910A16">
      <w:pPr>
        <w:pStyle w:val="ListParagraph"/>
        <w:numPr>
          <w:ilvl w:val="0"/>
          <w:numId w:val="1"/>
        </w:numPr>
        <w:jc w:val="both"/>
        <w:rPr>
          <w:sz w:val="20"/>
          <w:szCs w:val="20"/>
          <w:lang w:val="en-GB"/>
        </w:rPr>
      </w:pPr>
      <w:r w:rsidRPr="00F84C10">
        <w:rPr>
          <w:sz w:val="20"/>
          <w:szCs w:val="20"/>
          <w:lang w:val="en-GB"/>
        </w:rPr>
        <w:t>This means that perhaps the method is too complex, doing too much (God Method code smell) and could benefit from refactoring.</w:t>
      </w:r>
    </w:p>
    <w:p w14:paraId="5A4B0616" w14:textId="194ED2F8" w:rsidR="00910A16" w:rsidRPr="00910A16" w:rsidRDefault="00910A16" w:rsidP="00910A16">
      <w:pPr>
        <w:rPr>
          <w:b/>
          <w:bCs/>
          <w:color w:val="8EAADB" w:themeColor="accent1" w:themeTint="99"/>
          <w:sz w:val="36"/>
          <w:szCs w:val="36"/>
          <w:lang w:val="en-GB"/>
        </w:rPr>
      </w:pPr>
      <w:r w:rsidRPr="00910A16">
        <w:rPr>
          <w:b/>
          <w:bCs/>
          <w:color w:val="8EAADB" w:themeColor="accent1" w:themeTint="99"/>
          <w:sz w:val="36"/>
          <w:szCs w:val="36"/>
          <w:lang w:val="en-GB"/>
        </w:rPr>
        <w:t xml:space="preserve">Example of a method with high </w:t>
      </w:r>
      <w:r>
        <w:rPr>
          <w:b/>
          <w:bCs/>
          <w:color w:val="8EAADB" w:themeColor="accent1" w:themeTint="99"/>
          <w:sz w:val="36"/>
          <w:szCs w:val="36"/>
          <w:lang w:val="en-GB"/>
        </w:rPr>
        <w:t>RLOC</w:t>
      </w:r>
    </w:p>
    <w:p w14:paraId="7D8ADE5D" w14:textId="125F2E01" w:rsidR="00910A16" w:rsidRDefault="00910A16" w:rsidP="00910A16">
      <w:pPr>
        <w:jc w:val="both"/>
        <w:rPr>
          <w:lang w:val="en-GB"/>
        </w:rPr>
      </w:pPr>
      <w:r>
        <w:rPr>
          <w:noProof/>
        </w:rPr>
        <w:drawing>
          <wp:inline distT="0" distB="0" distL="0" distR="0" wp14:anchorId="68748725" wp14:editId="5E68E97E">
            <wp:extent cx="5731510" cy="307340"/>
            <wp:effectExtent l="0" t="0" r="2540" b="0"/>
            <wp:docPr id="50654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41742" name=""/>
                    <pic:cNvPicPr/>
                  </pic:nvPicPr>
                  <pic:blipFill>
                    <a:blip r:embed="rId7"/>
                    <a:stretch>
                      <a:fillRect/>
                    </a:stretch>
                  </pic:blipFill>
                  <pic:spPr>
                    <a:xfrm>
                      <a:off x="0" y="0"/>
                      <a:ext cx="5731510" cy="307340"/>
                    </a:xfrm>
                    <a:prstGeom prst="rect">
                      <a:avLst/>
                    </a:prstGeom>
                  </pic:spPr>
                </pic:pic>
              </a:graphicData>
            </a:graphic>
          </wp:inline>
        </w:drawing>
      </w:r>
    </w:p>
    <w:p w14:paraId="17FC2B43" w14:textId="77777777" w:rsidR="00910A16" w:rsidRPr="00F84C10" w:rsidRDefault="00910A16" w:rsidP="00910A16">
      <w:pPr>
        <w:jc w:val="both"/>
        <w:rPr>
          <w:sz w:val="20"/>
          <w:szCs w:val="20"/>
          <w:lang w:val="en-GB"/>
        </w:rPr>
      </w:pPr>
    </w:p>
    <w:p w14:paraId="43E5285A" w14:textId="6E5B3FAD" w:rsidR="00910A16" w:rsidRDefault="00F84C10" w:rsidP="00F84C10">
      <w:pPr>
        <w:pStyle w:val="ListParagraph"/>
        <w:numPr>
          <w:ilvl w:val="0"/>
          <w:numId w:val="3"/>
        </w:numPr>
        <w:jc w:val="both"/>
        <w:rPr>
          <w:sz w:val="20"/>
          <w:szCs w:val="20"/>
          <w:lang w:val="en-GB"/>
        </w:rPr>
      </w:pPr>
      <w:r w:rsidRPr="00F84C10">
        <w:rPr>
          <w:sz w:val="20"/>
          <w:szCs w:val="20"/>
          <w:lang w:val="en-GB"/>
        </w:rPr>
        <w:t>This could also mean that refactoring is necessary since 88.10% of the lines of code in the method’s class are within that method.</w:t>
      </w:r>
    </w:p>
    <w:p w14:paraId="151A79D0" w14:textId="77777777" w:rsidR="00F84C10" w:rsidRPr="00F84C10" w:rsidRDefault="00F84C10" w:rsidP="00F84C10">
      <w:pPr>
        <w:jc w:val="both"/>
        <w:rPr>
          <w:sz w:val="20"/>
          <w:szCs w:val="20"/>
          <w:lang w:val="en-GB"/>
        </w:rPr>
      </w:pPr>
    </w:p>
    <w:p w14:paraId="41C228E7" w14:textId="77777777" w:rsidR="00F84C10" w:rsidRDefault="00F84C10">
      <w:pPr>
        <w:rPr>
          <w:sz w:val="24"/>
          <w:szCs w:val="24"/>
          <w:lang w:val="en-GB"/>
        </w:rPr>
      </w:pPr>
    </w:p>
    <w:p w14:paraId="02824228" w14:textId="3DA6C436" w:rsidR="001C21EF" w:rsidRPr="00910A16" w:rsidRDefault="001C21EF">
      <w:pPr>
        <w:rPr>
          <w:b/>
          <w:bCs/>
          <w:color w:val="2F5496" w:themeColor="accent1" w:themeShade="BF"/>
          <w:sz w:val="36"/>
          <w:szCs w:val="36"/>
          <w:lang w:val="en-GB"/>
        </w:rPr>
      </w:pPr>
      <w:r w:rsidRPr="00910A16">
        <w:rPr>
          <w:b/>
          <w:bCs/>
          <w:color w:val="2F5496" w:themeColor="accent1" w:themeShade="BF"/>
          <w:sz w:val="36"/>
          <w:szCs w:val="36"/>
          <w:lang w:val="en-GB"/>
        </w:rPr>
        <w:lastRenderedPageBreak/>
        <w:t>Class metrics:</w:t>
      </w:r>
    </w:p>
    <w:p w14:paraId="645FED97" w14:textId="261069F8" w:rsidR="001C21EF" w:rsidRDefault="001C21EF">
      <w:pPr>
        <w:rPr>
          <w:sz w:val="24"/>
          <w:szCs w:val="24"/>
          <w:lang w:val="en-GB"/>
        </w:rPr>
      </w:pPr>
      <w:r w:rsidRPr="001C21EF">
        <w:rPr>
          <w:noProof/>
          <w:lang w:val="en-GB"/>
        </w:rPr>
        <w:drawing>
          <wp:inline distT="0" distB="0" distL="0" distR="0" wp14:anchorId="5EBE06FD" wp14:editId="3ECEC8AA">
            <wp:extent cx="5731510" cy="1545590"/>
            <wp:effectExtent l="0" t="0" r="2540" b="0"/>
            <wp:docPr id="1257324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24809" name="Picture 1" descr="A screenshot of a computer&#10;&#10;Description automatically generated"/>
                    <pic:cNvPicPr/>
                  </pic:nvPicPr>
                  <pic:blipFill>
                    <a:blip r:embed="rId8"/>
                    <a:stretch>
                      <a:fillRect/>
                    </a:stretch>
                  </pic:blipFill>
                  <pic:spPr>
                    <a:xfrm>
                      <a:off x="0" y="0"/>
                      <a:ext cx="5731510" cy="1545590"/>
                    </a:xfrm>
                    <a:prstGeom prst="rect">
                      <a:avLst/>
                    </a:prstGeom>
                  </pic:spPr>
                </pic:pic>
              </a:graphicData>
            </a:graphic>
          </wp:inline>
        </w:drawing>
      </w:r>
    </w:p>
    <w:p w14:paraId="33580F05" w14:textId="77777777" w:rsidR="00910A16" w:rsidRPr="00F84C10" w:rsidRDefault="00910A16" w:rsidP="00F84C10">
      <w:pPr>
        <w:jc w:val="both"/>
        <w:rPr>
          <w:sz w:val="20"/>
          <w:szCs w:val="20"/>
          <w:lang w:val="en-GB"/>
        </w:rPr>
      </w:pPr>
    </w:p>
    <w:p w14:paraId="33DB4F76" w14:textId="77777777" w:rsidR="00F84C10" w:rsidRPr="00F84C10" w:rsidRDefault="00F84C10" w:rsidP="00F84C10">
      <w:pPr>
        <w:pStyle w:val="ListParagraph"/>
        <w:numPr>
          <w:ilvl w:val="0"/>
          <w:numId w:val="3"/>
        </w:numPr>
        <w:jc w:val="both"/>
        <w:rPr>
          <w:sz w:val="20"/>
          <w:szCs w:val="20"/>
          <w:lang w:val="en-GB"/>
        </w:rPr>
      </w:pPr>
      <w:r w:rsidRPr="00F84C10">
        <w:rPr>
          <w:b/>
          <w:bCs/>
          <w:sz w:val="20"/>
          <w:szCs w:val="20"/>
          <w:lang w:val="en-GB"/>
        </w:rPr>
        <w:t xml:space="preserve">CLOC (Comment Lines of Code): </w:t>
      </w:r>
      <w:r w:rsidRPr="00F84C10">
        <w:rPr>
          <w:sz w:val="20"/>
          <w:szCs w:val="20"/>
          <w:lang w:val="en-GB"/>
        </w:rPr>
        <w:t>Reflects the number of lines of comments within classes, indicating how well-documented the classes are.</w:t>
      </w:r>
    </w:p>
    <w:p w14:paraId="7F842EF7" w14:textId="51B5BCFC" w:rsidR="00F84C10" w:rsidRPr="00F84C10" w:rsidRDefault="00F84C10" w:rsidP="00F84C10">
      <w:pPr>
        <w:pStyle w:val="ListParagraph"/>
        <w:numPr>
          <w:ilvl w:val="0"/>
          <w:numId w:val="3"/>
        </w:numPr>
        <w:jc w:val="both"/>
        <w:rPr>
          <w:sz w:val="20"/>
          <w:szCs w:val="20"/>
          <w:lang w:val="en-GB"/>
        </w:rPr>
      </w:pPr>
      <w:r w:rsidRPr="00F84C10">
        <w:rPr>
          <w:b/>
          <w:bCs/>
          <w:sz w:val="20"/>
          <w:szCs w:val="20"/>
          <w:lang w:val="en-GB"/>
        </w:rPr>
        <w:t>JLOC (Java Lines of Code):</w:t>
      </w:r>
      <w:r w:rsidRPr="00F84C10">
        <w:rPr>
          <w:sz w:val="20"/>
          <w:szCs w:val="20"/>
          <w:lang w:val="en-GB"/>
        </w:rPr>
        <w:t xml:space="preserve"> </w:t>
      </w:r>
      <w:r>
        <w:rPr>
          <w:sz w:val="20"/>
          <w:szCs w:val="20"/>
          <w:lang w:val="en-GB"/>
        </w:rPr>
        <w:t>Total number</w:t>
      </w:r>
      <w:r w:rsidRPr="00F84C10">
        <w:rPr>
          <w:sz w:val="20"/>
          <w:szCs w:val="20"/>
          <w:lang w:val="en-GB"/>
        </w:rPr>
        <w:t xml:space="preserve"> of Java statement lines in classes, not including comments and blank lines.</w:t>
      </w:r>
    </w:p>
    <w:p w14:paraId="74406606" w14:textId="0D0AB66A" w:rsidR="00910A16" w:rsidRPr="00F84C10" w:rsidRDefault="00F84C10" w:rsidP="00F84C10">
      <w:pPr>
        <w:pStyle w:val="ListParagraph"/>
        <w:numPr>
          <w:ilvl w:val="0"/>
          <w:numId w:val="3"/>
        </w:numPr>
        <w:jc w:val="both"/>
        <w:rPr>
          <w:sz w:val="20"/>
          <w:szCs w:val="20"/>
          <w:lang w:val="en-GB"/>
        </w:rPr>
      </w:pPr>
      <w:r w:rsidRPr="00F84C10">
        <w:rPr>
          <w:b/>
          <w:bCs/>
          <w:sz w:val="20"/>
          <w:szCs w:val="20"/>
          <w:lang w:val="en-GB"/>
        </w:rPr>
        <w:t>LOC (Lines of Code):</w:t>
      </w:r>
      <w:r w:rsidRPr="00F84C10">
        <w:rPr>
          <w:sz w:val="20"/>
          <w:szCs w:val="20"/>
          <w:lang w:val="en-GB"/>
        </w:rPr>
        <w:t xml:space="preserve"> Total number of lines that make up the classes, including code, comments, and blank lines.</w:t>
      </w:r>
    </w:p>
    <w:p w14:paraId="23E98BAB" w14:textId="77777777" w:rsidR="00F84C10" w:rsidRPr="00F84C10" w:rsidRDefault="00F84C10" w:rsidP="00F84C10">
      <w:pPr>
        <w:jc w:val="both"/>
        <w:rPr>
          <w:sz w:val="20"/>
          <w:szCs w:val="20"/>
          <w:lang w:val="en-GB"/>
        </w:rPr>
      </w:pPr>
    </w:p>
    <w:p w14:paraId="6E2D0486" w14:textId="77777777" w:rsidR="00F84C10" w:rsidRPr="007E3C19" w:rsidRDefault="00F84C10" w:rsidP="007E3C19">
      <w:pPr>
        <w:pStyle w:val="ListParagraph"/>
        <w:numPr>
          <w:ilvl w:val="0"/>
          <w:numId w:val="3"/>
        </w:numPr>
        <w:jc w:val="both"/>
        <w:rPr>
          <w:sz w:val="20"/>
          <w:szCs w:val="20"/>
          <w:lang w:val="en-GB"/>
        </w:rPr>
      </w:pPr>
      <w:r w:rsidRPr="007E3C19">
        <w:rPr>
          <w:sz w:val="20"/>
          <w:szCs w:val="20"/>
          <w:lang w:val="en-GB"/>
        </w:rPr>
        <w:t>Similar to method metrics, high LOC in a class may suggest that a class is doing too much, potentially violating the Single Responsibility Principle.</w:t>
      </w:r>
    </w:p>
    <w:p w14:paraId="50137D58" w14:textId="77777777" w:rsidR="00F84C10" w:rsidRPr="007E3C19" w:rsidRDefault="00F84C10" w:rsidP="007E3C19">
      <w:pPr>
        <w:pStyle w:val="ListParagraph"/>
        <w:numPr>
          <w:ilvl w:val="0"/>
          <w:numId w:val="3"/>
        </w:numPr>
        <w:jc w:val="both"/>
        <w:rPr>
          <w:sz w:val="20"/>
          <w:szCs w:val="20"/>
          <w:lang w:val="en-GB"/>
        </w:rPr>
      </w:pPr>
      <w:r w:rsidRPr="007E3C19">
        <w:rPr>
          <w:sz w:val="20"/>
          <w:szCs w:val="20"/>
          <w:lang w:val="en-GB"/>
        </w:rPr>
        <w:t>An average CLOC that is significantly lower than the average LOC might suggest under-documentation, whereas a very high average might imply over-commenting which could also be a maintenance issue if comments are not kept up-to-date with changes in code.</w:t>
      </w:r>
    </w:p>
    <w:p w14:paraId="6B04C71A" w14:textId="16BC6BC4" w:rsidR="00910A16" w:rsidRPr="007E3C19" w:rsidRDefault="00F84C10" w:rsidP="007E3C19">
      <w:pPr>
        <w:pStyle w:val="ListParagraph"/>
        <w:numPr>
          <w:ilvl w:val="0"/>
          <w:numId w:val="3"/>
        </w:numPr>
        <w:jc w:val="both"/>
        <w:rPr>
          <w:sz w:val="20"/>
          <w:szCs w:val="20"/>
          <w:lang w:val="en-GB"/>
        </w:rPr>
      </w:pPr>
      <w:r w:rsidRPr="007E3C19">
        <w:rPr>
          <w:sz w:val="20"/>
          <w:szCs w:val="20"/>
          <w:lang w:val="en-GB"/>
        </w:rPr>
        <w:t>High JLOC can indicate complex classes that may be difficult to maintain or extend.</w:t>
      </w:r>
    </w:p>
    <w:p w14:paraId="704142DC" w14:textId="77777777" w:rsidR="00F84C10" w:rsidRPr="007E3C19" w:rsidRDefault="00F84C10" w:rsidP="007E3C19">
      <w:pPr>
        <w:pStyle w:val="ListParagraph"/>
        <w:numPr>
          <w:ilvl w:val="0"/>
          <w:numId w:val="3"/>
        </w:numPr>
        <w:jc w:val="both"/>
        <w:rPr>
          <w:sz w:val="20"/>
          <w:szCs w:val="20"/>
          <w:lang w:val="en-GB"/>
        </w:rPr>
      </w:pPr>
      <w:r w:rsidRPr="007E3C19">
        <w:rPr>
          <w:sz w:val="20"/>
          <w:szCs w:val="20"/>
          <w:lang w:val="en-GB"/>
        </w:rPr>
        <w:t>Classes with high LOC could be symptomatic of 'Large Class' or 'God Class' code smells, where a class has too many responsibilities.</w:t>
      </w:r>
    </w:p>
    <w:p w14:paraId="777F52CE" w14:textId="59FC24DB" w:rsidR="00910A16" w:rsidRPr="007E3C19" w:rsidRDefault="00F84C10" w:rsidP="007E3C19">
      <w:pPr>
        <w:pStyle w:val="ListParagraph"/>
        <w:numPr>
          <w:ilvl w:val="0"/>
          <w:numId w:val="3"/>
        </w:numPr>
        <w:jc w:val="both"/>
        <w:rPr>
          <w:sz w:val="20"/>
          <w:szCs w:val="20"/>
          <w:lang w:val="en-GB"/>
        </w:rPr>
      </w:pPr>
      <w:r w:rsidRPr="007E3C19">
        <w:rPr>
          <w:sz w:val="20"/>
          <w:szCs w:val="20"/>
          <w:lang w:val="en-GB"/>
        </w:rPr>
        <w:t>Excessive commenting might be indicative of 'Comment Smells,' where the code is not self-explanatory and relies too much on comments for clarity.</w:t>
      </w:r>
    </w:p>
    <w:p w14:paraId="6F6FF1E2" w14:textId="77777777" w:rsidR="00F84C10" w:rsidRPr="00F84C10" w:rsidRDefault="00F84C10" w:rsidP="00F84C10">
      <w:pPr>
        <w:jc w:val="both"/>
        <w:rPr>
          <w:sz w:val="20"/>
          <w:szCs w:val="20"/>
          <w:lang w:val="en-GB"/>
        </w:rPr>
      </w:pPr>
    </w:p>
    <w:p w14:paraId="09CB59A0" w14:textId="77777777" w:rsidR="00F84C10" w:rsidRPr="00F84C10" w:rsidRDefault="00F84C10" w:rsidP="00F84C10">
      <w:pPr>
        <w:jc w:val="both"/>
        <w:rPr>
          <w:sz w:val="20"/>
          <w:szCs w:val="20"/>
          <w:lang w:val="en-GB"/>
        </w:rPr>
      </w:pPr>
      <w:r w:rsidRPr="00F84C10">
        <w:rPr>
          <w:sz w:val="20"/>
          <w:szCs w:val="20"/>
          <w:lang w:val="en-GB"/>
        </w:rPr>
        <w:t>These class-level metrics help in assessing the complexity and maintainability of classes.</w:t>
      </w:r>
    </w:p>
    <w:p w14:paraId="5939FD34" w14:textId="77777777" w:rsidR="00F84C10" w:rsidRPr="00F84C10" w:rsidRDefault="00F84C10" w:rsidP="00F84C10">
      <w:pPr>
        <w:jc w:val="both"/>
        <w:rPr>
          <w:sz w:val="20"/>
          <w:szCs w:val="20"/>
          <w:lang w:val="en-GB"/>
        </w:rPr>
      </w:pPr>
      <w:r w:rsidRPr="00F84C10">
        <w:rPr>
          <w:sz w:val="20"/>
          <w:szCs w:val="20"/>
          <w:lang w:val="en-GB"/>
        </w:rPr>
        <w:t>They can provide insights into the need for refactoring at the class level, such as splitting up classes that are too large or enhancing those with inadequate documentation.</w:t>
      </w:r>
    </w:p>
    <w:p w14:paraId="73CDDBAF" w14:textId="01A79DC1" w:rsidR="00910A16" w:rsidRPr="007E3C19" w:rsidRDefault="00F84C10" w:rsidP="007E3C19">
      <w:pPr>
        <w:jc w:val="both"/>
        <w:rPr>
          <w:sz w:val="20"/>
          <w:szCs w:val="20"/>
          <w:lang w:val="en-GB"/>
        </w:rPr>
      </w:pPr>
      <w:r w:rsidRPr="00F84C10">
        <w:rPr>
          <w:sz w:val="20"/>
          <w:szCs w:val="20"/>
          <w:lang w:val="en-GB"/>
        </w:rPr>
        <w:t>Tracking these metrics over time can help in identifying trends, such as a gradual increase in class size, which could lead to maintainability issues down the line.</w:t>
      </w:r>
    </w:p>
    <w:p w14:paraId="5057CAC0" w14:textId="77777777" w:rsidR="00910A16" w:rsidRDefault="00910A16">
      <w:pPr>
        <w:rPr>
          <w:sz w:val="24"/>
          <w:szCs w:val="24"/>
          <w:lang w:val="en-GB"/>
        </w:rPr>
      </w:pPr>
    </w:p>
    <w:p w14:paraId="55DB14F7" w14:textId="77777777" w:rsidR="007E3C19" w:rsidRDefault="007E3C19">
      <w:pPr>
        <w:rPr>
          <w:sz w:val="24"/>
          <w:szCs w:val="24"/>
          <w:lang w:val="en-GB"/>
        </w:rPr>
      </w:pPr>
    </w:p>
    <w:p w14:paraId="79AD3360" w14:textId="77777777" w:rsidR="007E3C19" w:rsidRDefault="007E3C19">
      <w:pPr>
        <w:rPr>
          <w:sz w:val="24"/>
          <w:szCs w:val="24"/>
          <w:lang w:val="en-GB"/>
        </w:rPr>
      </w:pPr>
    </w:p>
    <w:p w14:paraId="42170497" w14:textId="77777777" w:rsidR="00910A16" w:rsidRDefault="00910A16">
      <w:pPr>
        <w:rPr>
          <w:sz w:val="24"/>
          <w:szCs w:val="24"/>
          <w:lang w:val="en-GB"/>
        </w:rPr>
      </w:pPr>
    </w:p>
    <w:p w14:paraId="79F40C07" w14:textId="77777777" w:rsidR="007E3C19" w:rsidRDefault="007E3C19">
      <w:pPr>
        <w:rPr>
          <w:sz w:val="24"/>
          <w:szCs w:val="24"/>
          <w:lang w:val="en-GB"/>
        </w:rPr>
      </w:pPr>
    </w:p>
    <w:p w14:paraId="62E4C2D4" w14:textId="77777777" w:rsidR="007E3C19" w:rsidRDefault="007E3C19">
      <w:pPr>
        <w:rPr>
          <w:sz w:val="24"/>
          <w:szCs w:val="24"/>
          <w:lang w:val="en-GB"/>
        </w:rPr>
      </w:pPr>
    </w:p>
    <w:p w14:paraId="31CBF276" w14:textId="39450D1C" w:rsidR="001C21EF" w:rsidRPr="00910A16" w:rsidRDefault="001C21EF">
      <w:pPr>
        <w:rPr>
          <w:b/>
          <w:bCs/>
          <w:color w:val="2F5496" w:themeColor="accent1" w:themeShade="BF"/>
          <w:sz w:val="36"/>
          <w:szCs w:val="36"/>
          <w:lang w:val="en-GB"/>
        </w:rPr>
      </w:pPr>
      <w:r w:rsidRPr="00910A16">
        <w:rPr>
          <w:b/>
          <w:bCs/>
          <w:color w:val="2F5496" w:themeColor="accent1" w:themeShade="BF"/>
          <w:sz w:val="36"/>
          <w:szCs w:val="36"/>
          <w:lang w:val="en-GB"/>
        </w:rPr>
        <w:lastRenderedPageBreak/>
        <w:t>Interface metrics:</w:t>
      </w:r>
    </w:p>
    <w:p w14:paraId="19FBEB07" w14:textId="35DC758D" w:rsidR="00910A16" w:rsidRDefault="001C21EF">
      <w:pPr>
        <w:rPr>
          <w:sz w:val="24"/>
          <w:szCs w:val="24"/>
          <w:lang w:val="en-GB"/>
        </w:rPr>
      </w:pPr>
      <w:r w:rsidRPr="001C21EF">
        <w:rPr>
          <w:noProof/>
          <w:lang w:val="en-GB"/>
        </w:rPr>
        <w:drawing>
          <wp:inline distT="0" distB="0" distL="0" distR="0" wp14:anchorId="1F3E4756" wp14:editId="115D91A7">
            <wp:extent cx="5731510" cy="1607820"/>
            <wp:effectExtent l="0" t="0" r="2540" b="0"/>
            <wp:docPr id="350483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83252" name="Picture 1" descr="A screenshot of a computer&#10;&#10;Description automatically generated"/>
                    <pic:cNvPicPr/>
                  </pic:nvPicPr>
                  <pic:blipFill>
                    <a:blip r:embed="rId9"/>
                    <a:stretch>
                      <a:fillRect/>
                    </a:stretch>
                  </pic:blipFill>
                  <pic:spPr>
                    <a:xfrm>
                      <a:off x="0" y="0"/>
                      <a:ext cx="5731510" cy="1607820"/>
                    </a:xfrm>
                    <a:prstGeom prst="rect">
                      <a:avLst/>
                    </a:prstGeom>
                  </pic:spPr>
                </pic:pic>
              </a:graphicData>
            </a:graphic>
          </wp:inline>
        </w:drawing>
      </w:r>
    </w:p>
    <w:p w14:paraId="5603E7CA" w14:textId="77777777" w:rsidR="007E3C19" w:rsidRPr="007E3C19" w:rsidRDefault="007E3C19" w:rsidP="007E3C19">
      <w:pPr>
        <w:rPr>
          <w:sz w:val="20"/>
          <w:szCs w:val="20"/>
          <w:lang w:val="en-GB"/>
        </w:rPr>
      </w:pPr>
      <w:r w:rsidRPr="007E3C19">
        <w:rPr>
          <w:b/>
          <w:bCs/>
          <w:sz w:val="20"/>
          <w:szCs w:val="20"/>
          <w:lang w:val="en-GB"/>
        </w:rPr>
        <w:t>CLOC (Comment Lines of Code):</w:t>
      </w:r>
      <w:r w:rsidRPr="007E3C19">
        <w:rPr>
          <w:sz w:val="20"/>
          <w:szCs w:val="20"/>
          <w:lang w:val="en-GB"/>
        </w:rPr>
        <w:t xml:space="preserve"> The number of lines of comments within interfaces, giving an insight into the documentation level of the interfaces.</w:t>
      </w:r>
    </w:p>
    <w:p w14:paraId="6EE01DB3" w14:textId="77777777" w:rsidR="007E3C19" w:rsidRPr="007E3C19" w:rsidRDefault="007E3C19" w:rsidP="007E3C19">
      <w:pPr>
        <w:rPr>
          <w:sz w:val="20"/>
          <w:szCs w:val="20"/>
          <w:lang w:val="en-GB"/>
        </w:rPr>
      </w:pPr>
      <w:r w:rsidRPr="007E3C19">
        <w:rPr>
          <w:b/>
          <w:bCs/>
          <w:sz w:val="20"/>
          <w:szCs w:val="20"/>
          <w:lang w:val="en-GB"/>
        </w:rPr>
        <w:t xml:space="preserve">JLOC (Java Lines of Code): </w:t>
      </w:r>
      <w:r w:rsidRPr="007E3C19">
        <w:rPr>
          <w:sz w:val="20"/>
          <w:szCs w:val="20"/>
          <w:lang w:val="en-GB"/>
        </w:rPr>
        <w:t>Represents the number of effective Java statement lines in interfaces, not including comments or blank lines.</w:t>
      </w:r>
    </w:p>
    <w:p w14:paraId="26E05CC2" w14:textId="77777777" w:rsidR="007E3C19" w:rsidRPr="007E3C19" w:rsidRDefault="007E3C19" w:rsidP="007E3C19">
      <w:pPr>
        <w:rPr>
          <w:sz w:val="20"/>
          <w:szCs w:val="20"/>
          <w:lang w:val="en-GB"/>
        </w:rPr>
      </w:pPr>
      <w:r w:rsidRPr="00B4118D">
        <w:rPr>
          <w:b/>
          <w:bCs/>
          <w:sz w:val="20"/>
          <w:szCs w:val="20"/>
          <w:lang w:val="en-GB"/>
        </w:rPr>
        <w:t>LOC (Lines of Code):</w:t>
      </w:r>
      <w:r w:rsidRPr="007E3C19">
        <w:rPr>
          <w:sz w:val="20"/>
          <w:szCs w:val="20"/>
          <w:lang w:val="en-GB"/>
        </w:rPr>
        <w:t xml:space="preserve"> The total line count for interfaces, encompassing code, comments, and blank lines.</w:t>
      </w:r>
    </w:p>
    <w:p w14:paraId="1CE125F5" w14:textId="4780DE7D" w:rsidR="007E3C19" w:rsidRPr="007E3C19" w:rsidRDefault="007E3C19" w:rsidP="00B4118D">
      <w:pPr>
        <w:rPr>
          <w:sz w:val="20"/>
          <w:szCs w:val="20"/>
          <w:lang w:val="en-GB"/>
        </w:rPr>
      </w:pPr>
      <w:r w:rsidRPr="00B4118D">
        <w:rPr>
          <w:b/>
          <w:bCs/>
          <w:sz w:val="20"/>
          <w:szCs w:val="20"/>
          <w:lang w:val="en-GB"/>
        </w:rPr>
        <w:t>NCLOC (Non-Comment Lines of Code):</w:t>
      </w:r>
      <w:r w:rsidRPr="007E3C19">
        <w:rPr>
          <w:sz w:val="20"/>
          <w:szCs w:val="20"/>
          <w:lang w:val="en-GB"/>
        </w:rPr>
        <w:t xml:space="preserve"> The count of actual code lines within interfaces, excluding comments.</w:t>
      </w:r>
    </w:p>
    <w:p w14:paraId="3270F241" w14:textId="77777777" w:rsidR="007E3C19" w:rsidRPr="00B4118D" w:rsidRDefault="007E3C19" w:rsidP="00B4118D">
      <w:pPr>
        <w:pStyle w:val="ListParagraph"/>
        <w:numPr>
          <w:ilvl w:val="0"/>
          <w:numId w:val="1"/>
        </w:numPr>
        <w:jc w:val="both"/>
        <w:rPr>
          <w:sz w:val="20"/>
          <w:szCs w:val="20"/>
          <w:lang w:val="en-GB"/>
        </w:rPr>
      </w:pPr>
      <w:r w:rsidRPr="00B4118D">
        <w:rPr>
          <w:sz w:val="20"/>
          <w:szCs w:val="20"/>
          <w:lang w:val="en-GB"/>
        </w:rPr>
        <w:t>Interfaces with an unusually high LOC may be attempting to define too much functionality, potentially violating interface segregation principles.</w:t>
      </w:r>
    </w:p>
    <w:p w14:paraId="320A6E59" w14:textId="77777777" w:rsidR="007E3C19" w:rsidRPr="00B4118D" w:rsidRDefault="007E3C19" w:rsidP="00B4118D">
      <w:pPr>
        <w:pStyle w:val="ListParagraph"/>
        <w:numPr>
          <w:ilvl w:val="0"/>
          <w:numId w:val="1"/>
        </w:numPr>
        <w:jc w:val="both"/>
        <w:rPr>
          <w:sz w:val="20"/>
          <w:szCs w:val="20"/>
          <w:lang w:val="en-GB"/>
        </w:rPr>
      </w:pPr>
      <w:r w:rsidRPr="00B4118D">
        <w:rPr>
          <w:sz w:val="20"/>
          <w:szCs w:val="20"/>
          <w:lang w:val="en-GB"/>
        </w:rPr>
        <w:t>A high CLOC relative to LOC could indicate that the interfaces are well-documented, which is usually positive unless the comments are excessively verbose or not meaningful.</w:t>
      </w:r>
    </w:p>
    <w:p w14:paraId="51F70E94" w14:textId="553811CA" w:rsidR="007E3C19" w:rsidRPr="00B4118D" w:rsidRDefault="007E3C19" w:rsidP="00B4118D">
      <w:pPr>
        <w:pStyle w:val="ListParagraph"/>
        <w:numPr>
          <w:ilvl w:val="0"/>
          <w:numId w:val="1"/>
        </w:numPr>
        <w:jc w:val="both"/>
        <w:rPr>
          <w:sz w:val="20"/>
          <w:szCs w:val="20"/>
          <w:lang w:val="en-GB"/>
        </w:rPr>
      </w:pPr>
      <w:r w:rsidRPr="00B4118D">
        <w:rPr>
          <w:sz w:val="20"/>
          <w:szCs w:val="20"/>
          <w:lang w:val="en-GB"/>
        </w:rPr>
        <w:t>An average NCLOC of 7.37 suggests that the interfaces are quite slim in terms of actual code, which is generally a good practice in interface design.</w:t>
      </w:r>
    </w:p>
    <w:p w14:paraId="17027FB4" w14:textId="77777777" w:rsidR="007E3C19" w:rsidRPr="00B4118D" w:rsidRDefault="007E3C19" w:rsidP="00B4118D">
      <w:pPr>
        <w:pStyle w:val="ListParagraph"/>
        <w:numPr>
          <w:ilvl w:val="0"/>
          <w:numId w:val="1"/>
        </w:numPr>
        <w:jc w:val="both"/>
        <w:rPr>
          <w:sz w:val="20"/>
          <w:szCs w:val="20"/>
          <w:lang w:val="en-GB"/>
        </w:rPr>
      </w:pPr>
      <w:r w:rsidRPr="00B4118D">
        <w:rPr>
          <w:sz w:val="20"/>
          <w:szCs w:val="20"/>
          <w:lang w:val="en-GB"/>
        </w:rPr>
        <w:t>Large interfaces (indicated by high LOC) might be a sign of 'Interface Bloat', where an interface contains more methods than its implementers actually require.</w:t>
      </w:r>
    </w:p>
    <w:p w14:paraId="5F1C7F29" w14:textId="55E9E90B" w:rsidR="007E3C19" w:rsidRPr="00B4118D" w:rsidRDefault="007E3C19" w:rsidP="00B4118D">
      <w:pPr>
        <w:pStyle w:val="ListParagraph"/>
        <w:numPr>
          <w:ilvl w:val="0"/>
          <w:numId w:val="1"/>
        </w:numPr>
        <w:jc w:val="both"/>
        <w:rPr>
          <w:sz w:val="20"/>
          <w:szCs w:val="20"/>
          <w:lang w:val="en-GB"/>
        </w:rPr>
      </w:pPr>
      <w:r w:rsidRPr="00B4118D">
        <w:rPr>
          <w:sz w:val="20"/>
          <w:szCs w:val="20"/>
          <w:lang w:val="en-GB"/>
        </w:rPr>
        <w:t>If the CLOC is very low, it could suggest that the interfaces lack adequate documentation, which can make them difficult to understand and implement correctly.</w:t>
      </w:r>
    </w:p>
    <w:p w14:paraId="6B19ECE0" w14:textId="77777777" w:rsidR="007E3C19" w:rsidRPr="00B4118D" w:rsidRDefault="007E3C19" w:rsidP="00B4118D">
      <w:pPr>
        <w:pStyle w:val="ListParagraph"/>
        <w:numPr>
          <w:ilvl w:val="0"/>
          <w:numId w:val="1"/>
        </w:numPr>
        <w:jc w:val="both"/>
        <w:rPr>
          <w:sz w:val="20"/>
          <w:szCs w:val="20"/>
          <w:lang w:val="en-GB"/>
        </w:rPr>
      </w:pPr>
      <w:r w:rsidRPr="00B4118D">
        <w:rPr>
          <w:sz w:val="20"/>
          <w:szCs w:val="20"/>
          <w:lang w:val="en-GB"/>
        </w:rPr>
        <w:t>Interface metrics can be particularly useful in identifying the need for interface segregation or splitting up complex interfaces.</w:t>
      </w:r>
    </w:p>
    <w:p w14:paraId="5CA1397F" w14:textId="77777777" w:rsidR="007E3C19" w:rsidRPr="00B4118D" w:rsidRDefault="007E3C19" w:rsidP="00B4118D">
      <w:pPr>
        <w:pStyle w:val="ListParagraph"/>
        <w:numPr>
          <w:ilvl w:val="0"/>
          <w:numId w:val="1"/>
        </w:numPr>
        <w:jc w:val="both"/>
        <w:rPr>
          <w:sz w:val="20"/>
          <w:szCs w:val="20"/>
          <w:lang w:val="en-GB"/>
        </w:rPr>
      </w:pPr>
      <w:r w:rsidRPr="00B4118D">
        <w:rPr>
          <w:sz w:val="20"/>
          <w:szCs w:val="20"/>
          <w:lang w:val="en-GB"/>
        </w:rPr>
        <w:t>The balance between CLOC and NCLOC can guide developers on how well the interfaces are explained, which is critical since interfaces define core contracts in the codebase.</w:t>
      </w:r>
    </w:p>
    <w:p w14:paraId="11ECA372" w14:textId="7A78BF3F" w:rsidR="007E3C19" w:rsidRPr="007E3C19" w:rsidRDefault="007E3C19" w:rsidP="00B4118D">
      <w:pPr>
        <w:jc w:val="both"/>
        <w:rPr>
          <w:sz w:val="20"/>
          <w:szCs w:val="20"/>
          <w:lang w:val="en-GB"/>
        </w:rPr>
      </w:pPr>
      <w:r w:rsidRPr="007E3C19">
        <w:rPr>
          <w:sz w:val="20"/>
          <w:szCs w:val="20"/>
          <w:lang w:val="en-GB"/>
        </w:rPr>
        <w:t>These metrics, when tracked over time, can also indicate whether the complexity of interfaces is increasing, which might lead to a more rigid and less maintainable system</w:t>
      </w:r>
      <w:r w:rsidRPr="007E3C19">
        <w:rPr>
          <w:sz w:val="20"/>
          <w:szCs w:val="20"/>
          <w:lang w:val="en-GB"/>
        </w:rPr>
        <w:t>.</w:t>
      </w:r>
    </w:p>
    <w:p w14:paraId="3B225841" w14:textId="77777777" w:rsidR="007E3C19" w:rsidRDefault="007E3C19" w:rsidP="007E3C19">
      <w:pPr>
        <w:rPr>
          <w:sz w:val="24"/>
          <w:szCs w:val="24"/>
          <w:lang w:val="en-GB"/>
        </w:rPr>
      </w:pPr>
    </w:p>
    <w:p w14:paraId="3A8D790F" w14:textId="77777777" w:rsidR="00910A16" w:rsidRDefault="00910A16">
      <w:pPr>
        <w:rPr>
          <w:sz w:val="24"/>
          <w:szCs w:val="24"/>
          <w:lang w:val="en-GB"/>
        </w:rPr>
      </w:pPr>
    </w:p>
    <w:p w14:paraId="3CA00CCE" w14:textId="77777777" w:rsidR="00910A16" w:rsidRDefault="00910A16">
      <w:pPr>
        <w:rPr>
          <w:sz w:val="24"/>
          <w:szCs w:val="24"/>
          <w:lang w:val="en-GB"/>
        </w:rPr>
      </w:pPr>
    </w:p>
    <w:p w14:paraId="6AA422EB" w14:textId="77777777" w:rsidR="007E3C19" w:rsidRDefault="007E3C19">
      <w:pPr>
        <w:rPr>
          <w:sz w:val="24"/>
          <w:szCs w:val="24"/>
          <w:lang w:val="en-GB"/>
        </w:rPr>
      </w:pPr>
    </w:p>
    <w:p w14:paraId="25C7CB30" w14:textId="77777777" w:rsidR="00B4118D" w:rsidRDefault="00B4118D">
      <w:pPr>
        <w:rPr>
          <w:sz w:val="24"/>
          <w:szCs w:val="24"/>
          <w:lang w:val="en-GB"/>
        </w:rPr>
      </w:pPr>
    </w:p>
    <w:p w14:paraId="0604ADEA" w14:textId="77777777" w:rsidR="00B4118D" w:rsidRDefault="00B4118D">
      <w:pPr>
        <w:rPr>
          <w:sz w:val="24"/>
          <w:szCs w:val="24"/>
          <w:lang w:val="en-GB"/>
        </w:rPr>
      </w:pPr>
    </w:p>
    <w:p w14:paraId="5432A17E" w14:textId="77777777" w:rsidR="00B4118D" w:rsidRDefault="00B4118D">
      <w:pPr>
        <w:rPr>
          <w:sz w:val="24"/>
          <w:szCs w:val="24"/>
          <w:lang w:val="en-GB"/>
        </w:rPr>
      </w:pPr>
    </w:p>
    <w:p w14:paraId="051D9084" w14:textId="77777777" w:rsidR="00B4118D" w:rsidRDefault="00B4118D">
      <w:pPr>
        <w:rPr>
          <w:sz w:val="24"/>
          <w:szCs w:val="24"/>
          <w:lang w:val="en-GB"/>
        </w:rPr>
      </w:pPr>
    </w:p>
    <w:p w14:paraId="7A28629B" w14:textId="69EAAAB7" w:rsidR="001C21EF" w:rsidRPr="00910A16" w:rsidRDefault="001C21EF">
      <w:pPr>
        <w:rPr>
          <w:b/>
          <w:bCs/>
          <w:color w:val="2F5496" w:themeColor="accent1" w:themeShade="BF"/>
          <w:sz w:val="36"/>
          <w:szCs w:val="36"/>
          <w:lang w:val="en-GB"/>
        </w:rPr>
      </w:pPr>
      <w:r w:rsidRPr="00910A16">
        <w:rPr>
          <w:b/>
          <w:bCs/>
          <w:color w:val="2F5496" w:themeColor="accent1" w:themeShade="BF"/>
          <w:sz w:val="36"/>
          <w:szCs w:val="36"/>
          <w:lang w:val="en-GB"/>
        </w:rPr>
        <w:lastRenderedPageBreak/>
        <w:t>Package metrics:</w:t>
      </w:r>
    </w:p>
    <w:p w14:paraId="0AEBC52B" w14:textId="634DF905" w:rsidR="00395089" w:rsidRDefault="001C21EF">
      <w:pPr>
        <w:rPr>
          <w:b/>
          <w:bCs/>
          <w:sz w:val="36"/>
          <w:szCs w:val="36"/>
          <w:lang w:val="en-GB"/>
        </w:rPr>
      </w:pPr>
      <w:r w:rsidRPr="001C21EF">
        <w:rPr>
          <w:noProof/>
          <w:lang w:val="en-GB"/>
        </w:rPr>
        <w:drawing>
          <wp:inline distT="0" distB="0" distL="0" distR="0" wp14:anchorId="41571B2B" wp14:editId="3B395C7A">
            <wp:extent cx="5731510" cy="713105"/>
            <wp:effectExtent l="0" t="0" r="2540" b="0"/>
            <wp:docPr id="885310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10313" name="Picture 1" descr="A screenshot of a computer&#10;&#10;Description automatically generated"/>
                    <pic:cNvPicPr/>
                  </pic:nvPicPr>
                  <pic:blipFill>
                    <a:blip r:embed="rId10"/>
                    <a:stretch>
                      <a:fillRect/>
                    </a:stretch>
                  </pic:blipFill>
                  <pic:spPr>
                    <a:xfrm>
                      <a:off x="0" y="0"/>
                      <a:ext cx="5731510" cy="713105"/>
                    </a:xfrm>
                    <a:prstGeom prst="rect">
                      <a:avLst/>
                    </a:prstGeom>
                  </pic:spPr>
                </pic:pic>
              </a:graphicData>
            </a:graphic>
          </wp:inline>
        </w:drawing>
      </w:r>
    </w:p>
    <w:p w14:paraId="5C82D47F" w14:textId="77777777" w:rsidR="000A756F" w:rsidRPr="000A756F" w:rsidRDefault="000A756F" w:rsidP="00550D24">
      <w:pPr>
        <w:jc w:val="both"/>
        <w:rPr>
          <w:sz w:val="20"/>
          <w:szCs w:val="20"/>
          <w:lang w:val="en-GB"/>
        </w:rPr>
      </w:pPr>
      <w:r w:rsidRPr="000A756F">
        <w:rPr>
          <w:b/>
          <w:bCs/>
          <w:sz w:val="20"/>
          <w:szCs w:val="20"/>
          <w:lang w:val="en-GB"/>
        </w:rPr>
        <w:t>CLOC (Comment Lines of Code):</w:t>
      </w:r>
      <w:r w:rsidRPr="000A756F">
        <w:rPr>
          <w:sz w:val="20"/>
          <w:szCs w:val="20"/>
          <w:lang w:val="en-GB"/>
        </w:rPr>
        <w:t xml:space="preserve"> It shows zero comment lines of code at the package level, which could be due to the packaging structure not containing comments or it not being the typical place where comments are expected or extracted from.</w:t>
      </w:r>
    </w:p>
    <w:p w14:paraId="1A7CEA8D" w14:textId="77777777" w:rsidR="000A756F" w:rsidRPr="000A756F" w:rsidRDefault="000A756F" w:rsidP="00550D24">
      <w:pPr>
        <w:jc w:val="both"/>
        <w:rPr>
          <w:sz w:val="20"/>
          <w:szCs w:val="20"/>
          <w:lang w:val="en-GB"/>
        </w:rPr>
      </w:pPr>
      <w:r w:rsidRPr="000A756F">
        <w:rPr>
          <w:b/>
          <w:bCs/>
          <w:sz w:val="20"/>
          <w:szCs w:val="20"/>
          <w:lang w:val="en-GB"/>
        </w:rPr>
        <w:t>LOC (Lines of Code):</w:t>
      </w:r>
      <w:r w:rsidRPr="000A756F">
        <w:rPr>
          <w:sz w:val="20"/>
          <w:szCs w:val="20"/>
          <w:lang w:val="en-GB"/>
        </w:rPr>
        <w:t xml:space="preserve"> The total lines of code in packages, which include everything (comments, whitespace, and actual code).</w:t>
      </w:r>
    </w:p>
    <w:p w14:paraId="25AE43DF" w14:textId="3AE6FD45" w:rsidR="000A756F" w:rsidRPr="000A756F" w:rsidRDefault="000A756F" w:rsidP="00550D24">
      <w:pPr>
        <w:jc w:val="both"/>
        <w:rPr>
          <w:sz w:val="20"/>
          <w:szCs w:val="20"/>
          <w:lang w:val="en-GB"/>
        </w:rPr>
      </w:pPr>
      <w:r w:rsidRPr="00B4118D">
        <w:rPr>
          <w:b/>
          <w:bCs/>
          <w:sz w:val="20"/>
          <w:szCs w:val="20"/>
          <w:lang w:val="en-GB"/>
        </w:rPr>
        <w:t>NCLOC (Non-Comment Lines of Code):</w:t>
      </w:r>
      <w:r w:rsidRPr="000A756F">
        <w:rPr>
          <w:sz w:val="20"/>
          <w:szCs w:val="20"/>
          <w:lang w:val="en-GB"/>
        </w:rPr>
        <w:t xml:space="preserve"> Represents the number of executable or logical lines of code, excluding comments and empty lines.</w:t>
      </w:r>
    </w:p>
    <w:p w14:paraId="296E9928" w14:textId="64AC676A" w:rsidR="000A756F" w:rsidRPr="00550D24" w:rsidRDefault="000A756F" w:rsidP="00550D24">
      <w:pPr>
        <w:pStyle w:val="ListParagraph"/>
        <w:numPr>
          <w:ilvl w:val="0"/>
          <w:numId w:val="4"/>
        </w:numPr>
        <w:jc w:val="both"/>
        <w:rPr>
          <w:sz w:val="20"/>
          <w:szCs w:val="20"/>
          <w:lang w:val="en-GB"/>
        </w:rPr>
      </w:pPr>
      <w:r w:rsidRPr="00550D24">
        <w:rPr>
          <w:sz w:val="20"/>
          <w:szCs w:val="20"/>
          <w:lang w:val="en-GB"/>
        </w:rPr>
        <w:t xml:space="preserve">The absence of CLOC at the package level isn't necessarily an issue, but it could suggest a lack of package-level documentation. </w:t>
      </w:r>
      <w:r w:rsidR="00073BD6" w:rsidRPr="00550D24">
        <w:rPr>
          <w:sz w:val="20"/>
          <w:szCs w:val="20"/>
          <w:lang w:val="en-GB"/>
        </w:rPr>
        <w:t>T</w:t>
      </w:r>
      <w:r w:rsidRPr="00550D24">
        <w:rPr>
          <w:sz w:val="20"/>
          <w:szCs w:val="20"/>
          <w:lang w:val="en-GB"/>
        </w:rPr>
        <w:t>his might be a point to consider for improvement.</w:t>
      </w:r>
    </w:p>
    <w:p w14:paraId="77985AF9" w14:textId="1CE7381C" w:rsidR="000A756F" w:rsidRPr="00550D24" w:rsidRDefault="000A756F" w:rsidP="00550D24">
      <w:pPr>
        <w:pStyle w:val="ListParagraph"/>
        <w:numPr>
          <w:ilvl w:val="0"/>
          <w:numId w:val="4"/>
        </w:numPr>
        <w:jc w:val="both"/>
        <w:rPr>
          <w:sz w:val="20"/>
          <w:szCs w:val="20"/>
          <w:lang w:val="en-GB"/>
        </w:rPr>
      </w:pPr>
      <w:r w:rsidRPr="00550D24">
        <w:rPr>
          <w:sz w:val="20"/>
          <w:szCs w:val="20"/>
          <w:lang w:val="en-GB"/>
        </w:rPr>
        <w:t xml:space="preserve">The average NCLOC at the package level suggest sizable packages. </w:t>
      </w:r>
      <w:r w:rsidR="00073BD6" w:rsidRPr="00550D24">
        <w:rPr>
          <w:sz w:val="20"/>
          <w:szCs w:val="20"/>
          <w:lang w:val="en-GB"/>
        </w:rPr>
        <w:t>I</w:t>
      </w:r>
      <w:r w:rsidRPr="00550D24">
        <w:rPr>
          <w:sz w:val="20"/>
          <w:szCs w:val="20"/>
          <w:lang w:val="en-GB"/>
        </w:rPr>
        <w:t>t might indicate that the packages are doing too much or are too large, which could be a sign of poor modularity or low cohesion.</w:t>
      </w:r>
    </w:p>
    <w:p w14:paraId="3528A12E" w14:textId="29FE7B87" w:rsidR="000A756F" w:rsidRPr="00550D24" w:rsidRDefault="000A756F" w:rsidP="00550D24">
      <w:pPr>
        <w:pStyle w:val="ListParagraph"/>
        <w:numPr>
          <w:ilvl w:val="0"/>
          <w:numId w:val="4"/>
        </w:numPr>
        <w:jc w:val="both"/>
        <w:rPr>
          <w:sz w:val="20"/>
          <w:szCs w:val="20"/>
          <w:lang w:val="en-GB"/>
        </w:rPr>
      </w:pPr>
      <w:r w:rsidRPr="00550D24">
        <w:rPr>
          <w:sz w:val="20"/>
          <w:szCs w:val="20"/>
          <w:lang w:val="en-GB"/>
        </w:rPr>
        <w:t>If certain packages have a particularly high NCLOC compared to others, it might indicate a "Large Class" smell at the package level, meaning that the package could be trying to do too much and might benefit from being broken</w:t>
      </w:r>
      <w:r w:rsidR="00550D24">
        <w:rPr>
          <w:sz w:val="20"/>
          <w:szCs w:val="20"/>
          <w:lang w:val="en-GB"/>
        </w:rPr>
        <w:t>.</w:t>
      </w:r>
    </w:p>
    <w:p w14:paraId="72BC382D" w14:textId="77777777" w:rsidR="000A756F" w:rsidRPr="000A756F" w:rsidRDefault="000A756F" w:rsidP="00550D24">
      <w:pPr>
        <w:jc w:val="both"/>
        <w:rPr>
          <w:sz w:val="20"/>
          <w:szCs w:val="20"/>
          <w:lang w:val="en-GB"/>
        </w:rPr>
      </w:pPr>
      <w:r w:rsidRPr="000A756F">
        <w:rPr>
          <w:sz w:val="20"/>
          <w:szCs w:val="20"/>
          <w:lang w:val="en-GB"/>
        </w:rPr>
        <w:t>These metrics provide insight into the size and complexity of packages. Large packages can be more difficult to maintain and understand. They can also indicate the scope of changes when packages undergo revisions, affecting testing and integration efforts.</w:t>
      </w:r>
    </w:p>
    <w:p w14:paraId="735FE745" w14:textId="39C407B7" w:rsidR="00910A16" w:rsidRPr="000A756F" w:rsidRDefault="000A756F" w:rsidP="00550D24">
      <w:pPr>
        <w:jc w:val="both"/>
        <w:rPr>
          <w:sz w:val="20"/>
          <w:szCs w:val="20"/>
          <w:lang w:val="en-GB"/>
        </w:rPr>
      </w:pPr>
      <w:r w:rsidRPr="000A756F">
        <w:rPr>
          <w:sz w:val="20"/>
          <w:szCs w:val="20"/>
          <w:lang w:val="en-GB"/>
        </w:rPr>
        <w:t>Tracking the evolution of these metrics over time can help in assessing whether the project's modularity and structure are improving or deteriorating, which can guide refactoring efforts.</w:t>
      </w:r>
    </w:p>
    <w:p w14:paraId="268F8006" w14:textId="77777777" w:rsidR="00910A16" w:rsidRDefault="00910A16" w:rsidP="00550D24">
      <w:pPr>
        <w:jc w:val="both"/>
        <w:rPr>
          <w:b/>
          <w:bCs/>
          <w:sz w:val="36"/>
          <w:szCs w:val="36"/>
          <w:lang w:val="en-GB"/>
        </w:rPr>
      </w:pPr>
    </w:p>
    <w:p w14:paraId="302E0335" w14:textId="77777777" w:rsidR="00910A16" w:rsidRDefault="00910A16">
      <w:pPr>
        <w:rPr>
          <w:b/>
          <w:bCs/>
          <w:sz w:val="36"/>
          <w:szCs w:val="36"/>
          <w:lang w:val="en-GB"/>
        </w:rPr>
      </w:pPr>
    </w:p>
    <w:p w14:paraId="0F6577EC" w14:textId="77777777" w:rsidR="00910A16" w:rsidRDefault="00910A16">
      <w:pPr>
        <w:rPr>
          <w:b/>
          <w:bCs/>
          <w:sz w:val="36"/>
          <w:szCs w:val="36"/>
          <w:lang w:val="en-GB"/>
        </w:rPr>
      </w:pPr>
    </w:p>
    <w:p w14:paraId="67CCF752" w14:textId="77777777" w:rsidR="00910A16" w:rsidRDefault="00910A16">
      <w:pPr>
        <w:rPr>
          <w:b/>
          <w:bCs/>
          <w:sz w:val="36"/>
          <w:szCs w:val="36"/>
          <w:lang w:val="en-GB"/>
        </w:rPr>
      </w:pPr>
    </w:p>
    <w:p w14:paraId="4BFABE8E" w14:textId="77777777" w:rsidR="00910A16" w:rsidRDefault="00910A16">
      <w:pPr>
        <w:rPr>
          <w:b/>
          <w:bCs/>
          <w:sz w:val="36"/>
          <w:szCs w:val="36"/>
          <w:lang w:val="en-GB"/>
        </w:rPr>
      </w:pPr>
    </w:p>
    <w:p w14:paraId="0DF064E5" w14:textId="77777777" w:rsidR="00910A16" w:rsidRDefault="00910A16">
      <w:pPr>
        <w:rPr>
          <w:b/>
          <w:bCs/>
          <w:sz w:val="36"/>
          <w:szCs w:val="36"/>
          <w:lang w:val="en-GB"/>
        </w:rPr>
      </w:pPr>
    </w:p>
    <w:p w14:paraId="000BCB47" w14:textId="77777777" w:rsidR="00910A16" w:rsidRDefault="00910A16">
      <w:pPr>
        <w:rPr>
          <w:b/>
          <w:bCs/>
          <w:sz w:val="36"/>
          <w:szCs w:val="36"/>
          <w:lang w:val="en-GB"/>
        </w:rPr>
      </w:pPr>
    </w:p>
    <w:p w14:paraId="1A867ECC" w14:textId="77777777" w:rsidR="00910A16" w:rsidRDefault="00910A16">
      <w:pPr>
        <w:rPr>
          <w:b/>
          <w:bCs/>
          <w:sz w:val="36"/>
          <w:szCs w:val="36"/>
          <w:lang w:val="en-GB"/>
        </w:rPr>
      </w:pPr>
    </w:p>
    <w:p w14:paraId="7AF4275C" w14:textId="77777777" w:rsidR="00550D24" w:rsidRDefault="00550D24" w:rsidP="001C21EF">
      <w:pPr>
        <w:rPr>
          <w:b/>
          <w:bCs/>
          <w:color w:val="8EAADB" w:themeColor="accent1" w:themeTint="99"/>
          <w:sz w:val="36"/>
          <w:szCs w:val="36"/>
          <w:lang w:val="en-GB"/>
        </w:rPr>
      </w:pPr>
    </w:p>
    <w:p w14:paraId="74A22BE3" w14:textId="22D5B101" w:rsidR="001C21EF" w:rsidRPr="00910A16" w:rsidRDefault="001C21EF" w:rsidP="001C21EF">
      <w:pPr>
        <w:rPr>
          <w:b/>
          <w:bCs/>
          <w:color w:val="2F5496" w:themeColor="accent1" w:themeShade="BF"/>
          <w:sz w:val="36"/>
          <w:szCs w:val="36"/>
          <w:lang w:val="en-GB"/>
        </w:rPr>
      </w:pPr>
      <w:r w:rsidRPr="00910A16">
        <w:rPr>
          <w:b/>
          <w:bCs/>
          <w:color w:val="2F5496" w:themeColor="accent1" w:themeShade="BF"/>
          <w:sz w:val="36"/>
          <w:szCs w:val="36"/>
          <w:lang w:val="en-GB"/>
        </w:rPr>
        <w:lastRenderedPageBreak/>
        <w:t>Module metrics:</w:t>
      </w:r>
    </w:p>
    <w:p w14:paraId="5A5D4F0D" w14:textId="486253D9" w:rsidR="00910A16" w:rsidRDefault="001C21EF">
      <w:pPr>
        <w:rPr>
          <w:b/>
          <w:bCs/>
          <w:sz w:val="36"/>
          <w:szCs w:val="36"/>
          <w:lang w:val="en-GB"/>
        </w:rPr>
      </w:pPr>
      <w:r w:rsidRPr="001C21EF">
        <w:rPr>
          <w:noProof/>
          <w:lang w:val="en-GB"/>
        </w:rPr>
        <w:drawing>
          <wp:inline distT="0" distB="0" distL="0" distR="0" wp14:anchorId="4936206F" wp14:editId="46C7C903">
            <wp:extent cx="5731510" cy="818515"/>
            <wp:effectExtent l="0" t="0" r="2540" b="635"/>
            <wp:docPr id="697970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70827" name="Picture 1" descr="A screenshot of a computer&#10;&#10;Description automatically generated"/>
                    <pic:cNvPicPr/>
                  </pic:nvPicPr>
                  <pic:blipFill>
                    <a:blip r:embed="rId11"/>
                    <a:stretch>
                      <a:fillRect/>
                    </a:stretch>
                  </pic:blipFill>
                  <pic:spPr>
                    <a:xfrm>
                      <a:off x="0" y="0"/>
                      <a:ext cx="5731510" cy="818515"/>
                    </a:xfrm>
                    <a:prstGeom prst="rect">
                      <a:avLst/>
                    </a:prstGeom>
                  </pic:spPr>
                </pic:pic>
              </a:graphicData>
            </a:graphic>
          </wp:inline>
        </w:drawing>
      </w:r>
    </w:p>
    <w:p w14:paraId="60A5728D" w14:textId="77777777" w:rsidR="000F1055" w:rsidRPr="000F1055" w:rsidRDefault="000F1055" w:rsidP="000F1055">
      <w:pPr>
        <w:jc w:val="both"/>
        <w:rPr>
          <w:sz w:val="20"/>
          <w:szCs w:val="20"/>
          <w:lang w:val="en-GB"/>
        </w:rPr>
      </w:pPr>
      <w:r w:rsidRPr="000F1055">
        <w:rPr>
          <w:b/>
          <w:bCs/>
          <w:sz w:val="20"/>
          <w:szCs w:val="20"/>
          <w:lang w:val="en-GB"/>
        </w:rPr>
        <w:t>JLOC:</w:t>
      </w:r>
      <w:r w:rsidRPr="000F1055">
        <w:rPr>
          <w:sz w:val="20"/>
          <w:szCs w:val="20"/>
          <w:lang w:val="en-GB"/>
        </w:rPr>
        <w:t xml:space="preserve"> This stands for Java Lines of Code. Here, we see 78,867 which likely indicates the number of lines of Java code across the module.</w:t>
      </w:r>
    </w:p>
    <w:p w14:paraId="4628813C" w14:textId="77777777" w:rsidR="000F1055" w:rsidRPr="000F1055" w:rsidRDefault="000F1055" w:rsidP="000F1055">
      <w:pPr>
        <w:jc w:val="both"/>
        <w:rPr>
          <w:sz w:val="20"/>
          <w:szCs w:val="20"/>
          <w:lang w:val="en-GB"/>
        </w:rPr>
      </w:pPr>
      <w:r w:rsidRPr="000F1055">
        <w:rPr>
          <w:b/>
          <w:bCs/>
          <w:sz w:val="20"/>
          <w:szCs w:val="20"/>
          <w:lang w:val="en-GB"/>
        </w:rPr>
        <w:t>L(Groovy):</w:t>
      </w:r>
      <w:r w:rsidRPr="000F1055">
        <w:rPr>
          <w:sz w:val="20"/>
          <w:szCs w:val="20"/>
          <w:lang w:val="en-GB"/>
        </w:rPr>
        <w:t xml:space="preserve"> This would represent lines of Groovy code, which is another JVM language. It shows 0, indicating there's no Groovy code in the module.</w:t>
      </w:r>
    </w:p>
    <w:p w14:paraId="1AF2B7DC" w14:textId="26E3F138" w:rsidR="000F1055" w:rsidRPr="000F1055" w:rsidRDefault="000F1055" w:rsidP="000F1055">
      <w:pPr>
        <w:jc w:val="both"/>
        <w:rPr>
          <w:sz w:val="20"/>
          <w:szCs w:val="20"/>
          <w:lang w:val="en-GB"/>
        </w:rPr>
      </w:pPr>
      <w:r w:rsidRPr="000F1055">
        <w:rPr>
          <w:b/>
          <w:bCs/>
          <w:sz w:val="20"/>
          <w:szCs w:val="20"/>
          <w:lang w:val="en-GB"/>
        </w:rPr>
        <w:t>L(HTML):</w:t>
      </w:r>
      <w:r w:rsidRPr="000F1055">
        <w:rPr>
          <w:sz w:val="20"/>
          <w:szCs w:val="20"/>
          <w:lang w:val="en-GB"/>
        </w:rPr>
        <w:t xml:space="preserve"> Lines of HTML code, which are 19,</w:t>
      </w:r>
      <w:r>
        <w:rPr>
          <w:sz w:val="20"/>
          <w:szCs w:val="20"/>
          <w:lang w:val="en-GB"/>
        </w:rPr>
        <w:t>60</w:t>
      </w:r>
      <w:r w:rsidRPr="000F1055">
        <w:rPr>
          <w:sz w:val="20"/>
          <w:szCs w:val="20"/>
          <w:lang w:val="en-GB"/>
        </w:rPr>
        <w:t>5. This indicates that there's a substantial amount of HTML, possibly suggesting that this module contains web interface elements.</w:t>
      </w:r>
    </w:p>
    <w:p w14:paraId="6C843D53" w14:textId="1665B01F" w:rsidR="000F1055" w:rsidRPr="000F1055" w:rsidRDefault="000F1055" w:rsidP="000F1055">
      <w:pPr>
        <w:jc w:val="both"/>
        <w:rPr>
          <w:sz w:val="20"/>
          <w:szCs w:val="20"/>
          <w:lang w:val="en-GB"/>
        </w:rPr>
      </w:pPr>
      <w:r w:rsidRPr="000F1055">
        <w:rPr>
          <w:b/>
          <w:bCs/>
          <w:sz w:val="20"/>
          <w:szCs w:val="20"/>
          <w:lang w:val="en-GB"/>
        </w:rPr>
        <w:t>L(J):</w:t>
      </w:r>
      <w:r w:rsidRPr="000F1055">
        <w:rPr>
          <w:sz w:val="20"/>
          <w:szCs w:val="20"/>
          <w:lang w:val="en-GB"/>
        </w:rPr>
        <w:t xml:space="preserve"> This stands for lines of Java code including comments and blank lines</w:t>
      </w:r>
      <w:r>
        <w:rPr>
          <w:sz w:val="20"/>
          <w:szCs w:val="20"/>
          <w:lang w:val="en-GB"/>
        </w:rPr>
        <w:t>.</w:t>
      </w:r>
    </w:p>
    <w:p w14:paraId="28318128" w14:textId="7F4B4262" w:rsidR="000F1055" w:rsidRDefault="000F1055" w:rsidP="000F1055">
      <w:pPr>
        <w:jc w:val="both"/>
        <w:rPr>
          <w:sz w:val="20"/>
          <w:szCs w:val="20"/>
          <w:lang w:val="en-GB"/>
        </w:rPr>
      </w:pPr>
      <w:r w:rsidRPr="000F1055">
        <w:rPr>
          <w:b/>
          <w:bCs/>
          <w:sz w:val="20"/>
          <w:szCs w:val="20"/>
          <w:lang w:val="en-GB"/>
        </w:rPr>
        <w:t>L</w:t>
      </w:r>
      <w:r w:rsidR="006172DA">
        <w:rPr>
          <w:b/>
          <w:bCs/>
          <w:sz w:val="20"/>
          <w:szCs w:val="20"/>
          <w:lang w:val="en-GB"/>
        </w:rPr>
        <w:t>(KT</w:t>
      </w:r>
      <w:r w:rsidRPr="000F1055">
        <w:rPr>
          <w:b/>
          <w:bCs/>
          <w:sz w:val="20"/>
          <w:szCs w:val="20"/>
          <w:lang w:val="en-GB"/>
        </w:rPr>
        <w:t>):</w:t>
      </w:r>
      <w:r w:rsidRPr="000F1055">
        <w:rPr>
          <w:sz w:val="20"/>
          <w:szCs w:val="20"/>
          <w:lang w:val="en-GB"/>
        </w:rPr>
        <w:t xml:space="preserve"> </w:t>
      </w:r>
      <w:r w:rsidR="006172DA">
        <w:rPr>
          <w:sz w:val="20"/>
          <w:szCs w:val="20"/>
          <w:lang w:val="en-GB"/>
        </w:rPr>
        <w:t>Represents lines of Kotlin code, which there aren’t.</w:t>
      </w:r>
    </w:p>
    <w:p w14:paraId="71C5A0A2" w14:textId="22A4420A" w:rsidR="006172DA" w:rsidRPr="000F1055" w:rsidRDefault="006172DA" w:rsidP="000F1055">
      <w:pPr>
        <w:jc w:val="both"/>
        <w:rPr>
          <w:sz w:val="20"/>
          <w:szCs w:val="20"/>
          <w:lang w:val="en-GB"/>
        </w:rPr>
      </w:pPr>
      <w:r w:rsidRPr="000F1055">
        <w:rPr>
          <w:b/>
          <w:bCs/>
          <w:sz w:val="20"/>
          <w:szCs w:val="20"/>
          <w:lang w:val="en-GB"/>
        </w:rPr>
        <w:t>L</w:t>
      </w:r>
      <w:r>
        <w:rPr>
          <w:b/>
          <w:bCs/>
          <w:sz w:val="20"/>
          <w:szCs w:val="20"/>
          <w:lang w:val="en-GB"/>
        </w:rPr>
        <w:t>(</w:t>
      </w:r>
      <w:r>
        <w:rPr>
          <w:b/>
          <w:bCs/>
          <w:sz w:val="20"/>
          <w:szCs w:val="20"/>
          <w:lang w:val="en-GB"/>
        </w:rPr>
        <w:t>XML</w:t>
      </w:r>
      <w:r w:rsidRPr="000F1055">
        <w:rPr>
          <w:b/>
          <w:bCs/>
          <w:sz w:val="20"/>
          <w:szCs w:val="20"/>
          <w:lang w:val="en-GB"/>
        </w:rPr>
        <w:t>):</w:t>
      </w:r>
      <w:r w:rsidRPr="000F1055">
        <w:rPr>
          <w:sz w:val="20"/>
          <w:szCs w:val="20"/>
          <w:lang w:val="en-GB"/>
        </w:rPr>
        <w:t xml:space="preserve"> </w:t>
      </w:r>
      <w:r>
        <w:rPr>
          <w:sz w:val="20"/>
          <w:szCs w:val="20"/>
          <w:lang w:val="en-GB"/>
        </w:rPr>
        <w:t>Represents lines of</w:t>
      </w:r>
      <w:r>
        <w:rPr>
          <w:sz w:val="20"/>
          <w:szCs w:val="20"/>
          <w:lang w:val="en-GB"/>
        </w:rPr>
        <w:t xml:space="preserve"> XML</w:t>
      </w:r>
      <w:r>
        <w:rPr>
          <w:sz w:val="20"/>
          <w:szCs w:val="20"/>
          <w:lang w:val="en-GB"/>
        </w:rPr>
        <w:t xml:space="preserve"> code</w:t>
      </w:r>
      <w:r>
        <w:rPr>
          <w:sz w:val="20"/>
          <w:szCs w:val="20"/>
          <w:lang w:val="en-GB"/>
        </w:rPr>
        <w:t>.</w:t>
      </w:r>
    </w:p>
    <w:p w14:paraId="0E349382" w14:textId="77777777" w:rsidR="000F1055" w:rsidRPr="000F1055" w:rsidRDefault="000F1055" w:rsidP="000F1055">
      <w:pPr>
        <w:jc w:val="both"/>
        <w:rPr>
          <w:sz w:val="20"/>
          <w:szCs w:val="20"/>
          <w:lang w:val="en-GB"/>
        </w:rPr>
      </w:pPr>
      <w:r w:rsidRPr="000F1055">
        <w:rPr>
          <w:b/>
          <w:bCs/>
          <w:sz w:val="20"/>
          <w:szCs w:val="20"/>
          <w:lang w:val="en-GB"/>
        </w:rPr>
        <w:t>LOC:</w:t>
      </w:r>
      <w:r w:rsidRPr="000F1055">
        <w:rPr>
          <w:sz w:val="20"/>
          <w:szCs w:val="20"/>
          <w:lang w:val="en-GB"/>
        </w:rPr>
        <w:t xml:space="preserve"> This is the total Lines of Code and is very high at 532,580, suggesting a large module with a lot of code.</w:t>
      </w:r>
    </w:p>
    <w:p w14:paraId="697662CE" w14:textId="77777777" w:rsidR="000F1055" w:rsidRPr="000F1055" w:rsidRDefault="000F1055" w:rsidP="000F1055">
      <w:pPr>
        <w:jc w:val="both"/>
        <w:rPr>
          <w:sz w:val="20"/>
          <w:szCs w:val="20"/>
          <w:lang w:val="en-GB"/>
        </w:rPr>
      </w:pPr>
      <w:r w:rsidRPr="000F1055">
        <w:rPr>
          <w:b/>
          <w:bCs/>
          <w:sz w:val="20"/>
          <w:szCs w:val="20"/>
          <w:lang w:val="en-GB"/>
        </w:rPr>
        <w:t>NCLOC</w:t>
      </w:r>
      <w:r w:rsidRPr="000F1055">
        <w:rPr>
          <w:sz w:val="20"/>
          <w:szCs w:val="20"/>
          <w:lang w:val="en-GB"/>
        </w:rPr>
        <w:t>: Non-Comment Lines of Code are at 350,658, indicating the actual lines of code minus comments, which is still quite substantial.</w:t>
      </w:r>
    </w:p>
    <w:p w14:paraId="290E5C08" w14:textId="128636ED" w:rsidR="000F1055" w:rsidRPr="006172DA" w:rsidRDefault="000F1055" w:rsidP="006172DA">
      <w:pPr>
        <w:pStyle w:val="ListParagraph"/>
        <w:numPr>
          <w:ilvl w:val="0"/>
          <w:numId w:val="5"/>
        </w:numPr>
        <w:jc w:val="both"/>
        <w:rPr>
          <w:sz w:val="20"/>
          <w:szCs w:val="20"/>
          <w:lang w:val="en-GB"/>
        </w:rPr>
      </w:pPr>
      <w:r w:rsidRPr="006172DA">
        <w:rPr>
          <w:sz w:val="20"/>
          <w:szCs w:val="20"/>
          <w:lang w:val="en-GB"/>
        </w:rPr>
        <w:t>With such a high count of lines of code, this module may be quite complex, potentially housing a diverse range of functionalities. This could make maintenance and understanding more difficult.</w:t>
      </w:r>
    </w:p>
    <w:p w14:paraId="7ACE9C24" w14:textId="41F5EBE7" w:rsidR="000F1055" w:rsidRPr="006172DA" w:rsidRDefault="000F1055" w:rsidP="006172DA">
      <w:pPr>
        <w:pStyle w:val="ListParagraph"/>
        <w:numPr>
          <w:ilvl w:val="0"/>
          <w:numId w:val="5"/>
        </w:numPr>
        <w:jc w:val="both"/>
        <w:rPr>
          <w:sz w:val="20"/>
          <w:szCs w:val="20"/>
          <w:lang w:val="en-GB"/>
        </w:rPr>
      </w:pPr>
      <w:r w:rsidRPr="006172DA">
        <w:rPr>
          <w:sz w:val="20"/>
          <w:szCs w:val="20"/>
          <w:lang w:val="en-GB"/>
        </w:rPr>
        <w:t>If the module has this much code, it's worth examining whether it adheres to the Single Responsibility Principle. Modules should ideally have one clear purpose.</w:t>
      </w:r>
    </w:p>
    <w:p w14:paraId="01D30F64" w14:textId="1267D38A" w:rsidR="000F1055" w:rsidRPr="006172DA" w:rsidRDefault="000F1055" w:rsidP="006172DA">
      <w:pPr>
        <w:pStyle w:val="ListParagraph"/>
        <w:numPr>
          <w:ilvl w:val="0"/>
          <w:numId w:val="5"/>
        </w:numPr>
        <w:jc w:val="both"/>
        <w:rPr>
          <w:sz w:val="20"/>
          <w:szCs w:val="20"/>
          <w:lang w:val="en-GB"/>
        </w:rPr>
      </w:pPr>
      <w:r w:rsidRPr="006172DA">
        <w:rPr>
          <w:sz w:val="20"/>
          <w:szCs w:val="20"/>
          <w:lang w:val="en-GB"/>
        </w:rPr>
        <w:t>With 19,721 lines of test code, we can infer that there is a substantial amount of testing, but we would need to compare the amount of test code to the amount of production code to determine if test coverage is adequate.</w:t>
      </w:r>
    </w:p>
    <w:p w14:paraId="09B25C7D" w14:textId="342B07B6" w:rsidR="000F1055" w:rsidRPr="006172DA" w:rsidRDefault="000F1055" w:rsidP="006172DA">
      <w:pPr>
        <w:pStyle w:val="ListParagraph"/>
        <w:numPr>
          <w:ilvl w:val="0"/>
          <w:numId w:val="5"/>
        </w:numPr>
        <w:jc w:val="both"/>
        <w:rPr>
          <w:sz w:val="20"/>
          <w:szCs w:val="20"/>
          <w:lang w:val="en-GB"/>
        </w:rPr>
      </w:pPr>
      <w:r w:rsidRPr="006172DA">
        <w:rPr>
          <w:sz w:val="20"/>
          <w:szCs w:val="20"/>
          <w:lang w:val="en-GB"/>
        </w:rPr>
        <w:t>The difference between LOC and NCLOC could give an indication of how much the module is documented. Proper documentation is crucial for maintainability, especially in large codebases.</w:t>
      </w:r>
    </w:p>
    <w:p w14:paraId="6895A913" w14:textId="1A92CCCD" w:rsidR="00910A16" w:rsidRPr="006172DA" w:rsidRDefault="000F1055" w:rsidP="006172DA">
      <w:pPr>
        <w:pStyle w:val="ListParagraph"/>
        <w:numPr>
          <w:ilvl w:val="0"/>
          <w:numId w:val="5"/>
        </w:numPr>
        <w:jc w:val="both"/>
        <w:rPr>
          <w:sz w:val="20"/>
          <w:szCs w:val="20"/>
          <w:lang w:val="en-GB"/>
        </w:rPr>
      </w:pPr>
      <w:r w:rsidRPr="006172DA">
        <w:rPr>
          <w:sz w:val="20"/>
          <w:szCs w:val="20"/>
          <w:lang w:val="en-GB"/>
        </w:rPr>
        <w:t>Potential for Code Smells: Large modules can sometimes be indicative of "God Objects" or classes that have too many responsibilities. They can become difficult to manage and are prone to errors.</w:t>
      </w:r>
    </w:p>
    <w:p w14:paraId="77AF18C2" w14:textId="77777777" w:rsidR="00910A16" w:rsidRDefault="00910A16">
      <w:pPr>
        <w:rPr>
          <w:b/>
          <w:bCs/>
          <w:sz w:val="36"/>
          <w:szCs w:val="36"/>
          <w:lang w:val="en-GB"/>
        </w:rPr>
      </w:pPr>
    </w:p>
    <w:p w14:paraId="5EB776A9" w14:textId="77777777" w:rsidR="00910A16" w:rsidRDefault="00910A16">
      <w:pPr>
        <w:rPr>
          <w:b/>
          <w:bCs/>
          <w:sz w:val="36"/>
          <w:szCs w:val="36"/>
          <w:lang w:val="en-GB"/>
        </w:rPr>
      </w:pPr>
    </w:p>
    <w:p w14:paraId="00720471" w14:textId="77777777" w:rsidR="00910A16" w:rsidRDefault="00910A16">
      <w:pPr>
        <w:rPr>
          <w:b/>
          <w:bCs/>
          <w:sz w:val="36"/>
          <w:szCs w:val="36"/>
          <w:lang w:val="en-GB"/>
        </w:rPr>
      </w:pPr>
    </w:p>
    <w:p w14:paraId="5DDA25AC" w14:textId="77777777" w:rsidR="00910A16" w:rsidRDefault="00910A16">
      <w:pPr>
        <w:rPr>
          <w:b/>
          <w:bCs/>
          <w:sz w:val="36"/>
          <w:szCs w:val="36"/>
          <w:lang w:val="en-GB"/>
        </w:rPr>
      </w:pPr>
    </w:p>
    <w:p w14:paraId="0D0A9842" w14:textId="77777777" w:rsidR="00910A16" w:rsidRDefault="00910A16">
      <w:pPr>
        <w:rPr>
          <w:b/>
          <w:bCs/>
          <w:sz w:val="36"/>
          <w:szCs w:val="36"/>
          <w:lang w:val="en-GB"/>
        </w:rPr>
      </w:pPr>
    </w:p>
    <w:p w14:paraId="46FE0784" w14:textId="77777777" w:rsidR="00910A16" w:rsidRDefault="00910A16">
      <w:pPr>
        <w:rPr>
          <w:b/>
          <w:bCs/>
          <w:sz w:val="36"/>
          <w:szCs w:val="36"/>
          <w:lang w:val="en-GB"/>
        </w:rPr>
      </w:pPr>
    </w:p>
    <w:p w14:paraId="1D7A45A5" w14:textId="77777777" w:rsidR="00B24AC8" w:rsidRDefault="00B24AC8">
      <w:pPr>
        <w:rPr>
          <w:b/>
          <w:bCs/>
          <w:sz w:val="36"/>
          <w:szCs w:val="36"/>
          <w:lang w:val="en-GB"/>
        </w:rPr>
      </w:pPr>
    </w:p>
    <w:p w14:paraId="54DAABD7" w14:textId="2EAF7DCF" w:rsidR="001C21EF" w:rsidRPr="00910A16" w:rsidRDefault="001C21EF">
      <w:pPr>
        <w:rPr>
          <w:b/>
          <w:bCs/>
          <w:color w:val="2F5496" w:themeColor="accent1" w:themeShade="BF"/>
          <w:sz w:val="36"/>
          <w:szCs w:val="36"/>
          <w:lang w:val="en-GB"/>
        </w:rPr>
      </w:pPr>
      <w:r w:rsidRPr="00910A16">
        <w:rPr>
          <w:b/>
          <w:bCs/>
          <w:color w:val="2F5496" w:themeColor="accent1" w:themeShade="BF"/>
          <w:sz w:val="36"/>
          <w:szCs w:val="36"/>
          <w:lang w:val="en-GB"/>
        </w:rPr>
        <w:lastRenderedPageBreak/>
        <w:t>File type metrics:</w:t>
      </w:r>
    </w:p>
    <w:p w14:paraId="6F5002FF" w14:textId="0BF1F609" w:rsidR="001C21EF" w:rsidRDefault="001C21EF">
      <w:pPr>
        <w:rPr>
          <w:b/>
          <w:bCs/>
          <w:sz w:val="36"/>
          <w:szCs w:val="36"/>
          <w:lang w:val="en-GB"/>
        </w:rPr>
      </w:pPr>
      <w:r w:rsidRPr="001C21EF">
        <w:rPr>
          <w:noProof/>
          <w:lang w:val="en-GB"/>
        </w:rPr>
        <w:drawing>
          <wp:inline distT="0" distB="0" distL="0" distR="0" wp14:anchorId="5C78772F" wp14:editId="7D41F4E2">
            <wp:extent cx="5731510" cy="1749425"/>
            <wp:effectExtent l="0" t="0" r="2540" b="3175"/>
            <wp:docPr id="1261357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57811" name="Picture 1" descr="A screenshot of a computer&#10;&#10;Description automatically generated"/>
                    <pic:cNvPicPr/>
                  </pic:nvPicPr>
                  <pic:blipFill>
                    <a:blip r:embed="rId12"/>
                    <a:stretch>
                      <a:fillRect/>
                    </a:stretch>
                  </pic:blipFill>
                  <pic:spPr>
                    <a:xfrm>
                      <a:off x="0" y="0"/>
                      <a:ext cx="5731510" cy="1749425"/>
                    </a:xfrm>
                    <a:prstGeom prst="rect">
                      <a:avLst/>
                    </a:prstGeom>
                  </pic:spPr>
                </pic:pic>
              </a:graphicData>
            </a:graphic>
          </wp:inline>
        </w:drawing>
      </w:r>
    </w:p>
    <w:p w14:paraId="67F10C23" w14:textId="487C8166" w:rsidR="00B24AC8" w:rsidRPr="003D6703" w:rsidRDefault="00B24AC8" w:rsidP="003D6703">
      <w:pPr>
        <w:jc w:val="both"/>
        <w:rPr>
          <w:sz w:val="20"/>
          <w:szCs w:val="20"/>
          <w:lang w:val="en-GB"/>
        </w:rPr>
      </w:pPr>
      <w:r w:rsidRPr="003D6703">
        <w:rPr>
          <w:b/>
          <w:bCs/>
          <w:sz w:val="20"/>
          <w:szCs w:val="20"/>
          <w:lang w:val="en-GB"/>
        </w:rPr>
        <w:t>LOC (Lines of Code):</w:t>
      </w:r>
      <w:r w:rsidRPr="003D6703">
        <w:rPr>
          <w:sz w:val="20"/>
          <w:szCs w:val="20"/>
          <w:lang w:val="en-GB"/>
        </w:rPr>
        <w:t xml:space="preserve"> This indicates the total number of lines of code in the project, including comments, whitespace, and actual code lines. The total LOC here is 532,580.</w:t>
      </w:r>
    </w:p>
    <w:p w14:paraId="4C7C8B1B" w14:textId="256B8B42" w:rsidR="00910A16" w:rsidRDefault="00B24AC8" w:rsidP="003D6703">
      <w:pPr>
        <w:jc w:val="both"/>
        <w:rPr>
          <w:sz w:val="20"/>
          <w:szCs w:val="20"/>
          <w:lang w:val="en-GB"/>
        </w:rPr>
      </w:pPr>
      <w:r w:rsidRPr="003D6703">
        <w:rPr>
          <w:b/>
          <w:bCs/>
          <w:sz w:val="20"/>
          <w:szCs w:val="20"/>
          <w:lang w:val="en-GB"/>
        </w:rPr>
        <w:t xml:space="preserve">NCLOC (Non-Comment Lines of Code): </w:t>
      </w:r>
      <w:r w:rsidRPr="003D6703">
        <w:rPr>
          <w:sz w:val="20"/>
          <w:szCs w:val="20"/>
          <w:lang w:val="en-GB"/>
        </w:rPr>
        <w:t>This represents the number of lines that are not comments or blank lines, which typically equates to the amount of "actual" code. The total NCLOC is 350,658.</w:t>
      </w:r>
    </w:p>
    <w:p w14:paraId="18F4180E" w14:textId="77777777" w:rsidR="006837C9" w:rsidRDefault="006837C9" w:rsidP="003D6703">
      <w:pPr>
        <w:jc w:val="both"/>
        <w:rPr>
          <w:sz w:val="20"/>
          <w:szCs w:val="20"/>
          <w:lang w:val="en-GB"/>
        </w:rPr>
      </w:pPr>
    </w:p>
    <w:p w14:paraId="5B39F6AB" w14:textId="77777777" w:rsidR="006837C9" w:rsidRDefault="006837C9" w:rsidP="003D6703">
      <w:pPr>
        <w:jc w:val="both"/>
        <w:rPr>
          <w:sz w:val="20"/>
          <w:szCs w:val="20"/>
          <w:lang w:val="en-GB"/>
        </w:rPr>
      </w:pPr>
    </w:p>
    <w:p w14:paraId="2607CA19" w14:textId="77777777" w:rsidR="006837C9" w:rsidRDefault="006837C9" w:rsidP="003D6703">
      <w:pPr>
        <w:jc w:val="both"/>
        <w:rPr>
          <w:sz w:val="20"/>
          <w:szCs w:val="20"/>
          <w:lang w:val="en-GB"/>
        </w:rPr>
      </w:pPr>
    </w:p>
    <w:p w14:paraId="35E5057D" w14:textId="77777777" w:rsidR="006837C9" w:rsidRDefault="006837C9" w:rsidP="003D6703">
      <w:pPr>
        <w:jc w:val="both"/>
        <w:rPr>
          <w:sz w:val="20"/>
          <w:szCs w:val="20"/>
          <w:lang w:val="en-GB"/>
        </w:rPr>
      </w:pPr>
    </w:p>
    <w:p w14:paraId="45F319A3" w14:textId="77777777" w:rsidR="006837C9" w:rsidRDefault="006837C9" w:rsidP="003D6703">
      <w:pPr>
        <w:jc w:val="both"/>
        <w:rPr>
          <w:sz w:val="20"/>
          <w:szCs w:val="20"/>
          <w:lang w:val="en-GB"/>
        </w:rPr>
      </w:pPr>
    </w:p>
    <w:p w14:paraId="0DDEA698" w14:textId="77777777" w:rsidR="006837C9" w:rsidRDefault="006837C9" w:rsidP="003D6703">
      <w:pPr>
        <w:jc w:val="both"/>
        <w:rPr>
          <w:sz w:val="20"/>
          <w:szCs w:val="20"/>
          <w:lang w:val="en-GB"/>
        </w:rPr>
      </w:pPr>
    </w:p>
    <w:p w14:paraId="5CBE2138" w14:textId="77777777" w:rsidR="006837C9" w:rsidRDefault="006837C9" w:rsidP="003D6703">
      <w:pPr>
        <w:jc w:val="both"/>
        <w:rPr>
          <w:sz w:val="20"/>
          <w:szCs w:val="20"/>
          <w:lang w:val="en-GB"/>
        </w:rPr>
      </w:pPr>
    </w:p>
    <w:p w14:paraId="688D2145" w14:textId="77777777" w:rsidR="006837C9" w:rsidRDefault="006837C9" w:rsidP="003D6703">
      <w:pPr>
        <w:jc w:val="both"/>
        <w:rPr>
          <w:sz w:val="20"/>
          <w:szCs w:val="20"/>
          <w:lang w:val="en-GB"/>
        </w:rPr>
      </w:pPr>
    </w:p>
    <w:p w14:paraId="4C8E7BF1" w14:textId="77777777" w:rsidR="006837C9" w:rsidRDefault="006837C9" w:rsidP="003D6703">
      <w:pPr>
        <w:jc w:val="both"/>
        <w:rPr>
          <w:sz w:val="20"/>
          <w:szCs w:val="20"/>
          <w:lang w:val="en-GB"/>
        </w:rPr>
      </w:pPr>
    </w:p>
    <w:p w14:paraId="535F6EF0" w14:textId="77777777" w:rsidR="006837C9" w:rsidRDefault="006837C9" w:rsidP="003D6703">
      <w:pPr>
        <w:jc w:val="both"/>
        <w:rPr>
          <w:sz w:val="20"/>
          <w:szCs w:val="20"/>
          <w:lang w:val="en-GB"/>
        </w:rPr>
      </w:pPr>
    </w:p>
    <w:p w14:paraId="37BF4009" w14:textId="77777777" w:rsidR="006837C9" w:rsidRDefault="006837C9" w:rsidP="003D6703">
      <w:pPr>
        <w:jc w:val="both"/>
        <w:rPr>
          <w:sz w:val="20"/>
          <w:szCs w:val="20"/>
          <w:lang w:val="en-GB"/>
        </w:rPr>
      </w:pPr>
    </w:p>
    <w:p w14:paraId="3E88D522" w14:textId="77777777" w:rsidR="006837C9" w:rsidRDefault="006837C9" w:rsidP="003D6703">
      <w:pPr>
        <w:jc w:val="both"/>
        <w:rPr>
          <w:sz w:val="20"/>
          <w:szCs w:val="20"/>
          <w:lang w:val="en-GB"/>
        </w:rPr>
      </w:pPr>
    </w:p>
    <w:p w14:paraId="24DEE8D8" w14:textId="77777777" w:rsidR="006837C9" w:rsidRDefault="006837C9" w:rsidP="003D6703">
      <w:pPr>
        <w:jc w:val="both"/>
        <w:rPr>
          <w:sz w:val="20"/>
          <w:szCs w:val="20"/>
          <w:lang w:val="en-GB"/>
        </w:rPr>
      </w:pPr>
    </w:p>
    <w:p w14:paraId="4B1F9F85" w14:textId="77777777" w:rsidR="006837C9" w:rsidRDefault="006837C9" w:rsidP="003D6703">
      <w:pPr>
        <w:jc w:val="both"/>
        <w:rPr>
          <w:sz w:val="20"/>
          <w:szCs w:val="20"/>
          <w:lang w:val="en-GB"/>
        </w:rPr>
      </w:pPr>
    </w:p>
    <w:p w14:paraId="4A2160D9" w14:textId="77777777" w:rsidR="006837C9" w:rsidRDefault="006837C9" w:rsidP="003D6703">
      <w:pPr>
        <w:jc w:val="both"/>
        <w:rPr>
          <w:sz w:val="20"/>
          <w:szCs w:val="20"/>
          <w:lang w:val="en-GB"/>
        </w:rPr>
      </w:pPr>
    </w:p>
    <w:p w14:paraId="2F08F9E4" w14:textId="77777777" w:rsidR="006837C9" w:rsidRDefault="006837C9" w:rsidP="003D6703">
      <w:pPr>
        <w:jc w:val="both"/>
        <w:rPr>
          <w:sz w:val="20"/>
          <w:szCs w:val="20"/>
          <w:lang w:val="en-GB"/>
        </w:rPr>
      </w:pPr>
    </w:p>
    <w:p w14:paraId="47830B85" w14:textId="77777777" w:rsidR="006837C9" w:rsidRDefault="006837C9" w:rsidP="003D6703">
      <w:pPr>
        <w:jc w:val="both"/>
        <w:rPr>
          <w:sz w:val="20"/>
          <w:szCs w:val="20"/>
          <w:lang w:val="en-GB"/>
        </w:rPr>
      </w:pPr>
    </w:p>
    <w:p w14:paraId="70883A5A" w14:textId="77777777" w:rsidR="006837C9" w:rsidRDefault="006837C9" w:rsidP="003D6703">
      <w:pPr>
        <w:jc w:val="both"/>
        <w:rPr>
          <w:sz w:val="20"/>
          <w:szCs w:val="20"/>
          <w:lang w:val="en-GB"/>
        </w:rPr>
      </w:pPr>
    </w:p>
    <w:p w14:paraId="1448F2F6" w14:textId="77777777" w:rsidR="006837C9" w:rsidRDefault="006837C9" w:rsidP="003D6703">
      <w:pPr>
        <w:jc w:val="both"/>
        <w:rPr>
          <w:sz w:val="20"/>
          <w:szCs w:val="20"/>
          <w:lang w:val="en-GB"/>
        </w:rPr>
      </w:pPr>
    </w:p>
    <w:p w14:paraId="305B812A" w14:textId="77777777" w:rsidR="006837C9" w:rsidRDefault="006837C9" w:rsidP="003D6703">
      <w:pPr>
        <w:jc w:val="both"/>
        <w:rPr>
          <w:sz w:val="20"/>
          <w:szCs w:val="20"/>
          <w:lang w:val="en-GB"/>
        </w:rPr>
      </w:pPr>
    </w:p>
    <w:p w14:paraId="5309F41D" w14:textId="77777777" w:rsidR="006837C9" w:rsidRPr="003D6703" w:rsidRDefault="006837C9" w:rsidP="003D6703">
      <w:pPr>
        <w:jc w:val="both"/>
        <w:rPr>
          <w:sz w:val="20"/>
          <w:szCs w:val="20"/>
          <w:lang w:val="en-GB"/>
        </w:rPr>
      </w:pPr>
    </w:p>
    <w:p w14:paraId="76E9BD4D" w14:textId="07996B4D" w:rsidR="001C21EF" w:rsidRPr="00910A16" w:rsidRDefault="001C21EF">
      <w:pPr>
        <w:rPr>
          <w:b/>
          <w:bCs/>
          <w:color w:val="2F5496" w:themeColor="accent1" w:themeShade="BF"/>
          <w:sz w:val="36"/>
          <w:szCs w:val="36"/>
          <w:lang w:val="en-GB"/>
        </w:rPr>
      </w:pPr>
      <w:r w:rsidRPr="00910A16">
        <w:rPr>
          <w:b/>
          <w:bCs/>
          <w:color w:val="2F5496" w:themeColor="accent1" w:themeShade="BF"/>
          <w:sz w:val="36"/>
          <w:szCs w:val="36"/>
          <w:lang w:val="en-GB"/>
        </w:rPr>
        <w:lastRenderedPageBreak/>
        <w:t>Project metrics:</w:t>
      </w:r>
    </w:p>
    <w:p w14:paraId="03003E8B" w14:textId="0335B1D0" w:rsidR="001C21EF" w:rsidRDefault="001C21EF">
      <w:pPr>
        <w:rPr>
          <w:b/>
          <w:bCs/>
          <w:sz w:val="36"/>
          <w:szCs w:val="36"/>
          <w:lang w:val="en-GB"/>
        </w:rPr>
      </w:pPr>
      <w:r w:rsidRPr="001C21EF">
        <w:rPr>
          <w:noProof/>
          <w:lang w:val="en-GB"/>
        </w:rPr>
        <w:drawing>
          <wp:inline distT="0" distB="0" distL="0" distR="0" wp14:anchorId="3DF339AD" wp14:editId="759D6286">
            <wp:extent cx="5731510" cy="910590"/>
            <wp:effectExtent l="0" t="0" r="2540" b="3810"/>
            <wp:docPr id="1874327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7823" name="Picture 1" descr="A screenshot of a computer&#10;&#10;Description automatically generated"/>
                    <pic:cNvPicPr/>
                  </pic:nvPicPr>
                  <pic:blipFill>
                    <a:blip r:embed="rId13"/>
                    <a:stretch>
                      <a:fillRect/>
                    </a:stretch>
                  </pic:blipFill>
                  <pic:spPr>
                    <a:xfrm>
                      <a:off x="0" y="0"/>
                      <a:ext cx="5731510" cy="910590"/>
                    </a:xfrm>
                    <a:prstGeom prst="rect">
                      <a:avLst/>
                    </a:prstGeom>
                  </pic:spPr>
                </pic:pic>
              </a:graphicData>
            </a:graphic>
          </wp:inline>
        </w:drawing>
      </w:r>
    </w:p>
    <w:p w14:paraId="72B18047" w14:textId="18DC355E" w:rsidR="006837C9" w:rsidRPr="006837C9" w:rsidRDefault="006837C9" w:rsidP="006837C9">
      <w:pPr>
        <w:jc w:val="both"/>
        <w:rPr>
          <w:sz w:val="20"/>
          <w:szCs w:val="20"/>
          <w:lang w:val="en-GB"/>
        </w:rPr>
      </w:pPr>
      <w:r w:rsidRPr="006837C9">
        <w:rPr>
          <w:b/>
          <w:bCs/>
          <w:sz w:val="20"/>
          <w:szCs w:val="20"/>
          <w:lang w:val="en-GB"/>
        </w:rPr>
        <w:t>CLOC (Comment Lines of Code):</w:t>
      </w:r>
      <w:r w:rsidRPr="006837C9">
        <w:rPr>
          <w:sz w:val="20"/>
          <w:szCs w:val="20"/>
          <w:lang w:val="en-GB"/>
        </w:rPr>
        <w:t xml:space="preserve"> This metric, showing 98,103 lines, suggests how much of the codebase is documented through comments.</w:t>
      </w:r>
    </w:p>
    <w:p w14:paraId="0D15482E" w14:textId="31FB8B6C" w:rsidR="006837C9" w:rsidRPr="006837C9" w:rsidRDefault="006837C9" w:rsidP="006837C9">
      <w:pPr>
        <w:jc w:val="both"/>
        <w:rPr>
          <w:sz w:val="20"/>
          <w:szCs w:val="20"/>
          <w:lang w:val="en-GB"/>
        </w:rPr>
      </w:pPr>
      <w:r w:rsidRPr="006837C9">
        <w:rPr>
          <w:b/>
          <w:bCs/>
          <w:sz w:val="20"/>
          <w:szCs w:val="20"/>
          <w:lang w:val="en-GB"/>
        </w:rPr>
        <w:t>JLOC:</w:t>
      </w:r>
      <w:r w:rsidRPr="006837C9">
        <w:rPr>
          <w:sz w:val="20"/>
          <w:szCs w:val="20"/>
          <w:lang w:val="en-GB"/>
        </w:rPr>
        <w:t xml:space="preserve"> </w:t>
      </w:r>
      <w:r>
        <w:rPr>
          <w:sz w:val="20"/>
          <w:szCs w:val="20"/>
          <w:lang w:val="en-GB"/>
        </w:rPr>
        <w:t>Stands</w:t>
      </w:r>
      <w:r w:rsidRPr="000F1055">
        <w:rPr>
          <w:sz w:val="20"/>
          <w:szCs w:val="20"/>
          <w:lang w:val="en-GB"/>
        </w:rPr>
        <w:t xml:space="preserve"> for Java Lines of Code. Here, we see 78,867 which</w:t>
      </w:r>
      <w:r w:rsidR="00EC589D">
        <w:rPr>
          <w:sz w:val="20"/>
          <w:szCs w:val="20"/>
          <w:lang w:val="en-GB"/>
        </w:rPr>
        <w:t xml:space="preserve"> </w:t>
      </w:r>
      <w:r w:rsidRPr="000F1055">
        <w:rPr>
          <w:sz w:val="20"/>
          <w:szCs w:val="20"/>
          <w:lang w:val="en-GB"/>
        </w:rPr>
        <w:t xml:space="preserve">indicates the number of lines of Java code across the </w:t>
      </w:r>
      <w:r w:rsidR="00EC589D">
        <w:rPr>
          <w:sz w:val="20"/>
          <w:szCs w:val="20"/>
          <w:lang w:val="en-GB"/>
        </w:rPr>
        <w:t>project.</w:t>
      </w:r>
    </w:p>
    <w:p w14:paraId="105A43B0" w14:textId="22488B65" w:rsidR="006837C9" w:rsidRPr="006837C9" w:rsidRDefault="006837C9" w:rsidP="006837C9">
      <w:pPr>
        <w:jc w:val="both"/>
        <w:rPr>
          <w:sz w:val="20"/>
          <w:szCs w:val="20"/>
          <w:lang w:val="en-GB"/>
        </w:rPr>
      </w:pPr>
      <w:r w:rsidRPr="006837C9">
        <w:rPr>
          <w:b/>
          <w:bCs/>
          <w:sz w:val="20"/>
          <w:szCs w:val="20"/>
          <w:lang w:val="en-GB"/>
        </w:rPr>
        <w:t>L (Groovy):</w:t>
      </w:r>
      <w:r w:rsidRPr="006837C9">
        <w:rPr>
          <w:sz w:val="20"/>
          <w:szCs w:val="20"/>
          <w:lang w:val="en-GB"/>
        </w:rPr>
        <w:t xml:space="preserve"> </w:t>
      </w:r>
      <w:r w:rsidR="00EC589D" w:rsidRPr="00EC589D">
        <w:rPr>
          <w:sz w:val="20"/>
          <w:szCs w:val="20"/>
          <w:lang w:val="en-GB"/>
        </w:rPr>
        <w:t xml:space="preserve">Since this is at 0, it indicates that there are no lines of </w:t>
      </w:r>
      <w:r w:rsidR="00EC589D">
        <w:rPr>
          <w:sz w:val="20"/>
          <w:szCs w:val="20"/>
          <w:lang w:val="en-GB"/>
        </w:rPr>
        <w:t>Groovy</w:t>
      </w:r>
      <w:r w:rsidR="00EC589D" w:rsidRPr="00EC589D">
        <w:rPr>
          <w:sz w:val="20"/>
          <w:szCs w:val="20"/>
          <w:lang w:val="en-GB"/>
        </w:rPr>
        <w:t xml:space="preserve"> cod</w:t>
      </w:r>
      <w:r w:rsidR="00EC589D">
        <w:rPr>
          <w:sz w:val="20"/>
          <w:szCs w:val="20"/>
          <w:lang w:val="en-GB"/>
        </w:rPr>
        <w:t>e.</w:t>
      </w:r>
    </w:p>
    <w:p w14:paraId="3BCC9DCF" w14:textId="48341A01" w:rsidR="006837C9" w:rsidRPr="006837C9" w:rsidRDefault="006837C9" w:rsidP="006837C9">
      <w:pPr>
        <w:jc w:val="both"/>
        <w:rPr>
          <w:sz w:val="20"/>
          <w:szCs w:val="20"/>
          <w:lang w:val="en-GB"/>
        </w:rPr>
      </w:pPr>
      <w:r w:rsidRPr="006837C9">
        <w:rPr>
          <w:b/>
          <w:bCs/>
          <w:sz w:val="20"/>
          <w:szCs w:val="20"/>
          <w:lang w:val="en-GB"/>
        </w:rPr>
        <w:t>LOC (Lines of Code):</w:t>
      </w:r>
      <w:r w:rsidRPr="006837C9">
        <w:rPr>
          <w:sz w:val="20"/>
          <w:szCs w:val="20"/>
          <w:lang w:val="en-GB"/>
        </w:rPr>
        <w:t xml:space="preserve"> The total lines, 532,580, give you a rough measure of the project's size.</w:t>
      </w:r>
    </w:p>
    <w:p w14:paraId="258B8394" w14:textId="6A1BEFBE" w:rsidR="006837C9" w:rsidRPr="006837C9" w:rsidRDefault="006837C9" w:rsidP="006837C9">
      <w:pPr>
        <w:jc w:val="both"/>
        <w:rPr>
          <w:sz w:val="20"/>
          <w:szCs w:val="20"/>
          <w:lang w:val="en-GB"/>
        </w:rPr>
      </w:pPr>
      <w:r w:rsidRPr="006837C9">
        <w:rPr>
          <w:b/>
          <w:bCs/>
          <w:sz w:val="20"/>
          <w:szCs w:val="20"/>
          <w:lang w:val="en-GB"/>
        </w:rPr>
        <w:t>LOCp (Productive Lines of Code):</w:t>
      </w:r>
      <w:r w:rsidRPr="006837C9">
        <w:rPr>
          <w:sz w:val="20"/>
          <w:szCs w:val="20"/>
          <w:lang w:val="en-GB"/>
        </w:rPr>
        <w:t xml:space="preserve"> The 212,191 lines here are directly contributing to the functionality of the software product.</w:t>
      </w:r>
    </w:p>
    <w:p w14:paraId="60D235DC" w14:textId="39776EE8" w:rsidR="006837C9" w:rsidRPr="006837C9" w:rsidRDefault="006837C9" w:rsidP="006837C9">
      <w:pPr>
        <w:jc w:val="both"/>
        <w:rPr>
          <w:sz w:val="20"/>
          <w:szCs w:val="20"/>
          <w:lang w:val="en-GB"/>
        </w:rPr>
      </w:pPr>
      <w:r w:rsidRPr="006837C9">
        <w:rPr>
          <w:b/>
          <w:bCs/>
          <w:sz w:val="20"/>
          <w:szCs w:val="20"/>
          <w:lang w:val="en-GB"/>
        </w:rPr>
        <w:t xml:space="preserve">LOCt (Test Lines of Code): </w:t>
      </w:r>
      <w:r w:rsidRPr="006837C9">
        <w:rPr>
          <w:sz w:val="20"/>
          <w:szCs w:val="20"/>
          <w:lang w:val="en-GB"/>
        </w:rPr>
        <w:t xml:space="preserve">With 19,721 lines of test </w:t>
      </w:r>
      <w:r w:rsidR="00EA0117" w:rsidRPr="006837C9">
        <w:rPr>
          <w:sz w:val="20"/>
          <w:szCs w:val="20"/>
          <w:lang w:val="en-GB"/>
        </w:rPr>
        <w:t>code,</w:t>
      </w:r>
      <w:r w:rsidR="00EC589D">
        <w:rPr>
          <w:sz w:val="20"/>
          <w:szCs w:val="20"/>
          <w:lang w:val="en-GB"/>
        </w:rPr>
        <w:t xml:space="preserve"> it shows a</w:t>
      </w:r>
      <w:r w:rsidRPr="006837C9">
        <w:rPr>
          <w:sz w:val="20"/>
          <w:szCs w:val="20"/>
          <w:lang w:val="en-GB"/>
        </w:rPr>
        <w:t xml:space="preserve"> commitment to testing</w:t>
      </w:r>
      <w:r w:rsidR="00EC589D">
        <w:rPr>
          <w:sz w:val="20"/>
          <w:szCs w:val="20"/>
          <w:lang w:val="en-GB"/>
        </w:rPr>
        <w:t xml:space="preserve"> in the project</w:t>
      </w:r>
      <w:r w:rsidRPr="006837C9">
        <w:rPr>
          <w:sz w:val="20"/>
          <w:szCs w:val="20"/>
          <w:lang w:val="en-GB"/>
        </w:rPr>
        <w:t>. A high ratio of test code to productive code can be a good sign, indicating a dedication to software quality and stability.</w:t>
      </w:r>
    </w:p>
    <w:p w14:paraId="0A38068C" w14:textId="14D43A80" w:rsidR="006837C9" w:rsidRPr="006837C9" w:rsidRDefault="006837C9" w:rsidP="006837C9">
      <w:pPr>
        <w:jc w:val="both"/>
        <w:rPr>
          <w:sz w:val="20"/>
          <w:szCs w:val="20"/>
          <w:lang w:val="en-GB"/>
        </w:rPr>
      </w:pPr>
      <w:r w:rsidRPr="006837C9">
        <w:rPr>
          <w:b/>
          <w:bCs/>
          <w:sz w:val="20"/>
          <w:szCs w:val="20"/>
          <w:lang w:val="en-GB"/>
        </w:rPr>
        <w:t>NCLOC (Non-Comment Lines of Code):</w:t>
      </w:r>
      <w:r w:rsidRPr="006837C9">
        <w:rPr>
          <w:sz w:val="20"/>
          <w:szCs w:val="20"/>
          <w:lang w:val="en-GB"/>
        </w:rPr>
        <w:t xml:space="preserve"> 350,658 lines of executable code without comments. This figure helps in understanding the volume of the code that actually performs the operations and functionalities of the project.</w:t>
      </w:r>
    </w:p>
    <w:p w14:paraId="54D3870C" w14:textId="0D0DDE80" w:rsidR="006837C9" w:rsidRPr="006837C9" w:rsidRDefault="006837C9" w:rsidP="006837C9">
      <w:pPr>
        <w:jc w:val="both"/>
        <w:rPr>
          <w:sz w:val="20"/>
          <w:szCs w:val="20"/>
          <w:lang w:val="en-GB"/>
        </w:rPr>
      </w:pPr>
      <w:r w:rsidRPr="006837C9">
        <w:rPr>
          <w:b/>
          <w:bCs/>
          <w:sz w:val="20"/>
          <w:szCs w:val="20"/>
          <w:lang w:val="en-GB"/>
        </w:rPr>
        <w:t>NCLOCp (Non-Comment Lines of Code for the Product):</w:t>
      </w:r>
      <w:r w:rsidRPr="006837C9">
        <w:rPr>
          <w:sz w:val="20"/>
          <w:szCs w:val="20"/>
          <w:lang w:val="en-GB"/>
        </w:rPr>
        <w:t xml:space="preserve"> The 128,110 lines here </w:t>
      </w:r>
      <w:r w:rsidR="00EA0117">
        <w:rPr>
          <w:sz w:val="20"/>
          <w:szCs w:val="20"/>
          <w:lang w:val="en-GB"/>
        </w:rPr>
        <w:t xml:space="preserve">shows </w:t>
      </w:r>
      <w:r w:rsidRPr="006837C9">
        <w:rPr>
          <w:sz w:val="20"/>
          <w:szCs w:val="20"/>
          <w:lang w:val="en-GB"/>
        </w:rPr>
        <w:t>how much of the codebase is non-comment and non-test code. This helps identify the core of the project's functionality.</w:t>
      </w:r>
    </w:p>
    <w:p w14:paraId="7448FE3D" w14:textId="2DA2969B" w:rsidR="006837C9" w:rsidRPr="006837C9" w:rsidRDefault="006837C9" w:rsidP="006837C9">
      <w:pPr>
        <w:jc w:val="both"/>
        <w:rPr>
          <w:sz w:val="20"/>
          <w:szCs w:val="20"/>
          <w:lang w:val="en-GB"/>
        </w:rPr>
      </w:pPr>
      <w:r w:rsidRPr="006837C9">
        <w:rPr>
          <w:b/>
          <w:bCs/>
          <w:sz w:val="20"/>
          <w:szCs w:val="20"/>
          <w:lang w:val="en-GB"/>
        </w:rPr>
        <w:t xml:space="preserve">NCLOCt (Non-Comment Lines of Code for Tests): </w:t>
      </w:r>
      <w:r w:rsidRPr="006837C9">
        <w:rPr>
          <w:sz w:val="20"/>
          <w:szCs w:val="20"/>
          <w:lang w:val="en-GB"/>
        </w:rPr>
        <w:t>Finally, the 16,442 lines indicate how much test code there is excluding comments. It can be used to assess the quality and depth of testing in relation to the productive code.</w:t>
      </w:r>
    </w:p>
    <w:sectPr w:rsidR="006837C9" w:rsidRPr="006837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B36"/>
    <w:multiLevelType w:val="hybridMultilevel"/>
    <w:tmpl w:val="BF000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5F65520"/>
    <w:multiLevelType w:val="hybridMultilevel"/>
    <w:tmpl w:val="976A25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AFA4129"/>
    <w:multiLevelType w:val="hybridMultilevel"/>
    <w:tmpl w:val="105A8954"/>
    <w:lvl w:ilvl="0" w:tplc="73ACF54C">
      <w:start w:val="1"/>
      <w:numFmt w:val="bullet"/>
      <w:lvlText w:val=""/>
      <w:lvlJc w:val="left"/>
      <w:pPr>
        <w:ind w:left="720" w:hanging="360"/>
      </w:pPr>
      <w:rPr>
        <w:rFonts w:ascii="Symbol" w:hAnsi="Symbol" w:hint="default"/>
        <w:sz w:val="16"/>
        <w:szCs w:val="16"/>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D3E2451"/>
    <w:multiLevelType w:val="hybridMultilevel"/>
    <w:tmpl w:val="F9E696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FBE620D"/>
    <w:multiLevelType w:val="hybridMultilevel"/>
    <w:tmpl w:val="A5589082"/>
    <w:lvl w:ilvl="0" w:tplc="73ACF54C">
      <w:start w:val="1"/>
      <w:numFmt w:val="bullet"/>
      <w:lvlText w:val=""/>
      <w:lvlJc w:val="left"/>
      <w:pPr>
        <w:ind w:left="720" w:hanging="360"/>
      </w:pPr>
      <w:rPr>
        <w:rFonts w:ascii="Symbol" w:hAnsi="Symbol" w:hint="default"/>
        <w:sz w:val="16"/>
        <w:szCs w:val="16"/>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00265917">
    <w:abstractNumId w:val="1"/>
  </w:num>
  <w:num w:numId="2" w16cid:durableId="938678443">
    <w:abstractNumId w:val="4"/>
  </w:num>
  <w:num w:numId="3" w16cid:durableId="1676417944">
    <w:abstractNumId w:val="2"/>
  </w:num>
  <w:num w:numId="4" w16cid:durableId="2020959675">
    <w:abstractNumId w:val="0"/>
  </w:num>
  <w:num w:numId="5" w16cid:durableId="28057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BFF512"/>
    <w:rsid w:val="00073BD6"/>
    <w:rsid w:val="000A756F"/>
    <w:rsid w:val="000F1055"/>
    <w:rsid w:val="001C21EF"/>
    <w:rsid w:val="00376B53"/>
    <w:rsid w:val="00395089"/>
    <w:rsid w:val="003D6703"/>
    <w:rsid w:val="0046493A"/>
    <w:rsid w:val="00550D24"/>
    <w:rsid w:val="006172DA"/>
    <w:rsid w:val="006837C9"/>
    <w:rsid w:val="006E6EA3"/>
    <w:rsid w:val="0073621F"/>
    <w:rsid w:val="007E3C19"/>
    <w:rsid w:val="00910A16"/>
    <w:rsid w:val="00B107C9"/>
    <w:rsid w:val="00B24AC8"/>
    <w:rsid w:val="00B4118D"/>
    <w:rsid w:val="00EA0117"/>
    <w:rsid w:val="00EC589D"/>
    <w:rsid w:val="00F84C10"/>
    <w:rsid w:val="13BFF5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F512"/>
  <w15:chartTrackingRefBased/>
  <w15:docId w15:val="{CE18A986-853C-4CA3-A309-227B8DC7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8467">
      <w:bodyDiv w:val="1"/>
      <w:marLeft w:val="0"/>
      <w:marRight w:val="0"/>
      <w:marTop w:val="0"/>
      <w:marBottom w:val="0"/>
      <w:divBdr>
        <w:top w:val="none" w:sz="0" w:space="0" w:color="auto"/>
        <w:left w:val="none" w:sz="0" w:space="0" w:color="auto"/>
        <w:bottom w:val="none" w:sz="0" w:space="0" w:color="auto"/>
        <w:right w:val="none" w:sz="0" w:space="0" w:color="auto"/>
      </w:divBdr>
    </w:div>
    <w:div w:id="120610145">
      <w:bodyDiv w:val="1"/>
      <w:marLeft w:val="0"/>
      <w:marRight w:val="0"/>
      <w:marTop w:val="0"/>
      <w:marBottom w:val="0"/>
      <w:divBdr>
        <w:top w:val="none" w:sz="0" w:space="0" w:color="auto"/>
        <w:left w:val="none" w:sz="0" w:space="0" w:color="auto"/>
        <w:bottom w:val="none" w:sz="0" w:space="0" w:color="auto"/>
        <w:right w:val="none" w:sz="0" w:space="0" w:color="auto"/>
      </w:divBdr>
    </w:div>
    <w:div w:id="162361401">
      <w:bodyDiv w:val="1"/>
      <w:marLeft w:val="0"/>
      <w:marRight w:val="0"/>
      <w:marTop w:val="0"/>
      <w:marBottom w:val="0"/>
      <w:divBdr>
        <w:top w:val="none" w:sz="0" w:space="0" w:color="auto"/>
        <w:left w:val="none" w:sz="0" w:space="0" w:color="auto"/>
        <w:bottom w:val="none" w:sz="0" w:space="0" w:color="auto"/>
        <w:right w:val="none" w:sz="0" w:space="0" w:color="auto"/>
      </w:divBdr>
    </w:div>
    <w:div w:id="293871682">
      <w:bodyDiv w:val="1"/>
      <w:marLeft w:val="0"/>
      <w:marRight w:val="0"/>
      <w:marTop w:val="0"/>
      <w:marBottom w:val="0"/>
      <w:divBdr>
        <w:top w:val="none" w:sz="0" w:space="0" w:color="auto"/>
        <w:left w:val="none" w:sz="0" w:space="0" w:color="auto"/>
        <w:bottom w:val="none" w:sz="0" w:space="0" w:color="auto"/>
        <w:right w:val="none" w:sz="0" w:space="0" w:color="auto"/>
      </w:divBdr>
    </w:div>
    <w:div w:id="817040849">
      <w:bodyDiv w:val="1"/>
      <w:marLeft w:val="0"/>
      <w:marRight w:val="0"/>
      <w:marTop w:val="0"/>
      <w:marBottom w:val="0"/>
      <w:divBdr>
        <w:top w:val="none" w:sz="0" w:space="0" w:color="auto"/>
        <w:left w:val="none" w:sz="0" w:space="0" w:color="auto"/>
        <w:bottom w:val="none" w:sz="0" w:space="0" w:color="auto"/>
        <w:right w:val="none" w:sz="0" w:space="0" w:color="auto"/>
      </w:divBdr>
    </w:div>
    <w:div w:id="849485453">
      <w:bodyDiv w:val="1"/>
      <w:marLeft w:val="0"/>
      <w:marRight w:val="0"/>
      <w:marTop w:val="0"/>
      <w:marBottom w:val="0"/>
      <w:divBdr>
        <w:top w:val="none" w:sz="0" w:space="0" w:color="auto"/>
        <w:left w:val="none" w:sz="0" w:space="0" w:color="auto"/>
        <w:bottom w:val="none" w:sz="0" w:space="0" w:color="auto"/>
        <w:right w:val="none" w:sz="0" w:space="0" w:color="auto"/>
      </w:divBdr>
    </w:div>
    <w:div w:id="1017850125">
      <w:bodyDiv w:val="1"/>
      <w:marLeft w:val="0"/>
      <w:marRight w:val="0"/>
      <w:marTop w:val="0"/>
      <w:marBottom w:val="0"/>
      <w:divBdr>
        <w:top w:val="none" w:sz="0" w:space="0" w:color="auto"/>
        <w:left w:val="none" w:sz="0" w:space="0" w:color="auto"/>
        <w:bottom w:val="none" w:sz="0" w:space="0" w:color="auto"/>
        <w:right w:val="none" w:sz="0" w:space="0" w:color="auto"/>
      </w:divBdr>
    </w:div>
    <w:div w:id="1442534520">
      <w:bodyDiv w:val="1"/>
      <w:marLeft w:val="0"/>
      <w:marRight w:val="0"/>
      <w:marTop w:val="0"/>
      <w:marBottom w:val="0"/>
      <w:divBdr>
        <w:top w:val="none" w:sz="0" w:space="0" w:color="auto"/>
        <w:left w:val="none" w:sz="0" w:space="0" w:color="auto"/>
        <w:bottom w:val="none" w:sz="0" w:space="0" w:color="auto"/>
        <w:right w:val="none" w:sz="0" w:space="0" w:color="auto"/>
      </w:divBdr>
    </w:div>
    <w:div w:id="165343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1539</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Leonardo Fidalgo Trigueiro</dc:creator>
  <cp:keywords/>
  <dc:description/>
  <cp:lastModifiedBy>Jose Ricardo Moderno Pereira</cp:lastModifiedBy>
  <cp:revision>5</cp:revision>
  <dcterms:created xsi:type="dcterms:W3CDTF">2023-10-21T20:04:00Z</dcterms:created>
  <dcterms:modified xsi:type="dcterms:W3CDTF">2023-11-06T20:43:00Z</dcterms:modified>
</cp:coreProperties>
</file>