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406" w:rsidRPr="00A24406" w:rsidRDefault="00A24406" w:rsidP="00A24406">
      <w:pPr>
        <w:jc w:val="center"/>
        <w:rPr>
          <w:b/>
          <w:sz w:val="36"/>
          <w:szCs w:val="36"/>
        </w:rPr>
      </w:pPr>
      <w:r w:rsidRPr="00A24406">
        <w:rPr>
          <w:b/>
          <w:sz w:val="36"/>
          <w:szCs w:val="36"/>
        </w:rPr>
        <w:t>MSC-BDT5002/MSC-IT 5210 Knowledge Discovery and Data Mining, Fall 2017</w:t>
      </w:r>
    </w:p>
    <w:p w:rsidR="00E270EA" w:rsidRDefault="00A24406" w:rsidP="00A24406">
      <w:pPr>
        <w:jc w:val="center"/>
        <w:rPr>
          <w:sz w:val="30"/>
          <w:szCs w:val="30"/>
        </w:rPr>
      </w:pPr>
      <w:r w:rsidRPr="00A24406">
        <w:rPr>
          <w:sz w:val="30"/>
          <w:szCs w:val="30"/>
        </w:rPr>
        <w:t>Assignment 1</w:t>
      </w:r>
    </w:p>
    <w:p w:rsidR="00A24406" w:rsidRDefault="00A24406" w:rsidP="00A24406">
      <w:pPr>
        <w:jc w:val="center"/>
        <w:rPr>
          <w:szCs w:val="21"/>
        </w:rPr>
      </w:pPr>
      <w:r>
        <w:rPr>
          <w:szCs w:val="21"/>
        </w:rPr>
        <w:t>Student No. 20470873</w:t>
      </w:r>
    </w:p>
    <w:p w:rsidR="00A24406" w:rsidRDefault="00A24406" w:rsidP="00A24406">
      <w:pPr>
        <w:jc w:val="center"/>
        <w:rPr>
          <w:szCs w:val="21"/>
        </w:rPr>
      </w:pPr>
      <w:r>
        <w:rPr>
          <w:szCs w:val="21"/>
        </w:rPr>
        <w:t>Li Jiawei</w:t>
      </w:r>
    </w:p>
    <w:p w:rsidR="00A24406" w:rsidRDefault="00A24406" w:rsidP="00A24406">
      <w:pPr>
        <w:pStyle w:val="1"/>
      </w:pPr>
      <w:r>
        <w:rPr>
          <w:rFonts w:hint="eastAsia"/>
        </w:rPr>
        <w:t>2.Data Preprocessing</w:t>
      </w:r>
    </w:p>
    <w:p w:rsidR="00A24406" w:rsidRDefault="00A24406" w:rsidP="00A24406">
      <w:pPr>
        <w:pStyle w:val="2"/>
      </w:pPr>
      <w:r>
        <w:rPr>
          <w:rFonts w:hint="eastAsia"/>
        </w:rPr>
        <w:t>2.1 Wavelet Transform</w:t>
      </w:r>
    </w:p>
    <w:p w:rsidR="00A24406" w:rsidRDefault="00A24406" w:rsidP="00A24406">
      <w:r>
        <w:rPr>
          <w:rFonts w:hint="eastAsia"/>
        </w:rPr>
        <w:t>Q1:</w:t>
      </w:r>
    </w:p>
    <w:p w:rsidR="00CE5829" w:rsidRDefault="00CE5829" w:rsidP="00A24406">
      <w:r>
        <w:t>T</w:t>
      </w:r>
      <w:r>
        <w:rPr>
          <w:rFonts w:hint="eastAsia"/>
        </w:rPr>
        <w:t xml:space="preserve">he </w:t>
      </w:r>
      <w:r>
        <w:t>definition</w:t>
      </w:r>
      <w:r>
        <w:rPr>
          <w:rFonts w:hint="eastAsia"/>
        </w:rPr>
        <w:t xml:space="preserve"> </w:t>
      </w:r>
      <w:r>
        <w:t>of discrete wavelet transform is below:</w:t>
      </w:r>
    </w:p>
    <w:p w:rsidR="00CE5829" w:rsidRDefault="00CE5829" w:rsidP="00A24406">
      <w:r>
        <w:tab/>
      </w:r>
      <w:r>
        <w:rPr>
          <w:noProof/>
        </w:rPr>
        <w:drawing>
          <wp:inline distT="0" distB="0" distL="0" distR="0" wp14:anchorId="33AEA54A" wp14:editId="7F8A18BF">
            <wp:extent cx="5274310" cy="25114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11425"/>
                    </a:xfrm>
                    <a:prstGeom prst="rect">
                      <a:avLst/>
                    </a:prstGeom>
                  </pic:spPr>
                </pic:pic>
              </a:graphicData>
            </a:graphic>
          </wp:inline>
        </w:drawing>
      </w:r>
    </w:p>
    <w:p w:rsidR="00CE5829" w:rsidRDefault="00CE5829" w:rsidP="00A24406">
      <w:r>
        <w:t xml:space="preserve">In my opinion, descrete wavelet transform(DWT) is a </w:t>
      </w:r>
      <w:r>
        <w:rPr>
          <w:rFonts w:hint="eastAsia"/>
        </w:rPr>
        <w:t>technology</w:t>
      </w:r>
      <w:r>
        <w:t xml:space="preserve"> </w:t>
      </w:r>
      <w:r>
        <w:rPr>
          <w:rFonts w:hint="eastAsia"/>
        </w:rPr>
        <w:t>about</w:t>
      </w:r>
      <w:r>
        <w:t xml:space="preserve"> linear sinal p</w:t>
      </w:r>
      <w:r w:rsidR="00557525">
        <w:t xml:space="preserve">rocessing skill. We can build a data vector X with our data, using DWT to tansform it into another X’ with </w:t>
      </w:r>
      <w:r w:rsidR="00557525">
        <w:rPr>
          <w:rFonts w:hint="eastAsia"/>
        </w:rPr>
        <w:t>different</w:t>
      </w:r>
      <w:r w:rsidR="00557525">
        <w:t xml:space="preserve"> value. We can keep these two vectors with the same length. In this way, we can create another vector contains the zip data of the remote vector. The most simple way is above, the </w:t>
      </w:r>
      <w:r w:rsidR="00557525">
        <w:rPr>
          <w:rFonts w:hint="eastAsia"/>
        </w:rPr>
        <w:t>coefficient</w:t>
      </w:r>
      <w:r w:rsidR="00557525">
        <w:t xml:space="preserve"> of f(t) means the value of 2-D data vector, we call X’ above.</w:t>
      </w:r>
    </w:p>
    <w:p w:rsidR="00C1658F" w:rsidRDefault="00C1658F" w:rsidP="00A24406">
      <w:pPr>
        <w:rPr>
          <w:rFonts w:hint="eastAsia"/>
        </w:rPr>
      </w:pPr>
    </w:p>
    <w:p w:rsidR="00A24406" w:rsidRDefault="00A24406" w:rsidP="00A24406">
      <w:r>
        <w:t>Q2:</w:t>
      </w:r>
    </w:p>
    <w:p w:rsidR="00A24406" w:rsidRDefault="00A24406" w:rsidP="00A24406">
      <w:r>
        <w:t xml:space="preserve">1.From the </w:t>
      </w:r>
      <w:r>
        <w:rPr>
          <w:rFonts w:hint="eastAsia"/>
        </w:rPr>
        <w:t>specific</w:t>
      </w:r>
      <w:r>
        <w:t xml:space="preserve"> S=[1,4,2,3,-2,-1,2,1], we divide it into two part equally, the result is:</w:t>
      </w:r>
    </w:p>
    <w:p w:rsidR="00A24406" w:rsidRDefault="00A24406" w:rsidP="00A24406">
      <w:r>
        <w:t>A=[1,4,2,3]</w:t>
      </w:r>
    </w:p>
    <w:p w:rsidR="00A24406" w:rsidRDefault="00A24406" w:rsidP="00A24406">
      <w:r>
        <w:t>B=[-2,-1,2,1]</w:t>
      </w:r>
    </w:p>
    <w:p w:rsidR="005327E0" w:rsidRDefault="005327E0" w:rsidP="00A24406"/>
    <w:p w:rsidR="00A24406" w:rsidRDefault="00A24406" w:rsidP="00A24406">
      <w:r>
        <w:rPr>
          <w:rFonts w:hint="eastAsia"/>
        </w:rPr>
        <w:t>2.Next,we make some pairs using the number has the same index in these two pairs like</w:t>
      </w:r>
      <w:r>
        <w:t>(A[i],B[i])(i=0,1,2,3)</w:t>
      </w:r>
      <w:r w:rsidR="005327E0">
        <w:t xml:space="preserve">,and we calculate the value of (A[i]+B[i])*h and put it into index i, also </w:t>
      </w:r>
      <w:r w:rsidR="005327E0">
        <w:lastRenderedPageBreak/>
        <w:t>calculate the value of (A[i]-B[i])*h and put it in to index (</w:t>
      </w:r>
      <w:r w:rsidR="005327E0">
        <w:rPr>
          <w:rFonts w:hint="eastAsia"/>
        </w:rPr>
        <w:t>i+4</w:t>
      </w:r>
      <w:r w:rsidR="005327E0">
        <w:t>). In this question, h is 1/sqrt(2).and we can make another S’ like below:</w:t>
      </w:r>
    </w:p>
    <w:p w:rsidR="005327E0" w:rsidRDefault="005327E0" w:rsidP="00A24406">
      <w:r>
        <w:rPr>
          <w:rFonts w:hint="eastAsia"/>
        </w:rPr>
        <w:t>S</w:t>
      </w:r>
      <w:r>
        <w:t>’=[-0.707, 2.121, 0.828, 2.828, 2.121, 1.414, 0, 1.414]</w:t>
      </w:r>
    </w:p>
    <w:p w:rsidR="005327E0" w:rsidRDefault="005327E0" w:rsidP="00A24406"/>
    <w:p w:rsidR="005327E0" w:rsidRDefault="005327E0" w:rsidP="00A24406">
      <w:r>
        <w:t xml:space="preserve">3.Next,we calculate the S’’ from S’ using the way like step 2. But we just using the front part of S’. </w:t>
      </w:r>
      <w:r w:rsidR="00205736">
        <w:t>And keep the back part stable. We can calculate the S’’ like below:</w:t>
      </w:r>
    </w:p>
    <w:p w:rsidR="00205736" w:rsidRDefault="00205736" w:rsidP="00A24406">
      <w:r>
        <w:t>S’’=[1.500, 3.500, -2.500, -0.500, 2.121, 1.414, 0, 1.414]</w:t>
      </w:r>
    </w:p>
    <w:p w:rsidR="00205736" w:rsidRDefault="00205736" w:rsidP="00A24406"/>
    <w:p w:rsidR="00205736" w:rsidRDefault="00205736" w:rsidP="00A24406">
      <w:r>
        <w:t>4.Finally,we calculate the S’’’ from S’’ using the way like step 3. But we just using the front quarter part of S’’. And keep another parts stabe. We can calculate the S’’’ like below:</w:t>
      </w:r>
    </w:p>
    <w:p w:rsidR="00205736" w:rsidRDefault="00205736" w:rsidP="00A24406">
      <w:r>
        <w:t>S’’’=[3.536, -1.414, -2.500, -0.500, 2.121, 1.414, 0, 1.414]</w:t>
      </w:r>
    </w:p>
    <w:p w:rsidR="00B4316A" w:rsidRDefault="00B4316A" w:rsidP="00A24406"/>
    <w:p w:rsidR="00B4316A" w:rsidRDefault="00B4316A" w:rsidP="00A24406">
      <w:r>
        <w:t>S’’’ is the final result of Q2.</w:t>
      </w:r>
    </w:p>
    <w:p w:rsidR="00BE29D9" w:rsidRDefault="00BE29D9" w:rsidP="00A24406"/>
    <w:p w:rsidR="00BE29D9" w:rsidRDefault="00BE29D9" w:rsidP="00BE29D9">
      <w:pPr>
        <w:pStyle w:val="2"/>
        <w:rPr>
          <w:rFonts w:hint="eastAsia"/>
        </w:rPr>
      </w:pPr>
      <w:r>
        <w:rPr>
          <w:rFonts w:hint="eastAsia"/>
        </w:rPr>
        <w:t>2.2</w:t>
      </w:r>
      <w:r>
        <w:rPr>
          <w:rFonts w:hint="eastAsia"/>
        </w:rPr>
        <w:tab/>
        <w:t xml:space="preserve"> Principal Components Analysis</w:t>
      </w:r>
    </w:p>
    <w:p w:rsidR="00BE29D9" w:rsidRDefault="00D74841" w:rsidP="00BE29D9">
      <w:r>
        <w:t>The code of PCA with python is below:</w:t>
      </w:r>
    </w:p>
    <w:p w:rsidR="00D74841" w:rsidRDefault="00D74841" w:rsidP="00BE29D9">
      <w:pPr>
        <w:rPr>
          <w:rFonts w:hint="eastAsia"/>
        </w:rPr>
      </w:pPr>
      <w:r>
        <w:rPr>
          <w:noProof/>
        </w:rPr>
        <w:drawing>
          <wp:inline distT="0" distB="0" distL="0" distR="0" wp14:anchorId="53A55682" wp14:editId="3E390C51">
            <wp:extent cx="5274310" cy="47345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34560"/>
                    </a:xfrm>
                    <a:prstGeom prst="rect">
                      <a:avLst/>
                    </a:prstGeom>
                  </pic:spPr>
                </pic:pic>
              </a:graphicData>
            </a:graphic>
          </wp:inline>
        </w:drawing>
      </w:r>
    </w:p>
    <w:p w:rsidR="00D74841" w:rsidRDefault="00D74841" w:rsidP="00BE29D9">
      <w:pPr>
        <w:rPr>
          <w:rFonts w:hint="eastAsia"/>
        </w:rPr>
      </w:pPr>
      <w:r>
        <w:rPr>
          <w:rFonts w:hint="eastAsia"/>
        </w:rPr>
        <w:t>The output is below:</w:t>
      </w:r>
    </w:p>
    <w:p w:rsidR="00D74841" w:rsidRDefault="00D74841" w:rsidP="00BE29D9"/>
    <w:p w:rsidR="00D74841" w:rsidRDefault="00D74841" w:rsidP="00BE29D9">
      <w:r>
        <w:lastRenderedPageBreak/>
        <w:t>Q1:</w:t>
      </w:r>
    </w:p>
    <w:p w:rsidR="00D74841" w:rsidRDefault="00D74841" w:rsidP="00BE29D9">
      <w:r>
        <w:rPr>
          <w:noProof/>
        </w:rPr>
        <w:drawing>
          <wp:inline distT="0" distB="0" distL="0" distR="0" wp14:anchorId="4B36A60A" wp14:editId="7F68248B">
            <wp:extent cx="2507197" cy="63251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7197" cy="632515"/>
                    </a:xfrm>
                    <a:prstGeom prst="rect">
                      <a:avLst/>
                    </a:prstGeom>
                  </pic:spPr>
                </pic:pic>
              </a:graphicData>
            </a:graphic>
          </wp:inline>
        </w:drawing>
      </w:r>
    </w:p>
    <w:p w:rsidR="007203D3" w:rsidRDefault="007203D3" w:rsidP="00BE29D9"/>
    <w:p w:rsidR="007203D3" w:rsidRDefault="007203D3" w:rsidP="00BE29D9">
      <w:pPr>
        <w:rPr>
          <w:rFonts w:hint="eastAsia"/>
        </w:rPr>
      </w:pPr>
      <w:r>
        <w:rPr>
          <w:rFonts w:hint="eastAsia"/>
        </w:rPr>
        <w:t>Q2:</w:t>
      </w:r>
    </w:p>
    <w:p w:rsidR="007203D3" w:rsidRDefault="007203D3" w:rsidP="00BE29D9">
      <w:r>
        <w:t>EigenValue:</w:t>
      </w:r>
    </w:p>
    <w:p w:rsidR="007203D3" w:rsidRDefault="007203D3" w:rsidP="00BE29D9">
      <w:r>
        <w:rPr>
          <w:noProof/>
        </w:rPr>
        <w:drawing>
          <wp:inline distT="0" distB="0" distL="0" distR="0" wp14:anchorId="45FC613F" wp14:editId="1E748620">
            <wp:extent cx="2400508" cy="39627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508" cy="396274"/>
                    </a:xfrm>
                    <a:prstGeom prst="rect">
                      <a:avLst/>
                    </a:prstGeom>
                  </pic:spPr>
                </pic:pic>
              </a:graphicData>
            </a:graphic>
          </wp:inline>
        </w:drawing>
      </w:r>
    </w:p>
    <w:p w:rsidR="007203D3" w:rsidRDefault="007203D3" w:rsidP="00BE29D9">
      <w:pPr>
        <w:rPr>
          <w:rFonts w:hint="eastAsia"/>
        </w:rPr>
      </w:pPr>
      <w:r>
        <w:rPr>
          <w:rFonts w:hint="eastAsia"/>
        </w:rPr>
        <w:t>EigenVector:</w:t>
      </w:r>
    </w:p>
    <w:p w:rsidR="007203D3" w:rsidRDefault="007203D3" w:rsidP="00BE29D9">
      <w:r>
        <w:rPr>
          <w:noProof/>
        </w:rPr>
        <w:drawing>
          <wp:inline distT="0" distB="0" distL="0" distR="0" wp14:anchorId="40A0CF94" wp14:editId="7523364B">
            <wp:extent cx="2476715" cy="754445"/>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715" cy="754445"/>
                    </a:xfrm>
                    <a:prstGeom prst="rect">
                      <a:avLst/>
                    </a:prstGeom>
                  </pic:spPr>
                </pic:pic>
              </a:graphicData>
            </a:graphic>
          </wp:inline>
        </w:drawing>
      </w:r>
      <w:bookmarkStart w:id="0" w:name="_GoBack"/>
      <w:bookmarkEnd w:id="0"/>
    </w:p>
    <w:p w:rsidR="007203D3" w:rsidRDefault="007203D3" w:rsidP="00BE29D9"/>
    <w:p w:rsidR="007203D3" w:rsidRDefault="007203D3" w:rsidP="00BE29D9">
      <w:pPr>
        <w:rPr>
          <w:rFonts w:hint="eastAsia"/>
        </w:rPr>
      </w:pPr>
      <w:r>
        <w:rPr>
          <w:rFonts w:hint="eastAsia"/>
        </w:rPr>
        <w:t>Q3:</w:t>
      </w:r>
    </w:p>
    <w:p w:rsidR="007203D3" w:rsidRPr="00BE29D9" w:rsidRDefault="007203D3" w:rsidP="00BE29D9">
      <w:pPr>
        <w:rPr>
          <w:rFonts w:hint="eastAsia"/>
        </w:rPr>
      </w:pPr>
      <w:r>
        <w:rPr>
          <w:noProof/>
        </w:rPr>
        <w:drawing>
          <wp:inline distT="0" distB="0" distL="0" distR="0" wp14:anchorId="298C37E0" wp14:editId="7AEC8D3E">
            <wp:extent cx="2149026" cy="259102"/>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9026" cy="259102"/>
                    </a:xfrm>
                    <a:prstGeom prst="rect">
                      <a:avLst/>
                    </a:prstGeom>
                  </pic:spPr>
                </pic:pic>
              </a:graphicData>
            </a:graphic>
          </wp:inline>
        </w:drawing>
      </w:r>
    </w:p>
    <w:sectPr w:rsidR="007203D3" w:rsidRPr="00BE29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AFF" w:rsidRDefault="00F21AFF" w:rsidP="00D339F4">
      <w:r>
        <w:separator/>
      </w:r>
    </w:p>
  </w:endnote>
  <w:endnote w:type="continuationSeparator" w:id="0">
    <w:p w:rsidR="00F21AFF" w:rsidRDefault="00F21AFF" w:rsidP="00D33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AFF" w:rsidRDefault="00F21AFF" w:rsidP="00D339F4">
      <w:r>
        <w:separator/>
      </w:r>
    </w:p>
  </w:footnote>
  <w:footnote w:type="continuationSeparator" w:id="0">
    <w:p w:rsidR="00F21AFF" w:rsidRDefault="00F21AFF" w:rsidP="00D339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707"/>
    <w:rsid w:val="000A5432"/>
    <w:rsid w:val="00205736"/>
    <w:rsid w:val="005327E0"/>
    <w:rsid w:val="00557525"/>
    <w:rsid w:val="005D606D"/>
    <w:rsid w:val="00601707"/>
    <w:rsid w:val="006F7D64"/>
    <w:rsid w:val="007203D3"/>
    <w:rsid w:val="00A24406"/>
    <w:rsid w:val="00B4316A"/>
    <w:rsid w:val="00B82BFB"/>
    <w:rsid w:val="00BE29D9"/>
    <w:rsid w:val="00C1658F"/>
    <w:rsid w:val="00CE5829"/>
    <w:rsid w:val="00D339F4"/>
    <w:rsid w:val="00D74841"/>
    <w:rsid w:val="00E270EA"/>
    <w:rsid w:val="00F21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54419"/>
  <w15:chartTrackingRefBased/>
  <w15:docId w15:val="{7138C070-BD96-470A-9F92-F6760118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44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44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basedOn w:val="a0"/>
    <w:link w:val="HTML0"/>
    <w:uiPriority w:val="99"/>
    <w:semiHidden/>
    <w:rsid w:val="00601707"/>
    <w:rPr>
      <w:rFonts w:ascii="宋体" w:eastAsia="宋体" w:hAnsi="宋体" w:cs="宋体"/>
      <w:kern w:val="0"/>
      <w:sz w:val="24"/>
      <w:szCs w:val="24"/>
    </w:rPr>
  </w:style>
  <w:style w:type="paragraph" w:styleId="HTML0">
    <w:name w:val="HTML Preformatted"/>
    <w:basedOn w:val="a"/>
    <w:link w:val="HTML"/>
    <w:uiPriority w:val="99"/>
    <w:semiHidden/>
    <w:unhideWhenUsed/>
    <w:rsid w:val="00601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10">
    <w:name w:val="标题 1 字符"/>
    <w:basedOn w:val="a0"/>
    <w:link w:val="1"/>
    <w:uiPriority w:val="9"/>
    <w:rsid w:val="00A24406"/>
    <w:rPr>
      <w:b/>
      <w:bCs/>
      <w:kern w:val="44"/>
      <w:sz w:val="44"/>
      <w:szCs w:val="44"/>
    </w:rPr>
  </w:style>
  <w:style w:type="character" w:customStyle="1" w:styleId="20">
    <w:name w:val="标题 2 字符"/>
    <w:basedOn w:val="a0"/>
    <w:link w:val="2"/>
    <w:uiPriority w:val="9"/>
    <w:rsid w:val="00A24406"/>
    <w:rPr>
      <w:rFonts w:asciiTheme="majorHAnsi" w:eastAsiaTheme="majorEastAsia" w:hAnsiTheme="majorHAnsi" w:cstheme="majorBidi"/>
      <w:b/>
      <w:bCs/>
      <w:sz w:val="32"/>
      <w:szCs w:val="32"/>
    </w:rPr>
  </w:style>
  <w:style w:type="paragraph" w:styleId="a3">
    <w:name w:val="header"/>
    <w:basedOn w:val="a"/>
    <w:link w:val="a4"/>
    <w:uiPriority w:val="99"/>
    <w:unhideWhenUsed/>
    <w:rsid w:val="00D339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39F4"/>
    <w:rPr>
      <w:sz w:val="18"/>
      <w:szCs w:val="18"/>
    </w:rPr>
  </w:style>
  <w:style w:type="paragraph" w:styleId="a5">
    <w:name w:val="footer"/>
    <w:basedOn w:val="a"/>
    <w:link w:val="a6"/>
    <w:uiPriority w:val="99"/>
    <w:unhideWhenUsed/>
    <w:rsid w:val="00D339F4"/>
    <w:pPr>
      <w:tabs>
        <w:tab w:val="center" w:pos="4153"/>
        <w:tab w:val="right" w:pos="8306"/>
      </w:tabs>
      <w:snapToGrid w:val="0"/>
      <w:jc w:val="left"/>
    </w:pPr>
    <w:rPr>
      <w:sz w:val="18"/>
      <w:szCs w:val="18"/>
    </w:rPr>
  </w:style>
  <w:style w:type="character" w:customStyle="1" w:styleId="a6">
    <w:name w:val="页脚 字符"/>
    <w:basedOn w:val="a0"/>
    <w:link w:val="a5"/>
    <w:uiPriority w:val="99"/>
    <w:rsid w:val="00D339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37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Jiawei</dc:creator>
  <cp:keywords>Assignment</cp:keywords>
  <dc:description/>
  <cp:lastModifiedBy>MECHREVO</cp:lastModifiedBy>
  <cp:revision>6</cp:revision>
  <dcterms:created xsi:type="dcterms:W3CDTF">2017-09-27T02:50:00Z</dcterms:created>
  <dcterms:modified xsi:type="dcterms:W3CDTF">2017-10-02T03:39:00Z</dcterms:modified>
</cp:coreProperties>
</file>