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o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Nazioni(</w:t>
      </w:r>
      <w:r>
        <w:rPr>
          <w:sz w:val="18"/>
          <w:szCs w:val="18"/>
          <w:u w:val="single"/>
          <w:rtl w:val="0"/>
          <w:lang w:val="it-IT"/>
        </w:rPr>
        <w:t>codiceNazione</w:t>
      </w:r>
      <w:r>
        <w:rPr>
          <w:sz w:val="18"/>
          <w:szCs w:val="18"/>
          <w:rtl w:val="0"/>
          <w:lang w:val="pt-PT"/>
        </w:rPr>
        <w:t>, nome)</w:t>
      </w:r>
    </w:p>
    <w:p>
      <w:pPr>
        <w:pStyle w:val="Corpo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PuntiInteresse(</w:t>
      </w:r>
      <w:r>
        <w:rPr>
          <w:sz w:val="18"/>
          <w:szCs w:val="18"/>
          <w:u w:val="single"/>
          <w:rtl w:val="0"/>
          <w:lang w:val="it-IT"/>
        </w:rPr>
        <w:t>idPuntoInteresse</w:t>
      </w:r>
      <w:r>
        <w:rPr>
          <w:sz w:val="18"/>
          <w:szCs w:val="18"/>
          <w:rtl w:val="0"/>
          <w:lang w:val="it-IT"/>
        </w:rPr>
        <w:t>, nome, latitudine, longitudine, codiceNazione</w:t>
      </w:r>
      <w:r>
        <w:rPr>
          <w:sz w:val="18"/>
          <w:szCs w:val="18"/>
          <w:vertAlign w:val="superscript"/>
          <w:rtl w:val="0"/>
          <w:lang w:val="it-IT"/>
        </w:rPr>
        <w:t>Nazioni</w:t>
      </w:r>
      <w:r>
        <w:rPr>
          <w:sz w:val="18"/>
          <w:szCs w:val="18"/>
          <w:rtl w:val="0"/>
        </w:rPr>
        <w:t>)</w:t>
      </w:r>
    </w:p>
    <w:p>
      <w:pPr>
        <w:pStyle w:val="Corpo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CentriMonitoraggio(</w:t>
      </w:r>
      <w:r>
        <w:rPr>
          <w:sz w:val="18"/>
          <w:szCs w:val="18"/>
          <w:u w:val="single"/>
          <w:rtl w:val="0"/>
          <w:lang w:val="it-IT"/>
        </w:rPr>
        <w:t>idCentroMonitoraggio</w:t>
      </w:r>
      <w:r>
        <w:rPr>
          <w:sz w:val="18"/>
          <w:szCs w:val="18"/>
          <w:rtl w:val="0"/>
          <w:lang w:val="it-IT"/>
        </w:rPr>
        <w:t>, nome, indirizzo)</w:t>
      </w:r>
    </w:p>
    <w:p>
      <w:pPr>
        <w:pStyle w:val="Corpo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Operatori(</w:t>
      </w:r>
      <w:r>
        <w:rPr>
          <w:sz w:val="18"/>
          <w:szCs w:val="18"/>
          <w:u w:val="single"/>
          <w:rtl w:val="0"/>
          <w:lang w:val="fr-FR"/>
        </w:rPr>
        <w:t>CF</w:t>
      </w:r>
      <w:r>
        <w:rPr>
          <w:sz w:val="18"/>
          <w:szCs w:val="18"/>
          <w:rtl w:val="0"/>
          <w:lang w:val="it-IT"/>
        </w:rPr>
        <w:t>, nome, cognome, email, username, password, idCentroMonitoraggio</w:t>
      </w:r>
      <w:r>
        <w:rPr>
          <w:sz w:val="18"/>
          <w:szCs w:val="18"/>
          <w:vertAlign w:val="subscript"/>
          <w:rtl w:val="0"/>
        </w:rPr>
        <w:t>o</w:t>
      </w:r>
      <w:r>
        <w:rPr>
          <w:sz w:val="18"/>
          <w:szCs w:val="18"/>
          <w:vertAlign w:val="superscript"/>
          <w:rtl w:val="0"/>
          <w:lang w:val="it-IT"/>
        </w:rPr>
        <w:t>CentriMonitoraggio</w:t>
      </w:r>
      <w:r>
        <w:rPr>
          <w:sz w:val="18"/>
          <w:szCs w:val="18"/>
          <w:rtl w:val="0"/>
        </w:rPr>
        <w:t>)</w:t>
      </w:r>
    </w:p>
    <w:p>
      <w:pPr>
        <w:pStyle w:val="Corpo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</w:rPr>
        <w:t>PuntiInteresseMonitorati(</w:t>
      </w:r>
      <w:r>
        <w:rPr>
          <w:sz w:val="18"/>
          <w:szCs w:val="18"/>
          <w:u w:val="single"/>
          <w:rtl w:val="0"/>
          <w:lang w:val="it-IT"/>
        </w:rPr>
        <w:t>idCentroMonitoraggio</w:t>
      </w:r>
      <w:r>
        <w:rPr>
          <w:sz w:val="18"/>
          <w:szCs w:val="18"/>
          <w:vertAlign w:val="superscript"/>
          <w:rtl w:val="0"/>
          <w:lang w:val="it-IT"/>
        </w:rPr>
        <w:t>CentriMonitoraggio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u w:val="single"/>
          <w:rtl w:val="0"/>
          <w:lang w:val="it-IT"/>
        </w:rPr>
        <w:t>idPuntoInteresse</w:t>
      </w:r>
      <w:r>
        <w:rPr>
          <w:sz w:val="18"/>
          <w:szCs w:val="18"/>
          <w:vertAlign w:val="superscript"/>
          <w:rtl w:val="0"/>
          <w:lang w:val="it-IT"/>
        </w:rPr>
        <w:t>PuntiInteresse</w:t>
      </w:r>
      <w:r>
        <w:rPr>
          <w:sz w:val="18"/>
          <w:szCs w:val="18"/>
          <w:rtl w:val="0"/>
        </w:rPr>
        <w:t>)</w:t>
      </w:r>
    </w:p>
    <w:p>
      <w:pPr>
        <w:pStyle w:val="Corpo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CategorieParametriClimatici(</w:t>
      </w:r>
      <w:r>
        <w:rPr>
          <w:sz w:val="18"/>
          <w:szCs w:val="18"/>
          <w:u w:val="single"/>
          <w:rtl w:val="0"/>
          <w:lang w:val="it-IT"/>
        </w:rPr>
        <w:t>idCategoriaParametriClimatici</w:t>
      </w:r>
      <w:r>
        <w:rPr>
          <w:sz w:val="18"/>
          <w:szCs w:val="18"/>
          <w:rtl w:val="0"/>
          <w:lang w:val="it-IT"/>
        </w:rPr>
        <w:t>, nome, descrizione, unit</w:t>
      </w:r>
      <w:r>
        <w:rPr>
          <w:sz w:val="18"/>
          <w:szCs w:val="18"/>
          <w:rtl w:val="0"/>
        </w:rPr>
        <w:t>à</w:t>
      </w:r>
      <w:r>
        <w:rPr>
          <w:sz w:val="18"/>
          <w:szCs w:val="18"/>
          <w:rtl w:val="0"/>
          <w:lang w:val="it-IT"/>
        </w:rPr>
        <w:t>Misura)</w:t>
      </w:r>
    </w:p>
    <w:p>
      <w:pPr>
        <w:pStyle w:val="Corpo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Misurazioni(</w:t>
      </w:r>
      <w:r>
        <w:rPr>
          <w:sz w:val="18"/>
          <w:szCs w:val="18"/>
          <w:u w:val="single"/>
          <w:rtl w:val="0"/>
          <w:lang w:val="it-IT"/>
        </w:rPr>
        <w:t>idMisurazione</w:t>
      </w:r>
      <w:r>
        <w:rPr>
          <w:sz w:val="18"/>
          <w:szCs w:val="18"/>
          <w:rtl w:val="0"/>
          <w:lang w:val="it-IT"/>
        </w:rPr>
        <w:t>, timestamp, idCentroMonitoraggio</w:t>
      </w:r>
      <w:r>
        <w:rPr>
          <w:sz w:val="18"/>
          <w:szCs w:val="18"/>
          <w:vertAlign w:val="superscript"/>
          <w:rtl w:val="0"/>
          <w:lang w:val="it-IT"/>
        </w:rPr>
        <w:t>CentriMonitoraggio</w:t>
      </w:r>
      <w:r>
        <w:rPr>
          <w:sz w:val="18"/>
          <w:szCs w:val="18"/>
          <w:rtl w:val="0"/>
          <w:lang w:val="it-IT"/>
        </w:rPr>
        <w:t>, idPuntoInteresse</w:t>
      </w:r>
      <w:r>
        <w:rPr>
          <w:sz w:val="18"/>
          <w:szCs w:val="18"/>
          <w:vertAlign w:val="superscript"/>
          <w:rtl w:val="0"/>
          <w:lang w:val="it-IT"/>
        </w:rPr>
        <w:t>PuntiInteresse</w:t>
      </w:r>
      <w:r>
        <w:rPr>
          <w:sz w:val="18"/>
          <w:szCs w:val="18"/>
          <w:rtl w:val="0"/>
        </w:rPr>
        <w:t>)</w:t>
      </w:r>
    </w:p>
    <w:p>
      <w:pPr>
        <w:pStyle w:val="Corpo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ValutazioniParametriClimatici(</w:t>
      </w:r>
      <w:r>
        <w:rPr>
          <w:sz w:val="18"/>
          <w:szCs w:val="18"/>
          <w:u w:val="single"/>
          <w:rtl w:val="0"/>
          <w:lang w:val="it-IT"/>
        </w:rPr>
        <w:t>idMisurazione</w:t>
      </w:r>
      <w:r>
        <w:rPr>
          <w:sz w:val="18"/>
          <w:szCs w:val="18"/>
          <w:vertAlign w:val="superscript"/>
          <w:rtl w:val="0"/>
          <w:lang w:val="it-IT"/>
        </w:rPr>
        <w:t>Misurazioni</w:t>
      </w:r>
      <w:r>
        <w:rPr>
          <w:sz w:val="18"/>
          <w:szCs w:val="18"/>
          <w:rtl w:val="0"/>
        </w:rPr>
        <w:t xml:space="preserve">, </w:t>
      </w:r>
      <w:r>
        <w:rPr>
          <w:sz w:val="18"/>
          <w:szCs w:val="18"/>
          <w:u w:val="single"/>
          <w:rtl w:val="0"/>
        </w:rPr>
        <w:t>idCategoria</w:t>
      </w:r>
      <w:r>
        <w:rPr>
          <w:sz w:val="18"/>
          <w:szCs w:val="18"/>
          <w:vertAlign w:val="superscript"/>
          <w:rtl w:val="0"/>
          <w:lang w:val="it-IT"/>
        </w:rPr>
        <w:t>CategorieParametriClimatici</w:t>
      </w:r>
      <w:r>
        <w:rPr>
          <w:sz w:val="18"/>
          <w:szCs w:val="18"/>
          <w:rtl w:val="0"/>
          <w:lang w:val="it-IT"/>
        </w:rPr>
        <w:t>, valoreMisurato, punteggio, commento</w:t>
      </w:r>
      <w:r>
        <w:rPr>
          <w:sz w:val="18"/>
          <w:szCs w:val="18"/>
          <w:vertAlign w:val="subscript"/>
          <w:rtl w:val="0"/>
        </w:rPr>
        <w:t>o</w:t>
      </w:r>
      <w:r>
        <w:rPr>
          <w:sz w:val="18"/>
          <w:szCs w:val="18"/>
          <w:rtl w:val="0"/>
        </w:rPr>
        <w:t>)</w:t>
      </w:r>
    </w:p>
    <w:p>
      <w:pPr>
        <w:pStyle w:val="Corpo"/>
        <w:spacing w:line="360" w:lineRule="auto"/>
        <w:rPr>
          <w:sz w:val="18"/>
          <w:szCs w:val="18"/>
        </w:rPr>
      </w:pPr>
    </w:p>
    <w:p>
      <w:pPr>
        <w:pStyle w:val="Corpo"/>
        <w:spacing w:line="360" w:lineRule="auto"/>
        <w:rPr>
          <w:sz w:val="18"/>
          <w:szCs w:val="18"/>
        </w:rPr>
      </w:pPr>
      <w:r>
        <w:rPr>
          <w:sz w:val="18"/>
          <w:szCs w:val="18"/>
          <w:rtl w:val="0"/>
          <w:lang w:val="it-IT"/>
        </w:rPr>
        <w:t>Note:</w:t>
      </w:r>
    </w:p>
    <w:p>
      <w:pPr>
        <w:pStyle w:val="Corpo"/>
        <w:spacing w:line="360" w:lineRule="auto"/>
      </w:pPr>
      <w:r>
        <w:rPr>
          <w:sz w:val="18"/>
          <w:szCs w:val="18"/>
          <w:rtl w:val="0"/>
          <w:lang w:val="it-IT"/>
        </w:rPr>
        <w:t xml:space="preserve">-Per semplificare le operazioni sulla relazione </w:t>
      </w:r>
      <w:r>
        <w:rPr>
          <w:sz w:val="18"/>
          <w:szCs w:val="18"/>
          <w:rtl w:val="0"/>
          <w:lang w:val="it-IT"/>
        </w:rPr>
        <w:t>“</w:t>
      </w:r>
      <w:r>
        <w:rPr>
          <w:sz w:val="18"/>
          <w:szCs w:val="18"/>
          <w:rtl w:val="0"/>
          <w:lang w:val="it-IT"/>
        </w:rPr>
        <w:t>Misurazioni</w:t>
      </w:r>
      <w:r>
        <w:rPr>
          <w:sz w:val="18"/>
          <w:szCs w:val="18"/>
          <w:rtl w:val="0"/>
          <w:lang w:val="it-IT"/>
        </w:rPr>
        <w:t>”</w:t>
      </w:r>
      <w:r>
        <w:rPr>
          <w:sz w:val="18"/>
          <w:szCs w:val="18"/>
          <w:rtl w:val="0"/>
          <w:lang w:val="it-IT"/>
        </w:rPr>
        <w:t xml:space="preserve">, </w:t>
      </w:r>
      <w:r>
        <w:rPr>
          <w:sz w:val="18"/>
          <w:szCs w:val="18"/>
          <w:rtl w:val="0"/>
          <w:lang w:val="it-IT"/>
        </w:rPr>
        <w:t xml:space="preserve">è </w:t>
      </w:r>
      <w:r>
        <w:rPr>
          <w:sz w:val="18"/>
          <w:szCs w:val="18"/>
          <w:rtl w:val="0"/>
          <w:lang w:val="it-IT"/>
        </w:rPr>
        <w:t xml:space="preserve">stato scelto di introdurre un campo </w:t>
      </w:r>
      <w:r>
        <w:rPr>
          <w:sz w:val="18"/>
          <w:szCs w:val="18"/>
          <w:rtl w:val="0"/>
          <w:lang w:val="it-IT"/>
        </w:rPr>
        <w:t>“</w:t>
      </w:r>
      <w:r>
        <w:rPr>
          <w:sz w:val="18"/>
          <w:szCs w:val="18"/>
          <w:rtl w:val="0"/>
          <w:lang w:val="it-IT"/>
        </w:rPr>
        <w:t>idMisurazione</w:t>
      </w:r>
      <w:r>
        <w:rPr>
          <w:sz w:val="18"/>
          <w:szCs w:val="18"/>
          <w:rtl w:val="0"/>
          <w:lang w:val="it-IT"/>
        </w:rPr>
        <w:t xml:space="preserve">” </w:t>
      </w:r>
      <w:r>
        <w:rPr>
          <w:sz w:val="18"/>
          <w:szCs w:val="18"/>
          <w:rtl w:val="0"/>
          <w:lang w:val="it-IT"/>
        </w:rPr>
        <w:t xml:space="preserve">per rappresentare la PK, al posto di usare 3 attributi distinti;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o">
    <w:name w:val="Corpo"/>
    <w:next w:val="Corp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