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E8B3" w14:textId="5318B579" w:rsidR="00252D06" w:rsidRDefault="00105862" w:rsidP="00105862">
      <w:pPr>
        <w:pStyle w:val="Title"/>
        <w:jc w:val="center"/>
      </w:pPr>
      <w:r>
        <w:t>Environmental Policy</w:t>
      </w:r>
    </w:p>
    <w:p w14:paraId="75F6C1E3" w14:textId="11B94AA1" w:rsidR="006E559E" w:rsidRPr="004278AA" w:rsidRDefault="006E559E" w:rsidP="006E559E">
      <w:pPr>
        <w:jc w:val="center"/>
        <w:rPr>
          <w:sz w:val="24"/>
          <w:szCs w:val="24"/>
        </w:rPr>
      </w:pPr>
      <w:r w:rsidRPr="004278AA">
        <w:rPr>
          <w:sz w:val="24"/>
          <w:szCs w:val="24"/>
        </w:rPr>
        <w:t>By Riccardo Geraci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5F7C" w:rsidRPr="00AA5F7C" w14:paraId="150CA36C" w14:textId="77777777" w:rsidTr="00AA5F7C">
        <w:tc>
          <w:tcPr>
            <w:tcW w:w="3005" w:type="dxa"/>
          </w:tcPr>
          <w:p w14:paraId="2FFFBD6E" w14:textId="77777777" w:rsidR="00AA5F7C" w:rsidRPr="00AA5F7C" w:rsidRDefault="00AA5F7C" w:rsidP="00C256A5">
            <w:pPr>
              <w:jc w:val="center"/>
              <w:rPr>
                <w:sz w:val="24"/>
                <w:szCs w:val="24"/>
              </w:rPr>
            </w:pPr>
            <w:r w:rsidRPr="00AA5F7C">
              <w:rPr>
                <w:sz w:val="24"/>
                <w:szCs w:val="24"/>
              </w:rPr>
              <w:t>#1615626</w:t>
            </w:r>
          </w:p>
        </w:tc>
        <w:tc>
          <w:tcPr>
            <w:tcW w:w="3005" w:type="dxa"/>
          </w:tcPr>
          <w:p w14:paraId="0112F211" w14:textId="77777777" w:rsidR="00AA5F7C" w:rsidRPr="00AA5F7C" w:rsidRDefault="00AA5F7C" w:rsidP="00C256A5">
            <w:pPr>
              <w:jc w:val="center"/>
              <w:rPr>
                <w:sz w:val="24"/>
                <w:szCs w:val="24"/>
              </w:rPr>
            </w:pPr>
            <w:r w:rsidRPr="00AA5F7C">
              <w:rPr>
                <w:sz w:val="24"/>
                <w:szCs w:val="24"/>
              </w:rPr>
              <w:t>6MA011</w:t>
            </w:r>
          </w:p>
        </w:tc>
        <w:tc>
          <w:tcPr>
            <w:tcW w:w="3006" w:type="dxa"/>
          </w:tcPr>
          <w:p w14:paraId="4EDD2621" w14:textId="77777777" w:rsidR="00AA5F7C" w:rsidRPr="00AA5F7C" w:rsidRDefault="00AA5F7C" w:rsidP="00C256A5">
            <w:pPr>
              <w:jc w:val="center"/>
              <w:rPr>
                <w:sz w:val="24"/>
                <w:szCs w:val="24"/>
              </w:rPr>
            </w:pPr>
            <w:r w:rsidRPr="00AA5F7C">
              <w:rPr>
                <w:sz w:val="24"/>
                <w:szCs w:val="24"/>
              </w:rPr>
              <w:t>19.10.19</w:t>
            </w:r>
          </w:p>
        </w:tc>
      </w:tr>
    </w:tbl>
    <w:p w14:paraId="21286BAD" w14:textId="70D0ED1A" w:rsidR="00A804DB" w:rsidRDefault="00781475" w:rsidP="00781475">
      <w:pPr>
        <w:pStyle w:val="Heading1"/>
      </w:pPr>
      <w:r>
        <w:t>Personal Definition of Ethical Procurement</w:t>
      </w:r>
    </w:p>
    <w:p w14:paraId="21AA04D9" w14:textId="62575A91" w:rsidR="00781475" w:rsidRPr="00781475" w:rsidRDefault="00F46CE4" w:rsidP="002B0D04">
      <w:pPr>
        <w:spacing w:line="276" w:lineRule="auto"/>
        <w:jc w:val="both"/>
      </w:pPr>
      <w:r>
        <w:t xml:space="preserve">Goods and services are obtained </w:t>
      </w:r>
      <w:r w:rsidR="009D088E">
        <w:t>as</w:t>
      </w:r>
      <w:r w:rsidR="00530CFE">
        <w:t xml:space="preserve"> such</w:t>
      </w:r>
      <w:r>
        <w:t xml:space="preserve"> that workers</w:t>
      </w:r>
      <w:r w:rsidR="007B27FD">
        <w:t>’</w:t>
      </w:r>
      <w:r>
        <w:t xml:space="preserve"> </w:t>
      </w:r>
      <w:r w:rsidR="002B35F6">
        <w:t>human rights are respected</w:t>
      </w:r>
      <w:r w:rsidR="00B1400A">
        <w:t xml:space="preserve"> and</w:t>
      </w:r>
      <w:r w:rsidR="00A25FAD">
        <w:t xml:space="preserve"> </w:t>
      </w:r>
      <w:r w:rsidR="00323798">
        <w:t xml:space="preserve">the impact to the environment is kept to a minimum. </w:t>
      </w:r>
      <w:r w:rsidR="00A25FAD">
        <w:t xml:space="preserve">Palm oil plantations are often </w:t>
      </w:r>
      <w:r w:rsidR="007E6E60">
        <w:t xml:space="preserve">seen as the exact opposite of this ideology since forestry and grazing land is destroyed </w:t>
      </w:r>
      <w:r w:rsidR="00075935">
        <w:t xml:space="preserve">to make way for acres of </w:t>
      </w:r>
      <w:bookmarkStart w:id="0" w:name="_GoBack"/>
      <w:bookmarkEnd w:id="0"/>
      <w:r w:rsidR="00075935">
        <w:t>palms.</w:t>
      </w:r>
    </w:p>
    <w:p w14:paraId="637AE30C" w14:textId="3A238C14" w:rsidR="00555327" w:rsidRDefault="00A804DB" w:rsidP="00555327">
      <w:pPr>
        <w:pStyle w:val="Heading1"/>
      </w:pPr>
      <w:r>
        <w:t xml:space="preserve">Formal Definition of </w:t>
      </w:r>
      <w:r w:rsidR="00555327">
        <w:t>Ethical Procurement</w:t>
      </w:r>
    </w:p>
    <w:p w14:paraId="2BC70E60" w14:textId="3AB53F4C" w:rsidR="00555327" w:rsidRDefault="008202E2" w:rsidP="003D7FDF">
      <w:pPr>
        <w:spacing w:line="276" w:lineRule="auto"/>
        <w:jc w:val="both"/>
        <w:rPr>
          <w:sz w:val="24"/>
          <w:szCs w:val="24"/>
        </w:rPr>
      </w:pPr>
      <w:r w:rsidRPr="00781475">
        <w:rPr>
          <w:sz w:val="24"/>
          <w:szCs w:val="24"/>
        </w:rPr>
        <w:t xml:space="preserve">The assumed duty of a corporation for the labour and human rights practices in </w:t>
      </w:r>
      <w:r w:rsidR="00832DB4" w:rsidRPr="00781475">
        <w:rPr>
          <w:sz w:val="24"/>
          <w:szCs w:val="24"/>
        </w:rPr>
        <w:t>its</w:t>
      </w:r>
      <w:r w:rsidRPr="00781475">
        <w:rPr>
          <w:sz w:val="24"/>
          <w:szCs w:val="24"/>
        </w:rPr>
        <w:t xml:space="preserve"> supply chain</w:t>
      </w:r>
      <w:r w:rsidR="00C16D08" w:rsidRPr="00781475">
        <w:rPr>
          <w:sz w:val="24"/>
          <w:szCs w:val="24"/>
        </w:rPr>
        <w:t xml:space="preserve"> </w:t>
      </w:r>
      <w:r w:rsidR="007E1BA5" w:rsidRPr="00781475">
        <w:rPr>
          <w:sz w:val="24"/>
          <w:szCs w:val="24"/>
        </w:rPr>
        <w:t>(</w:t>
      </w:r>
      <w:r w:rsidR="007E1BA5" w:rsidRPr="00781475">
        <w:rPr>
          <w:rFonts w:eastAsiaTheme="majorEastAsia" w:cstheme="minorHAnsi"/>
          <w:color w:val="000000"/>
          <w:sz w:val="24"/>
          <w:szCs w:val="24"/>
        </w:rPr>
        <w:t xml:space="preserve">Branch guide to ethical procurement, 2013). </w:t>
      </w:r>
      <w:r w:rsidR="008519A2" w:rsidRPr="00781475">
        <w:rPr>
          <w:rFonts w:cstheme="minorHAnsi"/>
          <w:color w:val="000000"/>
          <w:sz w:val="24"/>
          <w:szCs w:val="24"/>
        </w:rPr>
        <w:t>Sustainable procurement is</w:t>
      </w:r>
      <w:r w:rsidR="00D35DF3" w:rsidRPr="00781475">
        <w:rPr>
          <w:rFonts w:cstheme="minorHAnsi"/>
          <w:color w:val="000000"/>
          <w:sz w:val="24"/>
          <w:szCs w:val="24"/>
        </w:rPr>
        <w:t xml:space="preserve"> a method where goods and services needs are met</w:t>
      </w:r>
      <w:r w:rsidR="00AA5B16" w:rsidRPr="00781475">
        <w:rPr>
          <w:rFonts w:cstheme="minorHAnsi"/>
          <w:color w:val="000000"/>
          <w:sz w:val="24"/>
          <w:szCs w:val="24"/>
        </w:rPr>
        <w:t xml:space="preserve"> in a way that gains value for money</w:t>
      </w:r>
      <w:r w:rsidR="00480644" w:rsidRPr="00781475">
        <w:rPr>
          <w:rFonts w:cstheme="minorHAnsi"/>
          <w:color w:val="000000"/>
          <w:sz w:val="24"/>
          <w:szCs w:val="24"/>
        </w:rPr>
        <w:t xml:space="preserve"> which achieves benefits for the company, society, and </w:t>
      </w:r>
      <w:r w:rsidR="00B802E8" w:rsidRPr="00781475">
        <w:rPr>
          <w:rFonts w:cstheme="minorHAnsi"/>
          <w:color w:val="000000"/>
          <w:sz w:val="24"/>
          <w:szCs w:val="24"/>
        </w:rPr>
        <w:t>economy</w:t>
      </w:r>
      <w:r w:rsidR="00480644" w:rsidRPr="00781475">
        <w:rPr>
          <w:rFonts w:cstheme="minorHAnsi"/>
          <w:color w:val="000000"/>
          <w:sz w:val="24"/>
          <w:szCs w:val="24"/>
        </w:rPr>
        <w:t xml:space="preserve"> whilst</w:t>
      </w:r>
      <w:r w:rsidR="00B802E8" w:rsidRPr="00781475">
        <w:rPr>
          <w:rFonts w:cstheme="minorHAnsi"/>
          <w:color w:val="000000"/>
          <w:sz w:val="24"/>
          <w:szCs w:val="24"/>
        </w:rPr>
        <w:t xml:space="preserve"> limiting the negative effects on the environment </w:t>
      </w:r>
      <w:r w:rsidR="006F015F" w:rsidRPr="00781475">
        <w:rPr>
          <w:rFonts w:cstheme="minorHAnsi"/>
          <w:color w:val="000000"/>
          <w:sz w:val="24"/>
          <w:szCs w:val="24"/>
        </w:rPr>
        <w:t>(</w:t>
      </w:r>
      <w:r w:rsidR="006F015F" w:rsidRPr="00781475">
        <w:rPr>
          <w:sz w:val="24"/>
          <w:szCs w:val="24"/>
        </w:rPr>
        <w:t>HMRC Sustainable Procurement Strategy, 2019).</w:t>
      </w:r>
    </w:p>
    <w:p w14:paraId="564A2731" w14:textId="286C8A5D" w:rsidR="008A7903" w:rsidRDefault="008A7903" w:rsidP="008A7903">
      <w:pPr>
        <w:pStyle w:val="Heading1"/>
      </w:pPr>
      <w:r>
        <w:t>Company’s Statement of Ethical/Sustainable Procurement</w:t>
      </w:r>
    </w:p>
    <w:p w14:paraId="6704E34E" w14:textId="076591B1" w:rsidR="008A7903" w:rsidRPr="008A7903" w:rsidRDefault="008A7903" w:rsidP="008A7903">
      <w:pPr>
        <w:rPr>
          <w:i/>
          <w:iCs/>
        </w:rPr>
      </w:pPr>
      <w:r w:rsidRPr="001D312E">
        <w:t>See the attached document</w:t>
      </w:r>
      <w:r w:rsidRPr="008A7903">
        <w:rPr>
          <w:i/>
          <w:iCs/>
        </w:rPr>
        <w:t xml:space="preserve"> ‘</w:t>
      </w:r>
      <w:r w:rsidR="003E0E0D" w:rsidRPr="003E0E0D">
        <w:rPr>
          <w:i/>
          <w:iCs/>
        </w:rPr>
        <w:t>Waitrose Sustainable Procurement of Paper and Timber</w:t>
      </w:r>
      <w:r w:rsidR="003E0E0D">
        <w:rPr>
          <w:i/>
          <w:iCs/>
        </w:rPr>
        <w:t>.docx’</w:t>
      </w:r>
    </w:p>
    <w:p w14:paraId="6A9AF3A0" w14:textId="77777777" w:rsidR="004221A8" w:rsidRDefault="004221A8" w:rsidP="0049082E">
      <w:pPr>
        <w:jc w:val="both"/>
      </w:pPr>
    </w:p>
    <w:p w14:paraId="62B3A4C8" w14:textId="20C5818C" w:rsidR="00832DB4" w:rsidRDefault="00832DB4" w:rsidP="00555327"/>
    <w:p w14:paraId="5407991F" w14:textId="428A1C1E" w:rsidR="00832DB4" w:rsidRDefault="00832DB4" w:rsidP="00555327"/>
    <w:p w14:paraId="47658D47" w14:textId="1DE9C997" w:rsidR="00832DB4" w:rsidRDefault="00832DB4" w:rsidP="00555327"/>
    <w:p w14:paraId="2CE775CE" w14:textId="469F3268" w:rsidR="00832DB4" w:rsidRDefault="00832DB4" w:rsidP="00555327"/>
    <w:p w14:paraId="645DA010" w14:textId="76D26F4F" w:rsidR="00832DB4" w:rsidRDefault="00832DB4" w:rsidP="00555327"/>
    <w:p w14:paraId="02052051" w14:textId="19B56539" w:rsidR="00832DB4" w:rsidRDefault="00832DB4" w:rsidP="00555327"/>
    <w:p w14:paraId="5EF8EC1D" w14:textId="607EBDED" w:rsidR="00832DB4" w:rsidRDefault="00832DB4" w:rsidP="00555327"/>
    <w:p w14:paraId="7C56E858" w14:textId="77777777" w:rsidR="000C781F" w:rsidRDefault="000C781F" w:rsidP="00555327"/>
    <w:p w14:paraId="580B4C50" w14:textId="1D04AF71" w:rsidR="000C781F" w:rsidRDefault="000C781F" w:rsidP="00555327">
      <w:pPr>
        <w:pBdr>
          <w:bottom w:val="single" w:sz="6" w:space="1" w:color="auto"/>
        </w:pBdr>
      </w:pPr>
    </w:p>
    <w:p w14:paraId="083309C9" w14:textId="6FB0E0BC" w:rsidR="00832DB4" w:rsidRDefault="00832DB4" w:rsidP="00832DB4">
      <w:pPr>
        <w:pStyle w:val="Heading1"/>
      </w:pPr>
      <w:r>
        <w:t>References</w:t>
      </w:r>
    </w:p>
    <w:p w14:paraId="16479E2A" w14:textId="7C54CE79" w:rsidR="00B802E8" w:rsidRDefault="007E1BA5" w:rsidP="00B802E8">
      <w:r w:rsidRPr="007E1BA5">
        <w:rPr>
          <w:rFonts w:eastAsiaTheme="majorEastAsia" w:cstheme="minorHAnsi"/>
          <w:color w:val="000000"/>
          <w:sz w:val="24"/>
          <w:szCs w:val="24"/>
        </w:rPr>
        <w:t>Branch guide to ethical procurement. (2013). [</w:t>
      </w:r>
      <w:proofErr w:type="spellStart"/>
      <w:r w:rsidRPr="007E1BA5">
        <w:rPr>
          <w:rFonts w:eastAsiaTheme="majorEastAsia" w:cstheme="minorHAnsi"/>
          <w:color w:val="000000"/>
          <w:sz w:val="24"/>
          <w:szCs w:val="24"/>
        </w:rPr>
        <w:t>ebook</w:t>
      </w:r>
      <w:proofErr w:type="spellEnd"/>
      <w:r w:rsidRPr="007E1BA5">
        <w:rPr>
          <w:rFonts w:eastAsiaTheme="majorEastAsia" w:cstheme="minorHAnsi"/>
          <w:color w:val="000000"/>
          <w:sz w:val="24"/>
          <w:szCs w:val="24"/>
        </w:rPr>
        <w:t>] London: Unison, p.3. Available at: https://www.unison.org.uk/content/uploads/2013/06/On-line-Catalogue212793.pdf [Accessed 19 Oct. 2019].</w:t>
      </w:r>
    </w:p>
    <w:p w14:paraId="42C48952" w14:textId="35A43CAB" w:rsidR="00555327" w:rsidRPr="00555327" w:rsidRDefault="006F015F" w:rsidP="00555327">
      <w:r w:rsidRPr="006F015F">
        <w:rPr>
          <w:sz w:val="24"/>
          <w:szCs w:val="24"/>
        </w:rPr>
        <w:t>HMRC Sustainable Procurement Strategy. (2019). [</w:t>
      </w:r>
      <w:proofErr w:type="spellStart"/>
      <w:r w:rsidRPr="006F015F">
        <w:rPr>
          <w:sz w:val="24"/>
          <w:szCs w:val="24"/>
        </w:rPr>
        <w:t>ebook</w:t>
      </w:r>
      <w:proofErr w:type="spellEnd"/>
      <w:r w:rsidRPr="006F015F">
        <w:rPr>
          <w:sz w:val="24"/>
          <w:szCs w:val="24"/>
        </w:rPr>
        <w:t>] HM Revenue and Customs, p.2. Available at: https://assets.publishing.service.gov.uk/government/uploads/system/uploads/attachment_data/file/310632/HMRC_Sustainable_Procurement_Strategy.pdf [Accessed 19 Oct. 2019].</w:t>
      </w:r>
    </w:p>
    <w:sectPr w:rsidR="00555327" w:rsidRPr="005553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7FFD4" w14:textId="77777777" w:rsidR="006479B2" w:rsidRDefault="006479B2" w:rsidP="006E559E">
      <w:pPr>
        <w:spacing w:after="0" w:line="240" w:lineRule="auto"/>
      </w:pPr>
      <w:r>
        <w:separator/>
      </w:r>
    </w:p>
  </w:endnote>
  <w:endnote w:type="continuationSeparator" w:id="0">
    <w:p w14:paraId="484232D6" w14:textId="77777777" w:rsidR="006479B2" w:rsidRDefault="006479B2" w:rsidP="006E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3208" w14:textId="77777777" w:rsidR="006479B2" w:rsidRDefault="006479B2" w:rsidP="006E559E">
      <w:pPr>
        <w:spacing w:after="0" w:line="240" w:lineRule="auto"/>
      </w:pPr>
      <w:r>
        <w:separator/>
      </w:r>
    </w:p>
  </w:footnote>
  <w:footnote w:type="continuationSeparator" w:id="0">
    <w:p w14:paraId="739DF018" w14:textId="77777777" w:rsidR="006479B2" w:rsidRDefault="006479B2" w:rsidP="006E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94CB7" w14:textId="0A1EC7AE" w:rsidR="006E559E" w:rsidRDefault="006E559E" w:rsidP="00545A3C">
    <w:pPr>
      <w:pStyle w:val="Header"/>
      <w:jc w:val="right"/>
    </w:pPr>
    <w:r>
      <w:t xml:space="preserve">Riccardo Geraci </w:t>
    </w:r>
    <w:r w:rsidR="00545A3C">
      <w:t>#</w:t>
    </w:r>
    <w:r>
      <w:t>1615626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0NzUytzCwMDYwNDJQ0lEKTi0uzszPAykwrAUAF+Uk1ywAAAA="/>
  </w:docVars>
  <w:rsids>
    <w:rsidRoot w:val="00C330CE"/>
    <w:rsid w:val="00075935"/>
    <w:rsid w:val="000C781F"/>
    <w:rsid w:val="00105862"/>
    <w:rsid w:val="00143C7A"/>
    <w:rsid w:val="00151FB2"/>
    <w:rsid w:val="001D312E"/>
    <w:rsid w:val="00252D06"/>
    <w:rsid w:val="0027763E"/>
    <w:rsid w:val="002B0D04"/>
    <w:rsid w:val="002B35F6"/>
    <w:rsid w:val="00323798"/>
    <w:rsid w:val="003D7FDF"/>
    <w:rsid w:val="003E0E0D"/>
    <w:rsid w:val="004221A8"/>
    <w:rsid w:val="004278AA"/>
    <w:rsid w:val="00480644"/>
    <w:rsid w:val="0049082E"/>
    <w:rsid w:val="00530CFE"/>
    <w:rsid w:val="00545A3C"/>
    <w:rsid w:val="00555327"/>
    <w:rsid w:val="005837C3"/>
    <w:rsid w:val="006479B2"/>
    <w:rsid w:val="006E559E"/>
    <w:rsid w:val="006F015F"/>
    <w:rsid w:val="00781475"/>
    <w:rsid w:val="007B27FD"/>
    <w:rsid w:val="007E1BA5"/>
    <w:rsid w:val="007E6E60"/>
    <w:rsid w:val="008202E2"/>
    <w:rsid w:val="00832DB4"/>
    <w:rsid w:val="008519A2"/>
    <w:rsid w:val="008A7903"/>
    <w:rsid w:val="009A1830"/>
    <w:rsid w:val="009C67A8"/>
    <w:rsid w:val="009D088E"/>
    <w:rsid w:val="00A25FAD"/>
    <w:rsid w:val="00A55867"/>
    <w:rsid w:val="00A732BB"/>
    <w:rsid w:val="00A804DB"/>
    <w:rsid w:val="00AA5B16"/>
    <w:rsid w:val="00AA5F7C"/>
    <w:rsid w:val="00B1400A"/>
    <w:rsid w:val="00B802E8"/>
    <w:rsid w:val="00C16D08"/>
    <w:rsid w:val="00C330CE"/>
    <w:rsid w:val="00D2271E"/>
    <w:rsid w:val="00D329E5"/>
    <w:rsid w:val="00D35DF3"/>
    <w:rsid w:val="00F303D0"/>
    <w:rsid w:val="00F46CE4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C77C1"/>
  <w15:chartTrackingRefBased/>
  <w15:docId w15:val="{EB642121-81B3-4437-B0E7-A10D43F0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59E"/>
  </w:style>
  <w:style w:type="paragraph" w:styleId="Footer">
    <w:name w:val="footer"/>
    <w:basedOn w:val="Normal"/>
    <w:link w:val="FooterChar"/>
    <w:uiPriority w:val="99"/>
    <w:unhideWhenUsed/>
    <w:rsid w:val="006E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59E"/>
  </w:style>
  <w:style w:type="character" w:customStyle="1" w:styleId="Heading1Char">
    <w:name w:val="Heading 1 Char"/>
    <w:basedOn w:val="DefaultParagraphFont"/>
    <w:link w:val="Heading1"/>
    <w:uiPriority w:val="9"/>
    <w:rsid w:val="0055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A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Geraci</dc:creator>
  <cp:keywords/>
  <dc:description/>
  <cp:lastModifiedBy>Riccardo Geraci</cp:lastModifiedBy>
  <cp:revision>24</cp:revision>
  <dcterms:created xsi:type="dcterms:W3CDTF">2019-10-19T16:14:00Z</dcterms:created>
  <dcterms:modified xsi:type="dcterms:W3CDTF">2019-10-19T22:11:00Z</dcterms:modified>
</cp:coreProperties>
</file>