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0.4z  •  August 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0.5b</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Checkpoint 56 TL3 defensive microsteps and independent power AUX screening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pPr>
      <w:r>
        <w:t>Checkpoint 57 - TL4 Mid-Tech Foundation and Natural Power Screening</w:t>
      </w:r>
    </w:p>
    <w:p>
      <w:pPr/>
      <w:r>
        <w:t>Checkpoint 56 closes the low-tech generation. TL3 is now the accepted mature low-tech production baseline: one main weapon, two Auxiliary Capacity, the offense-only refinement (+1 Targeting, +1 Kinetic accuracy, +1 Energy accuracy, +2 Missile guidance over TL2), and no additional Hull, Armor Integrity, or Shield Capacity point. The mature TL3 Combat Battery is B4G1 (four finite +1 Tactical Power charges) and the mature TL3 Power Capacitor is C2D1 (capacity 2, charge rate 1, discharge up to +1 Tactical Power). Per-installed-AUX independence remains authoritative.</w:t>
      </w:r>
    </w:p>
    <w:p>
      <w:pPr>
        <w:pStyle w:val="Heading2"/>
      </w:pPr>
      <w:r>
        <w:t>TL4 foundation hypothesis</w:t>
      </w:r>
    </w:p>
    <w:p>
      <w:pPr/>
      <w:r>
        <w:t>TL4 begins the mid-tech generation provisionally with two unrestricted main weapons and two Auxiliary Capacity. The Checkpoint 57 foundation control copies the accepted TL3 component statistics exactly. It does not add Hull, armor, shields, reactor output, targeting, movement, weapon damage, penetration, range, or guidance. The second main weapon is therefore the isolated foundational change.</w:t>
      </w:r>
    </w:p>
    <w:p>
      <w:pPr/>
      <w:r>
        <w:t>No artificial fire-control channel or shipwide weapon-count restriction is introduced. If a TL4 ship has two legal, operational weapons and sufficient ordinary power, ammunition, range, and targeting eligibility, both weapons may operate normally. If that architecture proves too strong, the preferred fallback is one main weapon throughout TL1-TL9 rather than a special rule that suppresses an installed weapon.</w:t>
      </w:r>
    </w:p>
    <w:p>
      <w:pPr>
        <w:pStyle w:val="Heading2"/>
      </w:pPr>
      <w:r>
        <w:t>Cross-generation resistance test</w:t>
      </w:r>
    </w:p>
    <w:p>
      <w:pPr/>
      <w:r>
        <w:t>Checkpoint 57 deliberately compares a naked TL4 foundation ship against fully specialized mature TL3 ships using the accepted two-AUX design space. This is a demanding but useful test: if the second weapon alone broadly defeats mature TL3 specialization regardless of loadout, the one-to-two-main transition is too large for the normal cruiser progression.</w:t>
      </w:r>
    </w:p>
    <w:p>
      <w:pPr>
        <w:pStyle w:val="Heading2"/>
      </w:pPr>
      <w:r>
        <w:t>Natural Tactical Power test</w:t>
      </w:r>
    </w:p>
    <w:p>
      <w:pPr/>
      <w:r>
        <w:t>The new TL4 power studies use no synthetic background Tactical Power commitment. Dual-main operation itself creates the demand. At equal two-AUX opportunity cost the pass compares the capacity-2 Auxiliary Reactor against two independent B4G1 Batteries, two independent C2D1 Capacitors, and one Battery plus one Capacitor. Mixed one-slot-power plus one-slot-combat-AUX builds are evaluated separately for flexibility rather than required to equal a full power build in raw power support.</w:t>
      </w:r>
    </w:p>
    <w:p>
      <w:pPr>
        <w:pStyle w:val="Heading2"/>
      </w:pPr>
      <w:r>
        <w:t>Checkpoint 57 evidence lanes</w:t>
      </w:r>
    </w:p>
    <w:p>
      <w:pPr/>
      <w:r>
        <w:t>The five additive lanes are: exact single-main control plus TL4 dual-main transition; nine ordered same-TL two-bay loadouts; naked TL4 versus specialized TL3 resistance; natural equal-capacity power support; and mixed power/combat-AUX flexibility. No TL4 numerical profile or multi-main architecture is promoted automatically by successful execution.</w:t>
      </w:r>
    </w:p>
    <w:p>
      <w:pPr>
        <w:pStyle w:val="Heading1"/>
      </w:pPr>
      <w:r>
        <w:t>Checkpoint 58 - Single-Main TL4 Subsystem Foundation and Powered Defense Screening</w:t>
      </w:r>
    </w:p>
    <w:p>
      <w:pPr/>
      <w:r>
        <w:t>Checkpoint 57a is accepted as negative architecture evidence for normal player progression. A naked dual-main TL4 ship made mature specialized TL3 ships broadly irrelevant, so the standard player cruiser now retains one main weapon throughout TL1-TL9. No compensating fire-control-channel or shipwide weapon-count restriction is introduced. Multi-main ships remain possible later as nonstandard hulls, stations, bosses, or alien designs.</w:t>
      </w:r>
    </w:p>
    <w:p>
      <w:pPr>
        <w:pStyle w:val="Heading2"/>
      </w:pPr>
      <w:r>
        <w:t>TL4 subsystem-generation hypothesis</w:t>
      </w:r>
    </w:p>
    <w:p>
      <w:pPr/>
      <w:r>
        <w:t>TL4 remains the foundation of the mid-tech generation, but the foundational change is now subsystem evolution rather than weapon-count growth. TL1-TL3 remain frozen. Checkpoint 58 screens fire-control improvement, higher-output weapons with higher activation Tactical Power, reactor output, structure, primary armor protection, shield capacity, and mobility as separate axes before composing any TL4 package.</w:t>
      </w:r>
    </w:p>
    <w:p>
      <w:pPr/>
      <w:r>
        <w:t>The initial cross-generation review target is roughly 75-80% conditional TL4 advantage over mature TL3. This is a starting calibration region, not a hard acceptance gate and not a number to force by construction. Mature TL3 specialization must remain meaningfully relevant; a package that reaches the average target only by making every TL3 build similarly obsolete is not acceptable.</w:t>
      </w:r>
    </w:p>
    <w:p>
      <w:pPr>
        <w:pStyle w:val="Heading2"/>
      </w:pPr>
      <w:r>
        <w:t>Capability and Tactical Power</w:t>
      </w:r>
    </w:p>
    <w:p>
      <w:pPr/>
      <w:r>
        <w:t>Subsystem evolution may increase Tactical Power demand when the stronger capability genuinely requires more energy, cooling, field strength, processing, or other active support. Checkpoint 58 therefore tests a higher-output weapon axis that adds one damage and one activation Tactical Power to each weapon family, plus reactor growth as an independent axis. Reactor output is valuable only when real subsystem demand exists; no synthetic background Tactical Power load is added.</w:t>
      </w:r>
    </w:p>
    <w:p>
      <w:pPr>
        <w:pStyle w:val="Heading2"/>
      </w:pPr>
      <w:r>
        <w:t>Powered defensive AUX candidates</w:t>
      </w:r>
    </w:p>
    <w:p>
      <w:pPr/>
      <w:r>
        <w:t>Mid tech begins screening two powered defensive AUX concepts. Shield Hardener provides temporary Shield Protection while powered. Energized Armor provides a temporary Armor Protection bonus to the primary armor layer while powered; it does not strengthen an outer Ablative Armor layer, and passive armor remains intact when the system is unpowered. Both reserve Tactical Power while active and return to passive defense when power is unavailable.</w:t>
      </w:r>
    </w:p>
    <w:p>
      <w:pPr/>
      <w:r>
        <w:t>Mature TL3 power-support hardware remains valid at TL4. Compact B4G1 Combat Batteries and C2D1 Power Capacitors may pair with one powered defensive AUX, while the capacity-2 Auxiliary Reactor competes as the sustained-output alternative. Checkpoint 58 measures these choices under natural single-main subsystem demand rather than artificial background load.</w:t>
      </w:r>
    </w:p>
    <w:p>
      <w:pPr>
        <w:pStyle w:val="Heading2"/>
      </w:pPr>
      <w:r>
        <w:t>Checkpoint 58 evidence lanes</w:t>
      </w:r>
    </w:p>
    <w:p>
      <w:pPr/>
      <w:r>
        <w:t>The six additive lanes are: single-main TL4 axis screening; composed foundation-package screening; TL4 package resistance against 13 mature TL3 specializations; powered Shield Hardener and Energized Armor isolation; powered-defense plus compact-power pairing; and single-main natural power-support screening under both frozen-reactor and +1-reactor envelopes. No TL4 package or powered-defense value is promoted automatically by successful execution.</w:t>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Checkpoint 49 initially placed Energy PDS at TL2 and AMM PDS at TL3. Checkpoint 51 supersedes only those PDS entry floors: Kinetic PDS, Energy PDS, and AMM all begin at TL1, while availability remains separate from effectiveness. Power Capacitor and Tactical Communications Relay remain TL2 proposals; Auxiliary Reactor, Shield Battery, Shield Booster, Shield Power Stabilizer, Auxiliary Hangar, and Fabrication Module remain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Checkpoint 50 cruiser installation capacity review</w:t>
      </w:r>
    </w:p>
    <w:p>
      <w:pPr>
        <w:pStyle w:val="Heading3"/>
      </w:pPr>
      <w:r>
        <w:t>Capacity before table-derived values</w:t>
      </w:r>
    </w:p>
    <w:p>
      <w:pPr/>
      <w:r>
        <w:t>Checkpoint 50 reviews the player cruiser as a bounded structural platform before generating any new TL1 or TL2 combat table. The quantitative Checkpoint 49 runtime baseline remains unchanged.</w:t>
      </w:r>
    </w:p>
    <w:p>
      <w:pPr>
        <w:pStyle w:val="Heading3"/>
      </w:pPr>
      <w:r>
        <w:t>Normal cruiser capacity progression</w:t>
      </w:r>
    </w:p>
    <w:p>
      <w:pPr/>
      <w:r>
        <w:t>Use normal player-cruiser AUX Capacity 1, 1, 2, 2, 3, 3, 3, 4, 4 across TL1 through TL9. TL3 is the first normal-hull AUX expansion milestone. The Checkpoint 48 TL2 value of two AUX Capacity remains a diagnostic screening allowance so capacity-2 candidates could be exercised; it is not a final TL2 production-hull promotion.</w:t>
      </w:r>
    </w:p>
    <w:p>
      <w:pPr/>
      <w:r>
        <w:t>Use Weapon Bay capacity 1 at TL1-TL2, 2 at TL3-TL5, 3 at TL6-TL8, and 4 at TL9. These are Hull TL major-refit milestones and remain bounded within the persistent cruiser lineage rather than representing a change to battleship scale.</w:t>
      </w:r>
    </w:p>
    <w:p>
      <w:pPr>
        <w:pStyle w:val="Heading3"/>
      </w:pPr>
      <w:r>
        <w:t>Representative cruiser fixtures</w:t>
      </w:r>
    </w:p>
    <w:p>
      <w:pPr/>
      <w:r>
        <w:t>Validate the curve with legal capacity fixtures rather than production loadouts. TL1-TL2 force one-AUX specialization; TL3 permits either two small AUX systems or one capacity-2 system; TL5 permits a 2+1 combination; TL8 permits two capacity-2 systems. Multi-bay occupancy fixtures confirm that a 2-bay weapon consumes the full TL3 primary capacity, a 2-bay weapon plus one ordinary battery fits at TL6, and a 3-bay weapon plus one ordinary battery fits at TL9.</w:t>
      </w:r>
    </w:p>
    <w:p>
      <w:pPr>
        <w:pStyle w:val="Heading3"/>
      </w:pPr>
      <w:r>
        <w:t>Deferred structural details</w:t>
      </w:r>
    </w:p>
    <w:p>
      <w:pPr/>
      <w:r>
        <w:t>Keep the exact second-shuttle-berth TL, the Self-Healing Repair System capacity cost, and the separate TL9 Hull capstone unresolved. Capacity review must not invent those mechanics merely to fill the chart.</w:t>
      </w:r>
    </w:p>
    <w:p>
      <w:pPr>
        <w:pStyle w:val="Heading3"/>
      </w:pPr>
      <w:r>
        <w:t>Scenario preservation and next boundary</w:t>
      </w:r>
    </w:p>
    <w:p>
      <w:pPr/>
      <w:r>
        <w:t>Checkpoint 50 kept all Checkpoint 49 runtime scenarios unchanged and left table-driven scenario generation disabled. Human acceptance of that capacity architecture is the prerequisite now fulfilled by Checkpoint 51.</w:t>
      </w:r>
    </w:p>
    <w:p>
      <w:pPr>
        <w:pStyle w:val="Heading2"/>
      </w:pPr>
      <w:r>
        <w:t>Checkpoint 51 PDS TL1 entry correction and TL1/TL2 runtime bridge</w:t>
      </w:r>
    </w:p>
    <w:p>
      <w:pPr/>
      <w:r>
        <w:t>Checkpoint 51 fulfills the Checkpoint 50 handoff: it introduces a limited TL1/TL2 table-backed runtime bridge, corrects the PDS entry floors, and runs an architecture-legal one-slot early-AUX matrix without promoting higher-TL runtime values.</w:t>
      </w:r>
    </w:p>
    <w:p>
      <w:pPr>
        <w:pStyle w:val="Heading3"/>
      </w:pPr>
      <w:r>
        <w:t>PDS availability and family contract</w:t>
      </w:r>
    </w:p>
    <w:p>
      <w:pPr>
        <w:pStyle w:val="ListBullet"/>
      </w:pPr>
      <w:r>
        <w:t>Kinetic PDS, Energy PDS, and Anti-Missile Missile PDS all enter at TL1. Their availability does not imply equivalent effectiveness, efficiency, or maturity.</w:t>
      </w:r>
    </w:p>
    <w:p>
      <w:pPr>
        <w:pStyle w:val="ListBullet"/>
      </w:pPr>
      <w:r>
        <w:t>All three inherit the common PDS family target-eligibility contract: eligible close-range terminal threats include missile flights and boarding craft when that runtime is present; standard PDS cannot attack enemy ships.</w:t>
      </w:r>
    </w:p>
    <w:p>
      <w:pPr>
        <w:pStyle w:val="ListBullet"/>
      </w:pPr>
      <w:r>
        <w:t>Sub-family differences are expressed only through explicit characteristics such as accuracy, Reaction Capacity, Tactical Power readiness, ammunition or charge use, evasive compensation, reliability, and capacity cost.</w:t>
      </w:r>
    </w:p>
    <w:p>
      <w:pPr>
        <w:pStyle w:val="Heading3"/>
      </w:pPr>
      <w:r>
        <w:t>Provisional TL1 and TL2 PDS candidates</w:t>
      </w:r>
    </w:p>
    <w:p>
      <w:pPr>
        <w:pStyle w:val="ListBullet"/>
      </w:pPr>
      <w:r>
        <w:t>Checkpoint 51 uses TL1 base interception chances of 10% Kinetic, 12% Energy, and 15% AMM before ship Targeting Computer assistance. With the frozen TL1 targeting bonus these are 20%, 22%, and 25% candidate effective chances in the current integrated runner.</w:t>
      </w:r>
    </w:p>
    <w:p>
      <w:pPr>
        <w:pStyle w:val="ListBullet"/>
      </w:pPr>
      <w:r>
        <w:t>TL2 selectively progresses those base chances to 13% Kinetic, 16% Energy, and 20% AMM. Kinetic ammunition increases to 60 total packages; AMM increases to 30; Energy remains ammunition-free but requires 2 Tactical Power readiness.</w:t>
      </w:r>
    </w:p>
    <w:p>
      <w:pPr>
        <w:pStyle w:val="ListBullet"/>
      </w:pPr>
      <w:r>
        <w:t>Reaction Capacity remains 1 for all six early candidate rows in this pass. The older Checkpoint 30 values remain frozen calibration evidence and are not relabeled as current TL1 architecture candidates.</w:t>
      </w:r>
    </w:p>
    <w:p>
      <w:pPr>
        <w:pStyle w:val="Heading3"/>
      </w:pPr>
      <w:r>
        <w:t>Limited architecture-to-runtime bridge</w:t>
      </w:r>
    </w:p>
    <w:p>
      <w:pPr>
        <w:pStyle w:val="ListBullet"/>
      </w:pPr>
      <w:r>
        <w:t>The table-backed TL1 production row must reproduce the frozen authoritative TL1 numerical baseline exactly. The runner rejects the new catalog if any TL1 field differs.</w:t>
      </w:r>
    </w:p>
    <w:p>
      <w:pPr>
        <w:pStyle w:val="ListBullet"/>
      </w:pPr>
      <w:r>
        <w:t>The table-backed TL2 production row reproduces the accepted TL2 standard profile. This pass changes provenance and adds candidate AUX values; it does not silently retune the accepted standard ship package.</w:t>
      </w:r>
    </w:p>
    <w:p>
      <w:pPr>
        <w:pStyle w:val="ListBullet"/>
      </w:pPr>
      <w:r>
        <w:t>Normal TL1 and TL2 cruisers each have one AUX Capacity. The architecture-derived combat matrix includes 8 legal TL1 and 9 legal TL2 currently modeled combat AUX profiles. Legal early systems without a faithful duel effect are omitted rather than assigned a fake zero combat value.</w:t>
      </w:r>
    </w:p>
    <w:p>
      <w:pPr>
        <w:pStyle w:val="ListBullet"/>
      </w:pPr>
      <w:r>
        <w:t>No-AUX remains a counterfactual diagnostic only. The new study contains 867 legal variants and 108 diagnostics across TL1v1, TL2v2, and both TL1v2 orientations in Kinetic, Energy, and Missile contexts.</w:t>
      </w:r>
    </w:p>
    <w:p>
      <w:pPr>
        <w:pStyle w:val="Heading3"/>
      </w:pPr>
      <w:r>
        <w:t>Regression and promotion boundary</w:t>
      </w:r>
    </w:p>
    <w:p>
      <w:pPr>
        <w:pStyle w:val="ListBullet"/>
      </w:pPr>
      <w:r>
        <w:t>All 53 Checkpoint 50 runtime scenario files remain byte-identical regression controls, including the historical Checkpoint 48 AUX study. The Checkpoint 51 ArchitectureTechnology files are additive.</w:t>
      </w:r>
    </w:p>
    <w:p>
      <w:pPr>
        <w:pStyle w:val="ListBullet"/>
      </w:pPr>
      <w:r>
        <w:t>Successful execution does not promote any PDS value, AUX candidate, production loadout, or TL3-TL9 runtime profile. Balance evidence must be reviewed before further numerical promotion.</w:t>
      </w:r>
    </w:p>
    <w:p>
      <w:pPr>
        <w:pStyle w:val="Heading2"/>
      </w:pPr>
      <w:r>
        <w:t>Checkpoint 52 stateful Auxiliary power and endurance tuning</w:t>
      </w:r>
    </w:p>
    <w:p>
      <w:pPr/>
      <w:r>
        <w:t>Checkpoint 51 established the accepted early architecture/runtime bridge and exposed two modeling problems rather than proving that its resource components needed simple numerical nerfs. Checkpoint 52 preserves that evidence as a frozen control and implements the intended stateful resource mechanics on a separate study path.</w:t>
      </w:r>
    </w:p>
    <w:p>
      <w:pPr>
        <w:pStyle w:val="Heading3"/>
      </w:pPr>
      <w:r>
        <w:t>Finite and rechargeable Tactical Power</w:t>
      </w:r>
    </w:p>
    <w:p>
      <w:pPr>
        <w:pStyle w:val="ListBullet"/>
      </w:pPr>
      <w:r>
        <w:t>Combat Battery uses three finite charges as the primary TL1 candidate. Each discharge provides +1 Tactical Power for the current turn, may occur at most once per turn, and consumes one charge. Charges do not refresh at ordinary turn start or combat start in the endurance model. If three charges remain broadly compulsory, test two charges before considering a TL2 entry-floor move.</w:t>
      </w:r>
    </w:p>
    <w:p>
      <w:pPr>
        <w:pStyle w:val="ListBullet"/>
      </w:pPr>
      <w:r>
        <w:t>Power Capacitor enters at TL2 as reusable stored power rather than a generator. It starts with 1 stored Tactical Power, may discharge +1 on a demand turn, and then remains empty until the player spends 1 otherwise available Tactical Power on a later turn to recharge it. Charging and discharging on the same turn are prohibited.</w:t>
      </w:r>
    </w:p>
    <w:p>
      <w:pPr>
        <w:pStyle w:val="ListBullet"/>
      </w:pPr>
      <w:r>
        <w:t>The distinction is intentional: Combat Battery creates a small finite campaign reserve, while Power Capacitor moves Tactical Power between turns and can be reused indefinitely when the player can afford recharge opportunities.</w:t>
      </w:r>
    </w:p>
    <w:p>
      <w:pPr>
        <w:pStyle w:val="Heading3"/>
      </w:pPr>
      <w:r>
        <w:t>Tactical shield-recharge correction</w:t>
      </w:r>
    </w:p>
    <w:p>
      <w:pPr>
        <w:pStyle w:val="ListBullet"/>
      </w:pPr>
      <w:r>
        <w:t>Tactical shield recharge is a core ship action whenever the shield system is functional and Tactical Power is available. Combat Battery, Power Capacitor, Auxiliary Reactor, and similar power-support systems may alter affordability but never unlock the recharge action itself.</w:t>
      </w:r>
    </w:p>
    <w:p>
      <w:pPr>
        <w:pStyle w:val="ListBullet"/>
      </w:pPr>
      <w:r>
        <w:t>The Checkpoint 51 architecture-derived combat results remain frozen evidence even though their integrated screening path coupled discretionary tactical shield recharge to selected power-support AUX. Checkpoint 52 corrects that coupling only in the new stateful study so intentional mechanic changes can be compared against the historical control.</w:t>
      </w:r>
    </w:p>
    <w:p>
      <w:pPr>
        <w:pStyle w:val="Heading3"/>
      </w:pPr>
      <w:r>
        <w:t>PDS power and AMM endurance</w:t>
      </w:r>
    </w:p>
    <w:p>
      <w:pPr>
        <w:pStyle w:val="ListBullet"/>
      </w:pPr>
      <w:r>
        <w:t>AMM already requires 1 Tactical Power of readiness at both TL1 and TL2, matching Kinetic PDS. Energy PDS remains the more power-intensive line at 2 Tactical Power. Checkpoint 52 therefore does not add a duplicate 1-TP AMM candidate.</w:t>
      </w:r>
    </w:p>
    <w:p>
      <w:pPr>
        <w:pStyle w:val="ListBullet"/>
      </w:pPr>
      <w:r>
        <w:t>Preserve the Checkpoint 51 PDS tactical base chances during the primary Checkpoint 52 matrix: TL1 Kinetic/Energy/AMM 10/12/15 before ship targeting assistance and TL2 13/16/20. Change accuracy only if tactical evidence independently warrants it.</w:t>
      </w:r>
    </w:p>
    <w:p>
      <w:pPr>
        <w:pStyle w:val="ListBullet"/>
      </w:pPr>
      <w:r>
        <w:t>Treat AMM ammunition as campaign endurance rather than forcing depletion in a single duel. Keep 25 TL1 and 30 TL2 rounds in the primary combat matrix while stress-testing 15, 20, 25, and 30 rounds across repeated missile-defense demand.</w:t>
      </w:r>
    </w:p>
    <w:p>
      <w:pPr>
        <w:pStyle w:val="ListBullet"/>
      </w:pPr>
      <w:r>
        <w:t>The intended play experience is several meaningful combats before ordinary reload pressure becomes important. Routine return-to-port reloads after every missile engagement are not a balance goal.</w:t>
      </w:r>
    </w:p>
    <w:p>
      <w:pPr>
        <w:pStyle w:val="Heading3"/>
      </w:pPr>
      <w:r>
        <w:t>Repeated-engagement resource evidence</w:t>
      </w:r>
    </w:p>
    <w:p>
      <w:pPr>
        <w:pStyle w:val="ListBullet"/>
      </w:pPr>
      <w:r>
        <w:t>Add deterministic resource-endurance diagnostics for two- and three-charge Combat Batteries, Power Capacitor charge/discharge turn patterns, AMM ammunition, and Kinetic/Missile Magazine Expansions. These studies measure resource coverage and persistence rather than Monte Carlo combat parity.</w:t>
      </w:r>
    </w:p>
    <w:p>
      <w:pPr>
        <w:pStyle w:val="ListBullet"/>
      </w:pPr>
      <w:r>
        <w:t>Magazine expansions may be nearly neutral in an isolated duel and still be valuable campaign choices if they materially extend operating endurance over several encounters. Do not distort their single-fight statistics merely to make the duel matrix value them.</w:t>
      </w:r>
    </w:p>
    <w:p>
      <w:pPr>
        <w:pStyle w:val="ListBullet"/>
      </w:pPr>
      <w:r>
        <w:t>Run a separate 975-variant Checkpoint 52 stateful combat matrix with the same legal TL1/TL2 inventory and 867 legal plus 108 no-AUX diagnostic partition. All Checkpoint 51 studies remain in the runner as frozen controls.</w:t>
      </w:r>
    </w:p>
    <w:p>
      <w:pPr>
        <w:pStyle w:val="Heading3"/>
      </w:pPr>
      <w:r>
        <w:t>Regression and promotion boundary</w:t>
      </w:r>
    </w:p>
    <w:p>
      <w:pPr>
        <w:pStyle w:val="ListBullet"/>
      </w:pPr>
      <w:r>
        <w:t>Freeze all 56 Checkpoint 51 scenario JSON files by SHA-256 before adding the Checkpoint 52 scenario/data files. The new stateful mechanics must not retroactively change the historical Checkpoint 51 study path.</w:t>
      </w:r>
    </w:p>
    <w:p>
      <w:pPr>
        <w:pStyle w:val="ListBullet"/>
      </w:pPr>
      <w:r>
        <w:t>Successful execution does not automatically promote the three-charge Battery, the two-charge fallback, the Power Capacitor cycle, AMM ammunition, PDS accuracy, or any higher-TL runtime value. Review combat and endurance evidence together before changing the early architecture or extending table-driven runtime generation beyond TL2.</w:t>
      </w:r>
    </w:p>
    <w:p>
      <w:pPr>
        <w:pStyle w:val="Heading2"/>
      </w:pPr>
      <w:r>
        <w:t>Checkpoint 53 TL1/TL2 Auxiliary refinement and Tactical Power stress</w:t>
      </w:r>
    </w:p>
    <w:p>
      <w:pPr/>
      <w:r>
        <w:t>Checkpoint 52 established the accepted stateful power/resource mechanics and showed that ordinary duel balance no longer makes Combat Battery or Power Capacitor compulsory. Checkpoint 53 keeps those mechanics frozen, simplifies the base TL1 Auxiliary catalog, and focuses the remaining early-tier review on TL2 Ablative Armor plus power-support role expression under real Tactical Power constraint.</w:t>
      </w:r>
    </w:p>
    <w:p>
      <w:pPr>
        <w:pStyle w:val="Heading3"/>
      </w:pPr>
      <w:r>
        <w:t>Ablative Armor begins at TL2</w:t>
      </w:r>
    </w:p>
    <w:p>
      <w:pPr>
        <w:pStyle w:val="ListBullet"/>
      </w:pPr>
      <w:r>
        <w:t>Move Ablative Armor Layer from TL1 to TL2. TL1 is the base technology tier and should establish a compact, readable Auxiliary vocabulary rather than introduce every defensive specialization immediately.</w:t>
      </w:r>
    </w:p>
    <w:p>
      <w:pPr>
        <w:pStyle w:val="ListBullet"/>
      </w:pPr>
      <w:r>
        <w:t>Use AP0 / AI2 as the leading TL2 entry candidate because the former TL1 profile produced healthier evidence than the Checkpoint 52 TL2 AP1 / AI2 profile. Compare AP0 / AI3 and AP1 / AI1 explicitly; retain AP1 / AI2 only as a historical control.</w:t>
      </w:r>
    </w:p>
    <w:p>
      <w:pPr>
        <w:pStyle w:val="ListBullet"/>
      </w:pPr>
      <w:r>
        <w:t>The dedicated TL2 Ablative study compares each candidate against No AUX and Evasive Maneuver, performs candidate head-to-head orientations, and retains mirrors. Balance signals remain non-blocking until human review.</w:t>
      </w:r>
    </w:p>
    <w:p>
      <w:pPr>
        <w:pStyle w:val="Heading3"/>
      </w:pPr>
      <w:r>
        <w:t>AMM ammunition and PDS continuity</w:t>
      </w:r>
    </w:p>
    <w:p>
      <w:pPr>
        <w:pStyle w:val="ListBullet"/>
      </w:pPr>
      <w:r>
        <w:t>Keep Anti-Missile Missile Battery ammunition at 25 rounds at both TL1 and TL2 for now. Preserve 1 Tactical Power readiness and the Checkpoint 51/52 tactical accuracy progression of 15% base at TL1 and 20% base at TL2.</w:t>
      </w:r>
    </w:p>
    <w:p>
      <w:pPr>
        <w:pStyle w:val="ListBullet"/>
      </w:pPr>
      <w:r>
        <w:t>AMM ammunition remains a campaign-endurance constraint rather than a requirement to run dry in a normal duel. A representative first fight should leave reserve, while repeated missile-heavy engagements may make reload planning meaningful.</w:t>
      </w:r>
    </w:p>
    <w:p>
      <w:pPr>
        <w:pStyle w:val="Heading3"/>
      </w:pPr>
      <w:r>
        <w:t>Combat Battery and Power Capacitor semantics</w:t>
      </w:r>
    </w:p>
    <w:p>
      <w:pPr>
        <w:pStyle w:val="ListBullet"/>
      </w:pPr>
      <w:r>
        <w:t>Combat Battery provides three finite +1 Tactical Power charges. At most one charge may discharge per tactical turn. There is no per-encounter discharge cap: a sufficiently long fight may consume all three charges over three different turns.</w:t>
      </w:r>
    </w:p>
    <w:p>
      <w:pPr>
        <w:pStyle w:val="ListBullet"/>
      </w:pPr>
      <w:r>
        <w:t>Expended Combat Battery charges persist after combat until a valid replenishment opportunity. Do not automatically refill the Battery between ordinary tactical encounters.</w:t>
      </w:r>
    </w:p>
    <w:p>
      <w:pPr>
        <w:pStyle w:val="ListBullet"/>
      </w:pPr>
      <w:r>
        <w:t>Power Capacitor remains TL2 reusable stored power: discharge +1 Tactical Power, then spend 1 Tactical Power on a later turn to recharge before another discharge. Charging and discharging on the same turn remain prohibited.</w:t>
      </w:r>
    </w:p>
    <w:p>
      <w:pPr>
        <w:pStyle w:val="Heading3"/>
      </w:pPr>
      <w:r>
        <w:t>Tactical Power stress evidence</w:t>
      </w:r>
    </w:p>
    <w:p>
      <w:pPr>
        <w:pStyle w:val="ListBullet"/>
      </w:pPr>
      <w:r>
        <w:t>Keep the ordinary architecture-derived duel matrix as the normal-control lane. Add a separate diagnostic that reserves a common sustained Tactical Power commitment before the normal combat package so Battery and Capacitor are tested where discretionary power is genuinely constrained.</w:t>
      </w:r>
    </w:p>
    <w:p>
      <w:pPr>
        <w:pStyle w:val="ListBullet"/>
      </w:pPr>
      <w:r>
        <w:t>The sustained-load diagnostic represents a generic high-demand combination such as active sensing, electronic warfare, or other powered systems. It is a calibration stressor, not a new universal hotel-load rule and not a production assumption that every ship always carries that load.</w:t>
      </w:r>
    </w:p>
    <w:p>
      <w:pPr>
        <w:pStyle w:val="ListBullet"/>
      </w:pPr>
      <w:r>
        <w:t>Checkpoint 53 runs the refined 870-variant legal/no-AUX matrix, a 96-variant TL2 Ablative candidate matrix, a 78-variant Tactical Power stress matrix, and a deterministic resource-semantics stage. Higher-TL runtime generation remains deferred.</w:t>
      </w:r>
    </w:p>
    <w:p>
      <w:pPr>
        <w:pStyle w:val="Heading3"/>
      </w:pPr>
      <w:r>
        <w:t>Regression and promotion boundary</w:t>
      </w:r>
    </w:p>
    <w:p>
      <w:pPr>
        <w:pStyle w:val="ListBullet"/>
      </w:pPr>
      <w:r>
        <w:t>Preserve all 60 Checkpoint 52 scenario JSON files used by the accepted runner as frozen regression evidence. Checkpoint 53 studies are additive and must not retroactively alter the Checkpoint 52 result corpus.</w:t>
      </w:r>
    </w:p>
    <w:p>
      <w:pPr>
        <w:pStyle w:val="ListBullet"/>
      </w:pPr>
      <w:r>
        <w:t>Checkpoint 53a native validation accepted AP0 / AI2 as the TL2 Ablative baseline and confirmed the current Combat Battery, Power Capacitor, AMM, and early PDS relationships without compulsory-choice signals. TL1/TL2 are therefore frozen for isolated tuning while progression work moves to TL3.</w:t>
      </w:r>
    </w:p>
    <w:p>
      <w:pPr>
        <w:pStyle w:val="Heading2"/>
      </w:pPr>
      <w:r>
        <w:t>Checkpoint 54 TL3 first-refit candidate screening</w:t>
      </w:r>
    </w:p>
    <w:p>
      <w:pPr/>
      <w:r>
        <w:t>Accepted Checkpoint 53a closes the isolated TL1/TL2 tuning loop. Checkpoint 54 keeps those early profiles and scenarios frozen and operationalizes TL3 as the first major cruiser refit: two Weapon Bays, two Auxiliary Capacity, and enough Tactical Power pressure to make installation combinations matter. The pass is deliberately candidate-only; it does not promote a TL3 numerical package merely because the runner succeeds.</w:t>
      </w:r>
    </w:p>
    <w:p>
      <w:pPr>
        <w:pStyle w:val="Heading3"/>
      </w:pPr>
      <w:r>
        <w:t>Frozen early-game boundary</w:t>
      </w:r>
    </w:p>
    <w:p>
      <w:pPr>
        <w:pStyle w:val="ListBullet"/>
      </w:pPr>
      <w:r>
        <w:t>Treat the accepted TL1 and TL2 standard combat profiles, legal Auxiliary inventories, PDS progression, TL2 Ablative AP0 / AI2, Combat Battery 3 x +1 TP semantics, Power Capacitor semantics, AMM 25-round reserve, and established endurance rules as frozen regression territory for this pass.</w:t>
      </w:r>
    </w:p>
    <w:p>
      <w:pPr>
        <w:pStyle w:val="ListBullet"/>
      </w:pPr>
      <w:r>
        <w:t>Hash-lock every Checkpoint 53a scenario JSON before adding TL3 scenario/data files. Checkpoint 54 changes are additive and may not silently alter early-game random streams or retained results.</w:t>
      </w:r>
    </w:p>
    <w:p>
      <w:pPr>
        <w:pStyle w:val="Heading3"/>
      </w:pPr>
      <w:r>
        <w:t>TL3 standard progression candidates</w:t>
      </w:r>
    </w:p>
    <w:p>
      <w:pPr>
        <w:pStyle w:val="ListBullet"/>
      </w:pPr>
      <w:r>
        <w:t>Screen three explicit TL3 vectors. The capacity-only control uses the accepted TL2 numerical combat vector at Technology Level 3 so structural capacity can be isolated. The balanced candidate applies a moderate first-refit technology step. The output-forward control is deliberately stronger and exists to reveal where progression becomes excessive.</w:t>
      </w:r>
    </w:p>
    <w:p>
      <w:pPr>
        <w:pStyle w:val="ListBullet"/>
      </w:pPr>
      <w:r>
        <w:t>No candidate is automatically promoted. The purpose is to establish a defensible TL2-to-TL3 progression envelope before the table expands farther.</w:t>
      </w:r>
    </w:p>
    <w:p>
      <w:pPr>
        <w:pStyle w:val="Heading3"/>
      </w:pPr>
      <w:r>
        <w:t>Two Weapon Bays</w:t>
      </w:r>
    </w:p>
    <w:p>
      <w:pPr>
        <w:pStyle w:val="ListBullet"/>
      </w:pPr>
      <w:r>
        <w:t>Hull TL3 provides exactly two Weapon Bays. Each installed battery remains one attack package and one roll per use. Checkpoint 54 permits all ordered Kinetic, Energy, and Missile two-bay combinations, including duplicate-family batteries.</w:t>
      </w:r>
    </w:p>
    <w:p>
      <w:pPr>
        <w:pStyle w:val="ListBullet"/>
      </w:pPr>
      <w:r>
        <w:t>For this screening pass, Bay 1 is the primary battery: its family drives opponent-aware range doctrine and it commits first in installed-bay order. Bay 2 fires opportunistically when legal and power/ammunition permit. This is a bounded screening policy, not the final mixed-battery tactical doctrine.</w:t>
      </w:r>
    </w:p>
    <w:p>
      <w:pPr>
        <w:pStyle w:val="ListBullet"/>
      </w:pPr>
      <w:r>
        <w:t>Duplicate Kinetic or Missile bays draw from the same ship-wide family ammunition reserve rather than creating a second free magazine. Mixed-family bays receive the corresponding separate support representation. Both ships still commit all direct-fire attacks before damage is revealed.</w:t>
      </w:r>
    </w:p>
    <w:p>
      <w:pPr>
        <w:pStyle w:val="Heading3"/>
      </w:pPr>
      <w:r>
        <w:t>Two Auxiliary Capacity</w:t>
      </w:r>
    </w:p>
    <w:p>
      <w:pPr>
        <w:pStyle w:val="ListBullet"/>
      </w:pPr>
      <w:r>
        <w:t>TL3 provides exactly two Auxiliary Capacity. A legal loadout may combine two distinct capacity-1 effects or install one capacity-2 component. Do not stack the same source unless an explicit component rule permits it.</w:t>
      </w:r>
    </w:p>
    <w:p>
      <w:pPr>
        <w:pStyle w:val="ListBullet"/>
      </w:pPr>
      <w:r>
        <w:t>Checkpoint 54 screens thirteen curated capacity-2 combat loadouts. Composite runtime profiles preserve their combined tactical effects for comparison, but they are not yet a claim that every paired component has final independent damage-exposure behavior.</w:t>
      </w:r>
    </w:p>
    <w:p>
      <w:pPr>
        <w:pStyle w:val="ListBullet"/>
      </w:pPr>
      <w:r>
        <w:t>Auxiliary Reactor enters TL3 as a capacity-2 +1 renewable Tactical Power candidate. Shield Battery, Shield Booster, and Shield Power Stabilizer receive deliberately modest TL3 entry candidates. Kinetic PDS emphasizes ammunition efficiency; Energy PDS emphasizes power efficiency; AMM remains at 1 TP and 25 rounds. Combat Battery remains three +1 TP charges with one discharge per turn and no encounter cap.</w:t>
      </w:r>
    </w:p>
    <w:p>
      <w:pPr>
        <w:pStyle w:val="Heading3"/>
      </w:pPr>
      <w:r>
        <w:t>Tactical Power envelope</w:t>
      </w:r>
    </w:p>
    <w:p>
      <w:pPr>
        <w:pStyle w:val="ListBullet"/>
      </w:pPr>
      <w:r>
        <w:t>Run a dedicated two-bay power-envelope study with the balanced TL3 profile. Compare Combat Battery + Evasion, Power Capacitor + Energy PDS, and Auxiliary Reactor against No AUX under normal conditions and under a common 3-TP sustained diagnostic commitment.</w:t>
      </w:r>
    </w:p>
    <w:p>
      <w:pPr>
        <w:pStyle w:val="ListBullet"/>
      </w:pPr>
      <w:r>
        <w:t>The sustained commitment is a calibration stressor for discretionary Tactical Power, not a new universal hotel-load rule. It should reveal whether finite reserve, turn-shifting storage, and renewable output remain useful and distinct without forcing one compulsory choice.</w:t>
      </w:r>
    </w:p>
    <w:p>
      <w:pPr>
        <w:pStyle w:val="Heading3"/>
      </w:pPr>
      <w:r>
        <w:t>Runtime and promotion boundary</w:t>
      </w:r>
    </w:p>
    <w:p>
      <w:pPr>
        <w:pStyle w:val="ListBullet"/>
      </w:pPr>
      <w:r>
        <w:t>Checkpoint 54 adds four Monte Carlo studies: 72 standard-profile variants, 141 two-bay loadout variants, 585 capacity-2 Auxiliary variants, and 72 Tactical Power-envelope variants, for 870 new TL3 variants total.</w:t>
      </w:r>
    </w:p>
    <w:p>
      <w:pPr>
        <w:pStyle w:val="ListBullet"/>
      </w:pPr>
      <w:r>
        <w:t>Keep TL4-TL9 runtime generation deferred. Review TL3 progression, loadout diversity, power pressure, and opportunity cost together before accepting a production TL3 profile or widening the runtime table.</w:t>
      </w:r>
    </w:p>
    <w:p>
      <w:pPr>
        <w:pStyle w:val="Heading2"/>
      </w:pPr>
      <w:r>
        <w:t>Checkpoint 55 three-generation capacity architecture and TL3 low-tech capstone screening</w:t>
      </w:r>
    </w:p>
    <w:p>
      <w:pPr/>
      <w:r>
        <w:t>Checkpoint 54a demonstrated that an unrestricted second main weapon is an era-scale structural change rather than an ordinary TL3 refinement. Checkpoint 55 therefore preserves the accepted TL1/TL2 baseline and all Checkpoint 54a evidence, revises the long-range capacity cadence, and re-screens TL3 as the mature low-tech cruiser with one main weapon and two Auxiliary Capacity. No artificial restriction is added to legal installed weapons.</w:t>
      </w:r>
    </w:p>
    <w:p>
      <w:pPr>
        <w:pStyle w:val="Heading3"/>
      </w:pPr>
      <w:r>
        <w:t>Three-generation technology cadence</w:t>
      </w:r>
    </w:p>
    <w:p>
      <w:pPr>
        <w:pStyle w:val="ListBullet"/>
      </w:pPr>
      <w:r>
        <w:t>Organize TL1-TL9 into three generations. TL1, TL4, and TL7 are foundational levels; TL2, TL5, and TL8 refine the current generation; TL3, TL6, and TL9 represent mature or capstone expressions before the next architectural break.</w:t>
      </w:r>
    </w:p>
    <w:p>
      <w:pPr>
        <w:pStyle w:val="ListBullet"/>
      </w:pPr>
      <w:r>
        <w:t>Use normal main-weapon capacity 1/1/1, 2/2/2, 3/3/3 across TL1-TL9. TL4 provisionally introduces the second main weapon as the mid-tech foundation. TL7 provisionally introduces the third main weapon only if the TL4 transition proves healthy.</w:t>
      </w:r>
    </w:p>
    <w:p>
      <w:pPr>
        <w:pStyle w:val="ListBullet"/>
      </w:pPr>
      <w:r>
        <w:t>Use normal Auxiliary Capacity 1/1/2, 2/2/3, 3/3/4. TL3, TL6, and TL9 therefore add support-combination space as each generation matures.</w:t>
      </w:r>
    </w:p>
    <w:p>
      <w:pPr>
        <w:pStyle w:val="ListBullet"/>
      </w:pPr>
      <w:r>
        <w:t>Do not require weapons or other components to make large numerical jumps at generational boundaries merely because hull architecture changes. Within-generation improvement should be selective, mechanically legible, and evidence-driven.</w:t>
      </w:r>
    </w:p>
    <w:p>
      <w:pPr>
        <w:pStyle w:val="Heading3"/>
      </w:pPr>
      <w:r>
        <w:t>No arbitrary multi-main restriction</w:t>
      </w:r>
    </w:p>
    <w:p>
      <w:pPr>
        <w:pStyle w:val="ListBullet"/>
      </w:pPr>
      <w:r>
        <w:t>If a legal ship has multiple operational main weapons and sufficient power, ammunition, range, and targeting eligibility, those weapons operate normally. Do not invent a fire-control-channel prohibition solely to suppress an uncomfortable balance result.</w:t>
      </w:r>
    </w:p>
    <w:p>
      <w:pPr>
        <w:pStyle w:val="ListBullet"/>
      </w:pPr>
      <w:r>
        <w:t>If the future TL3-to-TL4 dual-main transition remains structurally too strong even with conservative TL4 component values, prefer the cleaner fallback of one main weapon throughout TL1-TL9 and express generational progress through the weapon itself rather than surrounding multiple installed weapons with artificial limits.</w:t>
      </w:r>
    </w:p>
    <w:p>
      <w:pPr>
        <w:pStyle w:val="Heading3"/>
      </w:pPr>
      <w:r>
        <w:t>TL3 low-tech maturity candidates</w:t>
      </w:r>
    </w:p>
    <w:p>
      <w:pPr>
        <w:pStyle w:val="ListBullet"/>
      </w:pPr>
      <w:r>
        <w:t>All Checkpoint 55 TL3 production candidates remain single-main and use AUX Capacity 2. The old Checkpoint 54a dual-main TL3 scenarios remain frozen historical sensitivity controls explaining why the architecture changed; they are no longer architecture-legal production TL3 configurations.</w:t>
      </w:r>
    </w:p>
    <w:p>
      <w:pPr>
        <w:pStyle w:val="ListBullet"/>
      </w:pPr>
      <w:r>
        <w:t>Screen four one-main standard vectors: a TL2-equivalent control, an offense-only refinement, a defense-only refinement, and a conservative mature low-tech candidate. The primary TL3 candidates do not increase direct-fire damage, penetration, maximum range, ship movement, or missile movement.</w:t>
      </w:r>
    </w:p>
    <w:p>
      <w:pPr>
        <w:pStyle w:val="ListBullet"/>
      </w:pPr>
      <w:r>
        <w:t>The offense-only refinement changes accuracy/guidance modestly. The defense-only refinement changes Hull, Armor Integrity, and Shield Capacity modestly. The conservative mature candidate combines those changes with only +1 reactor Tactical Power and a small PDS improvement. No candidate is automatically promoted.</w:t>
      </w:r>
    </w:p>
    <w:p>
      <w:pPr>
        <w:pStyle w:val="Heading3"/>
      </w:pPr>
      <w:r>
        <w:t>Two Auxiliary Capacity and component attribution</w:t>
      </w:r>
    </w:p>
    <w:p>
      <w:pPr>
        <w:pStyle w:val="ListBullet"/>
      </w:pPr>
      <w:r>
        <w:t>Re-run the thirteen curated capacity-2 TL3 loadouts with one main weapon so Checkpoint 54a two-main throughput no longer confounds their opportunity cost.</w:t>
      </w:r>
    </w:p>
    <w:p>
      <w:pPr>
        <w:pStyle w:val="ListBullet"/>
      </w:pPr>
      <w:r>
        <w:t>Add a thirteen-component isolation lane. Each available TL3 Auxiliary concept is compared against a no-AUX diagnostic in the same mature one-main chassis before combination results are interpreted. Endurance components such as magazine expansions remain campaign-scale choices and are not required to match tactical-defense components in one duel.</w:t>
      </w:r>
    </w:p>
    <w:p>
      <w:pPr>
        <w:pStyle w:val="ListBullet"/>
      </w:pPr>
      <w:r>
        <w:t>Auxiliary Reactor remains a capacity-2 +1 renewable Tactical Power candidate. Combat Battery remains three finite +1 TP charges with at most one discharge per turn and no encounter cap. Power Capacitor remains reusable turn-shifting storage. AMM remains 1 TP and 25 rounds.</w:t>
      </w:r>
    </w:p>
    <w:p>
      <w:pPr>
        <w:pStyle w:val="Heading3"/>
      </w:pPr>
      <w:r>
        <w:t>Single-main Tactical Power envelope</w:t>
      </w:r>
    </w:p>
    <w:p>
      <w:pPr>
        <w:pStyle w:val="ListBullet"/>
      </w:pPr>
      <w:r>
        <w:t>Compare isolated Combat Battery, Power Capacitor, and Auxiliary Reactor in Kinetic, Energy, and Missile one-main contexts under normal conditions and a common 5-TP sustained diagnostic commitment. The stress load is a calibration tool, not a universal hotel-load rule.</w:t>
      </w:r>
    </w:p>
    <w:p>
      <w:pPr>
        <w:pStyle w:val="Heading3"/>
      </w:pPr>
      <w:r>
        <w:t>Runtime and promotion boundary</w:t>
      </w:r>
    </w:p>
    <w:p>
      <w:pPr>
        <w:pStyle w:val="ListBullet"/>
      </w:pPr>
      <w:r>
        <w:t>Checkpoint 55 adds four Monte Carlo studies: 102 standard-profile variants, 585 two-AUX combination variants, 78 Auxiliary-component isolation variants, and 54 single-main Tactical Power-envelope variants, for 819 new TL3 variants total.</w:t>
      </w:r>
    </w:p>
    <w:p>
      <w:pPr>
        <w:pStyle w:val="ListBullet"/>
      </w:pPr>
      <w:r>
        <w:t>Hash-lock all 73 Checkpoint 54a ScenarioRunner JSON files before the new studies run. Preserve Checkpoint 54a as historical sensitivity evidence and keep TL4-TL9 runtime generation deferred until the one-main TL3 capstone is reviewed.</w:t>
      </w:r>
    </w:p>
    <w:p>
      <w:pPr>
        <w:pStyle w:val="Heading2"/>
      </w:pPr>
      <w:r>
        <w:t>Checkpoint 56 TL3 defensive microsteps and independent power-AUX screening</w:t>
      </w:r>
    </w:p>
    <w:p>
      <w:pPr/>
      <w:r>
        <w:t>Checkpoint 55b validated the corrected three-generation architecture and single-main/two-AUX TL3 runtime. Its strongest finding was that the TL3 offense-only refinement produces a modest step over TL2, while bundling +1 Hull, +1 Armor Integrity, and +1 Shield Capacity is too large. Checkpoint 56 therefore keeps the offense-only profile as the working low-tech maturity base and isolates the remaining defensive and power-support questions without opening TL4.</w:t>
      </w:r>
    </w:p>
    <w:p>
      <w:pPr>
        <w:pStyle w:val="Heading3"/>
      </w:pPr>
      <w:r>
        <w:t>Defensive microstep screen</w:t>
      </w:r>
    </w:p>
    <w:p>
      <w:pPr>
        <w:pStyle w:val="ListBullet"/>
      </w:pPr>
      <w:r>
        <w:t>Screen exactly three defensive additions on top of the TL3 offense-only working base: Hull +1 only, Armor Integrity +1 only, and Shield Capacity +1 only. Keep weapon damage, penetration, range, movement, reactor output, and weapon count unchanged so integer defense breakpoints can be attributed cleanly.</w:t>
      </w:r>
    </w:p>
    <w:p>
      <w:pPr>
        <w:pStyle w:val="ListBullet"/>
      </w:pPr>
      <w:r>
        <w:t>Re-run the two-AUX matrix and the Shield Booster / Shield Power Stabilizer breakpoint screen on the conservative offense-only base before changing either shield-support component. No defensive microstep or shield-support value is automatically promoted.</w:t>
      </w:r>
    </w:p>
    <w:p>
      <w:pPr>
        <w:pStyle w:val="ListBullet"/>
      </w:pPr>
      <w:r>
        <w:t>Add a direct TL2 one-AUX versus TL3 two-AUX production matrix. This measures the real low-tech maturity step created by modest standard-profile refinement plus the second AUX point rather than judging those effects in isolation.</w:t>
      </w:r>
    </w:p>
    <w:p>
      <w:pPr>
        <w:pStyle w:val="Heading3"/>
      </w:pPr>
      <w:r>
        <w:t>Per-installed-AUX independence</w:t>
      </w:r>
    </w:p>
    <w:p>
      <w:pPr>
        <w:pStyle w:val="ListBullet"/>
      </w:pPr>
      <w:r>
        <w:t>Treat every installed AUX system as an independent component. Finite charges, stored Tactical Power, recharge state, per-turn operation limits, and damage condition belong to the individual installed system rather than a shipwide aggregate AUX state.</w:t>
      </w:r>
    </w:p>
    <w:p>
      <w:pPr>
        <w:pStyle w:val="ListBullet"/>
      </w:pPr>
      <w:r>
        <w:t>Duplicate installations are legal unless an explicit physical or rules reason later prohibits them. Two Combat Batteries therefore maintain separate charge pools and may each discharge once in the same tactical turn. Two Power Capacitors maintain separate stored-power states and may each perform their own charge or discharge operation in the same turn.</w:t>
      </w:r>
    </w:p>
    <w:p>
      <w:pPr>
        <w:pStyle w:val="ListBullet"/>
      </w:pPr>
      <w:r>
        <w:t>Damage to one installed Battery or Capacitor does not automatically disable its twin. The runtime represents each independently installed power AUX as its own damageable ship component in the Checkpoint 56 studies.</w:t>
      </w:r>
    </w:p>
    <w:p>
      <w:pPr>
        <w:pStyle w:val="Heading3"/>
      </w:pPr>
      <w:r>
        <w:t>Combat Battery characteristic sweep</w:t>
      </w:r>
    </w:p>
    <w:p>
      <w:pPr>
        <w:pStyle w:val="ListBullet"/>
      </w:pPr>
      <w:r>
        <w:t>Screen four TL3 Battery candidates: B3G1 = 3 charges at +1 TP; B4G1 = 4 charges at +1 TP; B3G2 = 3 charges at +2 TP; B4G2 = 4 charges at +2 TP. This separates charge count, discharge magnitude, and their combined effect.</w:t>
      </w:r>
    </w:p>
    <w:p>
      <w:pPr>
        <w:pStyle w:val="ListBullet"/>
      </w:pPr>
      <w:r>
        <w:t>The discharge limit remains one charge per tactical turn per installed Battery, with no encounter cap. A two-Battery installation may therefore discharge both Batteries in one turn for their combined output if the screening doctrine determines that power is needed.</w:t>
      </w:r>
    </w:p>
    <w:p>
      <w:pPr>
        <w:pStyle w:val="Heading3"/>
      </w:pPr>
      <w:r>
        <w:t>Power Capacitor characteristic sweep</w:t>
      </w:r>
    </w:p>
    <w:p>
      <w:pPr>
        <w:pStyle w:val="ListBullet"/>
      </w:pPr>
      <w:r>
        <w:t>Screen four TL3 Capacitor candidates: C2D1 = capacity 2 / discharge +1; C3D1 = capacity 3 / discharge +1; C2D2 = capacity 2 / discharge +2; C3D2 = capacity 3 / discharge +2. Hold charge rate at 1 TP per operation so stored capacity and discharge magnitude remain separately attributable.</w:t>
      </w:r>
    </w:p>
    <w:p>
      <w:pPr>
        <w:pStyle w:val="ListBullet"/>
      </w:pPr>
      <w:r>
        <w:t>Each Capacitor remains a time-shifting device rather than a net generator: charging spends ship Tactical Power, discharging returns stored Tactical Power on a later valid operation, and each installed Capacitor can charge or discharge at most once per turn.</w:t>
      </w:r>
    </w:p>
    <w:p>
      <w:pPr>
        <w:pStyle w:val="Heading3"/>
      </w:pPr>
      <w:r>
        <w:t>Equal-capacity power opportunity cost</w:t>
      </w:r>
    </w:p>
    <w:p>
      <w:pPr>
        <w:pStyle w:val="ListBullet"/>
      </w:pPr>
      <w:r>
        <w:t>Do not require one 1-AUX Battery or Capacitor to match a 2-AUX Auxiliary Reactor. Primary comparison uses the full TL3 AUX budget: Auxiliary Reactor alone versus Battery + Battery, Capacitor + Capacitor, and Battery + Capacitor combinations.</w:t>
      </w:r>
    </w:p>
    <w:p>
      <w:pPr>
        <w:pStyle w:val="ListBullet"/>
      </w:pPr>
      <w:r>
        <w:t>Keep the Auxiliary Reactor control at capacity 2 and +1 sustained Tactical Power. The equal-capacity catalog contains twenty-four true two-component Battery/Capacitor alternatives, each with independent state. Mixed one-slot power + one-slot tactical-support builds remain valid but are judged separately for flexibility rather than raw sustained-power parity.</w:t>
      </w:r>
    </w:p>
    <w:p>
      <w:pPr>
        <w:pStyle w:val="ListBullet"/>
      </w:pPr>
      <w:r>
        <w:t>A TL3 Battery or Capacitor candidate does not imply a new TL4 version. Either standard line may mature and end at TL3 while older equipment remains installable at later technology levels; decide that only after the TL3-to-TL4 transition is studied.</w:t>
      </w:r>
    </w:p>
    <w:p>
      <w:pPr>
        <w:pStyle w:val="Heading3"/>
      </w:pPr>
      <w:r>
        <w:t>Runtime and promotion boundary</w:t>
      </w:r>
    </w:p>
    <w:p>
      <w:pPr>
        <w:pStyle w:val="ListBullet"/>
      </w:pPr>
      <w:r>
        <w:t>Checkpoint 56 adds six Monte Carlo studies: 108 defensive-microstep variants, 585 offense-base two-AUX variants, 72 shield-breakpoint variants, 702 TL2-to-TL3 production-progression variants, 168 atomic power-characteristic variants, and 360 equal-capacity power-loadout variants, for 1,995 new variants total.</w:t>
      </w:r>
    </w:p>
    <w:p>
      <w:pPr>
        <w:pStyle w:val="ListBullet"/>
      </w:pPr>
      <w:r>
        <w:t>SHA-lock all 79 ScenarioRunner JSON files present in accepted Checkpoint 55b before adding the Checkpoint 56 catalogs/studies. The full retained workload becomes 45 stages and 12,691 Monte Carlo variants (126.91 million trials at the default 10,000 trials per variant). TL4-TL9 runtime generation remains deferred.</w:t>
      </w:r>
    </w:p>
    <w:p>
      <w:pPr>
        <w:pStyle w:val="Heading2"/>
      </w:pPr>
      <w:r>
        <w:t>Explicit future work</w:t>
      </w:r>
    </w:p>
    <w:p>
      <w:pPr>
        <w:pStyle w:val="ListBullet"/>
      </w:pPr>
      <w:r>
        <w:t>Review Checkpoint 56 evidence before promoting a production TL3 numerical vector: choose the defensive microstep, confirm the TL2 one-AUX to TL3 two-AUX production step, retest shield-support breakpoints on the conservative base, and determine whether Battery/Capacitor characteristic candidates and equal-capacity power loadouts remain healthy.</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(superseded in part by D-476): Checkpoint 49 initially began Kinetic PDS at TL1, Energy PDS at TL2, and AMM PDS at TL3 as provisional floors. Its common PDS family contract remains valid: close-range terminal-threat eligibility includes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r>
        <w:t>D-470: Use normal player-cruiser AUX Capacity 1,1,2,2,3,3,3,4,4 across TL1-TL9 as the Checkpoint 50 architecture candidate; TL3 is the first normal-hull AUX expansion milestone.</w:t>
      </w:r>
    </w:p>
    <w:p>
      <w:pPr/>
      <w:r>
        <w:t>D-471: Treat the Checkpoint 48 TL2 AUX Capacity 2 value as a diagnostic screening allowance for capacity-2 candidates, not a final TL2 production-hull promotion.</w:t>
      </w:r>
    </w:p>
    <w:p>
      <w:pPr/>
      <w:r>
        <w:t>D-472: Use Weapon Bay capacity 1 at TL1-TL2, 2 at TL3-TL5, 3 at TL6-TL8, and 4 at TL9. Capacity growth remains a Hull TL major-refit effect and does not change the cruiser into a larger ship class.</w:t>
      </w:r>
    </w:p>
    <w:p>
      <w:pPr/>
      <w:r>
        <w:t>D-473: Use representative cruiser fixtures to validate capacity legality and opportunity cost only. They are not production loadouts and do not promote weapon, AUX, power, or defensive values.</w:t>
      </w:r>
    </w:p>
    <w:p>
      <w:pPr/>
      <w:r>
        <w:t>D-474: Keep the exact second-shuttle-berth TL, the Self-Healing Repair System capacity cost, and the separate TL9 Hull capstone deferred until their mechanics and campaign roles are explicitly reviewed.</w:t>
      </w:r>
    </w:p>
    <w:p>
      <w:pPr/>
      <w:r>
        <w:t>D-475: Checkpoint 50 changes no runtime scenario file and does not enable table-driven scenario generation. Derive table-backed TL1/TL2 candidate profiles only after human acceptance of the architecture review.</w:t>
      </w:r>
    </w:p>
    <w:p>
      <w:pPr/>
      <w:r>
        <w:t>D-476: All three standard PDS sub-families - Kinetic PDS, Energy PDS, and Anti-Missile Missile Battery - enter at TL1. Availability is separate from effectiveness; early implementations remain deliberately modest.</w:t>
      </w:r>
    </w:p>
    <w:p>
      <w:pPr/>
      <w:r>
        <w:t>D-477: All PDS sub-families inherit one common terminal-defense target-eligibility contract, including missile flights and boarding craft; standard PDS cannot attack enemy ships. Sub-family differences require explicit characteristics, not flavor-based exceptions.</w:t>
      </w:r>
    </w:p>
    <w:p>
      <w:pPr/>
      <w:r>
        <w:t>D-478: Checkpoint 51 uses provisional TL1 PDS base chances of 10/12/15 points for Kinetic/Energy/AMM before the ship targeting bonus, with Reaction Capacity held at 1 to isolate accuracy, power, and ammunition effects.</w:t>
      </w:r>
    </w:p>
    <w:p>
      <w:pPr/>
      <w:r>
        <w:t>D-479: TL2 PDS progression is selective: provisional base chances become 13/16/20 for Kinetic/Energy/AMM, Kinetic and AMM ammunition improve, Energy remains ammunition-free and power-intensive, and Reaction Capacity remains 1 for all three.</w:t>
      </w:r>
    </w:p>
    <w:p>
      <w:pPr/>
      <w:r>
        <w:t>D-480: Enable table-driven runtime integration only for TL1 and TL2 through a separate architecture-derived study. The table-backed TL1 standard row must reproduce the frozen TL1 baseline exactly and the TL2 row must reproduce the accepted TL2 standard before balance changes are interpreted.</w:t>
      </w:r>
    </w:p>
    <w:p>
      <w:pPr/>
      <w:r>
        <w:t>D-481: Normal TL1 and TL2 cruisers each have one AUX Capacity. The architecture-derived combat matrix includes only entry-legal, currently modeled combat AUX candidates; no-AUX remains diagnostic and strategic/not-yet-modeled legal AUX systems are excluded rather than assigned fake zero combat value.</w:t>
      </w:r>
    </w:p>
    <w:p>
      <w:pPr/>
      <w:r>
        <w:t>D-482: Preserve the complete Checkpoint 48-50 scenario corpus as frozen regression evidence and add the architecture-derived study separately. Successful execution does not automatically promote any PDS value, AUX candidate, production loadout, or TL3-TL9 runtime profile.</w:t>
      </w:r>
    </w:p>
    <w:p>
      <w:pPr/>
      <w:r>
        <w:t>D-483: Accept Checkpoint 51 as the frozen architecture/runtime-bridge baseline while keeping its AUX/PDS numerical balance provisional.</w:t>
      </w:r>
    </w:p>
    <w:p>
      <w:pPr/>
      <w:r>
        <w:t>D-484 (superseded in part by D-494): Use the intended Combat Battery primary candidate at TL1: three finite charges, +1 Tactical Power per charge, maximum one discharge per turn, with charges persisting across encounters until replenishment. Test two charges before considering a TL2 entry-floor move if the primary candidate remains compulsory.</w:t>
      </w:r>
    </w:p>
    <w:p>
      <w:pPr/>
      <w:r>
        <w:t>D-485: Use the TL2 Power Capacitor as reusable stored power: start with 1 stored TP, discharge +1 TP, then spend 1 TP on a later turn to recharge before another discharge; charging and discharging on the same turn are prohibited.</w:t>
      </w:r>
    </w:p>
    <w:p>
      <w:pPr/>
      <w:r>
        <w:t>D-486: Tactical shield recharge is a core ship action and is never unlocked by installing Combat Battery, Power Capacitor, or Auxiliary Reactor. Power-support AUX may supply or shift TP but only affects affordability.</w:t>
      </w:r>
    </w:p>
    <w:p>
      <w:pPr/>
      <w:r>
        <w:t>D-487: Keep AMM readiness at 1 TP at TL1 and TL2, matching Kinetic PDS readiness cost. Preserve Checkpoint 51 PDS accuracy candidates during Checkpoint 52 unless tactical evidence independently justifies an accuracy change.</w:t>
      </w:r>
    </w:p>
    <w:p>
      <w:pPr/>
      <w:r>
        <w:t>D-488 (superseded in part by D-493): Evaluate AMM ammunition as campaign endurance. Retain 25 TL1 / 30 TL2 rounds in the primary combat matrix while stress-testing 15, 20, 25, and 30 rounds across repeated demand; do not force routine single-fight depletion.</w:t>
      </w:r>
    </w:p>
    <w:p>
      <w:pPr/>
      <w:r>
        <w:t>D-489: Evaluate Combat Battery charges, AMM ammunition, and Kinetic/Missile magazine expansion on repeated-engagement resource timescales in addition to duel performance; single-battle parity is not a design requirement for endurance systems.</w:t>
      </w:r>
    </w:p>
    <w:p>
      <w:pPr/>
      <w:r>
        <w:t>D-490: Keep Checkpoint 51 combat evidence frozen and add a separate Checkpoint 52 stateful 975-variant matrix plus deterministic resource-endurance diagnostics; defer TL3-TL9 runtime population until early resource relationships are reviewed.</w:t>
      </w:r>
    </w:p>
    <w:p>
      <w:pPr/>
      <w:r>
        <w:t>D-491: Move Ablative Armor Layer from TL1 to TL2 so the base TL1 Auxiliary catalog remains compact and easier to learn.</w:t>
      </w:r>
    </w:p>
    <w:p>
      <w:pPr/>
      <w:r>
        <w:t>D-492: Use AP0 / AI2 as the leading TL2 Ablative entry candidate; compare AP0 / AI3 and AP1 / AI1 while retaining AP1 / AI2 only as the Checkpoint 52 historical control.</w:t>
      </w:r>
    </w:p>
    <w:p>
      <w:pPr/>
      <w:r>
        <w:t>D-493: Keep AMM ammunition at 25 rounds at both TL1 and TL2 for now; retain 1 Tactical Power readiness and the current 15/20 base-accuracy progression.</w:t>
      </w:r>
    </w:p>
    <w:p>
      <w:pPr/>
      <w:r>
        <w:t>D-494: Combat Battery provides three finite +1 Tactical Power charges. At most one charge may discharge per tactical turn, but there is no per-encounter cap; a prolonged fight may consume all three charges over three turns.</w:t>
      </w:r>
    </w:p>
    <w:p>
      <w:pPr/>
      <w:r>
        <w:t>D-495: Combat Battery charges persist after use until a valid replenishment opportunity and do not automatically refill between ordinary tactical encounters.</w:t>
      </w:r>
    </w:p>
    <w:p>
      <w:pPr/>
      <w:r>
        <w:t>D-496: Power Capacitor remains TL2 and shifts rather than generates Tactical Power: +1 TP discharge followed by a later-turn 1 TP recharge, with no same-turn recharge/discharge.</w:t>
      </w:r>
    </w:p>
    <w:p>
      <w:pPr/>
      <w:r>
        <w:t>D-497: Use a separate common sustained-Tactical-Power-load diagnostic to evaluate Battery/Capacitor role expression. The diagnostic does not establish a new universal hotel-load rule.</w:t>
      </w:r>
    </w:p>
    <w:p>
      <w:pPr/>
      <w:r>
        <w:t>D-498: Preserve Checkpoint 52 as frozen regression evidence and defer TL3 runtime generation until the Checkpoint 53 TL2 Ablative and Tactical Power stress review is accepted.</w:t>
      </w:r>
    </w:p>
    <w:p>
      <w:pPr/>
      <w:r>
        <w:t>D-499: Accept Checkpoint 53a as the frozen TL1/TL2 implementation, architecture, and balance baseline for further progression work.</w:t>
      </w:r>
    </w:p>
    <w:p>
      <w:pPr/>
      <w:r>
        <w:t>D-500: Open TL3 as the first major cruiser-refit runtime tier with exactly 2 Weapon Bays and 2 Auxiliary Capacity, without reopening the accepted capacity curve.</w:t>
      </w:r>
    </w:p>
    <w:p>
      <w:pPr/>
      <w:r>
        <w:t>D-501: Treat each TL3 Weapon Bay as a separate attack package. Permit all ordered Kinetic/Energy/Missile two-bay combinations; same-family ammunition-fed bays share the ship-wide family reserve.</w:t>
      </w:r>
    </w:p>
    <w:p>
      <w:pPr/>
      <w:r>
        <w:t>D-502: During Checkpoint 54 mixed-battery screening, let the primary bay drive opponent-aware range doctrine while the secondary bay fires opportunistically; do not promote this as the final mixed-battery tactical policy.</w:t>
      </w:r>
    </w:p>
    <w:p>
      <w:pPr/>
      <w:r>
        <w:t>D-503: At TL3, permit either two distinct capacity-1 Auxiliary effects or one capacity-2 component; do not stack the same source unless an explicit component rule allows it.</w:t>
      </w:r>
    </w:p>
    <w:p>
      <w:pPr/>
      <w:r>
        <w:t>D-504: Screen Auxiliary Reactor at TL3 as a capacity-2 component providing +1 renewable Tactical Power; preserve Combat Battery and Power Capacitor as distinct finite-reserve and turn-shifting concepts.</w:t>
      </w:r>
    </w:p>
    <w:p>
      <w:pPr/>
      <w:r>
        <w:t>D-505: Screen modest TL3 Shield Battery, Shield Booster, and Shield Power Stabilizer entries without automatically promoting their exact values.</w:t>
      </w:r>
    </w:p>
    <w:p>
      <w:pPr/>
      <w:r>
        <w:t>D-506: Use three TL3 standard combat vectors: a TL2-equivalent capacity-only control, a balanced first-refit candidate, and a deliberately stronger output-forward sensitivity control. No vector is automatically promoted.</w:t>
      </w:r>
    </w:p>
    <w:p>
      <w:pPr/>
      <w:r>
        <w:t>D-507: Keep TL4-TL9 runtime generation deferred until TL3 progression, two-bay loadout diversity, two-AUX opportunity cost, and Tactical Power-envelope evidence are reviewed.</w:t>
      </w:r>
    </w:p>
    <w:p>
      <w:pPr/>
      <w:r>
        <w:t>D-508: Organize player TL1-TL9 into three generations: TL1/4/7 are foundations, TL2/5/8 are refinements, and TL3/6/9 are maturity/capstone levels.</w:t>
      </w:r>
    </w:p>
    <w:p>
      <w:pPr/>
      <w:r>
        <w:t>D-509: Use normal main-weapon capacity 1/1/1, 2/2/2, 3/3/3 across TL1-TL9. This supersedes the earlier TL3/TL6/TL9 weapon-capacity milestones; TL4 and TL7 multi-main transitions remain provisional until validated.</w:t>
      </w:r>
    </w:p>
    <w:p>
      <w:pPr/>
      <w:r>
        <w:t>D-510: Use normal Auxiliary Capacity 1/1/2, 2/2/3, 3/3/4 across TL1-TL9, preserving TL3/6/9 as within-generation support-capacity maturity points.</w:t>
      </w:r>
    </w:p>
    <w:p>
      <w:pPr/>
      <w:r>
        <w:t>D-511: Treat TL3 as the mature low-tech cruiser with one main weapon and two Auxiliary Capacity. Checkpoint 54a dual-main TL3 results remain historical sensitivity evidence and are no longer architecture-legal production TL3 configurations.</w:t>
      </w:r>
    </w:p>
    <w:p>
      <w:pPr/>
      <w:r>
        <w:t>D-512: Do not add arbitrary restrictions preventing legal installed main weapons from operating normally. Existing power, ammunition, condition, range, and targeting rules remain the natural constraints.</w:t>
      </w:r>
    </w:p>
    <w:p>
      <w:pPr/>
      <w:r>
        <w:t>D-513: Provisionally use TL4 as the mid-tech foundation that introduces a second main weapon. Screen the structural jump against mature TL3 with conservative component progression before adding larger TL4 numerical improvements.</w:t>
      </w:r>
    </w:p>
    <w:p>
      <w:pPr/>
      <w:r>
        <w:t>D-514: Treat a third main weapon at TL7 as provisional until the TL3-to-TL4 one-to-two-main transition demonstrates healthy progression. If multi-main scaling remains structurally unhealthy, prefer a single-main TL1-TL9 architecture over artificial firing limits.</w:t>
      </w:r>
    </w:p>
    <w:p>
      <w:pPr/>
      <w:r>
        <w:t>D-515: Screen TL3 standard progression with four one-main vectors: TL2-equivalent control, offense-only refinement, defense-only refinement, and conservative combined maturity. Primary TL3 candidates do not increase weapon damage, penetration, range, or movement.</w:t>
      </w:r>
    </w:p>
    <w:p>
      <w:pPr/>
      <w:r>
        <w:t>D-516: Re-run the thirteen curated TL3 capacity-2 Auxiliary loadouts with one main weapon and add a thirteen-component isolation lane so combination performance can be attributed before promotion.</w:t>
      </w:r>
    </w:p>
    <w:p>
      <w:pPr/>
      <w:r>
        <w:t>D-517: Evaluate Combat Battery, Power Capacitor, and Auxiliary Reactor in a single-main TL3 Tactical Power stress lane. Preserve Checkpoint 54a two-main power evidence as historical sensitivity rather than current TL3 balance evidence.</w:t>
      </w:r>
    </w:p>
    <w:p>
      <w:pPr/>
      <w:r>
        <w:t>D-518: Accept Checkpoint 55b as the frozen architecture/implementation baseline for TL1/TL2 and the corrected single-main/two-AUX TL3 screening infrastructure; keep TL3 numerical promotion open.</w:t>
      </w:r>
    </w:p>
    <w:p>
      <w:pPr/>
      <w:r>
        <w:t>D-519: Use TL3 offense-only refinement as the Checkpoint 56 working base and test exactly one defensive integer at a time: Hull +1, Armor Integrity +1, or Shield Capacity +1.</w:t>
      </w:r>
    </w:p>
    <w:p>
      <w:pPr/>
      <w:r>
        <w:t>D-520: Treat every installed AUX system as independent. Per-turn operation limits, finite charges, stored power, recharge state, and damage condition belong to that installed component, not to a shipwide aggregate AUX rule.</w:t>
      </w:r>
    </w:p>
    <w:p>
      <w:pPr/>
      <w:r>
        <w:t>D-521: Allow duplicate AUX installations unless an explicit physical/rules reason prohibits them. Two Combat Batteries or two Power Capacitors may each operate according to their own per-system limits in the same tactical turn.</w:t>
      </w:r>
    </w:p>
    <w:p>
      <w:pPr/>
      <w:r>
        <w:t>D-522: Compare power AUX systems primarily at equal AUX opportunity cost. A one-slot Battery or Capacitor is not expected to match a two-slot Auxiliary Reactor alone; its separate value is installation flexibility.</w:t>
      </w:r>
    </w:p>
    <w:p>
      <w:pPr/>
      <w:r>
        <w:t>D-523: Screen TL3 Combat Battery maturation across B3G1, B4G1, B3G2, and B4G2: charge count and Tactical Power magnitude vary independently and together while each installed Battery keeps one discharge per turn and no encounter cap.</w:t>
      </w:r>
    </w:p>
    <w:p>
      <w:pPr/>
      <w:r>
        <w:t>D-524: Screen TL3 Power Capacitor maturation across C2D1, C3D1, C2D2, and C3D2: stored capacity and discharge magnitude vary independently and together while charge rate remains 1 for attribution and each Capacitor operates independently.</w:t>
      </w:r>
    </w:p>
    <w:p>
      <w:pPr/>
      <w:r>
        <w:t>D-525: Keep the TL3 Auxiliary Reactor control at capacity 2 and +1 sustained Tactical Power; evaluate it against full two-AUX Battery/Battery, Capacitor/Capacitor, and Battery/Capacitor installations.</w:t>
      </w:r>
    </w:p>
    <w:p>
      <w:pPr/>
      <w:r>
        <w:t>D-526: Do not assume Combat Battery or Power Capacitor receives a new standard TL4 implementation. TL3 may be the mature endpoint of either standard line while older equipment remains installable later; decide after the low-to-mid transition evidence.</w:t>
      </w:r>
    </w:p>
    <w:p>
      <w:pPr/>
      <w:r>
        <w:t>D-527: Checkpoint 56 adds six additive screening studies totaling 1,995 variants while SHA-freezing all 79 accepted Checkpoint 55b ScenarioRunner JSON files; TL4-TL9 runtime generation remains deferred and no candidate is automatically promoted.</w:t>
      </w:r>
    </w:p>
    <w:p>
      <w:pPr/>
      <w:r>
        <w:t>D-528: Accept Checkpoint 56 and freeze TL1-TL3. TL3 production uses one main weapon, two AUX Capacity, the offense-only refinement (+1 Targeting, +1 Kinetic accuracy, +1 Energy accuracy, +2 Missile guidance), and no Hull/Armor Integrity/Shield Capacity microstep.</w:t>
      </w:r>
    </w:p>
    <w:p>
      <w:pPr/>
      <w:r>
        <w:t>D-529: Promote the TL3 Combat Battery as B4G1: four finite +1 Tactical Power charges, maximum one discharge per installed Battery per tactical turn, with per-installation state and damage condition.</w:t>
      </w:r>
    </w:p>
    <w:p>
      <w:pPr/>
      <w:r>
        <w:t>D-530: Promote the TL3 Power Capacitor as C2D1: capacity 2, charge rate 1, discharge up to +1 Tactical Power per installed Capacitor per tactical turn, with per-installation state and damage condition.</w:t>
      </w:r>
    </w:p>
    <w:p>
      <w:pPr/>
      <w:r>
        <w:t>D-531: Retain the TL3 Auxiliary Reactor at capacity 2 and +1 sustained Tactical Power. A one-slot Battery or Capacitor is valued separately for pairing flexibility rather than required to equal the Reactor alone.</w:t>
      </w:r>
    </w:p>
    <w:p>
      <w:pPr/>
      <w:r>
        <w:t>D-532: Open TL4 as the provisional mid-tech foundation with two unrestricted main weapons and two AUX Capacity while copying accepted TL3 component statistics exactly. The second main weapon is the isolated foundational change.</w:t>
      </w:r>
    </w:p>
    <w:p>
      <w:pPr/>
      <w:r>
        <w:t>D-533: Do not add a fire-control-channel, per-turn weapon-count, or other artificial operating restriction to make TL4 fit a target curve. Both legal installed main weapons operate normally subject to ordinary power, ammunition, range, targeting, and component-condition rules.</w:t>
      </w:r>
    </w:p>
    <w:p>
      <w:pPr/>
      <w:r>
        <w:t>D-534: Use an exact single-main TL4-versus-TL3 control plus a dual-main transition matrix so any low-to-mid generation advantage can be attributed to the second main weapon rather than to the TL label or hidden numerical growth.</w:t>
      </w:r>
    </w:p>
    <w:p>
      <w:pPr/>
      <w:r>
        <w:t>D-535: Screen all nine ordered TL4 two-bay Kinetic/Energy/Missile loadouts at representative starting ranges to identify same-TL family-throughput imbalance and confirm whether bay order remains secondary to weapon-family composition.</w:t>
      </w:r>
    </w:p>
    <w:p>
      <w:pPr/>
      <w:r>
        <w:t>D-536: Directly compare a naked TL4 foundation ship against fully specialized mature TL3 two-AUX ships. If the second main weapon broadly invalidates TL3 specialization, prefer a single-main TL1-TL9 architecture over arbitrary restrictions.</w:t>
      </w:r>
    </w:p>
    <w:p>
      <w:pPr/>
      <w:r>
        <w:t>D-537: Evaluate TL4 power support under natural two-main demand only. Do not add synthetic background Tactical Power commitments to Checkpoint 57 TL4 studies.</w:t>
      </w:r>
    </w:p>
    <w:p>
      <w:pPr/>
      <w:r>
        <w:t>D-538: At equal two-AUX cost, compare Auxiliary Reactor against dual B4G1 Batteries, dual C2D1 Capacitors, and B4G1+C2D1, retaining independent per-installation resource and damage state.</w:t>
      </w:r>
    </w:p>
    <w:p>
      <w:pPr/>
      <w:r>
        <w:t>D-539: Separately test mixed one-slot power plus one-slot combat AUX builds against Reactor and no-AUX controls to measure the flexibility value that is intentionally absent from a capacity-2 Auxiliary Reactor installation.</w:t>
      </w:r>
    </w:p>
    <w:p>
      <w:pPr/>
      <w:r>
        <w:t>D-540: Accept Checkpoint 57a as negative architecture evidence. Standard player cruisers retain one main weapon throughout TL1-TL9; do not preserve extra bays by adding artificial fire-control or per-turn weapon-count restrictions.</w:t>
      </w:r>
    </w:p>
    <w:p>
      <w:pPr/>
      <w:r>
        <w:t>D-541: Retain the three-generation cadence: TL1/TL4/TL7 are foundations, TL2/TL5/TL8 refinements, and TL3/TL6/TL9 maturity levels. A foundation changes meaningful subsystem capability or design space; it does not require additional main weapons.</w:t>
      </w:r>
    </w:p>
    <w:p>
      <w:pPr/>
      <w:r>
        <w:t>D-542: Retain AUX Capacity progression 1/1/2, 2/2/3, 3/3/4 while standard player main-weapon capacity remains 1 at every TL.</w:t>
      </w:r>
    </w:p>
    <w:p>
      <w:pPr/>
      <w:r>
        <w:t>D-543: Freeze TL1-TL3 at the accepted Checkpoint 56 production state while Checkpoint 58 screens the first single-main TL4 mid-tech foundation.</w:t>
      </w:r>
    </w:p>
    <w:p>
      <w:pPr/>
      <w:r>
        <w:t>D-544: Use roughly 75-80% conditional TL4 advantage over mature TL3 as the initial generational review region, not a blocking gate or a value to force by construction. Continue the mature-prior-generation specialization-resistance test.</w:t>
      </w:r>
    </w:p>
    <w:p>
      <w:pPr/>
      <w:r>
        <w:t>D-545: Permit subsystem capability growth to increase Tactical Power cost when engineering fiction and balance justify it. Do not increase power costs automatically merely because TL increased.</w:t>
      </w:r>
    </w:p>
    <w:p>
      <w:pPr/>
      <w:r>
        <w:t>D-546: Screen a TL4 higher-output weapon axis at +1 damage and +1 activation Tactical Power for Kinetic, Energy, and Missile attack packages before combining it with other foundation axes.</w:t>
      </w:r>
    </w:p>
    <w:p>
      <w:pPr/>
      <w:r>
        <w:t>D-547: Screen Shield Hardener beginning at TL4 as a powered Auxiliary system that supplies temporary Shield Protection while powered and consumes sustained Tactical Power.</w:t>
      </w:r>
    </w:p>
    <w:p>
      <w:pPr/>
      <w:r>
        <w:t>D-548: Screen Energized Armor beginning at TL4 as a powered Auxiliary system that supplies temporary primary Armor Protection while powered, leaves passive armor intact when unpowered, and does not strengthen outer Ablative Armor.</w:t>
      </w:r>
    </w:p>
    <w:p>
      <w:pPr/>
      <w:r>
        <w:t>D-549: Powered Shield Hardener and Energized Armor commit their own Tactical Power independently. Mature TL3 Combat Batteries and Power Capacitors may support them as separate installed AUX systems under the established per-installation state and damage rules.</w:t>
      </w:r>
    </w:p>
    <w:p>
      <w:pPr/>
      <w:r>
        <w:t>D-550: Do not assume a new TL4 Combat Battery or Power Capacitor version in Checkpoint 58. Mature TL3 B4G1 Battery, C2D1 Capacitor, and the capacity-2 +1 Auxiliary Reactor remain the power-support controls.</w:t>
      </w:r>
    </w:p>
    <w:p>
      <w:pPr/>
      <w:r>
        <w:t>D-551: Checkpoint 58 adds six single-main TL4 studies totaling 900 variants while SHA-freezing all 95 Checkpoint 57a ScenarioRunner JSON files. No TL4 standard profile or powered-defense AUX value is automatically promoted by execution alone.</w:t>
      </w:r>
    </w:p>
    <w:p>
      <w:pPr>
        <w:jc w:val="center"/>
      </w:pPr>
      <w:r>
        <w:t>END OF DRAFT v0.5e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v0.5e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v0.5c</dc:title>
  <dc:subject>Checkpoint 56 TL3 defensive microsteps and independent power AUX screening</dc:subject>
  <dc:creator>OpenAI and project owner</dc:creator>
  <cp:keywords>Godot, C#, .NET 8, roguelike, starship, strategy, game design, missiles, terminal guidance, point defense</cp:keywords>
  <dc:description>Living Star Cluster concept document through Checkpoint 56.</dc:description>
  <cp:lastModifiedBy/>
  <cp:revision>1</cp:revision>
  <dcterms:created xsi:type="dcterms:W3CDTF">2013-12-23T23:15:00Z</dcterms:created>
  <dcterms:modified xsi:type="dcterms:W3CDTF">2026-08-04T13:45:00Z</dcterms:modified>
  <cp:category/>
  <cp:version>0.4n</cp:version>
</cp:coreProperties>
</file>