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6D117" w14:textId="35E5F00D" w:rsidR="008104A6" w:rsidRPr="000E5D2B" w:rsidRDefault="008104A6" w:rsidP="000E5D2B">
      <w:pPr>
        <w:spacing w:line="480" w:lineRule="auto"/>
        <w:textAlignment w:val="baseline"/>
        <w:rPr>
          <w:color w:val="000000"/>
        </w:rPr>
      </w:pPr>
      <w:r w:rsidRPr="000E5D2B">
        <w:rPr>
          <w:color w:val="000000"/>
        </w:rPr>
        <w:t xml:space="preserve">The ecological impact of dumping massive amounts of </w:t>
      </w:r>
      <w:r w:rsidRPr="000E5D2B">
        <w:rPr>
          <w:i/>
          <w:iCs/>
          <w:color w:val="000000"/>
        </w:rPr>
        <w:t>Sargassum</w:t>
      </w:r>
      <w:r w:rsidRPr="000E5D2B">
        <w:rPr>
          <w:color w:val="000000"/>
        </w:rPr>
        <w:t xml:space="preserve"> in beach and forest ecosystems</w:t>
      </w:r>
    </w:p>
    <w:p w14:paraId="46B02DCE" w14:textId="77777777" w:rsidR="008104A6" w:rsidRPr="000E5D2B" w:rsidRDefault="008104A6" w:rsidP="000E5D2B">
      <w:pPr>
        <w:spacing w:line="480" w:lineRule="auto"/>
        <w:textAlignment w:val="baseline"/>
        <w:rPr>
          <w:color w:val="000000"/>
        </w:rPr>
      </w:pPr>
    </w:p>
    <w:p w14:paraId="6FDA187E" w14:textId="0CF291A2" w:rsidR="008104A6" w:rsidRPr="000E5D2B" w:rsidRDefault="008104A6" w:rsidP="000E5D2B">
      <w:pPr>
        <w:spacing w:line="480" w:lineRule="auto"/>
        <w:rPr>
          <w:bCs/>
          <w:vertAlign w:val="superscript"/>
        </w:rPr>
      </w:pPr>
      <w:r w:rsidRPr="000E5D2B">
        <w:rPr>
          <w:bCs/>
        </w:rPr>
        <w:t>Ric DeSantiago</w:t>
      </w:r>
      <w:r w:rsidRPr="000E5D2B">
        <w:rPr>
          <w:bCs/>
          <w:vertAlign w:val="superscript"/>
        </w:rPr>
        <w:t>1,2,</w:t>
      </w:r>
      <w:proofErr w:type="gramStart"/>
      <w:r w:rsidR="00476DF1">
        <w:rPr>
          <w:bCs/>
          <w:vertAlign w:val="superscript"/>
        </w:rPr>
        <w:t>3</w:t>
      </w:r>
      <w:proofErr w:type="gramEnd"/>
      <w:r w:rsidR="00476DF1">
        <w:rPr>
          <w:bCs/>
          <w:vertAlign w:val="superscript"/>
        </w:rPr>
        <w:t xml:space="preserve"> </w:t>
      </w:r>
      <w:r w:rsidRPr="000E5D2B">
        <w:rPr>
          <w:bCs/>
        </w:rPr>
        <w:t>and Jeremy D. Long</w:t>
      </w:r>
      <w:r w:rsidRPr="000E5D2B">
        <w:rPr>
          <w:bCs/>
          <w:vertAlign w:val="superscript"/>
        </w:rPr>
        <w:t>1,2</w:t>
      </w:r>
    </w:p>
    <w:p w14:paraId="1CEA7FC1" w14:textId="77777777" w:rsidR="008104A6" w:rsidRPr="000E5D2B" w:rsidRDefault="008104A6" w:rsidP="000E5D2B">
      <w:pPr>
        <w:spacing w:line="480" w:lineRule="auto"/>
        <w:textAlignment w:val="baseline"/>
        <w:rPr>
          <w:b/>
          <w:bCs/>
          <w:color w:val="000000"/>
        </w:rPr>
      </w:pPr>
    </w:p>
    <w:p w14:paraId="6B33CAD4" w14:textId="77777777" w:rsidR="008104A6" w:rsidRPr="000E5D2B" w:rsidRDefault="008104A6" w:rsidP="000E5D2B">
      <w:pPr>
        <w:pStyle w:val="NoSpacing"/>
        <w:spacing w:line="480" w:lineRule="auto"/>
        <w:rPr>
          <w:rFonts w:ascii="Times New Roman" w:hAnsi="Times New Roman" w:cs="Times New Roman"/>
        </w:rPr>
      </w:pPr>
      <w:r w:rsidRPr="000E5D2B">
        <w:rPr>
          <w:rFonts w:ascii="Times New Roman" w:hAnsi="Times New Roman" w:cs="Times New Roman"/>
          <w:vertAlign w:val="superscript"/>
        </w:rPr>
        <w:t>1</w:t>
      </w:r>
      <w:r w:rsidRPr="000E5D2B">
        <w:rPr>
          <w:rFonts w:ascii="Times New Roman" w:hAnsi="Times New Roman" w:cs="Times New Roman"/>
        </w:rPr>
        <w:t xml:space="preserve"> Department of Biology, San Diego State University, San Diego, CA 98182 USA</w:t>
      </w:r>
    </w:p>
    <w:p w14:paraId="3CF91E4D" w14:textId="77777777" w:rsidR="008104A6" w:rsidRPr="000E5D2B" w:rsidRDefault="008104A6" w:rsidP="000E5D2B">
      <w:pPr>
        <w:pStyle w:val="NoSpacing"/>
        <w:spacing w:line="480" w:lineRule="auto"/>
        <w:rPr>
          <w:rFonts w:ascii="Times New Roman" w:hAnsi="Times New Roman" w:cs="Times New Roman"/>
        </w:rPr>
      </w:pPr>
      <w:r w:rsidRPr="000E5D2B">
        <w:rPr>
          <w:rFonts w:ascii="Times New Roman" w:hAnsi="Times New Roman" w:cs="Times New Roman"/>
          <w:vertAlign w:val="superscript"/>
        </w:rPr>
        <w:t>2</w:t>
      </w:r>
      <w:r w:rsidRPr="000E5D2B">
        <w:rPr>
          <w:rFonts w:ascii="Times New Roman" w:hAnsi="Times New Roman" w:cs="Times New Roman"/>
        </w:rPr>
        <w:t xml:space="preserve"> Coastal and Marine Institute, San Diego State University, San Diego, CA 92106 USA</w:t>
      </w:r>
    </w:p>
    <w:p w14:paraId="54C0BE81" w14:textId="20B799D9" w:rsidR="008104A6" w:rsidRPr="000E5D2B" w:rsidRDefault="008104A6" w:rsidP="00476DF1">
      <w:pPr>
        <w:pStyle w:val="NoSpacing"/>
        <w:spacing w:line="480" w:lineRule="auto"/>
        <w:rPr>
          <w:rFonts w:ascii="Times New Roman" w:hAnsi="Times New Roman" w:cs="Times New Roman"/>
        </w:rPr>
      </w:pPr>
      <w:r w:rsidRPr="000E5D2B">
        <w:rPr>
          <w:rFonts w:ascii="Times New Roman" w:hAnsi="Times New Roman" w:cs="Times New Roman"/>
          <w:vertAlign w:val="superscript"/>
        </w:rPr>
        <w:t>3</w:t>
      </w:r>
      <w:r w:rsidRPr="000E5D2B">
        <w:rPr>
          <w:rFonts w:ascii="Times New Roman" w:hAnsi="Times New Roman" w:cs="Times New Roman"/>
        </w:rPr>
        <w:t xml:space="preserve"> Department of Environmental Science and Policy, University of California Davis, Davis, CA 95616 USA</w:t>
      </w:r>
    </w:p>
    <w:p w14:paraId="015949FC" w14:textId="77777777" w:rsidR="008104A6" w:rsidRPr="000E5D2B" w:rsidRDefault="008104A6" w:rsidP="000E5D2B">
      <w:pPr>
        <w:spacing w:line="480" w:lineRule="auto"/>
        <w:textAlignment w:val="baseline"/>
        <w:rPr>
          <w:color w:val="000000"/>
        </w:rPr>
      </w:pPr>
    </w:p>
    <w:p w14:paraId="59780A55" w14:textId="77777777" w:rsidR="008104A6" w:rsidRPr="000E5D2B" w:rsidRDefault="008104A6" w:rsidP="000E5D2B">
      <w:pPr>
        <w:spacing w:line="480" w:lineRule="auto"/>
        <w:textAlignment w:val="baseline"/>
        <w:rPr>
          <w:color w:val="000000"/>
        </w:rPr>
      </w:pPr>
    </w:p>
    <w:p w14:paraId="6D314B26" w14:textId="77777777" w:rsidR="008104A6" w:rsidRPr="000E5D2B" w:rsidRDefault="008104A6" w:rsidP="000E5D2B">
      <w:pPr>
        <w:spacing w:line="480" w:lineRule="auto"/>
        <w:textAlignment w:val="baseline"/>
        <w:rPr>
          <w:color w:val="000000"/>
        </w:rPr>
      </w:pPr>
    </w:p>
    <w:p w14:paraId="171CE82B" w14:textId="77777777" w:rsidR="008104A6" w:rsidRPr="000E5D2B" w:rsidRDefault="008104A6" w:rsidP="000E5D2B">
      <w:pPr>
        <w:spacing w:line="480" w:lineRule="auto"/>
        <w:textAlignment w:val="baseline"/>
        <w:rPr>
          <w:color w:val="000000"/>
        </w:rPr>
      </w:pPr>
    </w:p>
    <w:p w14:paraId="4B037ABC" w14:textId="77777777" w:rsidR="008104A6" w:rsidRPr="000E5D2B" w:rsidRDefault="008104A6" w:rsidP="000E5D2B">
      <w:pPr>
        <w:spacing w:line="480" w:lineRule="auto"/>
        <w:textAlignment w:val="baseline"/>
        <w:rPr>
          <w:color w:val="000000"/>
        </w:rPr>
      </w:pPr>
    </w:p>
    <w:p w14:paraId="5F885237" w14:textId="77777777" w:rsidR="008104A6" w:rsidRPr="000E5D2B" w:rsidRDefault="008104A6" w:rsidP="000E5D2B">
      <w:pPr>
        <w:spacing w:line="480" w:lineRule="auto"/>
        <w:textAlignment w:val="baseline"/>
        <w:rPr>
          <w:color w:val="000000"/>
        </w:rPr>
      </w:pPr>
    </w:p>
    <w:p w14:paraId="0BC6F29B" w14:textId="77777777" w:rsidR="008104A6" w:rsidRDefault="008104A6" w:rsidP="000E5D2B">
      <w:pPr>
        <w:spacing w:line="480" w:lineRule="auto"/>
        <w:textAlignment w:val="baseline"/>
        <w:rPr>
          <w:color w:val="000000"/>
        </w:rPr>
      </w:pPr>
    </w:p>
    <w:p w14:paraId="0DDFC1F6" w14:textId="77777777" w:rsidR="00476DF1" w:rsidRDefault="00476DF1" w:rsidP="000E5D2B">
      <w:pPr>
        <w:spacing w:line="480" w:lineRule="auto"/>
        <w:textAlignment w:val="baseline"/>
        <w:rPr>
          <w:color w:val="000000"/>
        </w:rPr>
      </w:pPr>
    </w:p>
    <w:p w14:paraId="326C389D" w14:textId="77777777" w:rsidR="00476DF1" w:rsidRDefault="00476DF1" w:rsidP="000E5D2B">
      <w:pPr>
        <w:spacing w:line="480" w:lineRule="auto"/>
        <w:textAlignment w:val="baseline"/>
        <w:rPr>
          <w:color w:val="000000"/>
        </w:rPr>
      </w:pPr>
    </w:p>
    <w:p w14:paraId="00DBCDDF" w14:textId="77777777" w:rsidR="00476DF1" w:rsidRDefault="00476DF1" w:rsidP="000E5D2B">
      <w:pPr>
        <w:spacing w:line="480" w:lineRule="auto"/>
        <w:textAlignment w:val="baseline"/>
        <w:rPr>
          <w:color w:val="000000"/>
        </w:rPr>
      </w:pPr>
    </w:p>
    <w:p w14:paraId="479AE111" w14:textId="77777777" w:rsidR="00476DF1" w:rsidRDefault="00476DF1" w:rsidP="000E5D2B">
      <w:pPr>
        <w:spacing w:line="480" w:lineRule="auto"/>
        <w:textAlignment w:val="baseline"/>
        <w:rPr>
          <w:color w:val="000000"/>
        </w:rPr>
      </w:pPr>
    </w:p>
    <w:p w14:paraId="192D995B" w14:textId="77777777" w:rsidR="00476DF1" w:rsidRPr="000E5D2B" w:rsidRDefault="00476DF1" w:rsidP="000E5D2B">
      <w:pPr>
        <w:spacing w:line="480" w:lineRule="auto"/>
        <w:textAlignment w:val="baseline"/>
        <w:rPr>
          <w:color w:val="000000"/>
        </w:rPr>
      </w:pPr>
    </w:p>
    <w:p w14:paraId="6A55E9FD" w14:textId="77777777" w:rsidR="008104A6" w:rsidRPr="000E5D2B" w:rsidRDefault="008104A6" w:rsidP="000E5D2B">
      <w:pPr>
        <w:spacing w:line="480" w:lineRule="auto"/>
        <w:textAlignment w:val="baseline"/>
        <w:rPr>
          <w:color w:val="000000"/>
        </w:rPr>
      </w:pPr>
    </w:p>
    <w:p w14:paraId="7CFE8C43" w14:textId="77777777" w:rsidR="008104A6" w:rsidRPr="000E5D2B" w:rsidRDefault="008104A6" w:rsidP="000E5D2B">
      <w:pPr>
        <w:spacing w:line="480" w:lineRule="auto"/>
        <w:textAlignment w:val="baseline"/>
        <w:rPr>
          <w:color w:val="000000"/>
        </w:rPr>
      </w:pPr>
    </w:p>
    <w:p w14:paraId="3F209684" w14:textId="432D6F54" w:rsidR="00241A29" w:rsidRPr="000E5D2B" w:rsidRDefault="00FF68FF" w:rsidP="000E5D2B">
      <w:pPr>
        <w:spacing w:line="480" w:lineRule="auto"/>
        <w:textAlignment w:val="baseline"/>
        <w:rPr>
          <w:b/>
          <w:bCs/>
          <w:color w:val="000000"/>
        </w:rPr>
      </w:pPr>
      <w:r w:rsidRPr="000E5D2B">
        <w:rPr>
          <w:b/>
          <w:bCs/>
          <w:color w:val="000000"/>
        </w:rPr>
        <w:lastRenderedPageBreak/>
        <w:t>Abstract</w:t>
      </w:r>
    </w:p>
    <w:p w14:paraId="603B2BC7" w14:textId="224E238B" w:rsidR="00241A29" w:rsidRPr="00734D7E" w:rsidRDefault="00241A29" w:rsidP="00734D7E">
      <w:pPr>
        <w:spacing w:line="480" w:lineRule="auto"/>
        <w:ind w:firstLine="720"/>
      </w:pPr>
      <w:r w:rsidRPr="000E5D2B">
        <w:t xml:space="preserve">Anthropogenic activities and urbanization have </w:t>
      </w:r>
      <w:r w:rsidR="00AB7704">
        <w:t xml:space="preserve">increased </w:t>
      </w:r>
      <w:r w:rsidRPr="000E5D2B">
        <w:t xml:space="preserve">the frequency and scale of </w:t>
      </w:r>
      <w:r w:rsidR="00AB7704">
        <w:t>seaweed strandings (</w:t>
      </w:r>
      <w:r w:rsidRPr="000E5D2B">
        <w:t xml:space="preserve">pelagic </w:t>
      </w:r>
      <w:r w:rsidRPr="000E5D2B">
        <w:rPr>
          <w:i/>
          <w:iCs/>
        </w:rPr>
        <w:t>Sargassum</w:t>
      </w:r>
      <w:r w:rsidR="00A56B64">
        <w:t>)</w:t>
      </w:r>
      <w:r w:rsidRPr="000E5D2B">
        <w:t xml:space="preserve"> along Caribbean and West Africa</w:t>
      </w:r>
      <w:r w:rsidR="00261208">
        <w:t>n</w:t>
      </w:r>
      <w:r w:rsidR="00AB7704">
        <w:t xml:space="preserve"> shores. Such strandings</w:t>
      </w:r>
      <w:r w:rsidRPr="000E5D2B">
        <w:t xml:space="preserve"> present significant ecological and economic challenges. To mitigate these impacts, </w:t>
      </w:r>
      <w:r w:rsidR="00034121" w:rsidRPr="000E5D2B">
        <w:t xml:space="preserve">people remove </w:t>
      </w:r>
      <w:r w:rsidRPr="000E5D2B">
        <w:t xml:space="preserve">substantial </w:t>
      </w:r>
      <w:r w:rsidR="00AB7704">
        <w:t>amounts</w:t>
      </w:r>
      <w:r w:rsidR="00AB7704" w:rsidRPr="000E5D2B">
        <w:t xml:space="preserve"> </w:t>
      </w:r>
      <w:r w:rsidRPr="000E5D2B">
        <w:t xml:space="preserve">of </w:t>
      </w:r>
      <w:r w:rsidRPr="000E5D2B">
        <w:rPr>
          <w:i/>
          <w:iCs/>
        </w:rPr>
        <w:t>Sargassum</w:t>
      </w:r>
      <w:r w:rsidRPr="000E5D2B">
        <w:t xml:space="preserve"> biomass from coastlines and </w:t>
      </w:r>
      <w:r w:rsidR="00034121" w:rsidRPr="000E5D2B">
        <w:t xml:space="preserve">dump it </w:t>
      </w:r>
      <w:r w:rsidRPr="000E5D2B">
        <w:t xml:space="preserve">into nearby ecosystems. We investigated the ecological implications of </w:t>
      </w:r>
      <w:r w:rsidRPr="000E5D2B">
        <w:rPr>
          <w:i/>
          <w:iCs/>
        </w:rPr>
        <w:t>Sargassum</w:t>
      </w:r>
      <w:r w:rsidRPr="000E5D2B">
        <w:t xml:space="preserve"> deposition using manipulative field experiments </w:t>
      </w:r>
      <w:r w:rsidR="00261208">
        <w:t>whereby</w:t>
      </w:r>
      <w:r w:rsidRPr="000E5D2B">
        <w:t xml:space="preserve"> realistic </w:t>
      </w:r>
      <w:r w:rsidR="00261208">
        <w:t xml:space="preserve">amounts of Sargassum </w:t>
      </w:r>
      <w:r w:rsidR="00261208">
        <w:t>(</w:t>
      </w:r>
      <w:r w:rsidR="00D640BD" w:rsidRPr="000E5D2B">
        <w:t>several cubic meters</w:t>
      </w:r>
      <w:r w:rsidR="00261208">
        <w:t>) were added to</w:t>
      </w:r>
      <w:r w:rsidRPr="000E5D2B">
        <w:t xml:space="preserve"> beach and forest ecosystems. Contrary to expectations based on ecological theory (i.e., the Home Field Advantage hypothesis), our findings reveal comparable decomposition rates between beach and forest ecosystems. Additionally, a "litter bag" experiment</w:t>
      </w:r>
      <w:r w:rsidR="00261208">
        <w:t xml:space="preserve"> revealed </w:t>
      </w:r>
      <w:r w:rsidRPr="000E5D2B">
        <w:t>that decomposition processes differ</w:t>
      </w:r>
      <w:r w:rsidR="00261208">
        <w:t>ed</w:t>
      </w:r>
      <w:r w:rsidRPr="000E5D2B">
        <w:t xml:space="preserve"> between ecosystems</w:t>
      </w:r>
      <w:r w:rsidR="00261208">
        <w:t xml:space="preserve"> -</w:t>
      </w:r>
      <w:r w:rsidRPr="000E5D2B">
        <w:t xml:space="preserve"> microb</w:t>
      </w:r>
      <w:r w:rsidR="00261208">
        <w:t>es dominated</w:t>
      </w:r>
      <w:r w:rsidR="007B0404" w:rsidRPr="000E5D2B">
        <w:t xml:space="preserve"> </w:t>
      </w:r>
      <w:r w:rsidR="00261208">
        <w:t xml:space="preserve">decomposition in the </w:t>
      </w:r>
      <w:r w:rsidRPr="000E5D2B">
        <w:t>forest</w:t>
      </w:r>
      <w:r w:rsidR="00034121" w:rsidRPr="000E5D2B">
        <w:t xml:space="preserve"> and a combination of microbes and </w:t>
      </w:r>
      <w:proofErr w:type="spellStart"/>
      <w:r w:rsidR="00132350">
        <w:t>t</w:t>
      </w:r>
      <w:r w:rsidR="00034121" w:rsidRPr="000E5D2B">
        <w:t>alitrid</w:t>
      </w:r>
      <w:proofErr w:type="spellEnd"/>
      <w:r w:rsidR="00034121" w:rsidRPr="000E5D2B">
        <w:t xml:space="preserve"> amphipods </w:t>
      </w:r>
      <w:r w:rsidR="00261208">
        <w:t>drove</w:t>
      </w:r>
      <w:r w:rsidR="00261208" w:rsidRPr="000E5D2B">
        <w:t xml:space="preserve"> </w:t>
      </w:r>
      <w:r w:rsidR="00034121" w:rsidRPr="000E5D2B">
        <w:t>decomposition on the beach</w:t>
      </w:r>
      <w:r w:rsidRPr="000E5D2B">
        <w:t xml:space="preserve">. </w:t>
      </w:r>
      <w:r w:rsidR="00261208">
        <w:t xml:space="preserve">Sargassum additions </w:t>
      </w:r>
      <w:r w:rsidR="00261208" w:rsidRPr="000E5D2B">
        <w:rPr>
          <w:color w:val="000000"/>
        </w:rPr>
        <w:t xml:space="preserve">increased nitrate levels </w:t>
      </w:r>
      <w:r w:rsidR="00261208">
        <w:rPr>
          <w:color w:val="000000"/>
        </w:rPr>
        <w:t xml:space="preserve">to agricultural </w:t>
      </w:r>
      <w:r w:rsidR="00CF0AAB">
        <w:rPr>
          <w:color w:val="000000"/>
        </w:rPr>
        <w:t xml:space="preserve">levels in both habitats, though these levels peaked later in the beach than the forest. This influx stimulated plant growth in the beach but not the forest. </w:t>
      </w:r>
      <w:r w:rsidR="00CF0AAB" w:rsidRPr="000E5D2B">
        <w:t xml:space="preserve">Although the beach initially contained low plant cover (5%), </w:t>
      </w:r>
      <w:r w:rsidR="00CF0AAB" w:rsidRPr="000E5D2B">
        <w:rPr>
          <w:i/>
          <w:iCs/>
        </w:rPr>
        <w:t>Sargassum</w:t>
      </w:r>
      <w:r w:rsidR="00CF0AAB" w:rsidRPr="000E5D2B">
        <w:t xml:space="preserve"> additions dramatically increased </w:t>
      </w:r>
      <w:r w:rsidR="00CF0AAB">
        <w:t xml:space="preserve">cover of invasive </w:t>
      </w:r>
      <w:r w:rsidR="00CF0AAB" w:rsidRPr="000E5D2B">
        <w:t xml:space="preserve">Bermuda grass, </w:t>
      </w:r>
      <w:proofErr w:type="spellStart"/>
      <w:r w:rsidR="00CF0AAB" w:rsidRPr="000E5D2B">
        <w:rPr>
          <w:i/>
          <w:iCs/>
        </w:rPr>
        <w:t>Cynodon</w:t>
      </w:r>
      <w:proofErr w:type="spellEnd"/>
      <w:r w:rsidR="00CF0AAB" w:rsidRPr="000E5D2B">
        <w:rPr>
          <w:i/>
          <w:iCs/>
        </w:rPr>
        <w:t xml:space="preserve"> </w:t>
      </w:r>
      <w:proofErr w:type="spellStart"/>
      <w:r w:rsidR="00CF0AAB" w:rsidRPr="000E5D2B">
        <w:rPr>
          <w:i/>
          <w:iCs/>
        </w:rPr>
        <w:t>dactylon</w:t>
      </w:r>
      <w:proofErr w:type="spellEnd"/>
      <w:r w:rsidR="00CF0AAB">
        <w:t xml:space="preserve">, </w:t>
      </w:r>
      <w:r w:rsidR="00CF0AAB" w:rsidRPr="000E5D2B">
        <w:t xml:space="preserve">to &gt;75%. </w:t>
      </w:r>
      <w:r w:rsidR="00CF0AAB">
        <w:t xml:space="preserve">This effect on Bermuda grass spilled over to adjacent areas of the beach beyond the initial plot footprints. Thus, </w:t>
      </w:r>
      <w:r w:rsidR="00E91510" w:rsidRPr="000E5D2B">
        <w:t>the</w:t>
      </w:r>
      <w:r w:rsidR="00AD6E32" w:rsidRPr="000E5D2B">
        <w:t xml:space="preserve"> bottom-up effect of </w:t>
      </w:r>
      <w:r w:rsidR="00AD6E32" w:rsidRPr="000E5D2B">
        <w:rPr>
          <w:i/>
          <w:iCs/>
        </w:rPr>
        <w:t xml:space="preserve">Sargassum </w:t>
      </w:r>
      <w:r w:rsidR="00AD6E32" w:rsidRPr="000E5D2B">
        <w:t xml:space="preserve">addition to plant fertilization overwhelmed toxicity effects of </w:t>
      </w:r>
      <w:r w:rsidR="00E91510" w:rsidRPr="000E5D2B">
        <w:t>additional salts or chemicals associated with seaweeds.</w:t>
      </w:r>
      <w:r w:rsidR="00AD6E32" w:rsidRPr="000E5D2B">
        <w:t xml:space="preserve"> </w:t>
      </w:r>
      <w:r w:rsidR="00CF0AAB">
        <w:t xml:space="preserve">Sargassum additions more strongly impacted beach arthropods, with an increase in </w:t>
      </w:r>
      <w:proofErr w:type="spellStart"/>
      <w:r w:rsidR="00CF0AAB">
        <w:t>talitrid</w:t>
      </w:r>
      <w:proofErr w:type="spellEnd"/>
      <w:r w:rsidR="00CF0AAB">
        <w:t xml:space="preserve"> amphipods, </w:t>
      </w:r>
      <w:proofErr w:type="spellStart"/>
      <w:r w:rsidR="00CF0AAB">
        <w:t>spiderss</w:t>
      </w:r>
      <w:proofErr w:type="spellEnd"/>
      <w:r w:rsidR="00CF0AAB">
        <w:t>, ants, and flies.</w:t>
      </w:r>
      <w:r w:rsidR="00734D7E">
        <w:t xml:space="preserve"> </w:t>
      </w:r>
      <w:r w:rsidR="00CF0AAB" w:rsidRPr="000E5D2B">
        <w:rPr>
          <w:color w:val="000000" w:themeColor="text1"/>
        </w:rPr>
        <w:t xml:space="preserve">Crawling arthropods in pitfall traps consisted of arachnids and hymenopterans, mainly spiders and ants at both sites, and </w:t>
      </w:r>
      <w:proofErr w:type="spellStart"/>
      <w:r w:rsidR="00CF0AAB">
        <w:rPr>
          <w:color w:val="000000" w:themeColor="text1"/>
        </w:rPr>
        <w:t>t</w:t>
      </w:r>
      <w:r w:rsidR="00CF0AAB" w:rsidRPr="000E5D2B">
        <w:rPr>
          <w:color w:val="000000" w:themeColor="text1"/>
        </w:rPr>
        <w:t>alitrid</w:t>
      </w:r>
      <w:proofErr w:type="spellEnd"/>
      <w:r w:rsidR="00CF0AAB" w:rsidRPr="000E5D2B">
        <w:rPr>
          <w:color w:val="000000" w:themeColor="text1"/>
        </w:rPr>
        <w:t xml:space="preserve"> amphipods at the beach (Fig. 7). </w:t>
      </w:r>
      <w:r w:rsidR="00734D7E">
        <w:t>O</w:t>
      </w:r>
      <w:r w:rsidRPr="000E5D2B">
        <w:t>ur findings challenge the notion that naïve ecosystems are incapable of processing novel subsidies</w:t>
      </w:r>
      <w:r w:rsidR="00734D7E">
        <w:t>. These habitat-</w:t>
      </w:r>
      <w:r w:rsidR="00734D7E">
        <w:lastRenderedPageBreak/>
        <w:t>specific impacts should be considered when making decisions about where and how to dump massive amounts of Sargassum into adjacent terrestrial habitats.</w:t>
      </w:r>
    </w:p>
    <w:p w14:paraId="728C21F1" w14:textId="77777777" w:rsidR="00241A29" w:rsidRPr="000E5D2B" w:rsidRDefault="00241A29" w:rsidP="000E5D2B">
      <w:pPr>
        <w:spacing w:line="480" w:lineRule="auto"/>
      </w:pPr>
    </w:p>
    <w:p w14:paraId="6754C4E8" w14:textId="53F56085" w:rsidR="00241A29" w:rsidRPr="000E5D2B" w:rsidRDefault="00241A29" w:rsidP="000E5D2B">
      <w:pPr>
        <w:spacing w:line="480" w:lineRule="auto"/>
        <w:rPr>
          <w:i/>
          <w:iCs/>
        </w:rPr>
      </w:pPr>
      <w:r w:rsidRPr="000E5D2B">
        <w:rPr>
          <w:i/>
          <w:iCs/>
        </w:rPr>
        <w:t>Keywords:</w:t>
      </w:r>
      <w:r w:rsidR="00E91510" w:rsidRPr="000E5D2B">
        <w:rPr>
          <w:i/>
          <w:iCs/>
        </w:rPr>
        <w:t xml:space="preserve"> Algae blooms, </w:t>
      </w:r>
      <w:r w:rsidR="00B1323C">
        <w:rPr>
          <w:i/>
          <w:iCs/>
        </w:rPr>
        <w:t xml:space="preserve">Home field Advantage, </w:t>
      </w:r>
      <w:r w:rsidR="00E91510" w:rsidRPr="000E5D2B">
        <w:rPr>
          <w:i/>
          <w:iCs/>
        </w:rPr>
        <w:t>Sargassum, Spatial subsidies</w:t>
      </w:r>
    </w:p>
    <w:p w14:paraId="3B3D8E9A" w14:textId="1F93C0F2" w:rsidR="0057780F" w:rsidRPr="000E5D2B" w:rsidRDefault="008104A6" w:rsidP="000E5D2B">
      <w:pPr>
        <w:spacing w:line="480" w:lineRule="auto"/>
        <w:textAlignment w:val="baseline"/>
        <w:rPr>
          <w:b/>
          <w:bCs/>
          <w:color w:val="000000"/>
        </w:rPr>
      </w:pPr>
      <w:r w:rsidRPr="000E5D2B">
        <w:rPr>
          <w:b/>
          <w:bCs/>
          <w:color w:val="000000"/>
        </w:rPr>
        <w:t>Introduction</w:t>
      </w:r>
    </w:p>
    <w:p w14:paraId="074785D8" w14:textId="77777777" w:rsidR="00A56B64" w:rsidRDefault="007B0404" w:rsidP="00A56B64">
      <w:pPr>
        <w:spacing w:line="480" w:lineRule="auto"/>
        <w:ind w:firstLine="720"/>
        <w:textAlignment w:val="baseline"/>
        <w:rPr>
          <w:color w:val="000000" w:themeColor="text1"/>
        </w:rPr>
      </w:pPr>
      <w:r w:rsidRPr="000E5D2B">
        <w:rPr>
          <w:color w:val="000000" w:themeColor="text1"/>
        </w:rPr>
        <w:t>Human p</w:t>
      </w:r>
      <w:r w:rsidR="0057780F" w:rsidRPr="000E5D2B">
        <w:rPr>
          <w:color w:val="000000" w:themeColor="text1"/>
        </w:rPr>
        <w:t xml:space="preserve">opulation growth and urbanization deliver </w:t>
      </w:r>
      <w:r w:rsidRPr="000E5D2B">
        <w:rPr>
          <w:color w:val="000000" w:themeColor="text1"/>
        </w:rPr>
        <w:t xml:space="preserve">high levels of </w:t>
      </w:r>
      <w:r w:rsidR="0057780F" w:rsidRPr="000E5D2B">
        <w:rPr>
          <w:color w:val="000000" w:themeColor="text1"/>
        </w:rPr>
        <w:t xml:space="preserve">nutrients into coastal waters that stimulate algal blooms </w:t>
      </w:r>
      <w:r w:rsidR="008104A6" w:rsidRPr="000E5D2B">
        <w:rPr>
          <w:noProof/>
          <w:color w:val="000000" w:themeColor="text1"/>
        </w:rPr>
        <w:t>(Teichberg et al. 2010)</w:t>
      </w:r>
      <w:r w:rsidR="008104A6" w:rsidRPr="000E5D2B">
        <w:rPr>
          <w:color w:val="000000" w:themeColor="text1"/>
        </w:rPr>
        <w:t xml:space="preserve">. Such blooms present economic and ecological challenges to impacted countries </w:t>
      </w:r>
      <w:r w:rsidR="008104A6" w:rsidRPr="000E5D2B">
        <w:rPr>
          <w:color w:val="000000"/>
        </w:rPr>
        <w:t xml:space="preserve">(Lapointe 1997, </w:t>
      </w:r>
      <w:proofErr w:type="spellStart"/>
      <w:r w:rsidR="008104A6" w:rsidRPr="000E5D2B">
        <w:rPr>
          <w:color w:val="000000"/>
        </w:rPr>
        <w:t>Teichberg</w:t>
      </w:r>
      <w:proofErr w:type="spellEnd"/>
      <w:r w:rsidR="008104A6" w:rsidRPr="000E5D2B">
        <w:rPr>
          <w:color w:val="000000"/>
        </w:rPr>
        <w:t xml:space="preserve"> et al. 2010, Smetacek and Zingone 2013, Rodríguez-Martínez et al. 2023)</w:t>
      </w:r>
      <w:r w:rsidR="008104A6" w:rsidRPr="000E5D2B">
        <w:rPr>
          <w:color w:val="000000" w:themeColor="text1"/>
        </w:rPr>
        <w:t xml:space="preserve">. </w:t>
      </w:r>
      <w:r w:rsidR="00BA5559" w:rsidRPr="000E5D2B">
        <w:rPr>
          <w:color w:val="000000" w:themeColor="text1"/>
        </w:rPr>
        <w:t xml:space="preserve">Seasonal or periodic landings of macroalgae typically confer benefits to beaches by serving as a foundation for and contributing to the fertilization of coastal </w:t>
      </w:r>
      <w:r w:rsidR="00B1323C" w:rsidRPr="000E5D2B">
        <w:rPr>
          <w:color w:val="000000" w:themeColor="text1"/>
        </w:rPr>
        <w:t>dunes and</w:t>
      </w:r>
      <w:r w:rsidR="00BA5559" w:rsidRPr="000E5D2B">
        <w:rPr>
          <w:color w:val="000000" w:themeColor="text1"/>
        </w:rPr>
        <w:t xml:space="preserve"> serve as a resource subsidy to food webs </w:t>
      </w:r>
      <w:r w:rsidR="00BA5559" w:rsidRPr="000E5D2B">
        <w:rPr>
          <w:noProof/>
          <w:color w:val="000000" w:themeColor="text1"/>
        </w:rPr>
        <w:t>(Polis et al. 1997, Huxel and McCann 1998, Anderson and Polis 1998, Marczak et al. 2007, Yang et al. 2010, Spiller et al. 2010, Williams and Feagin 2010, Wright et al. 2013, Piovia-Scott et al. 2013)</w:t>
      </w:r>
      <w:r w:rsidR="00BA5559" w:rsidRPr="000E5D2B">
        <w:rPr>
          <w:color w:val="000000" w:themeColor="text1"/>
        </w:rPr>
        <w:t xml:space="preserve">. However, massive blooms disrupt ecological processes and can be a nuisance to coastal communities. </w:t>
      </w:r>
      <w:r w:rsidR="008104A6" w:rsidRPr="000E5D2B">
        <w:rPr>
          <w:color w:val="000000" w:themeColor="text1"/>
        </w:rPr>
        <w:t xml:space="preserve">For example, macroalgal blooms can clog fishing nets, impede the passage of boats, and release unpleasant or harmful chemicals </w:t>
      </w:r>
      <w:r w:rsidR="008104A6" w:rsidRPr="000E5D2B">
        <w:rPr>
          <w:color w:val="000000"/>
        </w:rPr>
        <w:t>(</w:t>
      </w:r>
      <w:proofErr w:type="spellStart"/>
      <w:r w:rsidR="008104A6" w:rsidRPr="000E5D2B">
        <w:rPr>
          <w:color w:val="000000"/>
        </w:rPr>
        <w:t>Teichberg</w:t>
      </w:r>
      <w:proofErr w:type="spellEnd"/>
      <w:r w:rsidR="008104A6" w:rsidRPr="000E5D2B">
        <w:rPr>
          <w:color w:val="000000"/>
        </w:rPr>
        <w:t xml:space="preserve"> et al. 2010, Smetacek and Zingone 2013, Resiere et al. 2021, Rodríguez-Martínez et al. 2023)</w:t>
      </w:r>
      <w:r w:rsidR="008104A6" w:rsidRPr="000E5D2B">
        <w:rPr>
          <w:color w:val="000000" w:themeColor="text1"/>
        </w:rPr>
        <w:t>.</w:t>
      </w:r>
      <w:r w:rsidR="0057780F" w:rsidRPr="000E5D2B">
        <w:rPr>
          <w:color w:val="000000" w:themeColor="text1"/>
        </w:rPr>
        <w:t xml:space="preserve"> </w:t>
      </w:r>
      <w:r w:rsidRPr="000E5D2B">
        <w:rPr>
          <w:color w:val="000000" w:themeColor="text1"/>
        </w:rPr>
        <w:t>Also, b</w:t>
      </w:r>
      <w:r w:rsidR="008104A6" w:rsidRPr="000E5D2B">
        <w:rPr>
          <w:color w:val="000000" w:themeColor="text1"/>
        </w:rPr>
        <w:t xml:space="preserve">each-cast macroalgal blooms can </w:t>
      </w:r>
      <w:r w:rsidRPr="000E5D2B">
        <w:rPr>
          <w:color w:val="000000" w:themeColor="text1"/>
        </w:rPr>
        <w:t>create</w:t>
      </w:r>
      <w:r w:rsidR="008104A6" w:rsidRPr="000E5D2B">
        <w:rPr>
          <w:color w:val="000000" w:themeColor="text1"/>
        </w:rPr>
        <w:t xml:space="preserve"> anoxic conditions and sha</w:t>
      </w:r>
      <w:r w:rsidRPr="000E5D2B">
        <w:rPr>
          <w:color w:val="000000" w:themeColor="text1"/>
        </w:rPr>
        <w:t>de</w:t>
      </w:r>
      <w:r w:rsidR="008104A6" w:rsidRPr="000E5D2B">
        <w:rPr>
          <w:color w:val="000000" w:themeColor="text1"/>
        </w:rPr>
        <w:t xml:space="preserve"> benthic taxa </w:t>
      </w:r>
      <w:r w:rsidR="008104A6" w:rsidRPr="000E5D2B">
        <w:rPr>
          <w:color w:val="000000"/>
        </w:rPr>
        <w:t>(</w:t>
      </w:r>
      <w:proofErr w:type="spellStart"/>
      <w:r w:rsidR="008104A6" w:rsidRPr="000E5D2B">
        <w:rPr>
          <w:color w:val="000000"/>
        </w:rPr>
        <w:t>Hauxwell</w:t>
      </w:r>
      <w:proofErr w:type="spellEnd"/>
      <w:r w:rsidR="008104A6" w:rsidRPr="000E5D2B">
        <w:rPr>
          <w:color w:val="000000"/>
        </w:rPr>
        <w:t xml:space="preserve"> et al. 2001, Teichberg et al. 2010, Van Tussenbroek et al. 2017, Rodríguez-Martínez et al. 2019)</w:t>
      </w:r>
      <w:r w:rsidR="008104A6" w:rsidRPr="000E5D2B">
        <w:rPr>
          <w:color w:val="000000" w:themeColor="text1"/>
        </w:rPr>
        <w:t xml:space="preserve">. </w:t>
      </w:r>
    </w:p>
    <w:p w14:paraId="7A87C775" w14:textId="4BF814EC" w:rsidR="008104A6" w:rsidRPr="000E5D2B" w:rsidRDefault="008104A6" w:rsidP="00A56B64">
      <w:pPr>
        <w:spacing w:line="480" w:lineRule="auto"/>
        <w:ind w:firstLine="720"/>
        <w:textAlignment w:val="baseline"/>
        <w:rPr>
          <w:color w:val="000000" w:themeColor="text1"/>
        </w:rPr>
      </w:pPr>
      <w:r w:rsidRPr="000E5D2B">
        <w:rPr>
          <w:color w:val="000000" w:themeColor="text1"/>
        </w:rPr>
        <w:t>Because seaweed blooms negatively impact coastal economies</w:t>
      </w:r>
      <w:r w:rsidR="007B0404" w:rsidRPr="000E5D2B">
        <w:rPr>
          <w:color w:val="000000" w:themeColor="text1"/>
        </w:rPr>
        <w:t xml:space="preserve"> and environments</w:t>
      </w:r>
      <w:r w:rsidRPr="000E5D2B">
        <w:rPr>
          <w:color w:val="000000" w:themeColor="text1"/>
        </w:rPr>
        <w:t xml:space="preserve">, it is common for this biomass to be removed from shorelines and dumped into adjacent habitats. However, the impacts of </w:t>
      </w:r>
      <w:r w:rsidR="007B0404" w:rsidRPr="000E5D2B">
        <w:rPr>
          <w:color w:val="000000" w:themeColor="text1"/>
        </w:rPr>
        <w:t xml:space="preserve">dumping </w:t>
      </w:r>
      <w:r w:rsidRPr="000E5D2B">
        <w:rPr>
          <w:color w:val="000000" w:themeColor="text1"/>
        </w:rPr>
        <w:t xml:space="preserve">massive quantities </w:t>
      </w:r>
      <w:r w:rsidR="007B0404" w:rsidRPr="000E5D2B">
        <w:rPr>
          <w:color w:val="000000" w:themeColor="text1"/>
        </w:rPr>
        <w:t>in adjacent habitats</w:t>
      </w:r>
      <w:r w:rsidRPr="000E5D2B">
        <w:rPr>
          <w:color w:val="000000" w:themeColor="text1"/>
        </w:rPr>
        <w:t xml:space="preserve"> remain unknown. </w:t>
      </w:r>
      <w:r w:rsidRPr="000E5D2B">
        <w:rPr>
          <w:color w:val="000000" w:themeColor="text1"/>
        </w:rPr>
        <w:lastRenderedPageBreak/>
        <w:t>There is a need for manipulative experiments to understand how such anthropogenic activities subsidize and influence communities in recipient habitats.</w:t>
      </w:r>
    </w:p>
    <w:p w14:paraId="3FC4E196" w14:textId="7E97F60A" w:rsidR="0057780F" w:rsidRPr="000E5D2B" w:rsidRDefault="00C03451" w:rsidP="000E5D2B">
      <w:pPr>
        <w:spacing w:line="480" w:lineRule="auto"/>
        <w:ind w:firstLine="720"/>
        <w:textAlignment w:val="baseline"/>
        <w:rPr>
          <w:color w:val="000000" w:themeColor="text1"/>
        </w:rPr>
      </w:pPr>
      <w:r w:rsidRPr="000E5D2B">
        <w:rPr>
          <w:color w:val="000000" w:themeColor="text1"/>
        </w:rPr>
        <w:t xml:space="preserve">Currently, residual biomass from hydrocolloid extractions (e.g., agar, alginate, and carrageenan) and removal of seaweed blooms contributes a significant amount of waste that is discarded in landfills and natural terrestrial habitats </w:t>
      </w:r>
      <w:r w:rsidRPr="000E5D2B">
        <w:rPr>
          <w:noProof/>
          <w:color w:val="000000" w:themeColor="text1"/>
        </w:rPr>
        <w:t>(Dang et al. 2023)</w:t>
      </w:r>
      <w:r w:rsidRPr="000E5D2B">
        <w:rPr>
          <w:color w:val="000000" w:themeColor="text1"/>
        </w:rPr>
        <w:t xml:space="preserve">.  </w:t>
      </w:r>
      <w:r w:rsidR="001A47CC" w:rsidRPr="000E5D2B">
        <w:rPr>
          <w:color w:val="000000" w:themeColor="text1"/>
        </w:rPr>
        <w:t>There</w:t>
      </w:r>
      <w:r w:rsidR="003B3AA4" w:rsidRPr="000E5D2B">
        <w:rPr>
          <w:color w:val="000000" w:themeColor="text1"/>
        </w:rPr>
        <w:t xml:space="preserve"> is only a nascent understanding of the impacts of seaweed</w:t>
      </w:r>
      <w:r w:rsidR="00183576" w:rsidRPr="000E5D2B">
        <w:rPr>
          <w:color w:val="000000" w:themeColor="text1"/>
        </w:rPr>
        <w:t xml:space="preserve"> </w:t>
      </w:r>
      <w:r w:rsidR="003B3AA4" w:rsidRPr="000E5D2B">
        <w:rPr>
          <w:color w:val="000000" w:themeColor="text1"/>
        </w:rPr>
        <w:t xml:space="preserve">dumping on </w:t>
      </w:r>
      <w:r w:rsidRPr="000E5D2B">
        <w:rPr>
          <w:color w:val="000000" w:themeColor="text1"/>
        </w:rPr>
        <w:t xml:space="preserve">these </w:t>
      </w:r>
      <w:r w:rsidR="003B3AA4" w:rsidRPr="000E5D2B">
        <w:rPr>
          <w:color w:val="000000" w:themeColor="text1"/>
        </w:rPr>
        <w:t>terrestrial habitats</w:t>
      </w:r>
      <w:r w:rsidR="000222A2" w:rsidRPr="000E5D2B">
        <w:rPr>
          <w:color w:val="000000" w:themeColor="text1"/>
        </w:rPr>
        <w:t xml:space="preserve">. </w:t>
      </w:r>
      <w:r w:rsidR="00782AA1" w:rsidRPr="000E5D2B">
        <w:rPr>
          <w:color w:val="000000" w:themeColor="text1"/>
        </w:rPr>
        <w:t xml:space="preserve">However, such impacts could be likely for at least two reasons. First, </w:t>
      </w:r>
      <w:r w:rsidR="00BC39FD" w:rsidRPr="000E5D2B">
        <w:rPr>
          <w:color w:val="000000" w:themeColor="text1"/>
        </w:rPr>
        <w:t>macroalgae</w:t>
      </w:r>
      <w:r w:rsidR="001E7E56" w:rsidRPr="000E5D2B">
        <w:rPr>
          <w:color w:val="000000" w:themeColor="text1"/>
        </w:rPr>
        <w:t xml:space="preserve"> </w:t>
      </w:r>
      <w:r w:rsidR="00782AA1" w:rsidRPr="000E5D2B">
        <w:rPr>
          <w:color w:val="000000" w:themeColor="text1"/>
        </w:rPr>
        <w:t>added to terrestrial habitat</w:t>
      </w:r>
      <w:r w:rsidRPr="000E5D2B">
        <w:rPr>
          <w:color w:val="000000" w:themeColor="text1"/>
        </w:rPr>
        <w:t>s are known</w:t>
      </w:r>
      <w:r w:rsidR="00782AA1" w:rsidRPr="000E5D2B">
        <w:rPr>
          <w:color w:val="000000" w:themeColor="text1"/>
        </w:rPr>
        <w:t xml:space="preserve"> to improve </w:t>
      </w:r>
      <w:r w:rsidR="001E7E56" w:rsidRPr="000E5D2B">
        <w:rPr>
          <w:color w:val="000000" w:themeColor="text1"/>
        </w:rPr>
        <w:t xml:space="preserve">soil fertility </w:t>
      </w:r>
      <w:r w:rsidR="00966CBD" w:rsidRPr="000E5D2B">
        <w:rPr>
          <w:noProof/>
          <w:color w:val="000000" w:themeColor="text1"/>
        </w:rPr>
        <w:t>(Pereira et al. 2019)</w:t>
      </w:r>
      <w:r w:rsidR="00782AA1" w:rsidRPr="000E5D2B">
        <w:rPr>
          <w:color w:val="000000" w:themeColor="text1"/>
        </w:rPr>
        <w:t>. Indeed,</w:t>
      </w:r>
      <w:r w:rsidR="00966CBD" w:rsidRPr="000E5D2B">
        <w:rPr>
          <w:color w:val="000000" w:themeColor="text1"/>
        </w:rPr>
        <w:t xml:space="preserve"> </w:t>
      </w:r>
      <w:r w:rsidR="00782AA1" w:rsidRPr="000E5D2B">
        <w:rPr>
          <w:color w:val="000000" w:themeColor="text1"/>
        </w:rPr>
        <w:t xml:space="preserve">the </w:t>
      </w:r>
      <w:r w:rsidR="00966CBD" w:rsidRPr="000E5D2B">
        <w:rPr>
          <w:color w:val="000000" w:themeColor="text1"/>
        </w:rPr>
        <w:t xml:space="preserve">direct application of </w:t>
      </w:r>
      <w:r w:rsidR="00BC39FD" w:rsidRPr="000E5D2B">
        <w:rPr>
          <w:color w:val="000000" w:themeColor="text1"/>
        </w:rPr>
        <w:t>macroalgae</w:t>
      </w:r>
      <w:r w:rsidR="00966CBD" w:rsidRPr="000E5D2B">
        <w:rPr>
          <w:color w:val="000000" w:themeColor="text1"/>
        </w:rPr>
        <w:t xml:space="preserve"> as a</w:t>
      </w:r>
      <w:r w:rsidR="00782AA1" w:rsidRPr="000E5D2B">
        <w:rPr>
          <w:color w:val="000000" w:themeColor="text1"/>
        </w:rPr>
        <w:t>n</w:t>
      </w:r>
      <w:r w:rsidR="00966CBD" w:rsidRPr="000E5D2B">
        <w:rPr>
          <w:color w:val="000000" w:themeColor="text1"/>
        </w:rPr>
        <w:t xml:space="preserve"> </w:t>
      </w:r>
      <w:r w:rsidR="00782AA1" w:rsidRPr="000E5D2B">
        <w:rPr>
          <w:color w:val="000000" w:themeColor="text1"/>
        </w:rPr>
        <w:t>agricultural fertilizer</w:t>
      </w:r>
      <w:r w:rsidR="00966CBD" w:rsidRPr="000E5D2B">
        <w:rPr>
          <w:color w:val="000000" w:themeColor="text1"/>
        </w:rPr>
        <w:t xml:space="preserve"> is a traditional practic</w:t>
      </w:r>
      <w:r w:rsidR="00183576" w:rsidRPr="000E5D2B">
        <w:rPr>
          <w:color w:val="000000" w:themeColor="text1"/>
        </w:rPr>
        <w:t xml:space="preserve">e </w:t>
      </w:r>
      <w:r w:rsidR="00AD6E32" w:rsidRPr="000E5D2B">
        <w:rPr>
          <w:color w:val="000000" w:themeColor="text1"/>
        </w:rPr>
        <w:t xml:space="preserve">in places like Patagonia, Argentina, that receive large amounts of seaweed wrack </w:t>
      </w:r>
      <w:r w:rsidR="00AD6E32" w:rsidRPr="000E5D2B">
        <w:rPr>
          <w:color w:val="000000"/>
        </w:rPr>
        <w:t xml:space="preserve">(Eyras et al. 2008, </w:t>
      </w:r>
      <w:proofErr w:type="spellStart"/>
      <w:r w:rsidR="00AD6E32" w:rsidRPr="000E5D2B">
        <w:rPr>
          <w:color w:val="000000"/>
        </w:rPr>
        <w:t>Gibilisco</w:t>
      </w:r>
      <w:proofErr w:type="spellEnd"/>
      <w:r w:rsidR="00AD6E32" w:rsidRPr="000E5D2B">
        <w:rPr>
          <w:color w:val="000000"/>
        </w:rPr>
        <w:t xml:space="preserve"> et al. 2020, </w:t>
      </w:r>
      <w:proofErr w:type="spellStart"/>
      <w:r w:rsidR="00AD6E32" w:rsidRPr="000E5D2B">
        <w:rPr>
          <w:color w:val="000000"/>
        </w:rPr>
        <w:t>Madejón</w:t>
      </w:r>
      <w:proofErr w:type="spellEnd"/>
      <w:r w:rsidR="00AD6E32" w:rsidRPr="000E5D2B">
        <w:rPr>
          <w:color w:val="000000"/>
        </w:rPr>
        <w:t xml:space="preserve"> et al. 2022)</w:t>
      </w:r>
      <w:r w:rsidR="00966CBD" w:rsidRPr="000E5D2B">
        <w:rPr>
          <w:color w:val="000000" w:themeColor="text1"/>
        </w:rPr>
        <w:t xml:space="preserve">.  </w:t>
      </w:r>
      <w:r w:rsidR="00782AA1" w:rsidRPr="000E5D2B">
        <w:rPr>
          <w:color w:val="000000" w:themeColor="text1"/>
        </w:rPr>
        <w:t>Second</w:t>
      </w:r>
      <w:r w:rsidR="00BC39FD" w:rsidRPr="000E5D2B">
        <w:rPr>
          <w:color w:val="000000" w:themeColor="text1"/>
        </w:rPr>
        <w:t xml:space="preserve">, </w:t>
      </w:r>
      <w:r w:rsidRPr="000E5D2B">
        <w:rPr>
          <w:color w:val="000000" w:themeColor="text1"/>
        </w:rPr>
        <w:t>seaweeds may negatively impact recipient terrestrial habitats because of the addition of salts, toxins (</w:t>
      </w:r>
      <w:r w:rsidR="00261F93" w:rsidRPr="000E5D2B">
        <w:rPr>
          <w:color w:val="000000" w:themeColor="text1"/>
        </w:rPr>
        <w:t>e.g.,</w:t>
      </w:r>
      <w:r w:rsidRPr="000E5D2B">
        <w:rPr>
          <w:color w:val="000000" w:themeColor="text1"/>
        </w:rPr>
        <w:t xml:space="preserve"> heavy metals), and material that otherwise could be difficult to decompose</w:t>
      </w:r>
      <w:r w:rsidR="00BC39FD" w:rsidRPr="000E5D2B">
        <w:rPr>
          <w:color w:val="000000" w:themeColor="text1"/>
        </w:rPr>
        <w:t xml:space="preserve">. </w:t>
      </w:r>
      <w:r w:rsidRPr="000E5D2B">
        <w:rPr>
          <w:color w:val="000000" w:themeColor="text1"/>
        </w:rPr>
        <w:t>Further</w:t>
      </w:r>
      <w:r w:rsidR="008B0607" w:rsidRPr="000E5D2B">
        <w:rPr>
          <w:color w:val="000000" w:themeColor="text1"/>
        </w:rPr>
        <w:t xml:space="preserve">, </w:t>
      </w:r>
      <w:r w:rsidR="00031E7B" w:rsidRPr="000E5D2B">
        <w:rPr>
          <w:color w:val="000000" w:themeColor="text1"/>
        </w:rPr>
        <w:t xml:space="preserve">the </w:t>
      </w:r>
      <w:r w:rsidR="008B0607" w:rsidRPr="000E5D2B">
        <w:rPr>
          <w:color w:val="000000" w:themeColor="text1"/>
        </w:rPr>
        <w:t>lack of co-evolution</w:t>
      </w:r>
      <w:r w:rsidR="00031E7B" w:rsidRPr="000E5D2B">
        <w:rPr>
          <w:color w:val="000000" w:themeColor="text1"/>
        </w:rPr>
        <w:t xml:space="preserve"> </w:t>
      </w:r>
      <w:r w:rsidRPr="000E5D2B">
        <w:rPr>
          <w:color w:val="000000" w:themeColor="text1"/>
        </w:rPr>
        <w:t xml:space="preserve">of </w:t>
      </w:r>
      <w:r w:rsidR="00031E7B" w:rsidRPr="000E5D2B">
        <w:rPr>
          <w:color w:val="000000" w:themeColor="text1"/>
        </w:rPr>
        <w:t>terrestrial organisms</w:t>
      </w:r>
      <w:r w:rsidRPr="000E5D2B">
        <w:rPr>
          <w:color w:val="000000" w:themeColor="text1"/>
        </w:rPr>
        <w:t xml:space="preserve"> in recipient habitats with seaweed impairs our ability to predict </w:t>
      </w:r>
      <w:r w:rsidR="00031E7B" w:rsidRPr="000E5D2B">
        <w:rPr>
          <w:color w:val="000000" w:themeColor="text1"/>
        </w:rPr>
        <w:t xml:space="preserve">the impacts of seaweed dumping </w:t>
      </w:r>
      <w:r w:rsidRPr="000E5D2B">
        <w:rPr>
          <w:color w:val="000000" w:themeColor="text1"/>
        </w:rPr>
        <w:t>on land.</w:t>
      </w:r>
    </w:p>
    <w:p w14:paraId="62D2A919" w14:textId="51519E0A" w:rsidR="00A5694B" w:rsidRPr="000E5D2B" w:rsidRDefault="008104A6" w:rsidP="000E5D2B">
      <w:pPr>
        <w:spacing w:line="480" w:lineRule="auto"/>
        <w:ind w:firstLine="720"/>
        <w:textAlignment w:val="baseline"/>
        <w:rPr>
          <w:color w:val="000000" w:themeColor="text1"/>
        </w:rPr>
      </w:pPr>
      <w:r w:rsidRPr="000E5D2B">
        <w:rPr>
          <w:color w:val="000000" w:themeColor="text1"/>
        </w:rPr>
        <w:t xml:space="preserve">An important bloom-forming seaweed that </w:t>
      </w:r>
      <w:r w:rsidR="007C554D" w:rsidRPr="000E5D2B">
        <w:rPr>
          <w:color w:val="000000" w:themeColor="text1"/>
        </w:rPr>
        <w:t xml:space="preserve">increasingly </w:t>
      </w:r>
      <w:r w:rsidRPr="000E5D2B">
        <w:rPr>
          <w:color w:val="000000" w:themeColor="text1"/>
        </w:rPr>
        <w:t>impacts coastal economies and ecology</w:t>
      </w:r>
      <w:r w:rsidR="00D640BD" w:rsidRPr="000E5D2B">
        <w:rPr>
          <w:color w:val="000000" w:themeColor="text1"/>
        </w:rPr>
        <w:t xml:space="preserve"> and habitats where it is dumped</w:t>
      </w:r>
      <w:r w:rsidR="0057780F" w:rsidRPr="000E5D2B">
        <w:rPr>
          <w:color w:val="000000" w:themeColor="text1"/>
        </w:rPr>
        <w:t xml:space="preserve"> </w:t>
      </w:r>
      <w:r w:rsidRPr="000E5D2B">
        <w:rPr>
          <w:color w:val="000000" w:themeColor="text1"/>
        </w:rPr>
        <w:t xml:space="preserve">is the pelagic seaweed </w:t>
      </w:r>
      <w:r w:rsidRPr="000E5D2B">
        <w:rPr>
          <w:i/>
          <w:iCs/>
          <w:color w:val="000000" w:themeColor="text1"/>
        </w:rPr>
        <w:t>Sargassum</w:t>
      </w:r>
      <w:r w:rsidRPr="000E5D2B">
        <w:rPr>
          <w:color w:val="000000" w:themeColor="text1"/>
        </w:rPr>
        <w:t xml:space="preserve"> </w:t>
      </w:r>
      <w:r w:rsidR="007C554D" w:rsidRPr="000E5D2B">
        <w:rPr>
          <w:color w:val="000000" w:themeColor="text1"/>
        </w:rPr>
        <w:t xml:space="preserve">that </w:t>
      </w:r>
      <w:r w:rsidRPr="000E5D2B">
        <w:rPr>
          <w:color w:val="000000" w:themeColor="text1"/>
        </w:rPr>
        <w:t>consist</w:t>
      </w:r>
      <w:r w:rsidR="007C554D" w:rsidRPr="000E5D2B">
        <w:rPr>
          <w:color w:val="000000" w:themeColor="text1"/>
        </w:rPr>
        <w:t>s</w:t>
      </w:r>
      <w:r w:rsidRPr="000E5D2B">
        <w:rPr>
          <w:color w:val="000000" w:themeColor="text1"/>
        </w:rPr>
        <w:t xml:space="preserve"> of a mixture of </w:t>
      </w:r>
      <w:r w:rsidRPr="000E5D2B">
        <w:rPr>
          <w:i/>
          <w:iCs/>
          <w:color w:val="000000" w:themeColor="text1"/>
        </w:rPr>
        <w:t xml:space="preserve">S. </w:t>
      </w:r>
      <w:proofErr w:type="spellStart"/>
      <w:r w:rsidRPr="000E5D2B">
        <w:rPr>
          <w:i/>
          <w:iCs/>
          <w:color w:val="000000" w:themeColor="text1"/>
        </w:rPr>
        <w:t>fluitans</w:t>
      </w:r>
      <w:proofErr w:type="spellEnd"/>
      <w:r w:rsidRPr="000E5D2B">
        <w:rPr>
          <w:color w:val="000000" w:themeColor="text1"/>
        </w:rPr>
        <w:t xml:space="preserve"> and </w:t>
      </w:r>
      <w:r w:rsidRPr="000E5D2B">
        <w:rPr>
          <w:i/>
          <w:iCs/>
          <w:color w:val="000000" w:themeColor="text1"/>
        </w:rPr>
        <w:t xml:space="preserve">S. </w:t>
      </w:r>
      <w:proofErr w:type="spellStart"/>
      <w:r w:rsidRPr="000E5D2B">
        <w:rPr>
          <w:i/>
          <w:iCs/>
          <w:color w:val="000000" w:themeColor="text1"/>
        </w:rPr>
        <w:t>natans</w:t>
      </w:r>
      <w:proofErr w:type="spellEnd"/>
      <w:r w:rsidR="007C554D" w:rsidRPr="000E5D2B">
        <w:rPr>
          <w:color w:val="000000" w:themeColor="text1"/>
        </w:rPr>
        <w:t xml:space="preserve"> (</w:t>
      </w:r>
      <w:r w:rsidRPr="000E5D2B">
        <w:rPr>
          <w:color w:val="000000"/>
        </w:rPr>
        <w:t>Gower et al. 2013, Rodríguez-Martínez et al. 2020, Chávez et al. 2020)</w:t>
      </w:r>
      <w:r w:rsidRPr="000E5D2B">
        <w:rPr>
          <w:color w:val="000000" w:themeColor="text1"/>
        </w:rPr>
        <w:t xml:space="preserve">. </w:t>
      </w:r>
      <w:r w:rsidR="00D640BD" w:rsidRPr="000E5D2B">
        <w:rPr>
          <w:color w:val="000000" w:themeColor="text1"/>
        </w:rPr>
        <w:t xml:space="preserve">Although floating </w:t>
      </w:r>
      <w:r w:rsidR="00D640BD" w:rsidRPr="000E5D2B">
        <w:rPr>
          <w:i/>
          <w:iCs/>
          <w:color w:val="000000" w:themeColor="text1"/>
        </w:rPr>
        <w:t>Sargassum</w:t>
      </w:r>
      <w:r w:rsidR="00D640BD" w:rsidRPr="000E5D2B">
        <w:rPr>
          <w:color w:val="000000" w:themeColor="text1"/>
        </w:rPr>
        <w:t xml:space="preserve"> patches have been observed in the tropical and subtropical Atlantic Ocean since the 1800s </w:t>
      </w:r>
      <w:r w:rsidR="00D640BD" w:rsidRPr="000E5D2B">
        <w:rPr>
          <w:color w:val="000000"/>
        </w:rPr>
        <w:t>(</w:t>
      </w:r>
      <w:r w:rsidR="00D640BD" w:rsidRPr="000E5D2B">
        <w:rPr>
          <w:noProof/>
          <w:color w:val="000000" w:themeColor="text1"/>
        </w:rPr>
        <w:t xml:space="preserve">Brooks et al. 2018, </w:t>
      </w:r>
      <w:r w:rsidR="00D640BD" w:rsidRPr="000E5D2B">
        <w:rPr>
          <w:color w:val="000000"/>
        </w:rPr>
        <w:t>Uribe-Martínez et al. 2022)</w:t>
      </w:r>
      <w:r w:rsidR="00D640BD" w:rsidRPr="000E5D2B">
        <w:rPr>
          <w:color w:val="000000" w:themeColor="text1"/>
        </w:rPr>
        <w:t xml:space="preserve">, massive strandings of </w:t>
      </w:r>
      <w:r w:rsidR="00D640BD" w:rsidRPr="000E5D2B">
        <w:rPr>
          <w:i/>
          <w:iCs/>
          <w:color w:val="000000" w:themeColor="text1"/>
        </w:rPr>
        <w:t>Sargassum</w:t>
      </w:r>
      <w:r w:rsidR="00D640BD" w:rsidRPr="000E5D2B">
        <w:rPr>
          <w:color w:val="000000" w:themeColor="text1"/>
        </w:rPr>
        <w:t xml:space="preserve"> are a relatively new phenomenon. For example, s</w:t>
      </w:r>
      <w:r w:rsidRPr="000E5D2B">
        <w:rPr>
          <w:color w:val="000000" w:themeColor="text1"/>
        </w:rPr>
        <w:t xml:space="preserve">ince 2011, the shores of Caribbean countries, West Africa, and the Gulf of Mexico are often smothered in </w:t>
      </w:r>
      <w:r w:rsidRPr="000E5D2B">
        <w:rPr>
          <w:i/>
          <w:iCs/>
          <w:color w:val="000000" w:themeColor="text1"/>
        </w:rPr>
        <w:t>Sargassum</w:t>
      </w:r>
      <w:r w:rsidRPr="000E5D2B">
        <w:rPr>
          <w:color w:val="000000" w:themeColor="text1"/>
        </w:rPr>
        <w:t xml:space="preserve"> deposits that are </w:t>
      </w:r>
      <w:r w:rsidR="00215BF3" w:rsidRPr="000E5D2B">
        <w:rPr>
          <w:color w:val="000000" w:themeColor="text1"/>
        </w:rPr>
        <w:t>regularly over 1</w:t>
      </w:r>
      <w:r w:rsidRPr="000E5D2B">
        <w:rPr>
          <w:color w:val="000000" w:themeColor="text1"/>
        </w:rPr>
        <w:t>m deep</w:t>
      </w:r>
      <w:r w:rsidR="00215BF3" w:rsidRPr="000E5D2B">
        <w:rPr>
          <w:color w:val="000000" w:themeColor="text1"/>
        </w:rPr>
        <w:t xml:space="preserve"> (Doyle et al. 2015) </w:t>
      </w:r>
      <w:r w:rsidR="00163D00" w:rsidRPr="000E5D2B">
        <w:rPr>
          <w:color w:val="000000" w:themeColor="text1"/>
        </w:rPr>
        <w:t xml:space="preserve">and can cover the entire length and </w:t>
      </w:r>
      <w:r w:rsidR="00B95B20" w:rsidRPr="000E5D2B">
        <w:rPr>
          <w:color w:val="000000" w:themeColor="text1"/>
        </w:rPr>
        <w:t>breadth</w:t>
      </w:r>
      <w:r w:rsidR="00163D00" w:rsidRPr="000E5D2B">
        <w:rPr>
          <w:color w:val="000000" w:themeColor="text1"/>
        </w:rPr>
        <w:t xml:space="preserve"> of beaches </w:t>
      </w:r>
      <w:r w:rsidR="00163D00" w:rsidRPr="000E5D2B">
        <w:rPr>
          <w:color w:val="000000"/>
        </w:rPr>
        <w:t>(as pictured in Chávez et al. 2020)</w:t>
      </w:r>
      <w:r w:rsidR="001A47CC" w:rsidRPr="000E5D2B">
        <w:rPr>
          <w:color w:val="000000" w:themeColor="text1"/>
        </w:rPr>
        <w:t xml:space="preserve">. </w:t>
      </w:r>
      <w:r w:rsidRPr="000E5D2B">
        <w:rPr>
          <w:color w:val="000000" w:themeColor="text1"/>
        </w:rPr>
        <w:t xml:space="preserve">The extent of beached </w:t>
      </w:r>
      <w:r w:rsidRPr="000E5D2B">
        <w:rPr>
          <w:i/>
          <w:iCs/>
          <w:color w:val="000000" w:themeColor="text1"/>
        </w:rPr>
        <w:lastRenderedPageBreak/>
        <w:t>Sargassum</w:t>
      </w:r>
      <w:r w:rsidRPr="000E5D2B">
        <w:rPr>
          <w:color w:val="000000" w:themeColor="text1"/>
        </w:rPr>
        <w:t xml:space="preserve"> can be impressive - the northern sector of the Mexican Caribbean is now estimated to receive volumes ranging from 10,000 - 40,000 m³ of </w:t>
      </w:r>
      <w:r w:rsidRPr="000E5D2B">
        <w:rPr>
          <w:i/>
          <w:iCs/>
          <w:color w:val="000000" w:themeColor="text1"/>
        </w:rPr>
        <w:t>Sargassum</w:t>
      </w:r>
      <w:r w:rsidRPr="000E5D2B">
        <w:rPr>
          <w:color w:val="000000" w:themeColor="text1"/>
        </w:rPr>
        <w:t xml:space="preserve"> per kilometer of beach </w:t>
      </w:r>
      <w:r w:rsidR="0010646D" w:rsidRPr="000E5D2B">
        <w:rPr>
          <w:color w:val="000000" w:themeColor="text1"/>
        </w:rPr>
        <w:t xml:space="preserve">per year </w:t>
      </w:r>
      <w:r w:rsidR="005B2DFC" w:rsidRPr="000E5D2B">
        <w:rPr>
          <w:color w:val="000000" w:themeColor="text1"/>
        </w:rPr>
        <w:t>with most landings</w:t>
      </w:r>
      <w:r w:rsidR="002B2A42" w:rsidRPr="000E5D2B">
        <w:rPr>
          <w:color w:val="000000" w:themeColor="text1"/>
        </w:rPr>
        <w:t xml:space="preserve"> happening</w:t>
      </w:r>
      <w:r w:rsidR="005B2DFC" w:rsidRPr="000E5D2B">
        <w:rPr>
          <w:color w:val="000000" w:themeColor="text1"/>
        </w:rPr>
        <w:t xml:space="preserve"> </w:t>
      </w:r>
      <w:r w:rsidR="007C554D" w:rsidRPr="000E5D2B">
        <w:rPr>
          <w:color w:val="000000" w:themeColor="text1"/>
        </w:rPr>
        <w:t xml:space="preserve">between </w:t>
      </w:r>
      <w:r w:rsidR="000B2FAB" w:rsidRPr="000E5D2B">
        <w:rPr>
          <w:color w:val="000000" w:themeColor="text1"/>
        </w:rPr>
        <w:t>April</w:t>
      </w:r>
      <w:r w:rsidR="007C554D" w:rsidRPr="000E5D2B">
        <w:rPr>
          <w:color w:val="000000" w:themeColor="text1"/>
        </w:rPr>
        <w:t xml:space="preserve"> and </w:t>
      </w:r>
      <w:r w:rsidR="000B2FAB" w:rsidRPr="000E5D2B">
        <w:rPr>
          <w:color w:val="000000" w:themeColor="text1"/>
        </w:rPr>
        <w:t>September</w:t>
      </w:r>
      <w:r w:rsidR="007C554D" w:rsidRPr="000E5D2B">
        <w:rPr>
          <w:color w:val="000000" w:themeColor="text1"/>
        </w:rPr>
        <w:t xml:space="preserve"> (Rodríguez-Martínez et al., 2023).</w:t>
      </w:r>
      <w:r w:rsidR="0010646D" w:rsidRPr="000E5D2B">
        <w:rPr>
          <w:color w:val="000000" w:themeColor="text1"/>
        </w:rPr>
        <w:t xml:space="preserve"> </w:t>
      </w:r>
      <w:r w:rsidR="00D640BD" w:rsidRPr="000E5D2B">
        <w:rPr>
          <w:color w:val="000000" w:themeColor="text1"/>
        </w:rPr>
        <w:t xml:space="preserve">Furthermore, </w:t>
      </w:r>
      <w:r w:rsidR="00D640BD" w:rsidRPr="000E5D2B">
        <w:rPr>
          <w:i/>
          <w:iCs/>
          <w:color w:val="000000" w:themeColor="text1"/>
        </w:rPr>
        <w:t>Sargassum</w:t>
      </w:r>
      <w:r w:rsidR="00D640BD" w:rsidRPr="000E5D2B">
        <w:rPr>
          <w:color w:val="000000" w:themeColor="text1"/>
        </w:rPr>
        <w:t xml:space="preserve"> bloom intensity and frequency is predicted to continue to increase </w:t>
      </w:r>
      <w:r w:rsidR="00D640BD" w:rsidRPr="000E5D2B">
        <w:rPr>
          <w:color w:val="000000"/>
        </w:rPr>
        <w:t>(</w:t>
      </w:r>
      <w:proofErr w:type="spellStart"/>
      <w:r w:rsidR="00D640BD" w:rsidRPr="000E5D2B">
        <w:rPr>
          <w:color w:val="000000"/>
        </w:rPr>
        <w:t>Smetacek</w:t>
      </w:r>
      <w:proofErr w:type="spellEnd"/>
      <w:r w:rsidR="00D640BD" w:rsidRPr="000E5D2B">
        <w:rPr>
          <w:color w:val="000000"/>
        </w:rPr>
        <w:t xml:space="preserve"> and </w:t>
      </w:r>
      <w:proofErr w:type="spellStart"/>
      <w:r w:rsidR="00D640BD" w:rsidRPr="000E5D2B">
        <w:rPr>
          <w:color w:val="000000"/>
        </w:rPr>
        <w:t>Zingone</w:t>
      </w:r>
      <w:proofErr w:type="spellEnd"/>
      <w:r w:rsidR="00D640BD" w:rsidRPr="000E5D2B">
        <w:rPr>
          <w:color w:val="000000"/>
        </w:rPr>
        <w:t xml:space="preserve"> 2013, Rodríguez-Martínez et al. 2023)</w:t>
      </w:r>
      <w:r w:rsidR="00D640BD" w:rsidRPr="000E5D2B">
        <w:rPr>
          <w:color w:val="000000" w:themeColor="text1"/>
        </w:rPr>
        <w:t>.</w:t>
      </w:r>
    </w:p>
    <w:p w14:paraId="6918BB42" w14:textId="08518375" w:rsidR="00BA5559" w:rsidRPr="000E5D2B" w:rsidRDefault="00734D7E" w:rsidP="000E5D2B">
      <w:pPr>
        <w:spacing w:line="480" w:lineRule="auto"/>
        <w:ind w:firstLine="720"/>
        <w:textAlignment w:val="baseline"/>
        <w:rPr>
          <w:color w:val="000000" w:themeColor="text1"/>
        </w:rPr>
      </w:pPr>
      <w:r>
        <w:rPr>
          <w:color w:val="000000" w:themeColor="text1"/>
        </w:rPr>
        <w:t>This recent influx of</w:t>
      </w:r>
      <w:r w:rsidRPr="000E5D2B">
        <w:rPr>
          <w:color w:val="000000" w:themeColor="text1"/>
        </w:rPr>
        <w:t xml:space="preserve"> </w:t>
      </w:r>
      <w:r w:rsidR="008104A6" w:rsidRPr="000E5D2B">
        <w:rPr>
          <w:i/>
          <w:iCs/>
          <w:color w:val="000000" w:themeColor="text1"/>
        </w:rPr>
        <w:t>Sargassum</w:t>
      </w:r>
      <w:r w:rsidR="008104A6" w:rsidRPr="000E5D2B">
        <w:rPr>
          <w:color w:val="000000" w:themeColor="text1"/>
        </w:rPr>
        <w:t xml:space="preserve"> deposition on beaches negative</w:t>
      </w:r>
      <w:r w:rsidR="00034121" w:rsidRPr="000E5D2B">
        <w:rPr>
          <w:color w:val="000000" w:themeColor="text1"/>
        </w:rPr>
        <w:t>ly impacts coastal</w:t>
      </w:r>
      <w:r w:rsidR="008104A6" w:rsidRPr="000E5D2B">
        <w:rPr>
          <w:color w:val="000000" w:themeColor="text1"/>
        </w:rPr>
        <w:t xml:space="preserve"> </w:t>
      </w:r>
      <w:r w:rsidR="00034121" w:rsidRPr="000E5D2B">
        <w:rPr>
          <w:color w:val="000000" w:themeColor="text1"/>
        </w:rPr>
        <w:t xml:space="preserve">economies </w:t>
      </w:r>
      <w:r w:rsidR="008104A6" w:rsidRPr="000E5D2B">
        <w:rPr>
          <w:color w:val="000000" w:themeColor="text1"/>
        </w:rPr>
        <w:t>and ecologi</w:t>
      </w:r>
      <w:r w:rsidR="00034121" w:rsidRPr="000E5D2B">
        <w:rPr>
          <w:color w:val="000000" w:themeColor="text1"/>
        </w:rPr>
        <w:t>es</w:t>
      </w:r>
      <w:r w:rsidR="008104A6" w:rsidRPr="000E5D2B">
        <w:rPr>
          <w:color w:val="000000" w:themeColor="text1"/>
        </w:rPr>
        <w:t xml:space="preserve">. </w:t>
      </w:r>
      <w:r w:rsidR="008104A6" w:rsidRPr="000E5D2B">
        <w:rPr>
          <w:i/>
          <w:iCs/>
          <w:color w:val="000000" w:themeColor="text1"/>
        </w:rPr>
        <w:t>Sargassum</w:t>
      </w:r>
      <w:r w:rsidR="008104A6" w:rsidRPr="000E5D2B">
        <w:rPr>
          <w:color w:val="000000" w:themeColor="text1"/>
        </w:rPr>
        <w:t xml:space="preserve"> degrades pristine white sand beaches and turquoise waters that </w:t>
      </w:r>
      <w:r w:rsidR="00034121" w:rsidRPr="000E5D2B">
        <w:rPr>
          <w:color w:val="000000" w:themeColor="text1"/>
        </w:rPr>
        <w:t xml:space="preserve">attract </w:t>
      </w:r>
      <w:r w:rsidR="008104A6" w:rsidRPr="000E5D2B">
        <w:rPr>
          <w:color w:val="000000" w:themeColor="text1"/>
        </w:rPr>
        <w:t>tourists to the Caribbean. Such tourism provide</w:t>
      </w:r>
      <w:r w:rsidR="00034121" w:rsidRPr="000E5D2B">
        <w:rPr>
          <w:color w:val="000000" w:themeColor="text1"/>
        </w:rPr>
        <w:t>s</w:t>
      </w:r>
      <w:r w:rsidR="008104A6" w:rsidRPr="000E5D2B">
        <w:rPr>
          <w:color w:val="000000" w:themeColor="text1"/>
        </w:rPr>
        <w:t xml:space="preserve"> the basis for the majority of the Gross Domestic Product</w:t>
      </w:r>
      <w:r w:rsidR="00245FCA" w:rsidRPr="000E5D2B">
        <w:rPr>
          <w:color w:val="000000" w:themeColor="text1"/>
        </w:rPr>
        <w:t xml:space="preserve"> </w:t>
      </w:r>
      <w:r w:rsidR="008104A6" w:rsidRPr="000E5D2B">
        <w:rPr>
          <w:color w:val="000000" w:themeColor="text1"/>
        </w:rPr>
        <w:t>for many of these countries. For example, the Mexican state of Quintana Roo attracted nearly 15 million tourists and generated an income of approximately US$10.8 billion in</w:t>
      </w:r>
      <w:r w:rsidR="009B5136" w:rsidRPr="000E5D2B">
        <w:rPr>
          <w:color w:val="000000" w:themeColor="text1"/>
        </w:rPr>
        <w:t xml:space="preserve"> 2021 </w:t>
      </w:r>
      <w:r w:rsidR="00BA5559" w:rsidRPr="000E5D2B">
        <w:rPr>
          <w:color w:val="000000" w:themeColor="text1"/>
        </w:rPr>
        <w:t xml:space="preserve">even with high </w:t>
      </w:r>
      <w:r w:rsidR="00BA5559" w:rsidRPr="000E5D2B">
        <w:rPr>
          <w:i/>
          <w:iCs/>
          <w:color w:val="000000" w:themeColor="text1"/>
        </w:rPr>
        <w:t xml:space="preserve">Sargassum </w:t>
      </w:r>
      <w:r w:rsidR="00BA5559" w:rsidRPr="000E5D2B">
        <w:rPr>
          <w:color w:val="000000" w:themeColor="text1"/>
        </w:rPr>
        <w:t xml:space="preserve">deposition </w:t>
      </w:r>
      <w:r w:rsidR="008104A6" w:rsidRPr="000E5D2B">
        <w:rPr>
          <w:color w:val="000000" w:themeColor="text1"/>
        </w:rPr>
        <w:t xml:space="preserve">(Rodríguez-Martínez et al., 2023). As a result, increasing </w:t>
      </w:r>
      <w:r w:rsidR="008104A6" w:rsidRPr="000E5D2B">
        <w:rPr>
          <w:i/>
          <w:iCs/>
          <w:color w:val="000000" w:themeColor="text1"/>
        </w:rPr>
        <w:t>Sargassum</w:t>
      </w:r>
      <w:r w:rsidR="008104A6" w:rsidRPr="000E5D2B">
        <w:rPr>
          <w:color w:val="000000" w:themeColor="text1"/>
        </w:rPr>
        <w:t xml:space="preserve"> deposition presents a significant obstacle for the entire region. </w:t>
      </w:r>
    </w:p>
    <w:p w14:paraId="09B61B5C" w14:textId="77777777" w:rsidR="00A56B64" w:rsidRDefault="008104A6" w:rsidP="00A56B64">
      <w:pPr>
        <w:spacing w:line="480" w:lineRule="auto"/>
        <w:ind w:firstLine="720"/>
        <w:textAlignment w:val="baseline"/>
        <w:rPr>
          <w:color w:val="000000" w:themeColor="text1"/>
        </w:rPr>
      </w:pPr>
      <w:r w:rsidRPr="000E5D2B">
        <w:rPr>
          <w:color w:val="000000" w:themeColor="text1"/>
        </w:rPr>
        <w:t xml:space="preserve">In addition to the economic impacts, there are negative ecological consequences of leaving </w:t>
      </w:r>
      <w:r w:rsidRPr="000E5D2B">
        <w:rPr>
          <w:i/>
          <w:iCs/>
          <w:color w:val="000000" w:themeColor="text1"/>
        </w:rPr>
        <w:t>Sargassum</w:t>
      </w:r>
      <w:r w:rsidRPr="000E5D2B">
        <w:rPr>
          <w:color w:val="000000" w:themeColor="text1"/>
        </w:rPr>
        <w:t xml:space="preserve"> on beaches. Without removal of </w:t>
      </w:r>
      <w:r w:rsidRPr="000E5D2B">
        <w:rPr>
          <w:i/>
          <w:iCs/>
          <w:color w:val="000000" w:themeColor="text1"/>
        </w:rPr>
        <w:t>Sargassum</w:t>
      </w:r>
      <w:r w:rsidRPr="000E5D2B">
        <w:rPr>
          <w:color w:val="000000" w:themeColor="text1"/>
        </w:rPr>
        <w:t>, leachates</w:t>
      </w:r>
      <w:r w:rsidR="003D3E7E" w:rsidRPr="000E5D2B">
        <w:rPr>
          <w:color w:val="000000" w:themeColor="text1"/>
        </w:rPr>
        <w:t xml:space="preserve"> </w:t>
      </w:r>
      <w:r w:rsidRPr="000E5D2B">
        <w:rPr>
          <w:color w:val="000000" w:themeColor="text1"/>
        </w:rPr>
        <w:t xml:space="preserve">and organic matter </w:t>
      </w:r>
      <w:r w:rsidR="00DA153E" w:rsidRPr="000E5D2B">
        <w:rPr>
          <w:color w:val="000000" w:themeColor="text1"/>
        </w:rPr>
        <w:t>reduce</w:t>
      </w:r>
      <w:r w:rsidRPr="000E5D2B">
        <w:rPr>
          <w:color w:val="000000" w:themeColor="text1"/>
        </w:rPr>
        <w:t xml:space="preserve"> oxygen and pH levels, </w:t>
      </w:r>
      <w:r w:rsidR="00DA153E" w:rsidRPr="000E5D2B">
        <w:rPr>
          <w:color w:val="000000" w:themeColor="text1"/>
        </w:rPr>
        <w:t>and increase</w:t>
      </w:r>
      <w:r w:rsidRPr="000E5D2B">
        <w:rPr>
          <w:color w:val="000000" w:themeColor="text1"/>
        </w:rPr>
        <w:t xml:space="preserve"> turbidity, sulfur, and ammonia concentrations </w:t>
      </w:r>
      <w:r w:rsidRPr="000E5D2B">
        <w:rPr>
          <w:color w:val="000000"/>
        </w:rPr>
        <w:t xml:space="preserve">(Van </w:t>
      </w:r>
      <w:proofErr w:type="spellStart"/>
      <w:r w:rsidRPr="000E5D2B">
        <w:rPr>
          <w:color w:val="000000"/>
        </w:rPr>
        <w:t>Tussenbroek</w:t>
      </w:r>
      <w:proofErr w:type="spellEnd"/>
      <w:r w:rsidRPr="000E5D2B">
        <w:rPr>
          <w:color w:val="000000"/>
        </w:rPr>
        <w:t xml:space="preserve"> et al. 2017, Chávez et al. 2020, Rodríguez-Martínez et al. 2023)</w:t>
      </w:r>
      <w:r w:rsidRPr="000E5D2B">
        <w:rPr>
          <w:color w:val="000000" w:themeColor="text1"/>
        </w:rPr>
        <w:t xml:space="preserve">. For instance, a significant </w:t>
      </w:r>
      <w:r w:rsidRPr="000E5D2B">
        <w:rPr>
          <w:i/>
          <w:iCs/>
          <w:color w:val="000000" w:themeColor="text1"/>
        </w:rPr>
        <w:t>Sargassum</w:t>
      </w:r>
      <w:r w:rsidRPr="000E5D2B">
        <w:rPr>
          <w:color w:val="000000" w:themeColor="text1"/>
        </w:rPr>
        <w:t xml:space="preserve">  beaching event in 2018 was associated with a </w:t>
      </w:r>
      <w:r w:rsidR="00BA5559" w:rsidRPr="000E5D2B">
        <w:rPr>
          <w:color w:val="000000" w:themeColor="text1"/>
        </w:rPr>
        <w:t xml:space="preserve">coastal fish and invertebrate </w:t>
      </w:r>
      <w:r w:rsidRPr="000E5D2B">
        <w:rPr>
          <w:color w:val="000000" w:themeColor="text1"/>
        </w:rPr>
        <w:t xml:space="preserve">mortality event, where hypoxic conditions led to the demise of 78 species of neritic fish, crustaceans, echinoderms, mollusks, and </w:t>
      </w:r>
      <w:proofErr w:type="spellStart"/>
      <w:r w:rsidRPr="000E5D2B">
        <w:rPr>
          <w:color w:val="000000" w:themeColor="text1"/>
        </w:rPr>
        <w:t>polychaetes</w:t>
      </w:r>
      <w:proofErr w:type="spellEnd"/>
      <w:r w:rsidRPr="000E5D2B">
        <w:rPr>
          <w:color w:val="000000" w:themeColor="text1"/>
        </w:rPr>
        <w:t xml:space="preserve"> </w:t>
      </w:r>
      <w:r w:rsidRPr="000E5D2B">
        <w:rPr>
          <w:color w:val="000000"/>
        </w:rPr>
        <w:t>(</w:t>
      </w:r>
      <w:r w:rsidR="00A56B64" w:rsidRPr="00332995">
        <w:t xml:space="preserve">Van </w:t>
      </w:r>
      <w:proofErr w:type="spellStart"/>
      <w:r w:rsidR="00A56B64" w:rsidRPr="00332995">
        <w:t>Tussenbroek</w:t>
      </w:r>
      <w:proofErr w:type="spellEnd"/>
      <w:r w:rsidR="00A56B64" w:rsidRPr="00332995">
        <w:t xml:space="preserve"> et al. 2017, </w:t>
      </w:r>
      <w:r w:rsidRPr="000E5D2B">
        <w:rPr>
          <w:color w:val="000000"/>
        </w:rPr>
        <w:t>Rodríguez-Martínez et al. 2019)</w:t>
      </w:r>
      <w:r w:rsidRPr="000E5D2B">
        <w:rPr>
          <w:color w:val="000000" w:themeColor="text1"/>
        </w:rPr>
        <w:t>.</w:t>
      </w:r>
      <w:r w:rsidR="00BA5559" w:rsidRPr="000E5D2B">
        <w:rPr>
          <w:color w:val="000000" w:themeColor="text1"/>
        </w:rPr>
        <w:t xml:space="preserve"> </w:t>
      </w:r>
    </w:p>
    <w:p w14:paraId="7C7A718B" w14:textId="3AFCA797" w:rsidR="008104A6" w:rsidRPr="000E5D2B" w:rsidRDefault="008104A6" w:rsidP="00A56B64">
      <w:pPr>
        <w:spacing w:line="480" w:lineRule="auto"/>
        <w:ind w:firstLine="720"/>
        <w:textAlignment w:val="baseline"/>
        <w:rPr>
          <w:color w:val="000000" w:themeColor="text1"/>
        </w:rPr>
      </w:pPr>
      <w:r w:rsidRPr="000E5D2B">
        <w:rPr>
          <w:color w:val="000000" w:themeColor="text1"/>
        </w:rPr>
        <w:t xml:space="preserve">To minimize the negative impacts </w:t>
      </w:r>
      <w:r w:rsidR="00D640BD" w:rsidRPr="000E5D2B">
        <w:rPr>
          <w:color w:val="000000" w:themeColor="text1"/>
        </w:rPr>
        <w:t xml:space="preserve">of beached </w:t>
      </w:r>
      <w:r w:rsidR="003D3E7E" w:rsidRPr="000E5D2B">
        <w:rPr>
          <w:i/>
          <w:iCs/>
          <w:color w:val="000000" w:themeColor="text1"/>
        </w:rPr>
        <w:t>Sargassum</w:t>
      </w:r>
      <w:r w:rsidRPr="000E5D2B">
        <w:rPr>
          <w:color w:val="000000" w:themeColor="text1"/>
        </w:rPr>
        <w:t xml:space="preserve">, humans deploy barriers offshore to catch </w:t>
      </w:r>
      <w:r w:rsidRPr="000E5D2B">
        <w:rPr>
          <w:i/>
          <w:iCs/>
          <w:color w:val="000000" w:themeColor="text1"/>
        </w:rPr>
        <w:t>Sargassum</w:t>
      </w:r>
      <w:r w:rsidRPr="000E5D2B">
        <w:rPr>
          <w:color w:val="000000" w:themeColor="text1"/>
        </w:rPr>
        <w:t xml:space="preserve"> </w:t>
      </w:r>
      <w:r w:rsidR="00DA153E" w:rsidRPr="000E5D2B">
        <w:rPr>
          <w:color w:val="000000" w:themeColor="text1"/>
        </w:rPr>
        <w:t xml:space="preserve">with various success and </w:t>
      </w:r>
      <w:r w:rsidRPr="000E5D2B">
        <w:rPr>
          <w:color w:val="000000" w:themeColor="text1"/>
        </w:rPr>
        <w:t xml:space="preserve">remove </w:t>
      </w:r>
      <w:r w:rsidRPr="000E5D2B">
        <w:rPr>
          <w:i/>
          <w:iCs/>
          <w:color w:val="000000" w:themeColor="text1"/>
        </w:rPr>
        <w:t>Sargassum</w:t>
      </w:r>
      <w:r w:rsidRPr="000E5D2B">
        <w:rPr>
          <w:color w:val="000000" w:themeColor="text1"/>
        </w:rPr>
        <w:t xml:space="preserve"> from beaches. </w:t>
      </w:r>
      <w:r w:rsidR="00DA153E" w:rsidRPr="000E5D2B">
        <w:rPr>
          <w:color w:val="000000" w:themeColor="text1"/>
        </w:rPr>
        <w:t xml:space="preserve">All </w:t>
      </w:r>
      <w:r w:rsidRPr="000E5D2B">
        <w:rPr>
          <w:color w:val="000000" w:themeColor="text1"/>
        </w:rPr>
        <w:t>strategies require</w:t>
      </w:r>
      <w:r w:rsidR="00DA153E" w:rsidRPr="000E5D2B">
        <w:rPr>
          <w:color w:val="000000" w:themeColor="text1"/>
        </w:rPr>
        <w:t xml:space="preserve"> that</w:t>
      </w:r>
      <w:r w:rsidRPr="000E5D2B">
        <w:rPr>
          <w:color w:val="000000" w:themeColor="text1"/>
        </w:rPr>
        <w:t xml:space="preserve"> the </w:t>
      </w:r>
      <w:r w:rsidR="00DA153E" w:rsidRPr="000E5D2B">
        <w:rPr>
          <w:color w:val="000000" w:themeColor="text1"/>
        </w:rPr>
        <w:t xml:space="preserve">collected </w:t>
      </w:r>
      <w:r w:rsidRPr="000E5D2B">
        <w:rPr>
          <w:color w:val="000000" w:themeColor="text1"/>
        </w:rPr>
        <w:t xml:space="preserve">biomass </w:t>
      </w:r>
      <w:r w:rsidR="00D640BD" w:rsidRPr="000E5D2B">
        <w:rPr>
          <w:color w:val="000000" w:themeColor="text1"/>
        </w:rPr>
        <w:t>be</w:t>
      </w:r>
      <w:r w:rsidR="00DA153E" w:rsidRPr="000E5D2B">
        <w:rPr>
          <w:color w:val="000000" w:themeColor="text1"/>
        </w:rPr>
        <w:t xml:space="preserve"> </w:t>
      </w:r>
      <w:r w:rsidRPr="000E5D2B">
        <w:rPr>
          <w:color w:val="000000" w:themeColor="text1"/>
        </w:rPr>
        <w:t xml:space="preserve">moved into adjacent habitats including beach </w:t>
      </w:r>
      <w:r w:rsidRPr="000E5D2B">
        <w:rPr>
          <w:color w:val="000000" w:themeColor="text1"/>
        </w:rPr>
        <w:lastRenderedPageBreak/>
        <w:t xml:space="preserve">dunes, forests, quarries, </w:t>
      </w:r>
      <w:r w:rsidR="00DA153E" w:rsidRPr="000E5D2B">
        <w:rPr>
          <w:color w:val="000000" w:themeColor="text1"/>
        </w:rPr>
        <w:t xml:space="preserve">farms, </w:t>
      </w:r>
      <w:r w:rsidRPr="000E5D2B">
        <w:rPr>
          <w:color w:val="000000" w:themeColor="text1"/>
        </w:rPr>
        <w:t xml:space="preserve">and garbage dumps (R. </w:t>
      </w:r>
      <w:proofErr w:type="spellStart"/>
      <w:r w:rsidRPr="000E5D2B">
        <w:rPr>
          <w:color w:val="000000" w:themeColor="text1"/>
        </w:rPr>
        <w:t>DeSantiago</w:t>
      </w:r>
      <w:proofErr w:type="spellEnd"/>
      <w:r w:rsidRPr="000E5D2B">
        <w:rPr>
          <w:color w:val="000000" w:themeColor="text1"/>
        </w:rPr>
        <w:t>, R. Rodriguez-Martinez, J. Long, pers. obs.)</w:t>
      </w:r>
      <w:r w:rsidR="005A0F6B" w:rsidRPr="000E5D2B">
        <w:rPr>
          <w:color w:val="000000" w:themeColor="text1"/>
        </w:rPr>
        <w:t xml:space="preserve"> </w:t>
      </w:r>
      <w:r w:rsidRPr="000E5D2B">
        <w:rPr>
          <w:color w:val="000000" w:themeColor="text1"/>
        </w:rPr>
        <w:t xml:space="preserve">Unfortunately, the impacts of this large-scale “experiment” are largely uncertain for at least two reasons. First, the capacity of local communities that have historically received smaller amounts of </w:t>
      </w:r>
      <w:r w:rsidRPr="000E5D2B">
        <w:rPr>
          <w:i/>
          <w:iCs/>
          <w:color w:val="000000" w:themeColor="text1"/>
        </w:rPr>
        <w:t>Sargassum</w:t>
      </w:r>
      <w:r w:rsidRPr="000E5D2B">
        <w:rPr>
          <w:color w:val="000000" w:themeColor="text1"/>
        </w:rPr>
        <w:t xml:space="preserve"> (e.g., beach dune communities) to keep pace</w:t>
      </w:r>
      <w:r w:rsidR="00B95B20" w:rsidRPr="000E5D2B">
        <w:rPr>
          <w:color w:val="000000" w:themeColor="text1"/>
        </w:rPr>
        <w:t xml:space="preserve">, </w:t>
      </w:r>
      <w:r w:rsidRPr="000E5D2B">
        <w:rPr>
          <w:color w:val="000000" w:themeColor="text1"/>
        </w:rPr>
        <w:t xml:space="preserve">decompose and incorporate this material is unlikely given the sheer volume of material needing processing. Second, </w:t>
      </w:r>
      <w:r w:rsidRPr="000E5D2B">
        <w:rPr>
          <w:i/>
          <w:iCs/>
          <w:color w:val="000000" w:themeColor="text1"/>
        </w:rPr>
        <w:t>Sargassum</w:t>
      </w:r>
      <w:r w:rsidRPr="000E5D2B">
        <w:rPr>
          <w:color w:val="000000" w:themeColor="text1"/>
        </w:rPr>
        <w:t xml:space="preserve"> is being dumped into some habitats that are completely naïve to seaweed subsidies </w:t>
      </w:r>
      <w:r w:rsidR="00DA153E" w:rsidRPr="000E5D2B">
        <w:rPr>
          <w:color w:val="000000" w:themeColor="text1"/>
        </w:rPr>
        <w:t xml:space="preserve">and might lack the capacity to decompose and utilize this material </w:t>
      </w:r>
      <w:r w:rsidRPr="000E5D2B">
        <w:rPr>
          <w:color w:val="000000" w:themeColor="text1"/>
        </w:rPr>
        <w:t>(e.g., forests).</w:t>
      </w:r>
    </w:p>
    <w:p w14:paraId="0062EB25" w14:textId="4507486F" w:rsidR="008104A6" w:rsidRPr="000E5D2B" w:rsidRDefault="008104A6" w:rsidP="000E5D2B">
      <w:pPr>
        <w:spacing w:line="480" w:lineRule="auto"/>
        <w:ind w:firstLine="720"/>
        <w:textAlignment w:val="baseline"/>
        <w:rPr>
          <w:color w:val="000000" w:themeColor="text1"/>
        </w:rPr>
      </w:pPr>
      <w:r w:rsidRPr="000E5D2B">
        <w:rPr>
          <w:color w:val="000000" w:themeColor="text1"/>
        </w:rPr>
        <w:t xml:space="preserve">Ecological theory suggests that local adaptation through coevolution would result in faster decomposition of litter </w:t>
      </w:r>
      <w:r w:rsidR="00734D7E">
        <w:rPr>
          <w:color w:val="000000" w:themeColor="text1"/>
        </w:rPr>
        <w:t>by familiar or experienced soil communities</w:t>
      </w:r>
      <w:r w:rsidRPr="000E5D2B">
        <w:rPr>
          <w:color w:val="000000" w:themeColor="text1"/>
        </w:rPr>
        <w:t>, termed ‘</w:t>
      </w:r>
      <w:r w:rsidRPr="000E5D2B">
        <w:rPr>
          <w:i/>
          <w:iCs/>
          <w:color w:val="000000" w:themeColor="text1"/>
        </w:rPr>
        <w:t>the home field advantage’</w:t>
      </w:r>
      <w:r w:rsidRPr="000E5D2B">
        <w:rPr>
          <w:color w:val="000000" w:themeColor="text1"/>
        </w:rPr>
        <w:t xml:space="preserve"> </w:t>
      </w:r>
      <w:r w:rsidRPr="000E5D2B">
        <w:rPr>
          <w:noProof/>
          <w:color w:val="000000" w:themeColor="text1"/>
        </w:rPr>
        <w:t>(Bocock et al. 1960, Gholz et al. 2000, Pugnaire et al. 2023)</w:t>
      </w:r>
      <w:r w:rsidRPr="000E5D2B">
        <w:rPr>
          <w:color w:val="000000" w:themeColor="text1"/>
        </w:rPr>
        <w:t>. Thus</w:t>
      </w:r>
      <w:r w:rsidR="00A56B64">
        <w:rPr>
          <w:color w:val="000000" w:themeColor="text1"/>
        </w:rPr>
        <w:t>,</w:t>
      </w:r>
      <w:r w:rsidRPr="000E5D2B">
        <w:rPr>
          <w:color w:val="000000" w:themeColor="text1"/>
        </w:rPr>
        <w:t xml:space="preserve"> beach-cast </w:t>
      </w:r>
      <w:r w:rsidRPr="000E5D2B">
        <w:rPr>
          <w:i/>
          <w:iCs/>
          <w:color w:val="000000" w:themeColor="text1"/>
        </w:rPr>
        <w:t>Sargassum</w:t>
      </w:r>
      <w:r w:rsidRPr="000E5D2B">
        <w:rPr>
          <w:color w:val="000000" w:themeColor="text1"/>
        </w:rPr>
        <w:t xml:space="preserve">  should decompose more quickly over sand dunes than forest soil. Furthermore, terrestrial predator foraging in beach-cast macroalgae is a common feature in coastal ecosystems </w:t>
      </w:r>
      <w:r w:rsidRPr="000E5D2B">
        <w:rPr>
          <w:noProof/>
          <w:color w:val="000000" w:themeColor="text1"/>
        </w:rPr>
        <w:t>(Kirkman and Kendrick 1997, Rose and Polis 1998, Dugan et al. 2003, Colombini and Chelazzi 2003, Kenny et al. 2017)</w:t>
      </w:r>
      <w:r w:rsidRPr="000E5D2B">
        <w:rPr>
          <w:color w:val="000000" w:themeColor="text1"/>
        </w:rPr>
        <w:t xml:space="preserve">, but less is known about </w:t>
      </w:r>
      <w:r w:rsidR="00034121" w:rsidRPr="000E5D2B">
        <w:rPr>
          <w:color w:val="000000" w:themeColor="text1"/>
        </w:rPr>
        <w:t xml:space="preserve">the responses of </w:t>
      </w:r>
      <w:r w:rsidRPr="000E5D2B">
        <w:rPr>
          <w:color w:val="000000" w:themeColor="text1"/>
        </w:rPr>
        <w:t>terrestrial insect</w:t>
      </w:r>
      <w:r w:rsidR="00034121" w:rsidRPr="000E5D2B">
        <w:rPr>
          <w:color w:val="000000" w:themeColor="text1"/>
        </w:rPr>
        <w:t>s</w:t>
      </w:r>
      <w:r w:rsidRPr="000E5D2B">
        <w:rPr>
          <w:color w:val="000000" w:themeColor="text1"/>
        </w:rPr>
        <w:t xml:space="preserve"> </w:t>
      </w:r>
      <w:r w:rsidR="00034121" w:rsidRPr="000E5D2B">
        <w:rPr>
          <w:color w:val="000000" w:themeColor="text1"/>
        </w:rPr>
        <w:t>that are likely some of the first responders to such detrital inputs</w:t>
      </w:r>
      <w:r w:rsidRPr="000E5D2B">
        <w:rPr>
          <w:color w:val="000000" w:themeColor="text1"/>
        </w:rPr>
        <w:t xml:space="preserve">. Moreover, previous work with </w:t>
      </w:r>
      <w:r w:rsidRPr="000E5D2B">
        <w:rPr>
          <w:i/>
          <w:iCs/>
          <w:color w:val="000000" w:themeColor="text1"/>
        </w:rPr>
        <w:t>Sargassum</w:t>
      </w:r>
      <w:r w:rsidRPr="000E5D2B">
        <w:rPr>
          <w:color w:val="000000" w:themeColor="text1"/>
        </w:rPr>
        <w:t xml:space="preserve"> biomass showed a fertilization effect on plants on shorelines Bahamian islands</w:t>
      </w:r>
      <w:r w:rsidR="003D3E7E" w:rsidRPr="000E5D2B">
        <w:rPr>
          <w:color w:val="000000" w:themeColor="text1"/>
        </w:rPr>
        <w:t xml:space="preserve"> </w:t>
      </w:r>
      <w:r w:rsidR="003D3E7E" w:rsidRPr="000E5D2B">
        <w:rPr>
          <w:noProof/>
          <w:color w:val="000000" w:themeColor="text1"/>
        </w:rPr>
        <w:t>(Piovia-Scott et al. 2013)</w:t>
      </w:r>
      <w:r w:rsidRPr="000E5D2B">
        <w:rPr>
          <w:color w:val="000000" w:themeColor="text1"/>
        </w:rPr>
        <w:t xml:space="preserve"> and there have been efforts to use </w:t>
      </w:r>
      <w:r w:rsidRPr="000E5D2B">
        <w:rPr>
          <w:i/>
          <w:iCs/>
          <w:color w:val="000000" w:themeColor="text1"/>
        </w:rPr>
        <w:t>Sargassum</w:t>
      </w:r>
      <w:r w:rsidRPr="000E5D2B">
        <w:rPr>
          <w:color w:val="000000" w:themeColor="text1"/>
        </w:rPr>
        <w:t xml:space="preserve">  as a fertilizer for vascular plants. Yet, the fertilization effect of </w:t>
      </w:r>
      <w:r w:rsidRPr="000E5D2B">
        <w:rPr>
          <w:i/>
          <w:iCs/>
          <w:color w:val="000000" w:themeColor="text1"/>
        </w:rPr>
        <w:t>Sargassum</w:t>
      </w:r>
      <w:r w:rsidRPr="000E5D2B">
        <w:rPr>
          <w:color w:val="000000" w:themeColor="text1"/>
        </w:rPr>
        <w:t xml:space="preserve"> in forest has not been tested.</w:t>
      </w:r>
    </w:p>
    <w:p w14:paraId="6DE3917A" w14:textId="1E4D102F" w:rsidR="008104A6" w:rsidRPr="000E5D2B" w:rsidRDefault="008104A6" w:rsidP="000E5D2B">
      <w:pPr>
        <w:spacing w:line="480" w:lineRule="auto"/>
        <w:ind w:firstLine="720"/>
      </w:pPr>
      <w:r w:rsidRPr="000E5D2B">
        <w:rPr>
          <w:color w:val="000000" w:themeColor="text1"/>
        </w:rPr>
        <w:t>Here, we used manipulative experiments to examine the ecological consequences of dumping large amounts</w:t>
      </w:r>
      <w:r w:rsidR="00D42FAE" w:rsidRPr="000E5D2B">
        <w:rPr>
          <w:color w:val="000000" w:themeColor="text1"/>
        </w:rPr>
        <w:t xml:space="preserve"> (</w:t>
      </w:r>
      <w:r w:rsidR="00EC6120" w:rsidRPr="000E5D2B">
        <w:rPr>
          <w:color w:val="000000" w:themeColor="text1"/>
        </w:rPr>
        <w:t>i.e.,</w:t>
      </w:r>
      <w:r w:rsidR="00D42FAE" w:rsidRPr="000E5D2B">
        <w:rPr>
          <w:color w:val="000000" w:themeColor="text1"/>
        </w:rPr>
        <w:t xml:space="preserve"> several cubic meters)</w:t>
      </w:r>
      <w:r w:rsidRPr="000E5D2B">
        <w:rPr>
          <w:color w:val="000000" w:themeColor="text1"/>
        </w:rPr>
        <w:t xml:space="preserve"> of </w:t>
      </w:r>
      <w:r w:rsidRPr="000E5D2B">
        <w:rPr>
          <w:i/>
          <w:iCs/>
          <w:color w:val="000000" w:themeColor="text1"/>
        </w:rPr>
        <w:t>Sargassum</w:t>
      </w:r>
      <w:r w:rsidRPr="000E5D2B">
        <w:rPr>
          <w:color w:val="000000" w:themeColor="text1"/>
        </w:rPr>
        <w:t xml:space="preserve"> in habitats currently used as </w:t>
      </w:r>
      <w:r w:rsidRPr="000E5D2B">
        <w:rPr>
          <w:i/>
          <w:iCs/>
          <w:color w:val="000000" w:themeColor="text1"/>
        </w:rPr>
        <w:t>Sargassum</w:t>
      </w:r>
      <w:r w:rsidRPr="000E5D2B">
        <w:rPr>
          <w:color w:val="000000" w:themeColor="text1"/>
        </w:rPr>
        <w:t xml:space="preserve"> dumps</w:t>
      </w:r>
      <w:r w:rsidR="005B6FAA" w:rsidRPr="000E5D2B">
        <w:rPr>
          <w:color w:val="000000" w:themeColor="text1"/>
        </w:rPr>
        <w:t xml:space="preserve"> (i.e., </w:t>
      </w:r>
      <w:r w:rsidR="00F30360" w:rsidRPr="000E5D2B">
        <w:rPr>
          <w:color w:val="000000" w:themeColor="text1"/>
        </w:rPr>
        <w:t>b</w:t>
      </w:r>
      <w:r w:rsidR="005B6FAA" w:rsidRPr="000E5D2B">
        <w:rPr>
          <w:color w:val="000000" w:themeColor="text1"/>
        </w:rPr>
        <w:t>each</w:t>
      </w:r>
      <w:r w:rsidR="00734D7E">
        <w:rPr>
          <w:color w:val="000000" w:themeColor="text1"/>
        </w:rPr>
        <w:t>es</w:t>
      </w:r>
      <w:r w:rsidR="005B6FAA" w:rsidRPr="000E5D2B">
        <w:rPr>
          <w:color w:val="000000" w:themeColor="text1"/>
        </w:rPr>
        <w:t xml:space="preserve"> and </w:t>
      </w:r>
      <w:r w:rsidR="00F30360" w:rsidRPr="000E5D2B">
        <w:rPr>
          <w:color w:val="000000" w:themeColor="text1"/>
        </w:rPr>
        <w:t>f</w:t>
      </w:r>
      <w:r w:rsidR="005B6FAA" w:rsidRPr="000E5D2B">
        <w:rPr>
          <w:color w:val="000000" w:themeColor="text1"/>
        </w:rPr>
        <w:t>orest</w:t>
      </w:r>
      <w:r w:rsidR="00734D7E">
        <w:rPr>
          <w:color w:val="000000" w:themeColor="text1"/>
        </w:rPr>
        <w:t>s</w:t>
      </w:r>
      <w:r w:rsidR="005B6FAA" w:rsidRPr="000E5D2B">
        <w:rPr>
          <w:color w:val="000000" w:themeColor="text1"/>
        </w:rPr>
        <w:t xml:space="preserve">). </w:t>
      </w:r>
      <w:r w:rsidRPr="000E5D2B">
        <w:rPr>
          <w:color w:val="000000" w:themeColor="text1"/>
        </w:rPr>
        <w:t xml:space="preserve">At both habitats, we created realistic piles of </w:t>
      </w:r>
      <w:r w:rsidRPr="000E5D2B">
        <w:rPr>
          <w:i/>
          <w:iCs/>
          <w:color w:val="000000" w:themeColor="text1"/>
        </w:rPr>
        <w:t>Sargassum</w:t>
      </w:r>
      <w:r w:rsidRPr="000E5D2B">
        <w:rPr>
          <w:color w:val="000000" w:themeColor="text1"/>
        </w:rPr>
        <w:t xml:space="preserve"> with paired, unmanipulated controls, and surveyed plots quarterly for one year. We estimated pile decomposition by estimating pile volume and by measuring mass change of </w:t>
      </w:r>
      <w:r w:rsidRPr="000E5D2B">
        <w:rPr>
          <w:color w:val="000000" w:themeColor="text1"/>
        </w:rPr>
        <w:lastRenderedPageBreak/>
        <w:t xml:space="preserve">smaller amounts of </w:t>
      </w:r>
      <w:r w:rsidRPr="000E5D2B">
        <w:rPr>
          <w:i/>
          <w:iCs/>
          <w:color w:val="000000" w:themeColor="text1"/>
        </w:rPr>
        <w:t>Sargassum</w:t>
      </w:r>
      <w:r w:rsidRPr="000E5D2B">
        <w:rPr>
          <w:color w:val="000000" w:themeColor="text1"/>
        </w:rPr>
        <w:t xml:space="preserve"> in mesh bags with different accessibility to microbes and arthropods. We surveyed soil respiration and soil ammonium</w:t>
      </w:r>
      <w:r w:rsidR="00245FCA" w:rsidRPr="000E5D2B">
        <w:rPr>
          <w:color w:val="000000" w:themeColor="text1"/>
        </w:rPr>
        <w:t>, nitrate, and dissolved organic carbon</w:t>
      </w:r>
      <w:r w:rsidRPr="000E5D2B">
        <w:rPr>
          <w:color w:val="000000" w:themeColor="text1"/>
        </w:rPr>
        <w:t xml:space="preserve">. To study </w:t>
      </w:r>
      <w:r w:rsidRPr="000E5D2B">
        <w:rPr>
          <w:i/>
          <w:iCs/>
          <w:color w:val="000000" w:themeColor="text1"/>
        </w:rPr>
        <w:t>Sargassum</w:t>
      </w:r>
      <w:r w:rsidRPr="000E5D2B">
        <w:rPr>
          <w:color w:val="000000" w:themeColor="text1"/>
        </w:rPr>
        <w:t xml:space="preserve"> impacts on the plant community, we surveyed vegetation on plots and adjacent to plots. </w:t>
      </w:r>
      <w:r w:rsidRPr="000E5D2B">
        <w:rPr>
          <w:color w:val="000000"/>
        </w:rPr>
        <w:t xml:space="preserve">To measure the impact of </w:t>
      </w:r>
      <w:r w:rsidRPr="000E5D2B">
        <w:rPr>
          <w:i/>
          <w:iCs/>
          <w:color w:val="000000"/>
        </w:rPr>
        <w:t>Sargassum</w:t>
      </w:r>
      <w:r w:rsidRPr="000E5D2B">
        <w:rPr>
          <w:color w:val="000000"/>
        </w:rPr>
        <w:t xml:space="preserve"> on the arthropod community, we used pitfall traps and sticky traps to survey crawling and flying arthropods, respectively.</w:t>
      </w:r>
    </w:p>
    <w:p w14:paraId="4B8C8D5C" w14:textId="77777777" w:rsidR="008104A6" w:rsidRPr="000E5D2B" w:rsidRDefault="008104A6" w:rsidP="000E5D2B">
      <w:pPr>
        <w:spacing w:line="480" w:lineRule="auto"/>
        <w:rPr>
          <w:b/>
          <w:bCs/>
        </w:rPr>
      </w:pPr>
    </w:p>
    <w:p w14:paraId="6C038403" w14:textId="1CD2517B" w:rsidR="00810213" w:rsidRPr="000E5D2B" w:rsidRDefault="00810213" w:rsidP="000E5D2B">
      <w:pPr>
        <w:spacing w:line="480" w:lineRule="auto"/>
        <w:rPr>
          <w:b/>
          <w:bCs/>
        </w:rPr>
      </w:pPr>
      <w:r w:rsidRPr="000E5D2B">
        <w:rPr>
          <w:b/>
          <w:bCs/>
        </w:rPr>
        <w:t xml:space="preserve">Methods </w:t>
      </w:r>
    </w:p>
    <w:p w14:paraId="43E1B8E4" w14:textId="61E16826" w:rsidR="00601E59" w:rsidRPr="000E5D2B" w:rsidRDefault="001921F9" w:rsidP="000E5D2B">
      <w:pPr>
        <w:spacing w:line="480" w:lineRule="auto"/>
        <w:ind w:firstLine="720"/>
        <w:rPr>
          <w:color w:val="000000"/>
        </w:rPr>
      </w:pPr>
      <w:r w:rsidRPr="000E5D2B">
        <w:rPr>
          <w:color w:val="000000"/>
        </w:rPr>
        <w:t>Between</w:t>
      </w:r>
      <w:r w:rsidR="00601E59" w:rsidRPr="000E5D2B">
        <w:rPr>
          <w:color w:val="000000"/>
        </w:rPr>
        <w:t xml:space="preserve"> July</w:t>
      </w:r>
      <w:r w:rsidRPr="000E5D2B">
        <w:rPr>
          <w:color w:val="000000"/>
        </w:rPr>
        <w:t xml:space="preserve"> 23</w:t>
      </w:r>
      <w:r w:rsidR="00903B6A" w:rsidRPr="000E5D2B">
        <w:rPr>
          <w:color w:val="000000"/>
        </w:rPr>
        <w:t xml:space="preserve">, </w:t>
      </w:r>
      <w:r w:rsidR="00B219C9" w:rsidRPr="000E5D2B">
        <w:rPr>
          <w:color w:val="000000"/>
        </w:rPr>
        <w:t>2022,</w:t>
      </w:r>
      <w:r w:rsidRPr="000E5D2B">
        <w:rPr>
          <w:color w:val="000000"/>
        </w:rPr>
        <w:t xml:space="preserve"> and August</w:t>
      </w:r>
      <w:r w:rsidR="00601E59" w:rsidRPr="000E5D2B">
        <w:rPr>
          <w:color w:val="000000"/>
        </w:rPr>
        <w:t xml:space="preserve"> </w:t>
      </w:r>
      <w:r w:rsidR="00EC6120" w:rsidRPr="000E5D2B">
        <w:rPr>
          <w:color w:val="000000"/>
        </w:rPr>
        <w:t>3</w:t>
      </w:r>
      <w:r w:rsidR="00903B6A" w:rsidRPr="000E5D2B">
        <w:rPr>
          <w:color w:val="000000"/>
        </w:rPr>
        <w:t xml:space="preserve">, </w:t>
      </w:r>
      <w:r w:rsidR="00601E59" w:rsidRPr="000E5D2B">
        <w:rPr>
          <w:color w:val="000000"/>
        </w:rPr>
        <w:t>2022</w:t>
      </w:r>
      <w:r w:rsidRPr="000E5D2B">
        <w:rPr>
          <w:color w:val="000000"/>
        </w:rPr>
        <w:t xml:space="preserve"> (hereafter, August 2022)</w:t>
      </w:r>
      <w:r w:rsidR="00601E59" w:rsidRPr="000E5D2B">
        <w:rPr>
          <w:color w:val="000000"/>
        </w:rPr>
        <w:t>, we</w:t>
      </w:r>
      <w:r w:rsidR="005B6FAA" w:rsidRPr="000E5D2B">
        <w:rPr>
          <w:color w:val="000000"/>
        </w:rPr>
        <w:t xml:space="preserve"> created</w:t>
      </w:r>
      <w:r w:rsidR="008F61D7" w:rsidRPr="000E5D2B">
        <w:rPr>
          <w:color w:val="000000"/>
        </w:rPr>
        <w:t xml:space="preserve"> </w:t>
      </w:r>
      <w:r w:rsidR="00601E59" w:rsidRPr="000E5D2B">
        <w:rPr>
          <w:i/>
          <w:iCs/>
          <w:color w:val="000000"/>
        </w:rPr>
        <w:t>Sargassum</w:t>
      </w:r>
      <w:r w:rsidR="00601E59" w:rsidRPr="000E5D2B">
        <w:rPr>
          <w:color w:val="000000"/>
        </w:rPr>
        <w:t xml:space="preserve"> </w:t>
      </w:r>
      <w:r w:rsidR="005B6FAA" w:rsidRPr="000E5D2B">
        <w:rPr>
          <w:color w:val="000000" w:themeColor="text1"/>
        </w:rPr>
        <w:t>(</w:t>
      </w:r>
      <w:r w:rsidR="0025063A" w:rsidRPr="000E5D2B">
        <w:rPr>
          <w:color w:val="000000" w:themeColor="text1"/>
        </w:rPr>
        <w:t>~</w:t>
      </w:r>
      <w:r w:rsidR="005B6FAA" w:rsidRPr="000E5D2B">
        <w:rPr>
          <w:color w:val="000000" w:themeColor="text1"/>
        </w:rPr>
        <w:t>4</w:t>
      </w:r>
      <w:r w:rsidR="00903B6A" w:rsidRPr="000E5D2B">
        <w:rPr>
          <w:color w:val="000000" w:themeColor="text1"/>
        </w:rPr>
        <w:t xml:space="preserve"> </w:t>
      </w:r>
      <w:r w:rsidR="005B6FAA" w:rsidRPr="000E5D2B">
        <w:rPr>
          <w:color w:val="000000" w:themeColor="text1"/>
        </w:rPr>
        <w:t>m</w:t>
      </w:r>
      <w:r w:rsidR="005B6FAA" w:rsidRPr="000E5D2B">
        <w:rPr>
          <w:color w:val="000000" w:themeColor="text1"/>
          <w:vertAlign w:val="superscript"/>
        </w:rPr>
        <w:t>3</w:t>
      </w:r>
      <w:r w:rsidR="005B6FAA" w:rsidRPr="000E5D2B">
        <w:rPr>
          <w:color w:val="000000" w:themeColor="text1"/>
        </w:rPr>
        <w:t xml:space="preserve">) piles </w:t>
      </w:r>
      <w:r w:rsidR="00601E59" w:rsidRPr="000E5D2B">
        <w:rPr>
          <w:color w:val="000000"/>
        </w:rPr>
        <w:t xml:space="preserve">in a beach and forest habitat in Puerto Morelos, Quintana Roo, Mexico. </w:t>
      </w:r>
      <w:r w:rsidR="00004B97" w:rsidRPr="000E5D2B">
        <w:rPr>
          <w:color w:val="000000"/>
        </w:rPr>
        <w:t xml:space="preserve">These habitats are commonly targeted as dumping </w:t>
      </w:r>
      <w:r w:rsidR="002B2A42" w:rsidRPr="000E5D2B">
        <w:rPr>
          <w:color w:val="000000"/>
        </w:rPr>
        <w:t xml:space="preserve">sites </w:t>
      </w:r>
      <w:r w:rsidR="005B6FAA" w:rsidRPr="000E5D2B">
        <w:rPr>
          <w:color w:val="000000"/>
        </w:rPr>
        <w:t>and</w:t>
      </w:r>
      <w:r w:rsidR="00B97B3D" w:rsidRPr="000E5D2B">
        <w:rPr>
          <w:color w:val="000000"/>
        </w:rPr>
        <w:t xml:space="preserve"> </w:t>
      </w:r>
      <w:r w:rsidR="00B97B3D" w:rsidRPr="000E5D2B">
        <w:t xml:space="preserve">this region has been greatly impacted by </w:t>
      </w:r>
      <w:r w:rsidR="008F61D7" w:rsidRPr="000E5D2B">
        <w:t>increased deposition of</w:t>
      </w:r>
      <w:r w:rsidR="00B97B3D" w:rsidRPr="000E5D2B">
        <w:t xml:space="preserve"> </w:t>
      </w:r>
      <w:r w:rsidR="00B97B3D" w:rsidRPr="000E5D2B">
        <w:rPr>
          <w:i/>
          <w:iCs/>
        </w:rPr>
        <w:t>Sargassum</w:t>
      </w:r>
      <w:r w:rsidR="00B97B3D" w:rsidRPr="000E5D2B">
        <w:t xml:space="preserve"> </w:t>
      </w:r>
      <w:r w:rsidR="008F61D7" w:rsidRPr="000E5D2B">
        <w:t xml:space="preserve">onto beaches </w:t>
      </w:r>
      <w:r w:rsidR="00B97B3D" w:rsidRPr="000E5D2B">
        <w:t>since 20</w:t>
      </w:r>
      <w:r w:rsidR="00F06694" w:rsidRPr="000E5D2B">
        <w:t>11</w:t>
      </w:r>
      <w:r w:rsidR="00B97B3D" w:rsidRPr="000E5D2B">
        <w:t xml:space="preserve">. </w:t>
      </w:r>
      <w:r w:rsidR="00601E59" w:rsidRPr="000E5D2B">
        <w:rPr>
          <w:color w:val="000000"/>
        </w:rPr>
        <w:t>All experiments were permitted by the Mexican government</w:t>
      </w:r>
      <w:r w:rsidR="00672546" w:rsidRPr="000E5D2B">
        <w:rPr>
          <w:color w:val="000000"/>
        </w:rPr>
        <w:t xml:space="preserve"> (CN</w:t>
      </w:r>
      <w:r w:rsidR="007224EC" w:rsidRPr="000E5D2B">
        <w:rPr>
          <w:color w:val="000000"/>
        </w:rPr>
        <w:t>ANP-00-007)</w:t>
      </w:r>
      <w:r w:rsidR="00601E59" w:rsidRPr="000E5D2B">
        <w:rPr>
          <w:color w:val="000000"/>
        </w:rPr>
        <w:t xml:space="preserve"> and the local property managers (Moon Palace Resort and Dr. Alfredo Barrera Marín Botanical Garden, for the beach and forest habitat, respectively). Both sites provide limited access to the public and therefore, should be </w:t>
      </w:r>
      <w:r w:rsidR="00A108B8" w:rsidRPr="000E5D2B">
        <w:rPr>
          <w:color w:val="000000"/>
        </w:rPr>
        <w:t xml:space="preserve">minimally </w:t>
      </w:r>
      <w:r w:rsidR="00601E59" w:rsidRPr="000E5D2B">
        <w:rPr>
          <w:color w:val="000000"/>
        </w:rPr>
        <w:t xml:space="preserve">impacted by </w:t>
      </w:r>
      <w:r w:rsidR="00A108B8" w:rsidRPr="000E5D2B">
        <w:rPr>
          <w:color w:val="000000"/>
        </w:rPr>
        <w:t>human disturbance</w:t>
      </w:r>
      <w:r w:rsidR="00601E59" w:rsidRPr="000E5D2B">
        <w:rPr>
          <w:color w:val="000000"/>
        </w:rPr>
        <w:t>. This region experiences a “hot subhumid climate with rainfall during the summer”, “a mean annual temperature of 27</w:t>
      </w:r>
      <w:r w:rsidR="00601E59" w:rsidRPr="000E5D2B">
        <w:rPr>
          <w:color w:val="000000"/>
          <w:vertAlign w:val="superscript"/>
        </w:rPr>
        <w:t>o</w:t>
      </w:r>
      <w:r w:rsidR="00601E59" w:rsidRPr="000E5D2B">
        <w:rPr>
          <w:color w:val="000000"/>
        </w:rPr>
        <w:t>C”, and “a mean annual precipitation of 1</w:t>
      </w:r>
      <w:r w:rsidR="001D29D0" w:rsidRPr="000E5D2B">
        <w:rPr>
          <w:color w:val="000000"/>
        </w:rPr>
        <w:t>,</w:t>
      </w:r>
      <w:r w:rsidR="00601E59" w:rsidRPr="000E5D2B">
        <w:rPr>
          <w:color w:val="000000"/>
        </w:rPr>
        <w:t>105 mm”</w:t>
      </w:r>
      <w:r w:rsidR="00A97C95" w:rsidRPr="000E5D2B">
        <w:rPr>
          <w:color w:val="000000"/>
        </w:rPr>
        <w:t xml:space="preserve"> (</w:t>
      </w:r>
      <w:r w:rsidR="00530DBB">
        <w:rPr>
          <w:color w:val="000000"/>
        </w:rPr>
        <w:t xml:space="preserve">Garcia 1973, </w:t>
      </w:r>
      <w:r w:rsidR="00A97C95" w:rsidRPr="000E5D2B">
        <w:rPr>
          <w:color w:val="000000"/>
        </w:rPr>
        <w:t xml:space="preserve">Sánchez </w:t>
      </w:r>
      <w:proofErr w:type="spellStart"/>
      <w:r w:rsidR="00A97C95" w:rsidRPr="000E5D2B">
        <w:rPr>
          <w:color w:val="000000"/>
        </w:rPr>
        <w:t>Sánchez</w:t>
      </w:r>
      <w:proofErr w:type="spellEnd"/>
      <w:r w:rsidR="00A97C95" w:rsidRPr="000E5D2B">
        <w:rPr>
          <w:color w:val="000000"/>
        </w:rPr>
        <w:t xml:space="preserve"> and </w:t>
      </w:r>
      <w:proofErr w:type="spellStart"/>
      <w:r w:rsidR="00A97C95" w:rsidRPr="000E5D2B">
        <w:rPr>
          <w:color w:val="000000"/>
        </w:rPr>
        <w:t>Islebe</w:t>
      </w:r>
      <w:proofErr w:type="spellEnd"/>
      <w:r w:rsidR="00A97C95" w:rsidRPr="000E5D2B">
        <w:rPr>
          <w:color w:val="000000"/>
        </w:rPr>
        <w:t xml:space="preserve"> 1999)</w:t>
      </w:r>
      <w:r w:rsidR="00DE4BE1">
        <w:rPr>
          <w:color w:val="000000"/>
        </w:rPr>
        <w:t>.</w:t>
      </w:r>
    </w:p>
    <w:p w14:paraId="10BB8B1E" w14:textId="4CF842A4" w:rsidR="00742B8D" w:rsidRPr="000E5D2B" w:rsidRDefault="00004B97" w:rsidP="000E5D2B">
      <w:pPr>
        <w:spacing w:line="480" w:lineRule="auto"/>
        <w:ind w:firstLine="720"/>
        <w:rPr>
          <w:color w:val="000000"/>
        </w:rPr>
      </w:pPr>
      <w:r w:rsidRPr="000E5D2B">
        <w:rPr>
          <w:color w:val="000000"/>
        </w:rPr>
        <w:t xml:space="preserve">Because people dump </w:t>
      </w:r>
      <w:r w:rsidRPr="000E5D2B">
        <w:rPr>
          <w:i/>
          <w:iCs/>
          <w:color w:val="000000"/>
        </w:rPr>
        <w:t>Sargassum</w:t>
      </w:r>
      <w:r w:rsidRPr="000E5D2B">
        <w:rPr>
          <w:color w:val="000000"/>
        </w:rPr>
        <w:t xml:space="preserve"> high on beaches and in beach dunes, our beach manipulation was deployed at the transition from the beach dune to the beach</w:t>
      </w:r>
      <w:r w:rsidR="00B97B3D" w:rsidRPr="000E5D2B">
        <w:rPr>
          <w:color w:val="000000"/>
        </w:rPr>
        <w:t xml:space="preserve"> </w:t>
      </w:r>
      <w:r w:rsidR="00B97B3D" w:rsidRPr="000E5D2B">
        <w:t>(</w:t>
      </w:r>
      <w:r w:rsidR="00B97B3D" w:rsidRPr="000E5D2B">
        <w:rPr>
          <w:color w:val="000000"/>
        </w:rPr>
        <w:t xml:space="preserve">20.99343° N, </w:t>
      </w:r>
      <w:r w:rsidR="009904D7" w:rsidRPr="000E5D2B">
        <w:rPr>
          <w:color w:val="000000"/>
        </w:rPr>
        <w:t>-</w:t>
      </w:r>
      <w:r w:rsidR="00B97B3D" w:rsidRPr="000E5D2B">
        <w:rPr>
          <w:color w:val="000000"/>
        </w:rPr>
        <w:t>86.82442° W)</w:t>
      </w:r>
      <w:r w:rsidRPr="000E5D2B">
        <w:rPr>
          <w:color w:val="000000"/>
        </w:rPr>
        <w:t xml:space="preserve">. </w:t>
      </w:r>
      <w:r w:rsidR="00A97C95" w:rsidRPr="000E5D2B">
        <w:rPr>
          <w:color w:val="000000"/>
        </w:rPr>
        <w:t xml:space="preserve">The beaches in this region are </w:t>
      </w:r>
      <w:r w:rsidR="009555E6" w:rsidRPr="000E5D2B">
        <w:rPr>
          <w:color w:val="000000"/>
        </w:rPr>
        <w:t xml:space="preserve">formed from calcareous sand derived from coral reefs and shells, as well as limestone from the Yucatan Peninsula </w:t>
      </w:r>
      <w:r w:rsidR="0085754F" w:rsidRPr="000E5D2B">
        <w:rPr>
          <w:color w:val="000000"/>
        </w:rPr>
        <w:t>(Castillo and Moreno-</w:t>
      </w:r>
      <w:proofErr w:type="spellStart"/>
      <w:r w:rsidR="0085754F" w:rsidRPr="000E5D2B">
        <w:rPr>
          <w:color w:val="000000"/>
        </w:rPr>
        <w:t>Casasola</w:t>
      </w:r>
      <w:proofErr w:type="spellEnd"/>
      <w:r w:rsidR="0085754F" w:rsidRPr="000E5D2B">
        <w:rPr>
          <w:color w:val="000000"/>
        </w:rPr>
        <w:t xml:space="preserve"> 1996, Mendoza-González et al. 2016)</w:t>
      </w:r>
      <w:r w:rsidR="00B219C9" w:rsidRPr="000E5D2B">
        <w:rPr>
          <w:color w:val="000000"/>
        </w:rPr>
        <w:t xml:space="preserve">. </w:t>
      </w:r>
      <w:r w:rsidR="004E5A95" w:rsidRPr="000E5D2B">
        <w:rPr>
          <w:color w:val="000000"/>
        </w:rPr>
        <w:t xml:space="preserve">This coast is inhabited by </w:t>
      </w:r>
      <w:r w:rsidR="00903B6A" w:rsidRPr="000E5D2B">
        <w:rPr>
          <w:color w:val="000000"/>
        </w:rPr>
        <w:t>&gt;200</w:t>
      </w:r>
      <w:r w:rsidR="004E5A95" w:rsidRPr="000E5D2B">
        <w:rPr>
          <w:color w:val="000000"/>
        </w:rPr>
        <w:t xml:space="preserve"> plant species </w:t>
      </w:r>
      <w:r w:rsidR="00903B6A" w:rsidRPr="000E5D2B">
        <w:rPr>
          <w:color w:val="000000"/>
        </w:rPr>
        <w:t>that are mostly</w:t>
      </w:r>
      <w:r w:rsidR="004E5A95" w:rsidRPr="000E5D2B">
        <w:rPr>
          <w:color w:val="000000"/>
        </w:rPr>
        <w:t xml:space="preserve"> salt</w:t>
      </w:r>
      <w:r w:rsidR="002E5D1B" w:rsidRPr="000E5D2B">
        <w:rPr>
          <w:color w:val="000000"/>
        </w:rPr>
        <w:t>-</w:t>
      </w:r>
      <w:r w:rsidR="004E5A95" w:rsidRPr="000E5D2B">
        <w:rPr>
          <w:color w:val="000000"/>
        </w:rPr>
        <w:t>tolerant</w:t>
      </w:r>
      <w:r w:rsidR="002E5D1B" w:rsidRPr="000E5D2B">
        <w:rPr>
          <w:color w:val="000000"/>
        </w:rPr>
        <w:t>, low</w:t>
      </w:r>
      <w:r w:rsidR="00DE4BE1">
        <w:rPr>
          <w:color w:val="000000"/>
        </w:rPr>
        <w:t>,</w:t>
      </w:r>
      <w:r w:rsidR="002E5D1B" w:rsidRPr="000E5D2B">
        <w:rPr>
          <w:color w:val="000000"/>
        </w:rPr>
        <w:t xml:space="preserve"> non-woody plants (&lt;30 cm high)</w:t>
      </w:r>
      <w:r w:rsidR="004E5A95" w:rsidRPr="000E5D2B">
        <w:rPr>
          <w:color w:val="000000"/>
        </w:rPr>
        <w:t xml:space="preserve"> </w:t>
      </w:r>
      <w:r w:rsidR="00903B6A" w:rsidRPr="000E5D2B">
        <w:rPr>
          <w:color w:val="000000"/>
        </w:rPr>
        <w:t xml:space="preserve">belonging to </w:t>
      </w:r>
      <w:r w:rsidR="004E5A95" w:rsidRPr="000E5D2B">
        <w:rPr>
          <w:color w:val="000000"/>
        </w:rPr>
        <w:t xml:space="preserve">cosmopolitan families </w:t>
      </w:r>
      <w:r w:rsidR="004E5A95" w:rsidRPr="000E5D2B">
        <w:rPr>
          <w:color w:val="000000"/>
        </w:rPr>
        <w:lastRenderedPageBreak/>
        <w:t xml:space="preserve">(e.g., </w:t>
      </w:r>
      <w:proofErr w:type="spellStart"/>
      <w:r w:rsidR="004E5A95" w:rsidRPr="000E5D2B">
        <w:rPr>
          <w:i/>
          <w:iCs/>
          <w:color w:val="000000"/>
        </w:rPr>
        <w:t>Poacea</w:t>
      </w:r>
      <w:proofErr w:type="spellEnd"/>
      <w:r w:rsidR="004E5A95" w:rsidRPr="000E5D2B">
        <w:rPr>
          <w:color w:val="000000"/>
        </w:rPr>
        <w:t xml:space="preserve">, </w:t>
      </w:r>
      <w:proofErr w:type="spellStart"/>
      <w:r w:rsidR="004E5A95" w:rsidRPr="000E5D2B">
        <w:rPr>
          <w:i/>
          <w:iCs/>
          <w:color w:val="000000"/>
        </w:rPr>
        <w:t>Astracea</w:t>
      </w:r>
      <w:proofErr w:type="spellEnd"/>
      <w:r w:rsidR="004E5A95" w:rsidRPr="000E5D2B">
        <w:rPr>
          <w:color w:val="000000"/>
        </w:rPr>
        <w:t xml:space="preserve">, and </w:t>
      </w:r>
      <w:proofErr w:type="spellStart"/>
      <w:r w:rsidR="004E5A95" w:rsidRPr="000E5D2B">
        <w:rPr>
          <w:i/>
          <w:iCs/>
          <w:color w:val="000000"/>
        </w:rPr>
        <w:t>Leguiminosae</w:t>
      </w:r>
      <w:proofErr w:type="spellEnd"/>
      <w:r w:rsidR="004E5A95" w:rsidRPr="000E5D2B">
        <w:rPr>
          <w:color w:val="000000"/>
        </w:rPr>
        <w:t>)</w:t>
      </w:r>
      <w:r w:rsidR="00903B6A" w:rsidRPr="000E5D2B">
        <w:rPr>
          <w:color w:val="000000"/>
        </w:rPr>
        <w:t xml:space="preserve">. Additionally, </w:t>
      </w:r>
      <w:r w:rsidR="002E5D1B" w:rsidRPr="000E5D2B">
        <w:rPr>
          <w:color w:val="000000"/>
        </w:rPr>
        <w:t xml:space="preserve">woody species </w:t>
      </w:r>
      <w:r w:rsidR="00903B6A" w:rsidRPr="000E5D2B">
        <w:rPr>
          <w:color w:val="000000"/>
        </w:rPr>
        <w:t xml:space="preserve">occur </w:t>
      </w:r>
      <w:r w:rsidR="002E5D1B" w:rsidRPr="000E5D2B">
        <w:rPr>
          <w:color w:val="000000"/>
        </w:rPr>
        <w:t xml:space="preserve">at higher elevations </w:t>
      </w:r>
      <w:r w:rsidR="002E5D1B" w:rsidRPr="000E5D2B">
        <w:rPr>
          <w:noProof/>
          <w:color w:val="000000"/>
        </w:rPr>
        <w:t>(Islebe et al. 2015)</w:t>
      </w:r>
      <w:r w:rsidR="000046CA" w:rsidRPr="000E5D2B">
        <w:rPr>
          <w:color w:val="000000"/>
        </w:rPr>
        <w:t>.</w:t>
      </w:r>
      <w:r w:rsidR="00742B8D" w:rsidRPr="000E5D2B">
        <w:rPr>
          <w:color w:val="000000"/>
        </w:rPr>
        <w:t xml:space="preserve"> </w:t>
      </w:r>
      <w:r w:rsidR="00742B8D" w:rsidRPr="000E5D2B">
        <w:rPr>
          <w:i/>
          <w:iCs/>
          <w:color w:val="000000"/>
        </w:rPr>
        <w:t xml:space="preserve">Ambrosia </w:t>
      </w:r>
      <w:proofErr w:type="spellStart"/>
      <w:r w:rsidR="00742B8D" w:rsidRPr="000E5D2B">
        <w:rPr>
          <w:i/>
          <w:iCs/>
          <w:color w:val="000000"/>
        </w:rPr>
        <w:t>hispida</w:t>
      </w:r>
      <w:proofErr w:type="spellEnd"/>
      <w:r w:rsidR="00742B8D" w:rsidRPr="000E5D2B">
        <w:rPr>
          <w:i/>
          <w:iCs/>
          <w:color w:val="000000"/>
        </w:rPr>
        <w:t xml:space="preserve">, </w:t>
      </w:r>
      <w:proofErr w:type="spellStart"/>
      <w:r w:rsidR="00742B8D" w:rsidRPr="000E5D2B">
        <w:rPr>
          <w:i/>
          <w:iCs/>
          <w:color w:val="000000"/>
        </w:rPr>
        <w:t>Tournefortia</w:t>
      </w:r>
      <w:proofErr w:type="spellEnd"/>
      <w:r w:rsidR="00742B8D" w:rsidRPr="000E5D2B">
        <w:rPr>
          <w:i/>
          <w:iCs/>
          <w:color w:val="000000"/>
        </w:rPr>
        <w:t xml:space="preserve"> </w:t>
      </w:r>
      <w:proofErr w:type="spellStart"/>
      <w:r w:rsidR="00742B8D" w:rsidRPr="000E5D2B">
        <w:rPr>
          <w:i/>
          <w:iCs/>
          <w:color w:val="000000"/>
        </w:rPr>
        <w:t>gnaphalodes</w:t>
      </w:r>
      <w:proofErr w:type="spellEnd"/>
      <w:r w:rsidR="00742B8D" w:rsidRPr="000E5D2B">
        <w:rPr>
          <w:i/>
          <w:iCs/>
          <w:color w:val="000000"/>
        </w:rPr>
        <w:t xml:space="preserve">, </w:t>
      </w:r>
      <w:proofErr w:type="spellStart"/>
      <w:r w:rsidR="00742B8D" w:rsidRPr="000E5D2B">
        <w:rPr>
          <w:i/>
          <w:iCs/>
          <w:color w:val="000000"/>
        </w:rPr>
        <w:t>Suriana</w:t>
      </w:r>
      <w:proofErr w:type="spellEnd"/>
      <w:r w:rsidR="00742B8D" w:rsidRPr="000E5D2B">
        <w:rPr>
          <w:i/>
          <w:iCs/>
          <w:color w:val="000000"/>
        </w:rPr>
        <w:t xml:space="preserve"> maritima, Tribulus </w:t>
      </w:r>
      <w:proofErr w:type="spellStart"/>
      <w:r w:rsidR="00742B8D" w:rsidRPr="000E5D2B">
        <w:rPr>
          <w:i/>
          <w:iCs/>
          <w:color w:val="000000"/>
        </w:rPr>
        <w:t>cistoides</w:t>
      </w:r>
      <w:proofErr w:type="spellEnd"/>
      <w:r w:rsidR="00742B8D" w:rsidRPr="000E5D2B">
        <w:rPr>
          <w:i/>
          <w:iCs/>
          <w:color w:val="000000"/>
        </w:rPr>
        <w:t>, Ipomoea pes-</w:t>
      </w:r>
      <w:proofErr w:type="spellStart"/>
      <w:r w:rsidR="00742B8D" w:rsidRPr="000E5D2B">
        <w:rPr>
          <w:i/>
          <w:iCs/>
          <w:color w:val="000000"/>
        </w:rPr>
        <w:t>caprae</w:t>
      </w:r>
      <w:proofErr w:type="spellEnd"/>
      <w:r w:rsidR="00742B8D" w:rsidRPr="000E5D2B">
        <w:rPr>
          <w:i/>
          <w:iCs/>
          <w:color w:val="000000"/>
        </w:rPr>
        <w:t xml:space="preserve">, </w:t>
      </w:r>
      <w:proofErr w:type="spellStart"/>
      <w:r w:rsidR="00742B8D" w:rsidRPr="000E5D2B">
        <w:rPr>
          <w:i/>
          <w:iCs/>
          <w:color w:val="000000"/>
        </w:rPr>
        <w:t>Sesuvium</w:t>
      </w:r>
      <w:proofErr w:type="spellEnd"/>
      <w:r w:rsidR="00742B8D" w:rsidRPr="000E5D2B">
        <w:rPr>
          <w:i/>
          <w:iCs/>
          <w:color w:val="000000"/>
        </w:rPr>
        <w:t xml:space="preserve"> </w:t>
      </w:r>
      <w:proofErr w:type="spellStart"/>
      <w:r w:rsidR="00742B8D" w:rsidRPr="000E5D2B">
        <w:rPr>
          <w:i/>
          <w:iCs/>
          <w:color w:val="000000"/>
        </w:rPr>
        <w:t>portulacastrum</w:t>
      </w:r>
      <w:proofErr w:type="spellEnd"/>
      <w:r w:rsidR="00742B8D" w:rsidRPr="000E5D2B">
        <w:rPr>
          <w:i/>
          <w:iCs/>
          <w:color w:val="000000"/>
        </w:rPr>
        <w:t xml:space="preserve">, Sporobolus </w:t>
      </w:r>
      <w:proofErr w:type="spellStart"/>
      <w:r w:rsidR="00742B8D" w:rsidRPr="000E5D2B">
        <w:rPr>
          <w:i/>
          <w:iCs/>
          <w:color w:val="000000"/>
        </w:rPr>
        <w:t>virginicus</w:t>
      </w:r>
      <w:proofErr w:type="spellEnd"/>
      <w:r w:rsidR="00742B8D" w:rsidRPr="000E5D2B">
        <w:rPr>
          <w:i/>
          <w:iCs/>
          <w:color w:val="000000"/>
        </w:rPr>
        <w:t xml:space="preserve">, Canavalia rosea, </w:t>
      </w:r>
      <w:proofErr w:type="spellStart"/>
      <w:r w:rsidR="00742B8D" w:rsidRPr="000E5D2B">
        <w:rPr>
          <w:i/>
          <w:iCs/>
          <w:color w:val="000000"/>
        </w:rPr>
        <w:t>Okenia</w:t>
      </w:r>
      <w:proofErr w:type="spellEnd"/>
      <w:r w:rsidR="00742B8D" w:rsidRPr="000E5D2B">
        <w:rPr>
          <w:i/>
          <w:iCs/>
          <w:color w:val="000000"/>
        </w:rPr>
        <w:t xml:space="preserve"> hypogea, Croton punctatus</w:t>
      </w:r>
      <w:r w:rsidR="006A3B54" w:rsidRPr="000E5D2B">
        <w:rPr>
          <w:i/>
          <w:iCs/>
          <w:color w:val="000000"/>
        </w:rPr>
        <w:t xml:space="preserve"> Tribulus </w:t>
      </w:r>
      <w:proofErr w:type="spellStart"/>
      <w:r w:rsidR="006A3B54" w:rsidRPr="000E5D2B">
        <w:rPr>
          <w:i/>
          <w:iCs/>
          <w:color w:val="000000"/>
        </w:rPr>
        <w:t>cistoides</w:t>
      </w:r>
      <w:proofErr w:type="spellEnd"/>
      <w:r w:rsidR="006A3B54" w:rsidRPr="000E5D2B">
        <w:rPr>
          <w:i/>
          <w:iCs/>
          <w:color w:val="000000"/>
        </w:rPr>
        <w:t xml:space="preserve">, </w:t>
      </w:r>
      <w:proofErr w:type="spellStart"/>
      <w:r w:rsidR="006A3B54" w:rsidRPr="000E5D2B">
        <w:rPr>
          <w:i/>
          <w:iCs/>
          <w:color w:val="000000"/>
        </w:rPr>
        <w:t>Ernodea</w:t>
      </w:r>
      <w:proofErr w:type="spellEnd"/>
      <w:r w:rsidR="006A3B54" w:rsidRPr="000E5D2B">
        <w:rPr>
          <w:i/>
          <w:iCs/>
          <w:color w:val="000000"/>
        </w:rPr>
        <w:t xml:space="preserve"> </w:t>
      </w:r>
      <w:proofErr w:type="spellStart"/>
      <w:r w:rsidR="006A3B54" w:rsidRPr="000E5D2B">
        <w:rPr>
          <w:i/>
          <w:iCs/>
          <w:color w:val="000000"/>
        </w:rPr>
        <w:t>littoralis</w:t>
      </w:r>
      <w:proofErr w:type="spellEnd"/>
      <w:r w:rsidR="006A3B54" w:rsidRPr="000E5D2B">
        <w:rPr>
          <w:i/>
          <w:iCs/>
          <w:color w:val="000000"/>
        </w:rPr>
        <w:t xml:space="preserve">, Scaevola </w:t>
      </w:r>
      <w:proofErr w:type="spellStart"/>
      <w:r w:rsidR="006A3B54" w:rsidRPr="000E5D2B">
        <w:rPr>
          <w:i/>
          <w:iCs/>
          <w:color w:val="000000"/>
        </w:rPr>
        <w:t>plumierii</w:t>
      </w:r>
      <w:proofErr w:type="spellEnd"/>
      <w:r w:rsidR="006A3B54" w:rsidRPr="000E5D2B">
        <w:rPr>
          <w:i/>
          <w:iCs/>
          <w:color w:val="000000"/>
        </w:rPr>
        <w:t xml:space="preserve">, </w:t>
      </w:r>
      <w:proofErr w:type="spellStart"/>
      <w:r w:rsidR="006A3B54" w:rsidRPr="000E5D2B">
        <w:rPr>
          <w:i/>
          <w:iCs/>
          <w:color w:val="000000"/>
        </w:rPr>
        <w:t>Coccoloba</w:t>
      </w:r>
      <w:proofErr w:type="spellEnd"/>
      <w:r w:rsidR="006A3B54" w:rsidRPr="000E5D2B">
        <w:rPr>
          <w:i/>
          <w:iCs/>
          <w:color w:val="000000"/>
        </w:rPr>
        <w:t xml:space="preserve"> </w:t>
      </w:r>
      <w:proofErr w:type="spellStart"/>
      <w:r w:rsidR="006A3B54" w:rsidRPr="000E5D2B">
        <w:rPr>
          <w:i/>
          <w:iCs/>
          <w:color w:val="000000"/>
        </w:rPr>
        <w:t>uvifera</w:t>
      </w:r>
      <w:proofErr w:type="spellEnd"/>
      <w:r w:rsidR="006A3B54" w:rsidRPr="000E5D2B">
        <w:rPr>
          <w:i/>
          <w:iCs/>
          <w:color w:val="000000"/>
        </w:rPr>
        <w:t xml:space="preserve"> Pithecellobium </w:t>
      </w:r>
      <w:proofErr w:type="spellStart"/>
      <w:r w:rsidR="006A3B54" w:rsidRPr="000E5D2B">
        <w:rPr>
          <w:i/>
          <w:iCs/>
          <w:color w:val="000000"/>
        </w:rPr>
        <w:t>keyense</w:t>
      </w:r>
      <w:proofErr w:type="spellEnd"/>
      <w:r w:rsidR="0085754F" w:rsidRPr="000E5D2B">
        <w:rPr>
          <w:color w:val="000000"/>
        </w:rPr>
        <w:t xml:space="preserve">, </w:t>
      </w:r>
      <w:proofErr w:type="spellStart"/>
      <w:r w:rsidR="0085754F" w:rsidRPr="000E5D2B">
        <w:rPr>
          <w:i/>
          <w:iCs/>
          <w:color w:val="000000"/>
        </w:rPr>
        <w:t>Cakile</w:t>
      </w:r>
      <w:proofErr w:type="spellEnd"/>
      <w:r w:rsidR="0085754F" w:rsidRPr="000E5D2B">
        <w:rPr>
          <w:i/>
          <w:iCs/>
          <w:color w:val="000000"/>
        </w:rPr>
        <w:t xml:space="preserve"> lanceolata, </w:t>
      </w:r>
      <w:proofErr w:type="spellStart"/>
      <w:r w:rsidR="0085754F" w:rsidRPr="000E5D2B">
        <w:rPr>
          <w:i/>
          <w:iCs/>
          <w:color w:val="000000"/>
        </w:rPr>
        <w:t>Erithalis</w:t>
      </w:r>
      <w:proofErr w:type="spellEnd"/>
      <w:r w:rsidR="0085754F" w:rsidRPr="000E5D2B">
        <w:rPr>
          <w:i/>
          <w:iCs/>
          <w:color w:val="000000"/>
        </w:rPr>
        <w:t xml:space="preserve"> </w:t>
      </w:r>
      <w:proofErr w:type="spellStart"/>
      <w:r w:rsidR="0085754F" w:rsidRPr="000E5D2B">
        <w:rPr>
          <w:i/>
          <w:iCs/>
          <w:color w:val="000000"/>
        </w:rPr>
        <w:t>fruticosa</w:t>
      </w:r>
      <w:proofErr w:type="spellEnd"/>
      <w:r w:rsidR="0085754F" w:rsidRPr="000E5D2B">
        <w:rPr>
          <w:i/>
          <w:iCs/>
          <w:color w:val="000000"/>
        </w:rPr>
        <w:t xml:space="preserve">, </w:t>
      </w:r>
      <w:r w:rsidR="0085754F" w:rsidRPr="000E5D2B">
        <w:rPr>
          <w:color w:val="000000"/>
        </w:rPr>
        <w:t>and</w:t>
      </w:r>
      <w:r w:rsidR="0085754F" w:rsidRPr="000E5D2B">
        <w:rPr>
          <w:i/>
          <w:iCs/>
          <w:color w:val="000000"/>
        </w:rPr>
        <w:t xml:space="preserve"> </w:t>
      </w:r>
      <w:proofErr w:type="spellStart"/>
      <w:r w:rsidR="0085754F" w:rsidRPr="000E5D2B">
        <w:rPr>
          <w:i/>
          <w:iCs/>
          <w:color w:val="000000"/>
        </w:rPr>
        <w:t>Ernodea</w:t>
      </w:r>
      <w:proofErr w:type="spellEnd"/>
      <w:r w:rsidR="0085754F" w:rsidRPr="000E5D2B">
        <w:rPr>
          <w:i/>
          <w:iCs/>
          <w:color w:val="000000"/>
        </w:rPr>
        <w:t xml:space="preserve"> </w:t>
      </w:r>
      <w:proofErr w:type="spellStart"/>
      <w:r w:rsidR="0085754F" w:rsidRPr="000E5D2B">
        <w:rPr>
          <w:i/>
          <w:iCs/>
          <w:color w:val="000000"/>
        </w:rPr>
        <w:t>litteralis</w:t>
      </w:r>
      <w:proofErr w:type="spellEnd"/>
      <w:r w:rsidR="0085754F" w:rsidRPr="000E5D2B">
        <w:rPr>
          <w:i/>
          <w:iCs/>
          <w:color w:val="000000"/>
        </w:rPr>
        <w:t xml:space="preserve">, </w:t>
      </w:r>
      <w:r w:rsidR="006A3B54" w:rsidRPr="000E5D2B">
        <w:rPr>
          <w:color w:val="000000"/>
        </w:rPr>
        <w:t xml:space="preserve">are widely distributed in this area </w:t>
      </w:r>
      <w:r w:rsidR="0085754F" w:rsidRPr="000E5D2B">
        <w:rPr>
          <w:color w:val="000000"/>
        </w:rPr>
        <w:t>(Castillo and Moreno-</w:t>
      </w:r>
      <w:proofErr w:type="spellStart"/>
      <w:r w:rsidR="0085754F" w:rsidRPr="000E5D2B">
        <w:rPr>
          <w:color w:val="000000"/>
        </w:rPr>
        <w:t>Casasola</w:t>
      </w:r>
      <w:proofErr w:type="spellEnd"/>
      <w:r w:rsidR="0085754F" w:rsidRPr="000E5D2B">
        <w:rPr>
          <w:color w:val="000000"/>
        </w:rPr>
        <w:t xml:space="preserve"> 1996, Mendoza-González et al. 2016)</w:t>
      </w:r>
      <w:r w:rsidR="006A3B54" w:rsidRPr="000E5D2B">
        <w:rPr>
          <w:i/>
          <w:iCs/>
          <w:color w:val="000000"/>
        </w:rPr>
        <w:t xml:space="preserve">. </w:t>
      </w:r>
      <w:r w:rsidR="006A3B54" w:rsidRPr="000E5D2B">
        <w:rPr>
          <w:color w:val="000000"/>
        </w:rPr>
        <w:t>Further, we identified African Bermuda grass (</w:t>
      </w:r>
      <w:proofErr w:type="spellStart"/>
      <w:r w:rsidR="006A3B54" w:rsidRPr="000E5D2B">
        <w:rPr>
          <w:i/>
          <w:iCs/>
          <w:color w:val="000000"/>
        </w:rPr>
        <w:t>Cynodon</w:t>
      </w:r>
      <w:proofErr w:type="spellEnd"/>
      <w:r w:rsidR="006A3B54" w:rsidRPr="000E5D2B">
        <w:rPr>
          <w:i/>
          <w:iCs/>
          <w:color w:val="000000"/>
        </w:rPr>
        <w:t xml:space="preserve"> </w:t>
      </w:r>
      <w:proofErr w:type="spellStart"/>
      <w:r w:rsidR="006A3B54" w:rsidRPr="000E5D2B">
        <w:rPr>
          <w:i/>
          <w:iCs/>
          <w:color w:val="000000"/>
        </w:rPr>
        <w:t>nlemfuensis</w:t>
      </w:r>
      <w:proofErr w:type="spellEnd"/>
      <w:r w:rsidR="006A3B54" w:rsidRPr="000E5D2B">
        <w:rPr>
          <w:i/>
          <w:iCs/>
          <w:color w:val="000000"/>
        </w:rPr>
        <w:t xml:space="preserve">, </w:t>
      </w:r>
      <w:r w:rsidR="006A3B54" w:rsidRPr="000E5D2B">
        <w:rPr>
          <w:color w:val="000000"/>
        </w:rPr>
        <w:t xml:space="preserve">hereafter “grass”) throughout the site. </w:t>
      </w:r>
    </w:p>
    <w:p w14:paraId="1BFDAAD5" w14:textId="52F18A46" w:rsidR="00004B97" w:rsidRPr="000E5D2B" w:rsidRDefault="00004B97" w:rsidP="000E5D2B">
      <w:pPr>
        <w:spacing w:line="480" w:lineRule="auto"/>
        <w:ind w:firstLine="720"/>
        <w:rPr>
          <w:color w:val="000000"/>
        </w:rPr>
      </w:pPr>
      <w:r w:rsidRPr="000E5D2B">
        <w:rPr>
          <w:color w:val="000000"/>
        </w:rPr>
        <w:t xml:space="preserve">Because people dump </w:t>
      </w:r>
      <w:r w:rsidRPr="000E5D2B">
        <w:rPr>
          <w:i/>
          <w:iCs/>
          <w:color w:val="000000"/>
        </w:rPr>
        <w:t>Sargassum</w:t>
      </w:r>
      <w:r w:rsidRPr="000E5D2B">
        <w:rPr>
          <w:color w:val="000000"/>
        </w:rPr>
        <w:t xml:space="preserve"> in</w:t>
      </w:r>
      <w:r w:rsidR="002E6578" w:rsidRPr="000E5D2B">
        <w:rPr>
          <w:color w:val="000000"/>
        </w:rPr>
        <w:t xml:space="preserve"> </w:t>
      </w:r>
      <w:r w:rsidRPr="000E5D2B">
        <w:rPr>
          <w:color w:val="000000"/>
        </w:rPr>
        <w:t>forest</w:t>
      </w:r>
      <w:r w:rsidR="00B97B3D" w:rsidRPr="000E5D2B">
        <w:rPr>
          <w:color w:val="000000"/>
        </w:rPr>
        <w:t xml:space="preserve"> clearings</w:t>
      </w:r>
      <w:r w:rsidR="002E6578" w:rsidRPr="000E5D2B">
        <w:rPr>
          <w:color w:val="000000"/>
        </w:rPr>
        <w:t xml:space="preserve"> </w:t>
      </w:r>
      <w:r w:rsidR="00B97B3D" w:rsidRPr="000E5D2B">
        <w:rPr>
          <w:color w:val="000000"/>
        </w:rPr>
        <w:t xml:space="preserve">that allow access for large dump trucks, our forest manipulation was deployed on the perimeter of a forest clearing </w:t>
      </w:r>
      <w:r w:rsidR="00B97B3D" w:rsidRPr="000E5D2B">
        <w:t>in</w:t>
      </w:r>
      <w:r w:rsidR="00B97B3D" w:rsidRPr="000E5D2B">
        <w:rPr>
          <w:color w:val="000000"/>
        </w:rPr>
        <w:t xml:space="preserve"> a botanical garden (</w:t>
      </w:r>
      <w:proofErr w:type="spellStart"/>
      <w:r w:rsidR="00B97B3D" w:rsidRPr="000E5D2B">
        <w:rPr>
          <w:color w:val="000000"/>
        </w:rPr>
        <w:t>Jardín</w:t>
      </w:r>
      <w:proofErr w:type="spellEnd"/>
      <w:r w:rsidR="00B97B3D" w:rsidRPr="000E5D2B">
        <w:rPr>
          <w:color w:val="000000"/>
        </w:rPr>
        <w:t xml:space="preserve"> </w:t>
      </w:r>
      <w:proofErr w:type="spellStart"/>
      <w:r w:rsidR="00B97B3D" w:rsidRPr="000E5D2B">
        <w:rPr>
          <w:color w:val="000000"/>
        </w:rPr>
        <w:t>Botánico</w:t>
      </w:r>
      <w:proofErr w:type="spellEnd"/>
      <w:r w:rsidR="00B97B3D" w:rsidRPr="000E5D2B">
        <w:rPr>
          <w:color w:val="000000"/>
        </w:rPr>
        <w:t xml:space="preserve"> ECOSUR “Dr. Alfredo Barrera Marín”;</w:t>
      </w:r>
      <w:r w:rsidR="00B97B3D" w:rsidRPr="000E5D2B">
        <w:t xml:space="preserve"> </w:t>
      </w:r>
      <w:r w:rsidR="00B97B3D" w:rsidRPr="000E5D2B">
        <w:rPr>
          <w:color w:val="000000"/>
        </w:rPr>
        <w:t xml:space="preserve">20.84400° N, 86.90278° W). This forest is </w:t>
      </w:r>
      <w:r w:rsidR="002E6578" w:rsidRPr="000E5D2B">
        <w:rPr>
          <w:color w:val="000000"/>
        </w:rPr>
        <w:t>4.2</w:t>
      </w:r>
      <w:r w:rsidR="004115C0" w:rsidRPr="000E5D2B">
        <w:rPr>
          <w:color w:val="000000"/>
        </w:rPr>
        <w:t xml:space="preserve"> </w:t>
      </w:r>
      <w:r w:rsidR="00B97B3D" w:rsidRPr="000E5D2B">
        <w:rPr>
          <w:color w:val="000000"/>
        </w:rPr>
        <w:t xml:space="preserve">km away from known </w:t>
      </w:r>
      <w:r w:rsidR="008F61D7" w:rsidRPr="000E5D2B">
        <w:rPr>
          <w:color w:val="000000"/>
        </w:rPr>
        <w:t xml:space="preserve">forest </w:t>
      </w:r>
      <w:r w:rsidR="00B97B3D" w:rsidRPr="000E5D2B">
        <w:rPr>
          <w:i/>
          <w:iCs/>
          <w:color w:val="000000"/>
        </w:rPr>
        <w:t>Sargassum</w:t>
      </w:r>
      <w:r w:rsidR="00B97B3D" w:rsidRPr="000E5D2B">
        <w:rPr>
          <w:color w:val="000000"/>
        </w:rPr>
        <w:t xml:space="preserve"> dumps. </w:t>
      </w:r>
      <w:r w:rsidRPr="000E5D2B">
        <w:rPr>
          <w:color w:val="000000"/>
        </w:rPr>
        <w:t xml:space="preserve">The dry forests in this region are considered tropical semi-evergreen forests </w:t>
      </w:r>
      <w:r w:rsidR="004115C0" w:rsidRPr="000E5D2B">
        <w:rPr>
          <w:color w:val="000000"/>
        </w:rPr>
        <w:t xml:space="preserve">(Miranda and Hernández-X. 1963) </w:t>
      </w:r>
      <w:r w:rsidRPr="000E5D2B">
        <w:rPr>
          <w:color w:val="000000"/>
        </w:rPr>
        <w:t>that reach canopy heights of 15-20 m</w:t>
      </w:r>
      <w:r w:rsidR="004115C0" w:rsidRPr="000E5D2B">
        <w:rPr>
          <w:color w:val="000000"/>
        </w:rPr>
        <w:t xml:space="preserve"> </w:t>
      </w:r>
      <w:r w:rsidR="00C10224" w:rsidRPr="000E5D2B">
        <w:rPr>
          <w:color w:val="000000"/>
        </w:rPr>
        <w:t xml:space="preserve">(Sánchez </w:t>
      </w:r>
      <w:proofErr w:type="spellStart"/>
      <w:r w:rsidR="00C10224" w:rsidRPr="000E5D2B">
        <w:rPr>
          <w:color w:val="000000"/>
        </w:rPr>
        <w:t>Sánchez</w:t>
      </w:r>
      <w:proofErr w:type="spellEnd"/>
      <w:r w:rsidR="00C10224" w:rsidRPr="000E5D2B">
        <w:rPr>
          <w:color w:val="000000"/>
        </w:rPr>
        <w:t xml:space="preserve"> and </w:t>
      </w:r>
      <w:proofErr w:type="spellStart"/>
      <w:r w:rsidR="00C10224" w:rsidRPr="000E5D2B">
        <w:rPr>
          <w:color w:val="000000"/>
        </w:rPr>
        <w:t>Islebe</w:t>
      </w:r>
      <w:proofErr w:type="spellEnd"/>
      <w:r w:rsidR="00C10224" w:rsidRPr="000E5D2B">
        <w:rPr>
          <w:color w:val="000000"/>
        </w:rPr>
        <w:t xml:space="preserve"> 1999)</w:t>
      </w:r>
      <w:r w:rsidRPr="000E5D2B">
        <w:rPr>
          <w:color w:val="000000"/>
        </w:rPr>
        <w:t xml:space="preserve">. Characteristic trees in the forest include </w:t>
      </w:r>
      <w:proofErr w:type="spellStart"/>
      <w:r w:rsidRPr="000E5D2B">
        <w:rPr>
          <w:i/>
          <w:iCs/>
          <w:color w:val="000000"/>
        </w:rPr>
        <w:t>Brosimum</w:t>
      </w:r>
      <w:proofErr w:type="spellEnd"/>
      <w:r w:rsidRPr="000E5D2B">
        <w:rPr>
          <w:i/>
          <w:iCs/>
          <w:color w:val="000000"/>
        </w:rPr>
        <w:t xml:space="preserve"> </w:t>
      </w:r>
      <w:proofErr w:type="spellStart"/>
      <w:r w:rsidRPr="000E5D2B">
        <w:rPr>
          <w:i/>
          <w:iCs/>
          <w:color w:val="000000"/>
        </w:rPr>
        <w:t>alicastrum</w:t>
      </w:r>
      <w:proofErr w:type="spellEnd"/>
      <w:r w:rsidRPr="000E5D2B">
        <w:rPr>
          <w:color w:val="000000"/>
        </w:rPr>
        <w:t xml:space="preserve">, </w:t>
      </w:r>
      <w:proofErr w:type="spellStart"/>
      <w:r w:rsidRPr="000E5D2B">
        <w:rPr>
          <w:i/>
          <w:iCs/>
          <w:color w:val="000000"/>
        </w:rPr>
        <w:t>Talisia</w:t>
      </w:r>
      <w:proofErr w:type="spellEnd"/>
      <w:r w:rsidRPr="000E5D2B">
        <w:rPr>
          <w:i/>
          <w:iCs/>
          <w:color w:val="000000"/>
        </w:rPr>
        <w:t xml:space="preserve"> </w:t>
      </w:r>
      <w:proofErr w:type="spellStart"/>
      <w:r w:rsidRPr="000E5D2B">
        <w:rPr>
          <w:i/>
          <w:iCs/>
          <w:color w:val="000000"/>
        </w:rPr>
        <w:t>olivaeformis</w:t>
      </w:r>
      <w:proofErr w:type="spellEnd"/>
      <w:r w:rsidRPr="000E5D2B">
        <w:rPr>
          <w:color w:val="000000"/>
        </w:rPr>
        <w:t xml:space="preserve">, </w:t>
      </w:r>
      <w:r w:rsidRPr="000E5D2B">
        <w:rPr>
          <w:i/>
          <w:iCs/>
          <w:color w:val="000000"/>
        </w:rPr>
        <w:t>Manilkara zapota</w:t>
      </w:r>
      <w:r w:rsidRPr="000E5D2B">
        <w:rPr>
          <w:color w:val="000000"/>
        </w:rPr>
        <w:t xml:space="preserve">, </w:t>
      </w:r>
      <w:proofErr w:type="spellStart"/>
      <w:r w:rsidRPr="000E5D2B">
        <w:rPr>
          <w:i/>
          <w:iCs/>
          <w:color w:val="000000"/>
        </w:rPr>
        <w:t>Myrcianthes</w:t>
      </w:r>
      <w:proofErr w:type="spellEnd"/>
      <w:r w:rsidRPr="000E5D2B">
        <w:rPr>
          <w:i/>
          <w:iCs/>
          <w:color w:val="000000"/>
        </w:rPr>
        <w:t xml:space="preserve"> fragrans</w:t>
      </w:r>
      <w:r w:rsidRPr="000E5D2B">
        <w:rPr>
          <w:color w:val="000000"/>
        </w:rPr>
        <w:t xml:space="preserve">, and </w:t>
      </w:r>
      <w:proofErr w:type="spellStart"/>
      <w:r w:rsidRPr="000E5D2B">
        <w:rPr>
          <w:i/>
          <w:iCs/>
          <w:color w:val="000000"/>
        </w:rPr>
        <w:t>Dideroxylon</w:t>
      </w:r>
      <w:proofErr w:type="spellEnd"/>
      <w:r w:rsidRPr="000E5D2B">
        <w:rPr>
          <w:i/>
          <w:iCs/>
          <w:color w:val="000000"/>
        </w:rPr>
        <w:t xml:space="preserve"> </w:t>
      </w:r>
      <w:proofErr w:type="spellStart"/>
      <w:r w:rsidRPr="000E5D2B">
        <w:rPr>
          <w:i/>
          <w:iCs/>
          <w:color w:val="000000"/>
        </w:rPr>
        <w:t>gaumeriq</w:t>
      </w:r>
      <w:proofErr w:type="spellEnd"/>
      <w:r w:rsidRPr="000E5D2B">
        <w:rPr>
          <w:color w:val="000000"/>
        </w:rPr>
        <w:t xml:space="preserve">. Characteristic understory species include </w:t>
      </w:r>
      <w:proofErr w:type="spellStart"/>
      <w:r w:rsidRPr="000E5D2B">
        <w:rPr>
          <w:i/>
          <w:iCs/>
          <w:color w:val="000000"/>
        </w:rPr>
        <w:t>Drypetes</w:t>
      </w:r>
      <w:proofErr w:type="spellEnd"/>
      <w:r w:rsidRPr="000E5D2B">
        <w:rPr>
          <w:i/>
          <w:iCs/>
          <w:color w:val="000000"/>
        </w:rPr>
        <w:t xml:space="preserve"> </w:t>
      </w:r>
      <w:proofErr w:type="spellStart"/>
      <w:r w:rsidRPr="000E5D2B">
        <w:rPr>
          <w:i/>
          <w:iCs/>
          <w:color w:val="000000"/>
        </w:rPr>
        <w:t>lateriflora</w:t>
      </w:r>
      <w:proofErr w:type="spellEnd"/>
      <w:r w:rsidRPr="000E5D2B">
        <w:rPr>
          <w:color w:val="000000"/>
        </w:rPr>
        <w:t xml:space="preserve">, </w:t>
      </w:r>
      <w:proofErr w:type="spellStart"/>
      <w:r w:rsidRPr="000E5D2B">
        <w:rPr>
          <w:i/>
          <w:iCs/>
          <w:color w:val="000000"/>
        </w:rPr>
        <w:t>Coccoloba</w:t>
      </w:r>
      <w:proofErr w:type="spellEnd"/>
      <w:r w:rsidRPr="000E5D2B">
        <w:rPr>
          <w:i/>
          <w:iCs/>
          <w:color w:val="000000"/>
        </w:rPr>
        <w:t xml:space="preserve"> </w:t>
      </w:r>
      <w:proofErr w:type="spellStart"/>
      <w:r w:rsidRPr="000E5D2B">
        <w:rPr>
          <w:i/>
          <w:iCs/>
          <w:color w:val="000000"/>
        </w:rPr>
        <w:t>diversifolio</w:t>
      </w:r>
      <w:proofErr w:type="spellEnd"/>
      <w:r w:rsidRPr="000E5D2B">
        <w:rPr>
          <w:color w:val="000000"/>
        </w:rPr>
        <w:t xml:space="preserve">, </w:t>
      </w:r>
      <w:proofErr w:type="spellStart"/>
      <w:r w:rsidRPr="000E5D2B">
        <w:rPr>
          <w:i/>
          <w:iCs/>
          <w:color w:val="000000"/>
        </w:rPr>
        <w:t>Gymnanthes</w:t>
      </w:r>
      <w:proofErr w:type="spellEnd"/>
      <w:r w:rsidRPr="000E5D2B">
        <w:rPr>
          <w:i/>
          <w:iCs/>
          <w:color w:val="000000"/>
        </w:rPr>
        <w:t xml:space="preserve"> lucida</w:t>
      </w:r>
      <w:r w:rsidRPr="000E5D2B">
        <w:rPr>
          <w:color w:val="000000"/>
        </w:rPr>
        <w:t xml:space="preserve">, </w:t>
      </w:r>
      <w:proofErr w:type="spellStart"/>
      <w:r w:rsidRPr="000E5D2B">
        <w:rPr>
          <w:i/>
          <w:iCs/>
          <w:color w:val="000000"/>
        </w:rPr>
        <w:t>Thrinax</w:t>
      </w:r>
      <w:proofErr w:type="spellEnd"/>
      <w:r w:rsidRPr="000E5D2B">
        <w:rPr>
          <w:i/>
          <w:iCs/>
          <w:color w:val="000000"/>
        </w:rPr>
        <w:t xml:space="preserve"> radiata</w:t>
      </w:r>
      <w:r w:rsidRPr="000E5D2B">
        <w:rPr>
          <w:color w:val="000000"/>
        </w:rPr>
        <w:t xml:space="preserve">, and </w:t>
      </w:r>
      <w:proofErr w:type="spellStart"/>
      <w:r w:rsidRPr="000E5D2B">
        <w:rPr>
          <w:i/>
          <w:iCs/>
          <w:color w:val="000000"/>
        </w:rPr>
        <w:t>Coccothrinax</w:t>
      </w:r>
      <w:proofErr w:type="spellEnd"/>
      <w:r w:rsidRPr="000E5D2B">
        <w:rPr>
          <w:i/>
          <w:iCs/>
          <w:color w:val="000000"/>
        </w:rPr>
        <w:t xml:space="preserve"> </w:t>
      </w:r>
      <w:proofErr w:type="spellStart"/>
      <w:r w:rsidRPr="000E5D2B">
        <w:rPr>
          <w:i/>
          <w:iCs/>
          <w:color w:val="000000"/>
        </w:rPr>
        <w:t>readii</w:t>
      </w:r>
      <w:proofErr w:type="spellEnd"/>
      <w:r w:rsidRPr="000E5D2B">
        <w:rPr>
          <w:color w:val="000000"/>
        </w:rPr>
        <w:t xml:space="preserve"> </w:t>
      </w:r>
      <w:r w:rsidR="00270F8D" w:rsidRPr="000E5D2B">
        <w:rPr>
          <w:color w:val="000000"/>
        </w:rPr>
        <w:t xml:space="preserve">(Sánchez </w:t>
      </w:r>
      <w:proofErr w:type="spellStart"/>
      <w:r w:rsidR="00270F8D" w:rsidRPr="000E5D2B">
        <w:rPr>
          <w:color w:val="000000"/>
        </w:rPr>
        <w:t>Sánchez</w:t>
      </w:r>
      <w:proofErr w:type="spellEnd"/>
      <w:r w:rsidR="00270F8D" w:rsidRPr="000E5D2B">
        <w:rPr>
          <w:color w:val="000000"/>
        </w:rPr>
        <w:t xml:space="preserve"> and </w:t>
      </w:r>
      <w:proofErr w:type="spellStart"/>
      <w:r w:rsidR="00270F8D" w:rsidRPr="000E5D2B">
        <w:rPr>
          <w:color w:val="000000"/>
        </w:rPr>
        <w:t>Islebe</w:t>
      </w:r>
      <w:proofErr w:type="spellEnd"/>
      <w:r w:rsidR="00270F8D" w:rsidRPr="000E5D2B">
        <w:rPr>
          <w:color w:val="000000"/>
        </w:rPr>
        <w:t xml:space="preserve"> 1999). </w:t>
      </w:r>
      <w:r w:rsidRPr="000E5D2B">
        <w:rPr>
          <w:color w:val="000000"/>
        </w:rPr>
        <w:t>The forest soil type is Lithosol-Rendzina and thus ha</w:t>
      </w:r>
      <w:r w:rsidR="00763A12" w:rsidRPr="000E5D2B">
        <w:rPr>
          <w:color w:val="000000"/>
        </w:rPr>
        <w:t>s</w:t>
      </w:r>
      <w:r w:rsidRPr="000E5D2B">
        <w:rPr>
          <w:color w:val="000000"/>
        </w:rPr>
        <w:t xml:space="preserve"> a well-developed topsoil, no</w:t>
      </w:r>
      <w:r w:rsidR="005D0BA3" w:rsidRPr="000E5D2B">
        <w:rPr>
          <w:color w:val="000000"/>
        </w:rPr>
        <w:t xml:space="preserve"> </w:t>
      </w:r>
      <w:r w:rsidRPr="000E5D2B">
        <w:rPr>
          <w:color w:val="000000"/>
        </w:rPr>
        <w:t xml:space="preserve">subsoil, and </w:t>
      </w:r>
      <w:r w:rsidR="00EF0E8A" w:rsidRPr="000E5D2B">
        <w:rPr>
          <w:color w:val="000000"/>
        </w:rPr>
        <w:t xml:space="preserve">is </w:t>
      </w:r>
      <w:r w:rsidRPr="000E5D2B">
        <w:rPr>
          <w:color w:val="000000"/>
        </w:rPr>
        <w:t xml:space="preserve">shallow (&lt;30cm) over limestone </w:t>
      </w:r>
      <w:r w:rsidR="005D0BA3" w:rsidRPr="000E5D2B">
        <w:rPr>
          <w:noProof/>
          <w:color w:val="000000"/>
        </w:rPr>
        <w:t>(Islebe et al. 2015)</w:t>
      </w:r>
      <w:r w:rsidR="005D0BA3" w:rsidRPr="000E5D2B">
        <w:rPr>
          <w:color w:val="000000"/>
        </w:rPr>
        <w:t>.</w:t>
      </w:r>
      <w:r w:rsidR="00273337" w:rsidRPr="000E5D2B">
        <w:rPr>
          <w:color w:val="000000"/>
        </w:rPr>
        <w:t xml:space="preserve"> </w:t>
      </w:r>
    </w:p>
    <w:p w14:paraId="79485D8B" w14:textId="189B7829" w:rsidR="00A108B8" w:rsidRPr="000E5D2B" w:rsidRDefault="00E90576" w:rsidP="000E5D2B">
      <w:pPr>
        <w:spacing w:line="480" w:lineRule="auto"/>
        <w:ind w:firstLine="720"/>
        <w:rPr>
          <w:color w:val="000000"/>
        </w:rPr>
      </w:pPr>
      <w:r w:rsidRPr="000E5D2B">
        <w:rPr>
          <w:color w:val="000000"/>
        </w:rPr>
        <w:t xml:space="preserve">Our manipulation crossed Habitat (Beach, Forest) with </w:t>
      </w:r>
      <w:r w:rsidRPr="000E5D2B">
        <w:rPr>
          <w:i/>
          <w:iCs/>
          <w:color w:val="000000"/>
        </w:rPr>
        <w:t>Sargassum</w:t>
      </w:r>
      <w:r w:rsidRPr="000E5D2B">
        <w:rPr>
          <w:color w:val="000000"/>
        </w:rPr>
        <w:t xml:space="preserve"> (</w:t>
      </w:r>
      <w:r w:rsidR="00EF0E8A" w:rsidRPr="000E5D2B">
        <w:rPr>
          <w:color w:val="000000"/>
        </w:rPr>
        <w:t>Addition</w:t>
      </w:r>
      <w:r w:rsidRPr="000E5D2B">
        <w:rPr>
          <w:color w:val="000000"/>
        </w:rPr>
        <w:t xml:space="preserve">, </w:t>
      </w:r>
      <w:r w:rsidR="00EF0E8A" w:rsidRPr="000E5D2B">
        <w:rPr>
          <w:color w:val="000000"/>
        </w:rPr>
        <w:t>Control</w:t>
      </w:r>
      <w:r w:rsidRPr="000E5D2B">
        <w:rPr>
          <w:color w:val="000000"/>
        </w:rPr>
        <w:t>). At each site, we haphazardly selected locations for paired plots (separated by 9</w:t>
      </w:r>
      <w:r w:rsidR="00763A12" w:rsidRPr="000E5D2B">
        <w:rPr>
          <w:color w:val="000000"/>
        </w:rPr>
        <w:t xml:space="preserve"> </w:t>
      </w:r>
      <w:r w:rsidRPr="000E5D2B">
        <w:rPr>
          <w:color w:val="000000"/>
        </w:rPr>
        <w:t xml:space="preserve">m between pile centers) and then randomly assigned one plot of each pair to either </w:t>
      </w:r>
      <w:r w:rsidRPr="000E5D2B">
        <w:rPr>
          <w:i/>
          <w:iCs/>
          <w:color w:val="000000"/>
        </w:rPr>
        <w:t>Sargassum</w:t>
      </w:r>
      <w:r w:rsidRPr="000E5D2B">
        <w:rPr>
          <w:color w:val="000000"/>
        </w:rPr>
        <w:t xml:space="preserve"> </w:t>
      </w:r>
      <w:r w:rsidR="002B49F6" w:rsidRPr="000E5D2B">
        <w:rPr>
          <w:color w:val="000000"/>
        </w:rPr>
        <w:t>a</w:t>
      </w:r>
      <w:r w:rsidRPr="000E5D2B">
        <w:rPr>
          <w:color w:val="000000"/>
        </w:rPr>
        <w:t xml:space="preserve">ddition or unmanipulated </w:t>
      </w:r>
      <w:r w:rsidR="002B49F6" w:rsidRPr="000E5D2B">
        <w:rPr>
          <w:color w:val="000000"/>
        </w:rPr>
        <w:t>c</w:t>
      </w:r>
      <w:r w:rsidRPr="000E5D2B">
        <w:rPr>
          <w:color w:val="000000"/>
        </w:rPr>
        <w:t xml:space="preserve">ontrol (n=5). For </w:t>
      </w:r>
      <w:r w:rsidR="002B49F6" w:rsidRPr="000E5D2B">
        <w:rPr>
          <w:i/>
          <w:iCs/>
          <w:color w:val="000000"/>
        </w:rPr>
        <w:t>Sargassum a</w:t>
      </w:r>
      <w:r w:rsidR="008F61D7" w:rsidRPr="000E5D2B">
        <w:rPr>
          <w:color w:val="000000"/>
        </w:rPr>
        <w:t xml:space="preserve">ddition </w:t>
      </w:r>
      <w:r w:rsidRPr="000E5D2B">
        <w:rPr>
          <w:color w:val="000000"/>
        </w:rPr>
        <w:t xml:space="preserve">plots, we </w:t>
      </w:r>
      <w:r w:rsidR="00763A12" w:rsidRPr="000E5D2B">
        <w:rPr>
          <w:color w:val="000000"/>
        </w:rPr>
        <w:t>created large</w:t>
      </w:r>
      <w:r w:rsidRPr="000E5D2B">
        <w:rPr>
          <w:color w:val="000000"/>
        </w:rPr>
        <w:t xml:space="preserve"> piles of </w:t>
      </w:r>
      <w:r w:rsidRPr="000E5D2B">
        <w:rPr>
          <w:i/>
          <w:iCs/>
          <w:color w:val="000000"/>
        </w:rPr>
        <w:t>Sargassum</w:t>
      </w:r>
      <w:r w:rsidRPr="000E5D2B">
        <w:rPr>
          <w:color w:val="000000"/>
        </w:rPr>
        <w:t xml:space="preserve"> </w:t>
      </w:r>
      <w:r w:rsidRPr="000E5D2B">
        <w:rPr>
          <w:color w:val="000000"/>
        </w:rPr>
        <w:lastRenderedPageBreak/>
        <w:t>(~1.</w:t>
      </w:r>
      <w:r w:rsidR="007D3260" w:rsidRPr="000E5D2B">
        <w:rPr>
          <w:color w:val="000000"/>
        </w:rPr>
        <w:t>8</w:t>
      </w:r>
      <w:r w:rsidR="005D0BA3" w:rsidRPr="000E5D2B">
        <w:rPr>
          <w:color w:val="000000"/>
        </w:rPr>
        <w:t>8</w:t>
      </w:r>
      <w:r w:rsidRPr="000E5D2B">
        <w:rPr>
          <w:color w:val="000000"/>
        </w:rPr>
        <w:t xml:space="preserve"> m radius) with a backhoe or wheelbarrows (for the </w:t>
      </w:r>
      <w:r w:rsidR="00F30360" w:rsidRPr="000E5D2B">
        <w:rPr>
          <w:color w:val="000000"/>
        </w:rPr>
        <w:t>b</w:t>
      </w:r>
      <w:r w:rsidRPr="000E5D2B">
        <w:rPr>
          <w:color w:val="000000"/>
        </w:rPr>
        <w:t xml:space="preserve">each and </w:t>
      </w:r>
      <w:r w:rsidR="00F30360" w:rsidRPr="000E5D2B">
        <w:rPr>
          <w:color w:val="000000"/>
        </w:rPr>
        <w:t>f</w:t>
      </w:r>
      <w:r w:rsidRPr="000E5D2B">
        <w:rPr>
          <w:color w:val="000000"/>
        </w:rPr>
        <w:t xml:space="preserve">orest habitat, respectively). </w:t>
      </w:r>
      <w:r w:rsidR="00763A12" w:rsidRPr="000E5D2B">
        <w:rPr>
          <w:i/>
          <w:iCs/>
          <w:color w:val="000000"/>
        </w:rPr>
        <w:t>Sargassum</w:t>
      </w:r>
      <w:r w:rsidR="00763A12" w:rsidRPr="000E5D2B">
        <w:rPr>
          <w:color w:val="000000"/>
        </w:rPr>
        <w:t xml:space="preserve"> piles were initially larger at the beach than the forest (5.25 </w:t>
      </w:r>
      <w:r w:rsidR="00763A12" w:rsidRPr="000E5D2B">
        <w:rPr>
          <w:color w:val="000000"/>
        </w:rPr>
        <w:sym w:font="Symbol" w:char="F0B1"/>
      </w:r>
      <w:r w:rsidR="00763A12" w:rsidRPr="000E5D2B">
        <w:rPr>
          <w:color w:val="000000"/>
        </w:rPr>
        <w:t xml:space="preserve"> 0.03 and 3.31 </w:t>
      </w:r>
      <w:r w:rsidR="00763A12" w:rsidRPr="000E5D2B">
        <w:rPr>
          <w:color w:val="000000"/>
        </w:rPr>
        <w:sym w:font="Symbol" w:char="F0B1"/>
      </w:r>
      <w:r w:rsidR="00763A12" w:rsidRPr="000E5D2B">
        <w:rPr>
          <w:color w:val="000000"/>
        </w:rPr>
        <w:t xml:space="preserve"> 0.09 m</w:t>
      </w:r>
      <w:r w:rsidR="00763A12" w:rsidRPr="000E5D2B">
        <w:rPr>
          <w:color w:val="000000"/>
          <w:vertAlign w:val="superscript"/>
        </w:rPr>
        <w:t>3</w:t>
      </w:r>
      <w:r w:rsidR="00763A12" w:rsidRPr="000E5D2B">
        <w:rPr>
          <w:color w:val="000000"/>
        </w:rPr>
        <w:t xml:space="preserve">, beach and forest, respectively; </w:t>
      </w:r>
      <w:r w:rsidR="002531D3" w:rsidRPr="000E5D2B">
        <w:rPr>
          <w:color w:val="000000"/>
        </w:rPr>
        <w:t>two-sample t test, t = 5.3058, df = 4.5363, p-value &lt; 0.05</w:t>
      </w:r>
      <w:r w:rsidR="00763A12" w:rsidRPr="000E5D2B">
        <w:rPr>
          <w:color w:val="000000"/>
        </w:rPr>
        <w:t xml:space="preserve">). </w:t>
      </w:r>
      <w:r w:rsidR="00270F8D" w:rsidRPr="000E5D2B">
        <w:rPr>
          <w:color w:val="000000"/>
        </w:rPr>
        <w:t>These pile sizes</w:t>
      </w:r>
      <w:r w:rsidRPr="000E5D2B">
        <w:rPr>
          <w:color w:val="000000"/>
        </w:rPr>
        <w:t xml:space="preserve"> </w:t>
      </w:r>
      <w:r w:rsidR="00763A12" w:rsidRPr="000E5D2B">
        <w:rPr>
          <w:color w:val="000000"/>
        </w:rPr>
        <w:t>are</w:t>
      </w:r>
      <w:r w:rsidRPr="000E5D2B">
        <w:rPr>
          <w:color w:val="000000"/>
        </w:rPr>
        <w:t xml:space="preserve"> within the range that humans currently dump in beaches and forests in this region</w:t>
      </w:r>
      <w:r w:rsidR="008F61D7" w:rsidRPr="000E5D2B">
        <w:rPr>
          <w:color w:val="000000"/>
        </w:rPr>
        <w:t xml:space="preserve"> (pers. obs.)</w:t>
      </w:r>
      <w:r w:rsidRPr="000E5D2B">
        <w:rPr>
          <w:color w:val="000000"/>
        </w:rPr>
        <w:t>.</w:t>
      </w:r>
      <w:r w:rsidR="0046124E" w:rsidRPr="000E5D2B">
        <w:rPr>
          <w:color w:val="000000"/>
        </w:rPr>
        <w:t xml:space="preserve"> </w:t>
      </w:r>
      <w:r w:rsidRPr="000E5D2B">
        <w:t xml:space="preserve">All </w:t>
      </w:r>
      <w:r w:rsidRPr="000E5D2B">
        <w:rPr>
          <w:i/>
          <w:iCs/>
        </w:rPr>
        <w:t>Sargassum</w:t>
      </w:r>
      <w:r w:rsidRPr="000E5D2B">
        <w:t xml:space="preserve"> used in this experiment was collected from drift </w:t>
      </w:r>
      <w:r w:rsidR="008F61D7" w:rsidRPr="000E5D2B">
        <w:rPr>
          <w:i/>
          <w:iCs/>
        </w:rPr>
        <w:t>Sargassum</w:t>
      </w:r>
      <w:r w:rsidRPr="000E5D2B">
        <w:t xml:space="preserve"> accumulated in the ocean at the offshore barriers installed by Moon Palace Environmental Services. As a result, terrestrial organisms (e.g.</w:t>
      </w:r>
      <w:r w:rsidR="002531D3" w:rsidRPr="000E5D2B">
        <w:t>,</w:t>
      </w:r>
      <w:r w:rsidRPr="000E5D2B">
        <w:t xml:space="preserve"> </w:t>
      </w:r>
      <w:proofErr w:type="spellStart"/>
      <w:r w:rsidR="00132350">
        <w:t>talitrid</w:t>
      </w:r>
      <w:proofErr w:type="spellEnd"/>
      <w:r w:rsidRPr="000E5D2B">
        <w:t xml:space="preserve"> amphipods) should have </w:t>
      </w:r>
      <w:r w:rsidR="008F61D7" w:rsidRPr="000E5D2B">
        <w:t xml:space="preserve">initially </w:t>
      </w:r>
      <w:r w:rsidRPr="000E5D2B">
        <w:t xml:space="preserve">been absent from the experimental </w:t>
      </w:r>
      <w:r w:rsidRPr="000E5D2B">
        <w:rPr>
          <w:i/>
          <w:iCs/>
        </w:rPr>
        <w:t>Sargassum</w:t>
      </w:r>
      <w:r w:rsidRPr="000E5D2B">
        <w:t>.</w:t>
      </w:r>
      <w:r w:rsidR="00A108B8" w:rsidRPr="000E5D2B">
        <w:t xml:space="preserve"> Beach plots were placed </w:t>
      </w:r>
      <w:r w:rsidR="00A108B8" w:rsidRPr="000E5D2B">
        <w:rPr>
          <w:color w:val="000000"/>
        </w:rPr>
        <w:t>parallel to the water line.</w:t>
      </w:r>
    </w:p>
    <w:p w14:paraId="339543E7" w14:textId="76280C5C" w:rsidR="009C68A1" w:rsidRPr="000E5D2B" w:rsidRDefault="00E90576" w:rsidP="000E5D2B">
      <w:pPr>
        <w:spacing w:line="480" w:lineRule="auto"/>
        <w:ind w:firstLine="720"/>
        <w:rPr>
          <w:color w:val="000000"/>
        </w:rPr>
      </w:pPr>
      <w:r w:rsidRPr="000E5D2B">
        <w:rPr>
          <w:color w:val="000000"/>
        </w:rPr>
        <w:t>To consider seasonal variation and successional patterns</w:t>
      </w:r>
      <w:r w:rsidR="00EA3744" w:rsidRPr="000E5D2B">
        <w:rPr>
          <w:color w:val="000000"/>
        </w:rPr>
        <w:t xml:space="preserve"> in the impacts of </w:t>
      </w:r>
      <w:r w:rsidR="00EA3744" w:rsidRPr="000E5D2B">
        <w:rPr>
          <w:i/>
          <w:iCs/>
          <w:color w:val="000000"/>
        </w:rPr>
        <w:t>Sargassum</w:t>
      </w:r>
      <w:r w:rsidR="00EA3744" w:rsidRPr="000E5D2B">
        <w:rPr>
          <w:color w:val="000000"/>
        </w:rPr>
        <w:t xml:space="preserve"> </w:t>
      </w:r>
      <w:r w:rsidR="002531D3" w:rsidRPr="000E5D2B">
        <w:rPr>
          <w:color w:val="000000"/>
        </w:rPr>
        <w:t>dumping</w:t>
      </w:r>
      <w:r w:rsidRPr="000E5D2B">
        <w:rPr>
          <w:color w:val="000000"/>
        </w:rPr>
        <w:t xml:space="preserve">, we surveyed </w:t>
      </w:r>
      <w:r w:rsidR="00592838" w:rsidRPr="000E5D2B">
        <w:rPr>
          <w:color w:val="000000"/>
        </w:rPr>
        <w:t>plots</w:t>
      </w:r>
      <w:r w:rsidRPr="000E5D2B">
        <w:rPr>
          <w:color w:val="000000"/>
        </w:rPr>
        <w:t xml:space="preserve"> at deployment (August 2022</w:t>
      </w:r>
      <w:r w:rsidR="00F3424C" w:rsidRPr="000E5D2B">
        <w:rPr>
          <w:color w:val="000000"/>
        </w:rPr>
        <w:t xml:space="preserve"> </w:t>
      </w:r>
      <w:r w:rsidRPr="000E5D2B">
        <w:rPr>
          <w:color w:val="000000"/>
        </w:rPr>
        <w:t xml:space="preserve">and three additional </w:t>
      </w:r>
      <w:r w:rsidR="00763A12" w:rsidRPr="000E5D2B">
        <w:rPr>
          <w:color w:val="000000"/>
        </w:rPr>
        <w:t>dates</w:t>
      </w:r>
      <w:r w:rsidR="00F3424C" w:rsidRPr="000E5D2B">
        <w:rPr>
          <w:color w:val="000000"/>
        </w:rPr>
        <w:t xml:space="preserve">: </w:t>
      </w:r>
      <w:r w:rsidRPr="000E5D2B">
        <w:rPr>
          <w:color w:val="000000"/>
        </w:rPr>
        <w:t>Nov</w:t>
      </w:r>
      <w:r w:rsidR="00763A12" w:rsidRPr="000E5D2B">
        <w:rPr>
          <w:color w:val="000000"/>
        </w:rPr>
        <w:t>ember</w:t>
      </w:r>
      <w:r w:rsidRPr="000E5D2B">
        <w:rPr>
          <w:color w:val="000000"/>
        </w:rPr>
        <w:t xml:space="preserve"> 2022, March 2023, and August 2023).</w:t>
      </w:r>
      <w:r w:rsidR="00592838" w:rsidRPr="000E5D2B">
        <w:rPr>
          <w:color w:val="000000"/>
        </w:rPr>
        <w:t xml:space="preserve"> During each sampling period, we assessed pile de</w:t>
      </w:r>
      <w:r w:rsidR="008750DD" w:rsidRPr="000E5D2B">
        <w:rPr>
          <w:color w:val="000000"/>
        </w:rPr>
        <w:t>composition</w:t>
      </w:r>
      <w:r w:rsidR="00592838" w:rsidRPr="000E5D2B">
        <w:rPr>
          <w:color w:val="000000"/>
        </w:rPr>
        <w:t xml:space="preserve"> and the impact of these manipulations on edaphic conditions, soil respiration, plants, and arthropods. </w:t>
      </w:r>
      <w:r w:rsidR="00C56053" w:rsidRPr="000E5D2B">
        <w:rPr>
          <w:color w:val="000000"/>
        </w:rPr>
        <w:t>To sample the same locations within plots</w:t>
      </w:r>
      <w:r w:rsidR="009C68A1" w:rsidRPr="000E5D2B">
        <w:rPr>
          <w:color w:val="000000"/>
        </w:rPr>
        <w:t xml:space="preserve"> across sampling dates, we marked the plot center with a </w:t>
      </w:r>
      <w:r w:rsidR="0066110E" w:rsidRPr="000E5D2B">
        <w:rPr>
          <w:color w:val="000000"/>
        </w:rPr>
        <w:t>flag,</w:t>
      </w:r>
      <w:r w:rsidR="008750DD" w:rsidRPr="000E5D2B">
        <w:rPr>
          <w:color w:val="000000"/>
        </w:rPr>
        <w:t xml:space="preserve"> and we placed a rope circle around this flag whose radius was the mean radius of </w:t>
      </w:r>
      <w:r w:rsidR="008750DD" w:rsidRPr="000E5D2B">
        <w:rPr>
          <w:i/>
          <w:iCs/>
          <w:color w:val="000000"/>
        </w:rPr>
        <w:t>Sargassum</w:t>
      </w:r>
      <w:r w:rsidR="008750DD" w:rsidRPr="000E5D2B">
        <w:rPr>
          <w:color w:val="000000"/>
        </w:rPr>
        <w:t xml:space="preserve"> </w:t>
      </w:r>
      <w:r w:rsidR="002B49F6" w:rsidRPr="000E5D2B">
        <w:rPr>
          <w:color w:val="000000"/>
        </w:rPr>
        <w:t>a</w:t>
      </w:r>
      <w:r w:rsidR="008750DD" w:rsidRPr="000E5D2B">
        <w:rPr>
          <w:color w:val="000000"/>
        </w:rPr>
        <w:t xml:space="preserve">ddition plots at the initial deployment date (radius = 1.88m). </w:t>
      </w:r>
      <w:r w:rsidR="00763A12" w:rsidRPr="000E5D2B">
        <w:rPr>
          <w:color w:val="000000"/>
        </w:rPr>
        <w:t>We</w:t>
      </w:r>
      <w:r w:rsidR="009C68A1" w:rsidRPr="000E5D2B">
        <w:rPr>
          <w:color w:val="000000"/>
        </w:rPr>
        <w:t xml:space="preserve"> confirmed the position of the center flag using multiple photographs of each plot</w:t>
      </w:r>
      <w:r w:rsidR="008750DD" w:rsidRPr="000E5D2B">
        <w:rPr>
          <w:color w:val="000000"/>
        </w:rPr>
        <w:t xml:space="preserve"> before placing the rope circle.</w:t>
      </w:r>
    </w:p>
    <w:p w14:paraId="14A35C23" w14:textId="6F2417DF" w:rsidR="00087CD4" w:rsidRPr="000E5D2B" w:rsidRDefault="00C56053" w:rsidP="000E5D2B">
      <w:pPr>
        <w:spacing w:line="480" w:lineRule="auto"/>
        <w:ind w:firstLine="720"/>
      </w:pPr>
      <w:r w:rsidRPr="000E5D2B">
        <w:rPr>
          <w:color w:val="000000"/>
        </w:rPr>
        <w:t xml:space="preserve">To estimate decomposition of entire </w:t>
      </w:r>
      <w:r w:rsidRPr="000E5D2B">
        <w:rPr>
          <w:i/>
          <w:iCs/>
          <w:color w:val="000000"/>
        </w:rPr>
        <w:t>Sargassum</w:t>
      </w:r>
      <w:r w:rsidRPr="000E5D2B">
        <w:rPr>
          <w:color w:val="000000"/>
        </w:rPr>
        <w:t xml:space="preserve"> piles, we </w:t>
      </w:r>
      <w:r w:rsidR="00087CD4" w:rsidRPr="000E5D2B">
        <w:rPr>
          <w:color w:val="000000"/>
        </w:rPr>
        <w:t xml:space="preserve">measured </w:t>
      </w:r>
      <w:r w:rsidR="00F85644" w:rsidRPr="000E5D2B">
        <w:rPr>
          <w:color w:val="000000"/>
        </w:rPr>
        <w:t xml:space="preserve">pile volume </w:t>
      </w:r>
      <w:r w:rsidRPr="000E5D2B">
        <w:rPr>
          <w:color w:val="000000"/>
        </w:rPr>
        <w:t xml:space="preserve">at each time point. </w:t>
      </w:r>
      <w:r w:rsidR="008750DD" w:rsidRPr="000E5D2B">
        <w:rPr>
          <w:color w:val="000000"/>
        </w:rPr>
        <w:t xml:space="preserve">Pile </w:t>
      </w:r>
      <w:r w:rsidR="00EA3744" w:rsidRPr="000E5D2B">
        <w:rPr>
          <w:color w:val="000000"/>
        </w:rPr>
        <w:t>volume was determined with the equation of an elliptic cone (</w:t>
      </w:r>
      <w:r w:rsidR="00EA3744" w:rsidRPr="000E5D2B">
        <w:rPr>
          <w:i/>
        </w:rPr>
        <w:t>V=1/3 π</w:t>
      </w:r>
      <w:proofErr w:type="spellStart"/>
      <w:r w:rsidR="00EA3744" w:rsidRPr="000E5D2B">
        <w:rPr>
          <w:i/>
        </w:rPr>
        <w:t>abh</w:t>
      </w:r>
      <w:proofErr w:type="spellEnd"/>
      <w:r w:rsidR="00EA3744" w:rsidRPr="000E5D2B">
        <w:rPr>
          <w:i/>
        </w:rPr>
        <w:t>)</w:t>
      </w:r>
      <w:r w:rsidR="00EA3744" w:rsidRPr="000E5D2B">
        <w:rPr>
          <w:iCs/>
        </w:rPr>
        <w:t>, where a=</w:t>
      </w:r>
      <w:r w:rsidR="00273337" w:rsidRPr="000E5D2B">
        <w:rPr>
          <w:iCs/>
        </w:rPr>
        <w:t>length of the semi-major</w:t>
      </w:r>
      <w:r w:rsidR="00EA3744" w:rsidRPr="000E5D2B">
        <w:rPr>
          <w:iCs/>
        </w:rPr>
        <w:t xml:space="preserve"> </w:t>
      </w:r>
      <w:r w:rsidR="00273337" w:rsidRPr="000E5D2B">
        <w:rPr>
          <w:iCs/>
        </w:rPr>
        <w:t xml:space="preserve">axis </w:t>
      </w:r>
      <w:r w:rsidR="00EA3744" w:rsidRPr="000E5D2B">
        <w:rPr>
          <w:iCs/>
        </w:rPr>
        <w:t xml:space="preserve">of the pile footprint, b=the </w:t>
      </w:r>
      <w:r w:rsidR="00273337" w:rsidRPr="000E5D2B">
        <w:rPr>
          <w:iCs/>
        </w:rPr>
        <w:t>length of the semi-minor axis</w:t>
      </w:r>
      <w:r w:rsidR="00EA3744" w:rsidRPr="000E5D2B">
        <w:rPr>
          <w:iCs/>
        </w:rPr>
        <w:t xml:space="preserve"> perpendicular to </w:t>
      </w:r>
      <w:r w:rsidR="00273337" w:rsidRPr="000E5D2B">
        <w:rPr>
          <w:iCs/>
        </w:rPr>
        <w:t>a</w:t>
      </w:r>
      <w:r w:rsidR="00EA3744" w:rsidRPr="000E5D2B">
        <w:rPr>
          <w:iCs/>
        </w:rPr>
        <w:t>, and h=pile height.</w:t>
      </w:r>
      <w:r w:rsidR="008750DD" w:rsidRPr="000E5D2B">
        <w:rPr>
          <w:iCs/>
        </w:rPr>
        <w:t xml:space="preserve"> Because</w:t>
      </w:r>
      <w:r w:rsidR="00273337" w:rsidRPr="000E5D2B">
        <w:rPr>
          <w:iCs/>
        </w:rPr>
        <w:t xml:space="preserve"> </w:t>
      </w:r>
      <w:r w:rsidR="00087CD4" w:rsidRPr="000E5D2B">
        <w:rPr>
          <w:color w:val="000000"/>
        </w:rPr>
        <w:t>pile volume</w:t>
      </w:r>
      <w:r w:rsidR="008750DD" w:rsidRPr="000E5D2B">
        <w:rPr>
          <w:color w:val="000000"/>
        </w:rPr>
        <w:t xml:space="preserve"> is confounded by water loss and we wanted to understand the relative contribution of microbes and macrofauna</w:t>
      </w:r>
      <w:r w:rsidR="00927FED" w:rsidRPr="000E5D2B">
        <w:rPr>
          <w:color w:val="000000"/>
        </w:rPr>
        <w:t xml:space="preserve"> to decomposition</w:t>
      </w:r>
      <w:r w:rsidR="008750DD" w:rsidRPr="000E5D2B">
        <w:t>, we also</w:t>
      </w:r>
      <w:r w:rsidR="00927FED" w:rsidRPr="000E5D2B">
        <w:t xml:space="preserve"> measured </w:t>
      </w:r>
      <w:r w:rsidR="009839F8" w:rsidRPr="000E5D2B">
        <w:t xml:space="preserve">decomposition </w:t>
      </w:r>
      <w:r w:rsidR="00927FED" w:rsidRPr="000E5D2B">
        <w:t xml:space="preserve">of </w:t>
      </w:r>
      <w:r w:rsidR="009839F8" w:rsidRPr="000E5D2B">
        <w:t xml:space="preserve">smaller amounts of </w:t>
      </w:r>
      <w:r w:rsidR="00927FED" w:rsidRPr="000E5D2B">
        <w:rPr>
          <w:i/>
          <w:iCs/>
        </w:rPr>
        <w:t>Sargassum</w:t>
      </w:r>
      <w:r w:rsidR="009839F8" w:rsidRPr="000E5D2B">
        <w:t xml:space="preserve"> (wet mass = </w:t>
      </w:r>
      <w:r w:rsidR="009839F8" w:rsidRPr="000E5D2B">
        <w:rPr>
          <w:color w:val="000000"/>
        </w:rPr>
        <w:t xml:space="preserve">235 </w:t>
      </w:r>
      <w:r w:rsidR="009839F8" w:rsidRPr="000E5D2B">
        <w:rPr>
          <w:color w:val="000000"/>
        </w:rPr>
        <w:sym w:font="Symbol" w:char="F0B1"/>
      </w:r>
      <w:r w:rsidR="009839F8" w:rsidRPr="000E5D2B">
        <w:rPr>
          <w:color w:val="000000"/>
        </w:rPr>
        <w:t xml:space="preserve"> 0.4g) </w:t>
      </w:r>
      <w:r w:rsidR="00927FED" w:rsidRPr="000E5D2B">
        <w:lastRenderedPageBreak/>
        <w:t>deployed in each habitat inside bags with small and large mesh openings (0.</w:t>
      </w:r>
      <w:r w:rsidR="00927FED" w:rsidRPr="000E5D2B">
        <w:rPr>
          <w:color w:val="000000"/>
        </w:rPr>
        <w:t xml:space="preserve">18 </w:t>
      </w:r>
      <w:r w:rsidR="00927FED" w:rsidRPr="000E5D2B">
        <w:rPr>
          <w:color w:val="202124"/>
          <w:shd w:val="clear" w:color="auto" w:fill="FFFFFF"/>
        </w:rPr>
        <w:t>mm and 1</w:t>
      </w:r>
      <w:r w:rsidR="009839F8" w:rsidRPr="000E5D2B">
        <w:rPr>
          <w:color w:val="202124"/>
          <w:shd w:val="clear" w:color="auto" w:fill="FFFFFF"/>
        </w:rPr>
        <w:t>0 m</w:t>
      </w:r>
      <w:r w:rsidR="00927FED" w:rsidRPr="000E5D2B">
        <w:rPr>
          <w:color w:val="202124"/>
          <w:shd w:val="clear" w:color="auto" w:fill="FFFFFF"/>
        </w:rPr>
        <w:t>m</w:t>
      </w:r>
      <w:r w:rsidR="00927FED" w:rsidRPr="000E5D2B">
        <w:rPr>
          <w:color w:val="000000"/>
        </w:rPr>
        <w:t>; n=10)</w:t>
      </w:r>
      <w:r w:rsidR="009839F8" w:rsidRPr="000E5D2B">
        <w:rPr>
          <w:color w:val="000000"/>
        </w:rPr>
        <w:t xml:space="preserve">. </w:t>
      </w:r>
      <w:r w:rsidR="006278CB" w:rsidRPr="000E5D2B">
        <w:rPr>
          <w:color w:val="000000"/>
        </w:rPr>
        <w:t xml:space="preserve">Decomposition in small mesh bags should have been driven by microbes since these bags </w:t>
      </w:r>
      <w:r w:rsidR="008750DD" w:rsidRPr="000E5D2B">
        <w:rPr>
          <w:color w:val="000000"/>
        </w:rPr>
        <w:t xml:space="preserve">excluded </w:t>
      </w:r>
      <w:r w:rsidR="009839F8" w:rsidRPr="000E5D2B">
        <w:rPr>
          <w:color w:val="000000"/>
        </w:rPr>
        <w:t xml:space="preserve">larger </w:t>
      </w:r>
      <w:r w:rsidR="0066110E" w:rsidRPr="000E5D2B">
        <w:rPr>
          <w:color w:val="000000"/>
        </w:rPr>
        <w:t>arthropods</w:t>
      </w:r>
      <w:r w:rsidR="006278CB" w:rsidRPr="000E5D2B">
        <w:rPr>
          <w:color w:val="000000"/>
        </w:rPr>
        <w:t xml:space="preserve">, whereas decomposition in large mesh bags was the result of both microbes and </w:t>
      </w:r>
      <w:proofErr w:type="spellStart"/>
      <w:r w:rsidR="00EF0E8A" w:rsidRPr="000E5D2B">
        <w:rPr>
          <w:color w:val="000000"/>
        </w:rPr>
        <w:t>mesodetritivores</w:t>
      </w:r>
      <w:proofErr w:type="spellEnd"/>
      <w:r w:rsidR="00EF0E8A" w:rsidRPr="000E5D2B">
        <w:rPr>
          <w:color w:val="000000"/>
        </w:rPr>
        <w:t xml:space="preserve"> </w:t>
      </w:r>
      <w:r w:rsidR="006278CB" w:rsidRPr="000E5D2B">
        <w:rPr>
          <w:color w:val="000000"/>
        </w:rPr>
        <w:t>smaller than 10mm.</w:t>
      </w:r>
      <w:r w:rsidR="00A73240" w:rsidRPr="000E5D2B">
        <w:rPr>
          <w:color w:val="000000"/>
        </w:rPr>
        <w:t xml:space="preserve"> </w:t>
      </w:r>
    </w:p>
    <w:p w14:paraId="75B4D42F" w14:textId="7A355D3B" w:rsidR="00763A12" w:rsidRPr="000E5D2B" w:rsidRDefault="00A73240" w:rsidP="000E5D2B">
      <w:pPr>
        <w:spacing w:line="480" w:lineRule="auto"/>
        <w:ind w:firstLine="720"/>
        <w:rPr>
          <w:color w:val="000000"/>
        </w:rPr>
      </w:pPr>
      <w:r w:rsidRPr="000E5D2B">
        <w:rPr>
          <w:color w:val="000000"/>
        </w:rPr>
        <w:t xml:space="preserve">Mesh bags deployed in the </w:t>
      </w:r>
      <w:r w:rsidR="00F30360" w:rsidRPr="000E5D2B">
        <w:rPr>
          <w:color w:val="000000"/>
        </w:rPr>
        <w:t>b</w:t>
      </w:r>
      <w:r w:rsidR="00273337" w:rsidRPr="000E5D2B">
        <w:rPr>
          <w:color w:val="000000"/>
        </w:rPr>
        <w:t>each</w:t>
      </w:r>
      <w:r w:rsidRPr="000E5D2B">
        <w:rPr>
          <w:color w:val="000000"/>
        </w:rPr>
        <w:t xml:space="preserve"> habitat were placed adjacent to the large pile manipulation. Mesh bags deployed in the </w:t>
      </w:r>
      <w:r w:rsidR="00F30360" w:rsidRPr="000E5D2B">
        <w:rPr>
          <w:color w:val="000000"/>
        </w:rPr>
        <w:t>f</w:t>
      </w:r>
      <w:r w:rsidR="00273337" w:rsidRPr="000E5D2B">
        <w:rPr>
          <w:color w:val="000000"/>
        </w:rPr>
        <w:t>orest</w:t>
      </w:r>
      <w:r w:rsidRPr="000E5D2B">
        <w:rPr>
          <w:color w:val="000000"/>
        </w:rPr>
        <w:t xml:space="preserve"> habitat were placed in a nearby forest</w:t>
      </w:r>
      <w:r w:rsidR="00F30360" w:rsidRPr="000E5D2B">
        <w:rPr>
          <w:color w:val="000000"/>
        </w:rPr>
        <w:t>ed</w:t>
      </w:r>
      <w:r w:rsidRPr="000E5D2B">
        <w:rPr>
          <w:color w:val="000000"/>
        </w:rPr>
        <w:t xml:space="preserve"> location </w:t>
      </w:r>
      <w:r w:rsidR="00763A12" w:rsidRPr="000E5D2B">
        <w:rPr>
          <w:color w:val="000000"/>
        </w:rPr>
        <w:t>(</w:t>
      </w:r>
      <w:r w:rsidR="009904D7" w:rsidRPr="000E5D2B">
        <w:rPr>
          <w:color w:val="000000"/>
        </w:rPr>
        <w:t>20.86</w:t>
      </w:r>
      <w:r w:rsidR="00C46F80" w:rsidRPr="000E5D2B">
        <w:rPr>
          <w:color w:val="000000"/>
        </w:rPr>
        <w:t>36</w:t>
      </w:r>
      <w:r w:rsidR="009904D7" w:rsidRPr="000E5D2B">
        <w:rPr>
          <w:color w:val="000000"/>
        </w:rPr>
        <w:t>° N, -86.</w:t>
      </w:r>
      <w:r w:rsidR="00C46F80" w:rsidRPr="000E5D2B">
        <w:rPr>
          <w:color w:val="000000"/>
        </w:rPr>
        <w:t>9138</w:t>
      </w:r>
      <w:r w:rsidR="009904D7" w:rsidRPr="000E5D2B">
        <w:rPr>
          <w:color w:val="000000"/>
        </w:rPr>
        <w:t>° W</w:t>
      </w:r>
      <w:r w:rsidR="00763A12" w:rsidRPr="000E5D2B">
        <w:rPr>
          <w:color w:val="000000"/>
        </w:rPr>
        <w:t xml:space="preserve">) </w:t>
      </w:r>
      <w:r w:rsidRPr="000E5D2B">
        <w:rPr>
          <w:color w:val="000000"/>
        </w:rPr>
        <w:t xml:space="preserve">from August-November 2022, because this mesh bag experiment was </w:t>
      </w:r>
      <w:r w:rsidR="00074A6A" w:rsidRPr="000E5D2B">
        <w:rPr>
          <w:color w:val="000000"/>
        </w:rPr>
        <w:t>started</w:t>
      </w:r>
      <w:r w:rsidRPr="000E5D2B">
        <w:rPr>
          <w:color w:val="000000"/>
        </w:rPr>
        <w:t xml:space="preserve"> prior to </w:t>
      </w:r>
      <w:r w:rsidR="00AF0A2E">
        <w:rPr>
          <w:color w:val="000000"/>
        </w:rPr>
        <w:t xml:space="preserve">identification of a forest site for </w:t>
      </w:r>
      <w:r w:rsidRPr="000E5D2B">
        <w:rPr>
          <w:color w:val="000000"/>
        </w:rPr>
        <w:t xml:space="preserve">deployment of the large pile manipulation. However, all </w:t>
      </w:r>
      <w:r w:rsidR="00F30360" w:rsidRPr="000E5D2B">
        <w:rPr>
          <w:color w:val="000000"/>
        </w:rPr>
        <w:t>f</w:t>
      </w:r>
      <w:r w:rsidRPr="000E5D2B">
        <w:rPr>
          <w:color w:val="000000"/>
        </w:rPr>
        <w:t>orest mesh bags were moved to the botanical garden adjacent to the large pile manipulation in November 2022. At each sampling date (i.e.</w:t>
      </w:r>
      <w:r w:rsidR="00C46F80" w:rsidRPr="000E5D2B">
        <w:rPr>
          <w:color w:val="000000"/>
        </w:rPr>
        <w:t>,</w:t>
      </w:r>
      <w:r w:rsidRPr="000E5D2B">
        <w:rPr>
          <w:color w:val="000000"/>
        </w:rPr>
        <w:t xml:space="preserve"> November 2022 and March 2023), we measured </w:t>
      </w:r>
      <w:r w:rsidRPr="000E5D2B">
        <w:rPr>
          <w:i/>
          <w:iCs/>
          <w:color w:val="000000"/>
        </w:rPr>
        <w:t>Sargassum</w:t>
      </w:r>
      <w:r w:rsidRPr="000E5D2B">
        <w:rPr>
          <w:color w:val="000000"/>
        </w:rPr>
        <w:t xml:space="preserve"> wet mass</w:t>
      </w:r>
      <w:r w:rsidR="00DB60AC" w:rsidRPr="000E5D2B">
        <w:rPr>
          <w:color w:val="000000"/>
        </w:rPr>
        <w:t xml:space="preserve">. </w:t>
      </w:r>
      <w:r w:rsidR="00F85644" w:rsidRPr="000E5D2B">
        <w:rPr>
          <w:color w:val="000000"/>
        </w:rPr>
        <w:t xml:space="preserve">At the final sampling in March 2023, we also dried </w:t>
      </w:r>
      <w:r w:rsidR="00F85644" w:rsidRPr="000E5D2B">
        <w:rPr>
          <w:i/>
          <w:iCs/>
          <w:color w:val="000000"/>
        </w:rPr>
        <w:t>Sargassum</w:t>
      </w:r>
      <w:r w:rsidR="00F85644" w:rsidRPr="000E5D2B">
        <w:rPr>
          <w:color w:val="000000"/>
        </w:rPr>
        <w:t xml:space="preserve"> to directly measure final dry biomass. </w:t>
      </w:r>
      <w:r w:rsidR="00DB60AC" w:rsidRPr="000E5D2B">
        <w:rPr>
          <w:color w:val="000000"/>
        </w:rPr>
        <w:t xml:space="preserve">We estimated starting dry biomass by calculating a </w:t>
      </w:r>
      <w:proofErr w:type="spellStart"/>
      <w:r w:rsidR="00DB60AC" w:rsidRPr="000E5D2B">
        <w:rPr>
          <w:color w:val="000000"/>
        </w:rPr>
        <w:t>dry:wet</w:t>
      </w:r>
      <w:proofErr w:type="spellEnd"/>
      <w:r w:rsidR="00DB60AC" w:rsidRPr="000E5D2B">
        <w:rPr>
          <w:color w:val="000000"/>
        </w:rPr>
        <w:t xml:space="preserve"> mass ratio and multiplying starting wet biomass by this ratio. These measurements were then used to calculate decomposition as a percentage of the initial dry biomass.</w:t>
      </w:r>
      <w:r w:rsidR="00087CD4" w:rsidRPr="000E5D2B">
        <w:rPr>
          <w:color w:val="000000"/>
        </w:rPr>
        <w:t xml:space="preserve"> </w:t>
      </w:r>
    </w:p>
    <w:p w14:paraId="39213245" w14:textId="5F60420F" w:rsidR="00813320" w:rsidRPr="000E5D2B" w:rsidRDefault="00087CD4" w:rsidP="000E5D2B">
      <w:pPr>
        <w:spacing w:line="480" w:lineRule="auto"/>
        <w:ind w:firstLine="720"/>
        <w:rPr>
          <w:color w:val="000000"/>
        </w:rPr>
      </w:pPr>
      <w:r w:rsidRPr="000E5D2B">
        <w:rPr>
          <w:color w:val="000000"/>
        </w:rPr>
        <w:t xml:space="preserve">In addition to the mesh bags providing a more accurate assessment of decomposition, the large mesh bags also provided the opportunity to quantify the invertebrates attracted to </w:t>
      </w:r>
      <w:r w:rsidRPr="000E5D2B">
        <w:rPr>
          <w:i/>
          <w:iCs/>
          <w:color w:val="000000"/>
        </w:rPr>
        <w:t>Sargassum</w:t>
      </w:r>
      <w:r w:rsidRPr="000E5D2B">
        <w:rPr>
          <w:color w:val="000000"/>
        </w:rPr>
        <w:t xml:space="preserve">. </w:t>
      </w:r>
      <w:r w:rsidR="002B2F30" w:rsidRPr="000E5D2B">
        <w:rPr>
          <w:color w:val="000000"/>
        </w:rPr>
        <w:t xml:space="preserve">After initial </w:t>
      </w:r>
      <w:r w:rsidR="0066110E" w:rsidRPr="000E5D2B">
        <w:rPr>
          <w:color w:val="000000"/>
        </w:rPr>
        <w:t>deployment</w:t>
      </w:r>
      <w:r w:rsidR="002B2F30" w:rsidRPr="000E5D2B">
        <w:rPr>
          <w:color w:val="000000"/>
        </w:rPr>
        <w:t xml:space="preserve"> of mesh bags in August 2022, we collected them after </w:t>
      </w:r>
      <w:r w:rsidR="0066110E" w:rsidRPr="000E5D2B">
        <w:rPr>
          <w:color w:val="000000"/>
        </w:rPr>
        <w:t xml:space="preserve">7 </w:t>
      </w:r>
      <w:r w:rsidR="002B2F30" w:rsidRPr="000E5D2B">
        <w:rPr>
          <w:color w:val="000000"/>
        </w:rPr>
        <w:t>days</w:t>
      </w:r>
      <w:r w:rsidR="00C726BF" w:rsidRPr="000E5D2B">
        <w:rPr>
          <w:color w:val="000000"/>
        </w:rPr>
        <w:t xml:space="preserve">, removed all arthropods, and weighed and </w:t>
      </w:r>
      <w:r w:rsidR="00A56B64">
        <w:rPr>
          <w:color w:val="000000"/>
        </w:rPr>
        <w:t xml:space="preserve">returned the </w:t>
      </w:r>
      <w:r w:rsidR="00C726BF" w:rsidRPr="000E5D2B">
        <w:rPr>
          <w:i/>
          <w:iCs/>
          <w:color w:val="000000"/>
        </w:rPr>
        <w:t xml:space="preserve">Sargassum </w:t>
      </w:r>
      <w:r w:rsidR="00C726BF" w:rsidRPr="000E5D2B">
        <w:rPr>
          <w:color w:val="000000"/>
        </w:rPr>
        <w:t xml:space="preserve">biomass into the mesh bags before returning them to the sites. </w:t>
      </w:r>
      <w:r w:rsidR="002B2F30" w:rsidRPr="000E5D2B">
        <w:rPr>
          <w:color w:val="000000"/>
        </w:rPr>
        <w:t>After 3 months</w:t>
      </w:r>
      <w:r w:rsidR="00AF0A2E">
        <w:rPr>
          <w:color w:val="000000"/>
        </w:rPr>
        <w:t>,</w:t>
      </w:r>
      <w:r w:rsidR="002B2F30" w:rsidRPr="000E5D2B">
        <w:rPr>
          <w:color w:val="000000"/>
        </w:rPr>
        <w:t xml:space="preserve"> we collected all bags and repeated the</w:t>
      </w:r>
      <w:r w:rsidR="00AF0A2E">
        <w:rPr>
          <w:color w:val="000000"/>
        </w:rPr>
        <w:t>se</w:t>
      </w:r>
      <w:r w:rsidR="002B2F30" w:rsidRPr="000E5D2B">
        <w:rPr>
          <w:color w:val="000000"/>
        </w:rPr>
        <w:t xml:space="preserve"> steps. Arthropods </w:t>
      </w:r>
      <w:r w:rsidR="00AF0A2E">
        <w:rPr>
          <w:color w:val="000000"/>
        </w:rPr>
        <w:t xml:space="preserve">found in large mesh bags </w:t>
      </w:r>
      <w:r w:rsidR="002B2F30" w:rsidRPr="000E5D2B">
        <w:rPr>
          <w:color w:val="000000"/>
        </w:rPr>
        <w:t>were identified to order</w:t>
      </w:r>
      <w:r w:rsidR="00AF0A2E">
        <w:rPr>
          <w:color w:val="000000"/>
        </w:rPr>
        <w:t xml:space="preserve"> and counted</w:t>
      </w:r>
      <w:r w:rsidR="00813320" w:rsidRPr="000E5D2B">
        <w:rPr>
          <w:color w:val="000000"/>
        </w:rPr>
        <w:t xml:space="preserve">. </w:t>
      </w:r>
      <w:r w:rsidRPr="000E5D2B">
        <w:rPr>
          <w:color w:val="000000"/>
        </w:rPr>
        <w:t xml:space="preserve">Unfortunately, due to vandalism, we were unable to recover the large mesh bags from the beach habitat </w:t>
      </w:r>
      <w:r w:rsidR="008750DD" w:rsidRPr="000E5D2B">
        <w:rPr>
          <w:color w:val="000000"/>
        </w:rPr>
        <w:t xml:space="preserve">in </w:t>
      </w:r>
      <w:r w:rsidR="008750DD" w:rsidRPr="000E5D2B">
        <w:rPr>
          <w:color w:val="000000"/>
        </w:rPr>
        <w:lastRenderedPageBreak/>
        <w:t>March 2023</w:t>
      </w:r>
      <w:r w:rsidR="00AF0A2E">
        <w:rPr>
          <w:color w:val="000000"/>
        </w:rPr>
        <w:t>. Thus</w:t>
      </w:r>
      <w:r w:rsidR="00D7266F" w:rsidRPr="000E5D2B">
        <w:rPr>
          <w:color w:val="000000"/>
        </w:rPr>
        <w:t xml:space="preserve">, </w:t>
      </w:r>
      <w:r w:rsidR="00AF0A2E">
        <w:rPr>
          <w:color w:val="000000"/>
        </w:rPr>
        <w:t xml:space="preserve">at this point </w:t>
      </w:r>
      <w:r w:rsidR="00D7266F" w:rsidRPr="000E5D2B">
        <w:rPr>
          <w:color w:val="000000"/>
        </w:rPr>
        <w:t xml:space="preserve">we obtained final </w:t>
      </w:r>
      <w:r w:rsidR="00074A6A" w:rsidRPr="000E5D2B">
        <w:rPr>
          <w:color w:val="000000"/>
        </w:rPr>
        <w:t>wet and dry mass</w:t>
      </w:r>
      <w:r w:rsidR="00D7266F" w:rsidRPr="000E5D2B">
        <w:rPr>
          <w:color w:val="000000"/>
        </w:rPr>
        <w:t xml:space="preserve"> and concluded </w:t>
      </w:r>
      <w:r w:rsidR="00EF0E8A" w:rsidRPr="000E5D2B">
        <w:rPr>
          <w:color w:val="000000"/>
        </w:rPr>
        <w:t xml:space="preserve">the mesh bag </w:t>
      </w:r>
      <w:r w:rsidR="00D7266F" w:rsidRPr="000E5D2B">
        <w:rPr>
          <w:color w:val="000000"/>
        </w:rPr>
        <w:t>experiment</w:t>
      </w:r>
      <w:r w:rsidR="00813320" w:rsidRPr="000E5D2B">
        <w:rPr>
          <w:color w:val="000000"/>
        </w:rPr>
        <w:t xml:space="preserve">. </w:t>
      </w:r>
    </w:p>
    <w:p w14:paraId="56053CC4" w14:textId="2D9B6C44" w:rsidR="00F3424C" w:rsidRPr="000E5D2B" w:rsidRDefault="0037339A" w:rsidP="000E5D2B">
      <w:pPr>
        <w:spacing w:line="480" w:lineRule="auto"/>
        <w:ind w:firstLine="720"/>
        <w:rPr>
          <w:color w:val="000000"/>
          <w:shd w:val="clear" w:color="auto" w:fill="FFFFFF"/>
        </w:rPr>
      </w:pPr>
      <w:r w:rsidRPr="000E5D2B">
        <w:rPr>
          <w:color w:val="000000"/>
          <w:shd w:val="clear" w:color="auto" w:fill="FFFFFF"/>
        </w:rPr>
        <w:t>To understand if </w:t>
      </w:r>
      <w:r w:rsidRPr="000E5D2B">
        <w:rPr>
          <w:i/>
          <w:iCs/>
          <w:color w:val="000000"/>
          <w:shd w:val="clear" w:color="auto" w:fill="FFFFFF"/>
        </w:rPr>
        <w:t>Sargassum</w:t>
      </w:r>
      <w:r w:rsidRPr="000E5D2B">
        <w:rPr>
          <w:color w:val="000000"/>
          <w:shd w:val="clear" w:color="auto" w:fill="FFFFFF"/>
        </w:rPr>
        <w:t xml:space="preserve"> additions increased soil </w:t>
      </w:r>
      <w:r w:rsidR="00AF0A2E">
        <w:rPr>
          <w:color w:val="000000"/>
          <w:shd w:val="clear" w:color="auto" w:fill="FFFFFF"/>
        </w:rPr>
        <w:t>nutrients</w:t>
      </w:r>
      <w:r w:rsidRPr="000E5D2B">
        <w:rPr>
          <w:color w:val="000000"/>
          <w:shd w:val="clear" w:color="auto" w:fill="FFFFFF"/>
        </w:rPr>
        <w:t>, we collected 50 mL sediment cores from all plots. To minimize disturbance to the </w:t>
      </w:r>
      <w:r w:rsidRPr="000E5D2B">
        <w:rPr>
          <w:i/>
          <w:iCs/>
          <w:color w:val="000000"/>
          <w:shd w:val="clear" w:color="auto" w:fill="FFFFFF"/>
        </w:rPr>
        <w:t>Sargassum</w:t>
      </w:r>
      <w:r w:rsidRPr="000E5D2B">
        <w:rPr>
          <w:color w:val="000000"/>
          <w:shd w:val="clear" w:color="auto" w:fill="FFFFFF"/>
        </w:rPr>
        <w:t xml:space="preserve"> piles, sediment cores were collected ~30 cm towards the plot center from plot edges. We cleared overlaying </w:t>
      </w:r>
      <w:r w:rsidRPr="000E5D2B">
        <w:rPr>
          <w:i/>
          <w:iCs/>
          <w:color w:val="000000"/>
          <w:shd w:val="clear" w:color="auto" w:fill="FFFFFF"/>
        </w:rPr>
        <w:t>Sargassum</w:t>
      </w:r>
      <w:r w:rsidRPr="000E5D2B">
        <w:rPr>
          <w:color w:val="000000"/>
          <w:shd w:val="clear" w:color="auto" w:fill="FFFFFF"/>
        </w:rPr>
        <w:t xml:space="preserve"> and leaf litter before collecting soil. Samples from August 2022, March and August 2023 were dried using the lowest setting of a conventional oven (3 </w:t>
      </w:r>
      <w:proofErr w:type="spellStart"/>
      <w:r w:rsidRPr="000E5D2B">
        <w:rPr>
          <w:color w:val="000000"/>
          <w:shd w:val="clear" w:color="auto" w:fill="FFFFFF"/>
        </w:rPr>
        <w:t>hrs</w:t>
      </w:r>
      <w:proofErr w:type="spellEnd"/>
      <w:r w:rsidRPr="000E5D2B">
        <w:rPr>
          <w:color w:val="000000"/>
          <w:shd w:val="clear" w:color="auto" w:fill="FFFFFF"/>
        </w:rPr>
        <w:t>, 190⁰C) then kept at -80⁰C until transported to San Diego State University (SDSU) in August 2023 where they were kept at -20⁰C until analysis. Because we did not have access to a</w:t>
      </w:r>
      <w:r w:rsidR="00EF0E8A" w:rsidRPr="000E5D2B">
        <w:rPr>
          <w:color w:val="000000"/>
          <w:shd w:val="clear" w:color="auto" w:fill="FFFFFF"/>
        </w:rPr>
        <w:t>n</w:t>
      </w:r>
      <w:r w:rsidRPr="000E5D2B">
        <w:rPr>
          <w:color w:val="000000"/>
          <w:shd w:val="clear" w:color="auto" w:fill="FFFFFF"/>
        </w:rPr>
        <w:t xml:space="preserve"> oven in November 2022, these samples were dried at SDSU in a 65⁰C oven for 6</w:t>
      </w:r>
      <w:r w:rsidR="00EF0E8A" w:rsidRPr="000E5D2B">
        <w:rPr>
          <w:color w:val="000000"/>
          <w:shd w:val="clear" w:color="auto" w:fill="FFFFFF"/>
        </w:rPr>
        <w:t xml:space="preserve"> </w:t>
      </w:r>
      <w:proofErr w:type="spellStart"/>
      <w:r w:rsidRPr="000E5D2B">
        <w:rPr>
          <w:color w:val="000000"/>
          <w:shd w:val="clear" w:color="auto" w:fill="FFFFFF"/>
        </w:rPr>
        <w:t>hr</w:t>
      </w:r>
      <w:proofErr w:type="spellEnd"/>
      <w:r w:rsidRPr="000E5D2B">
        <w:rPr>
          <w:color w:val="000000"/>
          <w:shd w:val="clear" w:color="auto" w:fill="FFFFFF"/>
        </w:rPr>
        <w:t xml:space="preserve"> before the analysis in December 2023. </w:t>
      </w:r>
      <w:r w:rsidR="00033E5F" w:rsidRPr="000E5D2B">
        <w:rPr>
          <w:color w:val="000000"/>
          <w:shd w:val="clear" w:color="auto" w:fill="FFFFFF"/>
        </w:rPr>
        <w:t xml:space="preserve">To assess the accumulation of </w:t>
      </w:r>
      <w:r w:rsidR="00033E5F" w:rsidRPr="000E5D2B">
        <w:rPr>
          <w:rStyle w:val="apple-converted-space"/>
          <w:color w:val="1F1F1F"/>
        </w:rPr>
        <w:t xml:space="preserve"> ammonium and nitrate in </w:t>
      </w:r>
      <w:r w:rsidR="00163B8A" w:rsidRPr="000E5D2B">
        <w:rPr>
          <w:rStyle w:val="apple-converted-space"/>
          <w:color w:val="1F1F1F"/>
        </w:rPr>
        <w:t>sediment</w:t>
      </w:r>
      <w:r w:rsidR="00033E5F" w:rsidRPr="000E5D2B">
        <w:rPr>
          <w:rStyle w:val="apple-converted-space"/>
          <w:color w:val="1F1F1F"/>
        </w:rPr>
        <w:t>, w</w:t>
      </w:r>
      <w:r w:rsidRPr="000E5D2B">
        <w:rPr>
          <w:color w:val="000000"/>
          <w:shd w:val="clear" w:color="auto" w:fill="FFFFFF"/>
        </w:rPr>
        <w:t xml:space="preserve">e conducted a Spectrophotometric Nitrate assay using </w:t>
      </w:r>
      <w:r w:rsidR="00033E5F" w:rsidRPr="000E5D2B">
        <w:rPr>
          <w:color w:val="000000"/>
          <w:shd w:val="clear" w:color="auto" w:fill="FFFFFF"/>
        </w:rPr>
        <w:t xml:space="preserve">the methods outlined in </w:t>
      </w:r>
      <w:r w:rsidR="00033E5F" w:rsidRPr="000E5D2B">
        <w:rPr>
          <w:color w:val="000000"/>
        </w:rPr>
        <w:t xml:space="preserve">Pérez Castro et al. </w:t>
      </w:r>
      <w:r w:rsidR="00126A13">
        <w:rPr>
          <w:color w:val="000000"/>
        </w:rPr>
        <w:t>(</w:t>
      </w:r>
      <w:r w:rsidR="00033E5F" w:rsidRPr="000E5D2B">
        <w:rPr>
          <w:color w:val="000000"/>
        </w:rPr>
        <w:t>2020)</w:t>
      </w:r>
      <w:r w:rsidR="00033E5F" w:rsidRPr="000E5D2B">
        <w:rPr>
          <w:color w:val="000000"/>
          <w:shd w:val="clear" w:color="auto" w:fill="FFFFFF"/>
        </w:rPr>
        <w:t xml:space="preserve"> adapted </w:t>
      </w:r>
      <w:r w:rsidR="00163B8A" w:rsidRPr="000E5D2B">
        <w:rPr>
          <w:color w:val="000000"/>
          <w:shd w:val="clear" w:color="auto" w:fill="FFFFFF"/>
        </w:rPr>
        <w:t>to</w:t>
      </w:r>
      <w:r w:rsidR="00033E5F" w:rsidRPr="000E5D2B">
        <w:rPr>
          <w:color w:val="000000"/>
          <w:shd w:val="clear" w:color="auto" w:fill="FFFFFF"/>
        </w:rPr>
        <w:t xml:space="preserve"> our sample sizes (10 g). </w:t>
      </w:r>
      <w:r w:rsidR="00163B8A" w:rsidRPr="000E5D2B">
        <w:rPr>
          <w:color w:val="000000"/>
          <w:shd w:val="clear" w:color="auto" w:fill="FFFFFF"/>
        </w:rPr>
        <w:t xml:space="preserve">We assessed the dissolved organic carbon content of sediment samples using the method outlined in </w:t>
      </w:r>
      <w:r w:rsidR="000F1E19" w:rsidRPr="000E5D2B">
        <w:rPr>
          <w:noProof/>
          <w:color w:val="000000"/>
          <w:shd w:val="clear" w:color="auto" w:fill="FFFFFF"/>
        </w:rPr>
        <w:t xml:space="preserve">Bartlett and Ross </w:t>
      </w:r>
      <w:r w:rsidR="00126A13">
        <w:rPr>
          <w:noProof/>
          <w:color w:val="000000"/>
          <w:shd w:val="clear" w:color="auto" w:fill="FFFFFF"/>
        </w:rPr>
        <w:t>(</w:t>
      </w:r>
      <w:r w:rsidR="000F1E19" w:rsidRPr="000E5D2B">
        <w:rPr>
          <w:noProof/>
          <w:color w:val="000000"/>
          <w:shd w:val="clear" w:color="auto" w:fill="FFFFFF"/>
        </w:rPr>
        <w:t>1988)</w:t>
      </w:r>
      <w:r w:rsidR="000F1E19" w:rsidRPr="000E5D2B">
        <w:rPr>
          <w:color w:val="000000"/>
          <w:shd w:val="clear" w:color="auto" w:fill="FFFFFF"/>
        </w:rPr>
        <w:t>.</w:t>
      </w:r>
    </w:p>
    <w:p w14:paraId="1F5921D2" w14:textId="5A206656" w:rsidR="000F1E19" w:rsidRPr="000E5D2B" w:rsidRDefault="009C6CE6" w:rsidP="000E5D2B">
      <w:pPr>
        <w:spacing w:line="480" w:lineRule="auto"/>
        <w:ind w:firstLine="720"/>
        <w:rPr>
          <w:color w:val="000000"/>
        </w:rPr>
      </w:pPr>
      <w:r w:rsidRPr="000E5D2B">
        <w:rPr>
          <w:color w:val="000000"/>
        </w:rPr>
        <w:t xml:space="preserve">To determine the impact of </w:t>
      </w:r>
      <w:r w:rsidRPr="000E5D2B">
        <w:rPr>
          <w:i/>
          <w:iCs/>
          <w:color w:val="000000"/>
        </w:rPr>
        <w:t>Sargassum</w:t>
      </w:r>
      <w:r w:rsidRPr="000E5D2B">
        <w:rPr>
          <w:color w:val="000000"/>
        </w:rPr>
        <w:t xml:space="preserve"> additions on soil respiration, we used two separate techniques. First, we collected gas samples that were later analyzed for CO</w:t>
      </w:r>
      <w:r w:rsidRPr="000E5D2B">
        <w:rPr>
          <w:color w:val="000000"/>
          <w:vertAlign w:val="subscript"/>
        </w:rPr>
        <w:t>2</w:t>
      </w:r>
      <w:r w:rsidRPr="000E5D2B">
        <w:rPr>
          <w:color w:val="000000"/>
        </w:rPr>
        <w:t xml:space="preserve"> levels with Mass Spectroscopy. Gas samples were collected from inverted containers (1.87 L) placed </w:t>
      </w:r>
      <w:r w:rsidR="002D77F7" w:rsidRPr="000E5D2B">
        <w:rPr>
          <w:color w:val="000000"/>
        </w:rPr>
        <w:t>~30 cm towards the plot center from plot edges</w:t>
      </w:r>
      <w:r w:rsidRPr="000E5D2B">
        <w:rPr>
          <w:color w:val="000000"/>
        </w:rPr>
        <w:t>.</w:t>
      </w:r>
      <w:r w:rsidR="000817C9" w:rsidRPr="000E5D2B">
        <w:rPr>
          <w:color w:val="000000"/>
        </w:rPr>
        <w:t xml:space="preserve"> Prior to pushing these containers into the sediment, we removed overlying detritus. Gas was collected from containers </w:t>
      </w:r>
      <w:r w:rsidR="009C68A1" w:rsidRPr="000E5D2B">
        <w:rPr>
          <w:color w:val="000000"/>
        </w:rPr>
        <w:t xml:space="preserve">with vacutainers immediately after deployment </w:t>
      </w:r>
      <w:r w:rsidR="000817C9" w:rsidRPr="000E5D2B">
        <w:rPr>
          <w:color w:val="000000"/>
        </w:rPr>
        <w:t>and then one hour later.</w:t>
      </w:r>
      <w:r w:rsidR="005A0F6B" w:rsidRPr="000E5D2B">
        <w:rPr>
          <w:color w:val="000000"/>
        </w:rPr>
        <w:t xml:space="preserve"> The samples were analyzed by gas chromatography with flame ionization at San Diego State University.</w:t>
      </w:r>
    </w:p>
    <w:p w14:paraId="44E95E41" w14:textId="755F7130" w:rsidR="000817C9" w:rsidRPr="000E5D2B" w:rsidRDefault="000817C9" w:rsidP="000E5D2B">
      <w:pPr>
        <w:spacing w:line="480" w:lineRule="auto"/>
        <w:rPr>
          <w:i/>
          <w:iCs/>
          <w:color w:val="000000"/>
        </w:rPr>
      </w:pPr>
      <w:r w:rsidRPr="000E5D2B">
        <w:rPr>
          <w:i/>
          <w:iCs/>
          <w:color w:val="000000"/>
        </w:rPr>
        <w:t xml:space="preserve">Plant </w:t>
      </w:r>
      <w:r w:rsidR="00763A12" w:rsidRPr="000E5D2B">
        <w:rPr>
          <w:i/>
          <w:iCs/>
          <w:color w:val="000000"/>
        </w:rPr>
        <w:t>Community Impacts</w:t>
      </w:r>
    </w:p>
    <w:p w14:paraId="565D85CB" w14:textId="7F322924" w:rsidR="000817C9" w:rsidRPr="000E5D2B" w:rsidRDefault="000817C9" w:rsidP="000E5D2B">
      <w:pPr>
        <w:spacing w:line="480" w:lineRule="auto"/>
        <w:ind w:firstLine="720"/>
        <w:rPr>
          <w:color w:val="000000"/>
        </w:rPr>
      </w:pPr>
      <w:r w:rsidRPr="000E5D2B">
        <w:rPr>
          <w:color w:val="000000"/>
        </w:rPr>
        <w:lastRenderedPageBreak/>
        <w:t xml:space="preserve">To assess the effect of </w:t>
      </w:r>
      <w:r w:rsidRPr="000E5D2B">
        <w:rPr>
          <w:i/>
          <w:iCs/>
          <w:color w:val="000000"/>
        </w:rPr>
        <w:t xml:space="preserve">Sargassum </w:t>
      </w:r>
      <w:r w:rsidRPr="000E5D2B">
        <w:rPr>
          <w:color w:val="000000"/>
        </w:rPr>
        <w:t>on plant cover directly on plots</w:t>
      </w:r>
      <w:r w:rsidR="0075443A" w:rsidRPr="000E5D2B">
        <w:rPr>
          <w:color w:val="000000"/>
        </w:rPr>
        <w:t xml:space="preserve"> (i.e.</w:t>
      </w:r>
      <w:r w:rsidR="00C46F80" w:rsidRPr="000E5D2B">
        <w:rPr>
          <w:color w:val="000000"/>
        </w:rPr>
        <w:t>,</w:t>
      </w:r>
      <w:r w:rsidR="0075443A" w:rsidRPr="000E5D2B">
        <w:rPr>
          <w:color w:val="000000"/>
        </w:rPr>
        <w:t xml:space="preserve"> plot interior)</w:t>
      </w:r>
      <w:r w:rsidRPr="000E5D2B">
        <w:rPr>
          <w:color w:val="000000"/>
        </w:rPr>
        <w:t xml:space="preserve">, we </w:t>
      </w:r>
      <w:r w:rsidR="002D77F7" w:rsidRPr="000E5D2B">
        <w:rPr>
          <w:color w:val="000000"/>
        </w:rPr>
        <w:t>surveyed</w:t>
      </w:r>
      <w:r w:rsidRPr="000E5D2B">
        <w:rPr>
          <w:color w:val="000000"/>
        </w:rPr>
        <w:t xml:space="preserve"> percent cover using 0.5 x 0.5</w:t>
      </w:r>
      <w:r w:rsidR="00C46F80" w:rsidRPr="000E5D2B">
        <w:rPr>
          <w:color w:val="000000"/>
        </w:rPr>
        <w:t xml:space="preserve"> </w:t>
      </w:r>
      <w:r w:rsidRPr="000E5D2B">
        <w:rPr>
          <w:color w:val="000000"/>
        </w:rPr>
        <w:t>m quadrats</w:t>
      </w:r>
      <w:r w:rsidR="002D77F7" w:rsidRPr="000E5D2B">
        <w:rPr>
          <w:color w:val="000000"/>
        </w:rPr>
        <w:t xml:space="preserve"> with a</w:t>
      </w:r>
      <w:r w:rsidR="00763A12" w:rsidRPr="000E5D2B">
        <w:rPr>
          <w:color w:val="000000"/>
        </w:rPr>
        <w:t xml:space="preserve"> </w:t>
      </w:r>
      <w:r w:rsidR="00C46F80" w:rsidRPr="000E5D2B">
        <w:rPr>
          <w:color w:val="000000"/>
        </w:rPr>
        <w:t>100-point</w:t>
      </w:r>
      <w:r w:rsidR="002D77F7" w:rsidRPr="000E5D2B">
        <w:rPr>
          <w:color w:val="000000"/>
        </w:rPr>
        <w:t xml:space="preserve"> grid</w:t>
      </w:r>
      <w:r w:rsidRPr="000E5D2B">
        <w:rPr>
          <w:color w:val="000000"/>
        </w:rPr>
        <w:t xml:space="preserve">. </w:t>
      </w:r>
      <w:r w:rsidR="0075443A" w:rsidRPr="000E5D2B">
        <w:rPr>
          <w:color w:val="000000"/>
        </w:rPr>
        <w:t xml:space="preserve">In </w:t>
      </w:r>
      <w:r w:rsidRPr="000E5D2B">
        <w:rPr>
          <w:color w:val="000000"/>
        </w:rPr>
        <w:t xml:space="preserve">August and November 2022, we </w:t>
      </w:r>
      <w:r w:rsidR="00763A12" w:rsidRPr="000E5D2B">
        <w:rPr>
          <w:color w:val="000000"/>
        </w:rPr>
        <w:t>haphazardly</w:t>
      </w:r>
      <w:r w:rsidRPr="000E5D2B">
        <w:rPr>
          <w:color w:val="000000"/>
        </w:rPr>
        <w:t xml:space="preserve"> toss</w:t>
      </w:r>
      <w:r w:rsidR="00763A12" w:rsidRPr="000E5D2B">
        <w:rPr>
          <w:color w:val="000000"/>
        </w:rPr>
        <w:t>ed</w:t>
      </w:r>
      <w:r w:rsidRPr="000E5D2B">
        <w:rPr>
          <w:color w:val="000000"/>
        </w:rPr>
        <w:t xml:space="preserve"> a marker over the shoulder </w:t>
      </w:r>
      <w:r w:rsidR="00763A12" w:rsidRPr="000E5D2B">
        <w:rPr>
          <w:color w:val="000000"/>
        </w:rPr>
        <w:t xml:space="preserve">onto the interior </w:t>
      </w:r>
      <w:r w:rsidRPr="000E5D2B">
        <w:rPr>
          <w:color w:val="000000"/>
        </w:rPr>
        <w:t xml:space="preserve">and </w:t>
      </w:r>
      <w:r w:rsidR="00763A12" w:rsidRPr="000E5D2B">
        <w:rPr>
          <w:color w:val="000000"/>
        </w:rPr>
        <w:t>placed</w:t>
      </w:r>
      <w:r w:rsidRPr="000E5D2B">
        <w:rPr>
          <w:color w:val="000000"/>
        </w:rPr>
        <w:t xml:space="preserve"> a quadrat where the marker landed (n=3). </w:t>
      </w:r>
      <w:r w:rsidR="00763A12" w:rsidRPr="000E5D2B">
        <w:rPr>
          <w:color w:val="000000"/>
        </w:rPr>
        <w:t>In March and August 2023, w</w:t>
      </w:r>
      <w:r w:rsidRPr="000E5D2B">
        <w:rPr>
          <w:color w:val="000000"/>
        </w:rPr>
        <w:t xml:space="preserve">e </w:t>
      </w:r>
      <w:r w:rsidR="0075443A" w:rsidRPr="000E5D2B">
        <w:rPr>
          <w:color w:val="000000"/>
        </w:rPr>
        <w:t>switched to random</w:t>
      </w:r>
      <w:r w:rsidR="00763A12" w:rsidRPr="000E5D2B">
        <w:rPr>
          <w:color w:val="000000"/>
        </w:rPr>
        <w:t xml:space="preserve"> sampling (by randomly </w:t>
      </w:r>
      <w:r w:rsidR="0075443A" w:rsidRPr="000E5D2B">
        <w:rPr>
          <w:color w:val="000000"/>
        </w:rPr>
        <w:t xml:space="preserve">selected </w:t>
      </w:r>
      <w:r w:rsidRPr="000E5D2B">
        <w:rPr>
          <w:color w:val="000000"/>
        </w:rPr>
        <w:t xml:space="preserve">cardinal directions </w:t>
      </w:r>
      <w:r w:rsidR="0075443A" w:rsidRPr="000E5D2B">
        <w:rPr>
          <w:color w:val="000000"/>
        </w:rPr>
        <w:t>and distances from the plot center</w:t>
      </w:r>
      <w:r w:rsidR="00763A12" w:rsidRPr="000E5D2B">
        <w:rPr>
          <w:color w:val="000000"/>
        </w:rPr>
        <w:t>)</w:t>
      </w:r>
      <w:r w:rsidR="0075443A" w:rsidRPr="000E5D2B">
        <w:rPr>
          <w:color w:val="000000"/>
        </w:rPr>
        <w:t>. For all plant surveys</w:t>
      </w:r>
      <w:r w:rsidRPr="000E5D2B">
        <w:rPr>
          <w:color w:val="000000"/>
        </w:rPr>
        <w:t xml:space="preserve">, we </w:t>
      </w:r>
      <w:r w:rsidR="0075443A" w:rsidRPr="000E5D2B">
        <w:rPr>
          <w:color w:val="000000"/>
        </w:rPr>
        <w:t>only recorded the top “canopy” layer of plants</w:t>
      </w:r>
      <w:r w:rsidR="00763A12" w:rsidRPr="000E5D2B">
        <w:rPr>
          <w:color w:val="000000"/>
        </w:rPr>
        <w:t xml:space="preserve"> beneath the 100 points</w:t>
      </w:r>
      <w:r w:rsidR="001878D9" w:rsidRPr="000E5D2B">
        <w:rPr>
          <w:color w:val="000000"/>
        </w:rPr>
        <w:t xml:space="preserve"> (supplementary </w:t>
      </w:r>
      <w:r w:rsidR="00F30360" w:rsidRPr="000E5D2B">
        <w:rPr>
          <w:color w:val="000000"/>
        </w:rPr>
        <w:t>F</w:t>
      </w:r>
      <w:r w:rsidR="001878D9" w:rsidRPr="000E5D2B">
        <w:rPr>
          <w:color w:val="000000"/>
        </w:rPr>
        <w:t>ig. 3, 4</w:t>
      </w:r>
      <w:r w:rsidR="00643ED3" w:rsidRPr="000E5D2B">
        <w:rPr>
          <w:color w:val="000000"/>
        </w:rPr>
        <w:t>)</w:t>
      </w:r>
      <w:r w:rsidR="0075443A" w:rsidRPr="000E5D2B">
        <w:rPr>
          <w:color w:val="000000"/>
        </w:rPr>
        <w:t>.</w:t>
      </w:r>
    </w:p>
    <w:p w14:paraId="5CE2917D" w14:textId="77777777" w:rsidR="000817C9" w:rsidRPr="000E5D2B" w:rsidRDefault="000817C9" w:rsidP="000E5D2B">
      <w:pPr>
        <w:spacing w:line="480" w:lineRule="auto"/>
        <w:rPr>
          <w:i/>
          <w:iCs/>
          <w:color w:val="000000"/>
        </w:rPr>
      </w:pPr>
      <w:r w:rsidRPr="000E5D2B">
        <w:rPr>
          <w:i/>
          <w:iCs/>
          <w:color w:val="000000"/>
        </w:rPr>
        <w:t>Plot perimeter survey</w:t>
      </w:r>
    </w:p>
    <w:p w14:paraId="17205279" w14:textId="0772FFFA" w:rsidR="00754B2F" w:rsidRPr="000E5D2B" w:rsidRDefault="000817C9" w:rsidP="000E5D2B">
      <w:pPr>
        <w:spacing w:line="480" w:lineRule="auto"/>
        <w:ind w:firstLine="720"/>
        <w:rPr>
          <w:color w:val="000000"/>
        </w:rPr>
      </w:pPr>
      <w:r w:rsidRPr="000E5D2B">
        <w:rPr>
          <w:color w:val="000000"/>
        </w:rPr>
        <w:t xml:space="preserve">To assess the effect of </w:t>
      </w:r>
      <w:r w:rsidRPr="000E5D2B">
        <w:rPr>
          <w:i/>
          <w:iCs/>
          <w:color w:val="000000"/>
        </w:rPr>
        <w:t>Sargassum</w:t>
      </w:r>
      <w:r w:rsidRPr="000E5D2B">
        <w:rPr>
          <w:color w:val="000000"/>
        </w:rPr>
        <w:t xml:space="preserve"> </w:t>
      </w:r>
      <w:r w:rsidR="00763A12" w:rsidRPr="000E5D2B">
        <w:rPr>
          <w:color w:val="000000"/>
        </w:rPr>
        <w:t xml:space="preserve">on plant cover </w:t>
      </w:r>
      <w:r w:rsidRPr="000E5D2B">
        <w:rPr>
          <w:color w:val="000000"/>
        </w:rPr>
        <w:t xml:space="preserve">beyond piles, we </w:t>
      </w:r>
      <w:r w:rsidR="00763A12" w:rsidRPr="000E5D2B">
        <w:rPr>
          <w:color w:val="000000"/>
        </w:rPr>
        <w:t>surveyed</w:t>
      </w:r>
      <w:r w:rsidRPr="000E5D2B">
        <w:rPr>
          <w:color w:val="000000"/>
        </w:rPr>
        <w:t xml:space="preserve"> percent cover </w:t>
      </w:r>
      <w:r w:rsidR="00763A12" w:rsidRPr="000E5D2B">
        <w:rPr>
          <w:color w:val="000000"/>
        </w:rPr>
        <w:t>adjacent to</w:t>
      </w:r>
      <w:r w:rsidRPr="000E5D2B">
        <w:rPr>
          <w:color w:val="000000"/>
        </w:rPr>
        <w:t xml:space="preserve"> the edge of </w:t>
      </w:r>
      <w:r w:rsidR="00643ED3" w:rsidRPr="000E5D2B">
        <w:rPr>
          <w:color w:val="000000"/>
        </w:rPr>
        <w:t xml:space="preserve">the initial plot footprint of </w:t>
      </w:r>
      <w:r w:rsidRPr="000E5D2B">
        <w:rPr>
          <w:color w:val="000000"/>
        </w:rPr>
        <w:t>all treatments</w:t>
      </w:r>
      <w:r w:rsidR="004D3FD5" w:rsidRPr="000E5D2B">
        <w:rPr>
          <w:color w:val="000000"/>
        </w:rPr>
        <w:t xml:space="preserve"> in August 2022 and 2023</w:t>
      </w:r>
      <w:r w:rsidRPr="000E5D2B">
        <w:rPr>
          <w:color w:val="000000"/>
        </w:rPr>
        <w:t xml:space="preserve">. </w:t>
      </w:r>
      <w:r w:rsidR="00763A12" w:rsidRPr="000E5D2B">
        <w:rPr>
          <w:color w:val="000000"/>
        </w:rPr>
        <w:t>W</w:t>
      </w:r>
      <w:r w:rsidRPr="000E5D2B">
        <w:rPr>
          <w:color w:val="000000"/>
        </w:rPr>
        <w:t xml:space="preserve">e placed a quadrat at the edge of </w:t>
      </w:r>
      <w:r w:rsidRPr="000E5D2B">
        <w:rPr>
          <w:i/>
          <w:iCs/>
          <w:color w:val="000000"/>
        </w:rPr>
        <w:t>Sargassum</w:t>
      </w:r>
      <w:r w:rsidRPr="000E5D2B">
        <w:rPr>
          <w:color w:val="000000"/>
        </w:rPr>
        <w:t xml:space="preserve"> plots and </w:t>
      </w:r>
      <w:r w:rsidR="00763A12" w:rsidRPr="000E5D2B">
        <w:rPr>
          <w:color w:val="000000"/>
        </w:rPr>
        <w:t>an equivalent location on control plots (i.e.</w:t>
      </w:r>
      <w:r w:rsidR="004D3FD5" w:rsidRPr="000E5D2B">
        <w:rPr>
          <w:color w:val="000000"/>
        </w:rPr>
        <w:t>,</w:t>
      </w:r>
      <w:r w:rsidR="00763A12" w:rsidRPr="000E5D2B">
        <w:rPr>
          <w:color w:val="000000"/>
        </w:rPr>
        <w:t xml:space="preserve"> </w:t>
      </w:r>
      <w:r w:rsidRPr="000E5D2B">
        <w:rPr>
          <w:color w:val="000000"/>
        </w:rPr>
        <w:t xml:space="preserve">1.88m from the </w:t>
      </w:r>
      <w:r w:rsidR="00763A12" w:rsidRPr="000E5D2B">
        <w:rPr>
          <w:color w:val="000000"/>
        </w:rPr>
        <w:t xml:space="preserve">plot </w:t>
      </w:r>
      <w:r w:rsidRPr="000E5D2B">
        <w:rPr>
          <w:color w:val="000000"/>
        </w:rPr>
        <w:t>center</w:t>
      </w:r>
      <w:r w:rsidR="00763A12" w:rsidRPr="000E5D2B">
        <w:rPr>
          <w:color w:val="000000"/>
        </w:rPr>
        <w:t>)</w:t>
      </w:r>
      <w:r w:rsidRPr="000E5D2B">
        <w:rPr>
          <w:color w:val="000000"/>
        </w:rPr>
        <w:t xml:space="preserve">, </w:t>
      </w:r>
      <w:r w:rsidR="00763A12" w:rsidRPr="000E5D2B">
        <w:rPr>
          <w:color w:val="000000"/>
        </w:rPr>
        <w:t>at four opposing poles or points of tangency</w:t>
      </w:r>
      <w:r w:rsidRPr="000E5D2B">
        <w:rPr>
          <w:color w:val="000000"/>
        </w:rPr>
        <w:t xml:space="preserve">. We measured percent cover using the methods described in the section above. </w:t>
      </w:r>
      <w:r w:rsidR="00763A12" w:rsidRPr="000E5D2B">
        <w:rPr>
          <w:color w:val="000000"/>
        </w:rPr>
        <w:t>For two of these poles, we also surveyed plant cover</w:t>
      </w:r>
      <w:r w:rsidRPr="000E5D2B">
        <w:rPr>
          <w:color w:val="000000"/>
        </w:rPr>
        <w:t xml:space="preserve"> </w:t>
      </w:r>
      <w:r w:rsidR="00877580" w:rsidRPr="000E5D2B">
        <w:rPr>
          <w:color w:val="000000"/>
        </w:rPr>
        <w:t xml:space="preserve">at two </w:t>
      </w:r>
      <w:r w:rsidR="00754B2F" w:rsidRPr="000E5D2B">
        <w:rPr>
          <w:color w:val="000000"/>
        </w:rPr>
        <w:t xml:space="preserve">additional </w:t>
      </w:r>
      <w:r w:rsidR="00877580" w:rsidRPr="000E5D2B">
        <w:rPr>
          <w:color w:val="000000"/>
        </w:rPr>
        <w:t>distances</w:t>
      </w:r>
      <w:r w:rsidRPr="000E5D2B">
        <w:rPr>
          <w:color w:val="000000"/>
        </w:rPr>
        <w:t xml:space="preserve"> </w:t>
      </w:r>
      <w:r w:rsidR="00763A12" w:rsidRPr="000E5D2B">
        <w:rPr>
          <w:color w:val="000000"/>
        </w:rPr>
        <w:t xml:space="preserve">extending away from the </w:t>
      </w:r>
      <w:r w:rsidR="003C713E" w:rsidRPr="000E5D2B">
        <w:rPr>
          <w:color w:val="000000"/>
        </w:rPr>
        <w:t>pil</w:t>
      </w:r>
      <w:r w:rsidR="001D1952" w:rsidRPr="000E5D2B">
        <w:rPr>
          <w:color w:val="000000"/>
        </w:rPr>
        <w:t>e</w:t>
      </w:r>
      <w:r w:rsidR="00763A12" w:rsidRPr="000E5D2B">
        <w:rPr>
          <w:color w:val="000000"/>
        </w:rPr>
        <w:t xml:space="preserve"> edge </w:t>
      </w:r>
      <w:r w:rsidR="00476366" w:rsidRPr="000E5D2B">
        <w:rPr>
          <w:color w:val="000000"/>
        </w:rPr>
        <w:t>[</w:t>
      </w:r>
      <w:r w:rsidR="00754B2F" w:rsidRPr="000E5D2B">
        <w:rPr>
          <w:color w:val="000000"/>
        </w:rPr>
        <w:t>D</w:t>
      </w:r>
      <w:r w:rsidR="00754B2F" w:rsidRPr="000E5D2B">
        <w:rPr>
          <w:color w:val="000000"/>
          <w:vertAlign w:val="subscript"/>
        </w:rPr>
        <w:t xml:space="preserve">1 </w:t>
      </w:r>
      <w:r w:rsidR="00754B2F" w:rsidRPr="000E5D2B">
        <w:rPr>
          <w:color w:val="000000"/>
        </w:rPr>
        <w:t>and D</w:t>
      </w:r>
      <w:r w:rsidR="00754B2F" w:rsidRPr="000E5D2B">
        <w:rPr>
          <w:color w:val="000000"/>
          <w:vertAlign w:val="subscript"/>
        </w:rPr>
        <w:t>2</w:t>
      </w:r>
      <w:r w:rsidR="00754B2F" w:rsidRPr="000E5D2B">
        <w:rPr>
          <w:color w:val="000000"/>
        </w:rPr>
        <w:t xml:space="preserve"> = </w:t>
      </w:r>
      <w:r w:rsidR="00023A9A" w:rsidRPr="000E5D2B">
        <w:rPr>
          <w:color w:val="000000"/>
        </w:rPr>
        <w:t>0.75 and</w:t>
      </w:r>
      <w:r w:rsidR="00877580" w:rsidRPr="000E5D2B">
        <w:rPr>
          <w:color w:val="000000"/>
        </w:rPr>
        <w:t xml:space="preserve"> </w:t>
      </w:r>
      <w:r w:rsidR="00023A9A" w:rsidRPr="000E5D2B">
        <w:rPr>
          <w:color w:val="000000"/>
        </w:rPr>
        <w:t>1.5 m at both sites</w:t>
      </w:r>
      <w:r w:rsidR="00476366" w:rsidRPr="000E5D2B">
        <w:rPr>
          <w:color w:val="000000"/>
        </w:rPr>
        <w:t xml:space="preserve"> (August 2022)</w:t>
      </w:r>
      <w:r w:rsidR="00023A9A" w:rsidRPr="000E5D2B">
        <w:rPr>
          <w:color w:val="000000"/>
        </w:rPr>
        <w:t>;</w:t>
      </w:r>
      <w:r w:rsidRPr="000E5D2B">
        <w:rPr>
          <w:color w:val="000000"/>
        </w:rPr>
        <w:t xml:space="preserve"> </w:t>
      </w:r>
      <w:r w:rsidR="00023A9A" w:rsidRPr="000E5D2B">
        <w:rPr>
          <w:color w:val="000000"/>
        </w:rPr>
        <w:t xml:space="preserve">0.52 and 1.27m at </w:t>
      </w:r>
      <w:r w:rsidR="00F30360" w:rsidRPr="000E5D2B">
        <w:rPr>
          <w:color w:val="000000"/>
        </w:rPr>
        <w:t>b</w:t>
      </w:r>
      <w:r w:rsidR="00023A9A" w:rsidRPr="000E5D2B">
        <w:rPr>
          <w:color w:val="000000"/>
        </w:rPr>
        <w:t>each</w:t>
      </w:r>
      <w:r w:rsidR="00476366" w:rsidRPr="000E5D2B">
        <w:rPr>
          <w:color w:val="000000"/>
        </w:rPr>
        <w:t xml:space="preserve"> and</w:t>
      </w:r>
      <w:r w:rsidR="00023A9A" w:rsidRPr="000E5D2B">
        <w:rPr>
          <w:color w:val="000000"/>
        </w:rPr>
        <w:t xml:space="preserve"> 0.62 and 1.37</w:t>
      </w:r>
      <w:r w:rsidR="00754B2F" w:rsidRPr="000E5D2B">
        <w:rPr>
          <w:color w:val="000000"/>
        </w:rPr>
        <w:t>m</w:t>
      </w:r>
      <w:r w:rsidR="00023A9A" w:rsidRPr="000E5D2B">
        <w:rPr>
          <w:color w:val="000000"/>
        </w:rPr>
        <w:t xml:space="preserve"> at </w:t>
      </w:r>
      <w:r w:rsidR="00F30360" w:rsidRPr="000E5D2B">
        <w:rPr>
          <w:color w:val="000000"/>
        </w:rPr>
        <w:t>f</w:t>
      </w:r>
      <w:r w:rsidR="00023A9A" w:rsidRPr="000E5D2B">
        <w:rPr>
          <w:color w:val="000000"/>
        </w:rPr>
        <w:t>orest</w:t>
      </w:r>
      <w:r w:rsidR="00476366" w:rsidRPr="000E5D2B">
        <w:rPr>
          <w:color w:val="000000"/>
        </w:rPr>
        <w:t xml:space="preserve"> (November 2022)</w:t>
      </w:r>
      <w:r w:rsidR="00023A9A" w:rsidRPr="000E5D2B">
        <w:rPr>
          <w:color w:val="000000"/>
        </w:rPr>
        <w:t>;</w:t>
      </w:r>
      <w:r w:rsidRPr="000E5D2B">
        <w:rPr>
          <w:color w:val="000000"/>
        </w:rPr>
        <w:t xml:space="preserve"> </w:t>
      </w:r>
      <w:r w:rsidR="00023A9A" w:rsidRPr="000E5D2B">
        <w:rPr>
          <w:color w:val="000000"/>
        </w:rPr>
        <w:t>0.32 and 1.07</w:t>
      </w:r>
      <w:r w:rsidR="00754B2F" w:rsidRPr="000E5D2B">
        <w:rPr>
          <w:color w:val="000000"/>
        </w:rPr>
        <w:t xml:space="preserve">m </w:t>
      </w:r>
      <w:r w:rsidR="00023A9A" w:rsidRPr="000E5D2B">
        <w:rPr>
          <w:color w:val="000000"/>
        </w:rPr>
        <w:t>at</w:t>
      </w:r>
      <w:r w:rsidR="00F30360" w:rsidRPr="000E5D2B">
        <w:rPr>
          <w:color w:val="000000"/>
        </w:rPr>
        <w:t xml:space="preserve"> b</w:t>
      </w:r>
      <w:r w:rsidR="00023A9A" w:rsidRPr="000E5D2B">
        <w:rPr>
          <w:color w:val="000000"/>
        </w:rPr>
        <w:t>each</w:t>
      </w:r>
      <w:r w:rsidR="00476366" w:rsidRPr="000E5D2B">
        <w:rPr>
          <w:color w:val="000000"/>
        </w:rPr>
        <w:t xml:space="preserve"> and</w:t>
      </w:r>
      <w:r w:rsidR="00754B2F" w:rsidRPr="000E5D2B">
        <w:rPr>
          <w:color w:val="000000"/>
        </w:rPr>
        <w:t xml:space="preserve"> 0.43 and 1.18m at </w:t>
      </w:r>
      <w:r w:rsidR="00F30360" w:rsidRPr="000E5D2B">
        <w:rPr>
          <w:color w:val="000000"/>
        </w:rPr>
        <w:t>f</w:t>
      </w:r>
      <w:r w:rsidR="00754B2F" w:rsidRPr="000E5D2B">
        <w:rPr>
          <w:color w:val="000000"/>
        </w:rPr>
        <w:t>orest</w:t>
      </w:r>
      <w:r w:rsidR="00476366" w:rsidRPr="000E5D2B">
        <w:rPr>
          <w:color w:val="000000"/>
        </w:rPr>
        <w:t xml:space="preserve"> (March 2023)</w:t>
      </w:r>
      <w:r w:rsidR="00F30360" w:rsidRPr="000E5D2B">
        <w:rPr>
          <w:color w:val="000000"/>
        </w:rPr>
        <w:t xml:space="preserve">; supplementary Fig. </w:t>
      </w:r>
      <w:r w:rsidR="00D06B70" w:rsidRPr="000E5D2B">
        <w:rPr>
          <w:color w:val="000000"/>
        </w:rPr>
        <w:t>2</w:t>
      </w:r>
      <w:r w:rsidR="00476366" w:rsidRPr="000E5D2B">
        <w:rPr>
          <w:color w:val="000000"/>
        </w:rPr>
        <w:t>]</w:t>
      </w:r>
      <w:r w:rsidRPr="000E5D2B">
        <w:rPr>
          <w:color w:val="000000"/>
        </w:rPr>
        <w:t xml:space="preserve">. </w:t>
      </w:r>
      <w:r w:rsidR="00476366" w:rsidRPr="000E5D2B">
        <w:rPr>
          <w:color w:val="000000"/>
        </w:rPr>
        <w:t xml:space="preserve">Distances varied between dates and habitats because quadrats were placed 0.75 and 1.5m from the edge of the </w:t>
      </w:r>
      <w:r w:rsidR="00476366" w:rsidRPr="000E5D2B">
        <w:rPr>
          <w:i/>
          <w:iCs/>
          <w:color w:val="000000"/>
        </w:rPr>
        <w:t>Sargassum</w:t>
      </w:r>
      <w:r w:rsidR="00476366" w:rsidRPr="000E5D2B">
        <w:rPr>
          <w:color w:val="000000"/>
        </w:rPr>
        <w:t xml:space="preserve"> piles and then an equivalent distance was used for control plots. After the fact, we corrected these two distances</w:t>
      </w:r>
      <w:r w:rsidR="00C6254B" w:rsidRPr="000E5D2B">
        <w:rPr>
          <w:color w:val="000000"/>
        </w:rPr>
        <w:t xml:space="preserve"> at each date and habitat because we were interested in understanding how far away from the initial plot footprint any </w:t>
      </w:r>
      <w:r w:rsidR="00C6254B" w:rsidRPr="000E5D2B">
        <w:rPr>
          <w:i/>
          <w:iCs/>
          <w:color w:val="000000"/>
        </w:rPr>
        <w:t>Sargassum</w:t>
      </w:r>
      <w:r w:rsidR="00C6254B" w:rsidRPr="000E5D2B">
        <w:rPr>
          <w:color w:val="000000"/>
        </w:rPr>
        <w:t xml:space="preserve"> effect would appear. We recognize this approach limits our ability to rigorously compare across habitats.</w:t>
      </w:r>
      <w:r w:rsidR="00476366" w:rsidRPr="000E5D2B">
        <w:rPr>
          <w:color w:val="000000"/>
        </w:rPr>
        <w:t xml:space="preserve"> </w:t>
      </w:r>
      <w:r w:rsidRPr="000E5D2B">
        <w:rPr>
          <w:color w:val="000000"/>
        </w:rPr>
        <w:t xml:space="preserve">In March 2023, we did not see variation between sampling distances </w:t>
      </w:r>
      <w:r w:rsidR="00C174B5" w:rsidRPr="000E5D2B">
        <w:rPr>
          <w:color w:val="000000"/>
        </w:rPr>
        <w:t xml:space="preserve">and </w:t>
      </w:r>
      <w:r w:rsidRPr="000E5D2B">
        <w:rPr>
          <w:color w:val="000000"/>
        </w:rPr>
        <w:t>decided to drop this portion of the survey in the interest of sampling efforts and time</w:t>
      </w:r>
      <w:r w:rsidR="00AD2622" w:rsidRPr="000E5D2B">
        <w:rPr>
          <w:color w:val="000000"/>
        </w:rPr>
        <w:t xml:space="preserve"> (see results section).</w:t>
      </w:r>
    </w:p>
    <w:p w14:paraId="0AF143F1" w14:textId="271B37E3" w:rsidR="000817C9" w:rsidRPr="000E5D2B" w:rsidRDefault="000817C9" w:rsidP="000E5D2B">
      <w:pPr>
        <w:spacing w:line="480" w:lineRule="auto"/>
        <w:ind w:firstLine="720"/>
        <w:rPr>
          <w:color w:val="000000"/>
        </w:rPr>
      </w:pPr>
      <w:r w:rsidRPr="000E5D2B">
        <w:rPr>
          <w:color w:val="000000"/>
        </w:rPr>
        <w:lastRenderedPageBreak/>
        <w:t>Additionally,</w:t>
      </w:r>
      <w:r w:rsidR="003C713E" w:rsidRPr="000E5D2B">
        <w:rPr>
          <w:color w:val="000000"/>
        </w:rPr>
        <w:t xml:space="preserve"> </w:t>
      </w:r>
      <w:r w:rsidRPr="000E5D2B">
        <w:rPr>
          <w:color w:val="000000"/>
        </w:rPr>
        <w:t xml:space="preserve">because </w:t>
      </w:r>
      <w:r w:rsidR="00C6254B" w:rsidRPr="000E5D2B">
        <w:rPr>
          <w:color w:val="000000"/>
        </w:rPr>
        <w:t xml:space="preserve">in March 2023 </w:t>
      </w:r>
      <w:r w:rsidRPr="000E5D2B">
        <w:rPr>
          <w:color w:val="000000"/>
        </w:rPr>
        <w:t xml:space="preserve">Bermuda grass was so prevalent at the beach sites and there were no obvious patterns observed in forest </w:t>
      </w:r>
      <w:r w:rsidR="00C6254B" w:rsidRPr="000E5D2B">
        <w:rPr>
          <w:color w:val="000000"/>
        </w:rPr>
        <w:t xml:space="preserve">grasses </w:t>
      </w:r>
      <w:r w:rsidRPr="000E5D2B">
        <w:rPr>
          <w:color w:val="000000"/>
        </w:rPr>
        <w:t xml:space="preserve">or with other </w:t>
      </w:r>
      <w:r w:rsidR="000F1E19" w:rsidRPr="000E5D2B">
        <w:rPr>
          <w:color w:val="000000"/>
        </w:rPr>
        <w:t xml:space="preserve">specific plant taxa </w:t>
      </w:r>
      <w:r w:rsidRPr="000E5D2B">
        <w:rPr>
          <w:color w:val="000000"/>
        </w:rPr>
        <w:t xml:space="preserve">in </w:t>
      </w:r>
      <w:r w:rsidR="00C6254B" w:rsidRPr="000E5D2B">
        <w:rPr>
          <w:color w:val="000000"/>
        </w:rPr>
        <w:t>either habitat</w:t>
      </w:r>
      <w:r w:rsidRPr="000E5D2B">
        <w:rPr>
          <w:color w:val="000000"/>
        </w:rPr>
        <w:t xml:space="preserve">, we </w:t>
      </w:r>
      <w:r w:rsidR="00763A12" w:rsidRPr="000E5D2B">
        <w:rPr>
          <w:color w:val="000000"/>
        </w:rPr>
        <w:t>collapsed</w:t>
      </w:r>
      <w:r w:rsidRPr="000E5D2B">
        <w:rPr>
          <w:color w:val="000000"/>
        </w:rPr>
        <w:t xml:space="preserve"> all </w:t>
      </w:r>
      <w:r w:rsidR="00C6254B" w:rsidRPr="000E5D2B">
        <w:rPr>
          <w:color w:val="000000"/>
        </w:rPr>
        <w:t xml:space="preserve">plants </w:t>
      </w:r>
      <w:r w:rsidR="00AF0A2E">
        <w:rPr>
          <w:color w:val="000000"/>
        </w:rPr>
        <w:t>other than</w:t>
      </w:r>
      <w:r w:rsidR="00C6254B" w:rsidRPr="000E5D2B">
        <w:rPr>
          <w:color w:val="000000"/>
        </w:rPr>
        <w:t xml:space="preserve"> Bermuda grass</w:t>
      </w:r>
      <w:r w:rsidRPr="000E5D2B">
        <w:rPr>
          <w:color w:val="000000"/>
        </w:rPr>
        <w:t xml:space="preserve"> into one category in the </w:t>
      </w:r>
      <w:r w:rsidR="00250CC3" w:rsidRPr="000E5D2B">
        <w:rPr>
          <w:color w:val="000000"/>
        </w:rPr>
        <w:t>Forest</w:t>
      </w:r>
      <w:r w:rsidRPr="000E5D2B">
        <w:rPr>
          <w:color w:val="000000"/>
        </w:rPr>
        <w:t>, and both sites in August 2023</w:t>
      </w:r>
      <w:r w:rsidR="000F1E19" w:rsidRPr="000E5D2B">
        <w:rPr>
          <w:color w:val="000000"/>
        </w:rPr>
        <w:t>. Thus, we present “grass” and “other plants” for all sampling periods in the figures</w:t>
      </w:r>
      <w:r w:rsidRPr="000E5D2B">
        <w:rPr>
          <w:color w:val="000000"/>
        </w:rPr>
        <w:t xml:space="preserve">. Furthermore, </w:t>
      </w:r>
      <w:r w:rsidR="00C6254B" w:rsidRPr="000E5D2B">
        <w:rPr>
          <w:color w:val="000000"/>
        </w:rPr>
        <w:t xml:space="preserve">by November 2022 </w:t>
      </w:r>
      <w:r w:rsidRPr="000E5D2B">
        <w:rPr>
          <w:color w:val="000000"/>
        </w:rPr>
        <w:t xml:space="preserve">the </w:t>
      </w:r>
      <w:r w:rsidRPr="000E5D2B">
        <w:rPr>
          <w:i/>
          <w:iCs/>
          <w:color w:val="000000"/>
        </w:rPr>
        <w:t>Sargassum</w:t>
      </w:r>
      <w:r w:rsidRPr="000E5D2B">
        <w:rPr>
          <w:color w:val="000000"/>
        </w:rPr>
        <w:t xml:space="preserve"> treatments had </w:t>
      </w:r>
      <w:r w:rsidR="00C6254B" w:rsidRPr="000E5D2B">
        <w:rPr>
          <w:color w:val="000000"/>
        </w:rPr>
        <w:t xml:space="preserve">already </w:t>
      </w:r>
      <w:r w:rsidRPr="000E5D2B">
        <w:rPr>
          <w:color w:val="000000"/>
        </w:rPr>
        <w:t xml:space="preserve">decreased in volume and </w:t>
      </w:r>
      <w:r w:rsidR="00C6254B" w:rsidRPr="000E5D2B">
        <w:rPr>
          <w:color w:val="000000"/>
        </w:rPr>
        <w:t>footprint area</w:t>
      </w:r>
      <w:r w:rsidR="00C40163" w:rsidRPr="000E5D2B">
        <w:rPr>
          <w:color w:val="000000"/>
        </w:rPr>
        <w:t>,</w:t>
      </w:r>
      <w:r w:rsidRPr="000E5D2B">
        <w:rPr>
          <w:color w:val="000000"/>
        </w:rPr>
        <w:t xml:space="preserve"> which meant that quadrats placed on the edge of </w:t>
      </w:r>
      <w:r w:rsidRPr="000E5D2B">
        <w:rPr>
          <w:i/>
          <w:iCs/>
          <w:color w:val="000000"/>
        </w:rPr>
        <w:t>Sargassum</w:t>
      </w:r>
      <w:r w:rsidR="00250CC3" w:rsidRPr="000E5D2B">
        <w:rPr>
          <w:i/>
          <w:iCs/>
          <w:color w:val="000000"/>
        </w:rPr>
        <w:t xml:space="preserve"> </w:t>
      </w:r>
      <w:r w:rsidR="00250CC3" w:rsidRPr="000E5D2B">
        <w:rPr>
          <w:color w:val="000000"/>
        </w:rPr>
        <w:t>for the perimeter survey</w:t>
      </w:r>
      <w:r w:rsidRPr="000E5D2B">
        <w:rPr>
          <w:color w:val="000000"/>
        </w:rPr>
        <w:t xml:space="preserve"> had been moving over sampling periods, thus in August 2023 we decided to sample at 1.88m from the centers of </w:t>
      </w:r>
      <w:r w:rsidRPr="000E5D2B">
        <w:rPr>
          <w:i/>
          <w:iCs/>
          <w:color w:val="000000"/>
        </w:rPr>
        <w:t>Sargassum</w:t>
      </w:r>
      <w:r w:rsidRPr="000E5D2B">
        <w:rPr>
          <w:color w:val="000000"/>
        </w:rPr>
        <w:t xml:space="preserve"> piles in the same way we sampled control plots. </w:t>
      </w:r>
      <w:r w:rsidR="00250CC3" w:rsidRPr="000E5D2B">
        <w:rPr>
          <w:color w:val="000000"/>
        </w:rPr>
        <w:t xml:space="preserve">Because the quadrats on the “perimeter” were actually sampling over the original footprint of </w:t>
      </w:r>
      <w:r w:rsidR="00250CC3" w:rsidRPr="000E5D2B">
        <w:rPr>
          <w:i/>
          <w:iCs/>
          <w:color w:val="000000"/>
        </w:rPr>
        <w:t xml:space="preserve">Sargassum </w:t>
      </w:r>
      <w:r w:rsidR="00250CC3" w:rsidRPr="000E5D2B">
        <w:rPr>
          <w:color w:val="000000"/>
        </w:rPr>
        <w:t>plots, we excluded them from analysis and figures, as they do not accurately represent edge effects.</w:t>
      </w:r>
    </w:p>
    <w:p w14:paraId="64C82A1F" w14:textId="22F2715E" w:rsidR="000817C9" w:rsidRPr="000E5D2B" w:rsidRDefault="000817C9" w:rsidP="000E5D2B">
      <w:pPr>
        <w:spacing w:line="480" w:lineRule="auto"/>
        <w:rPr>
          <w:i/>
          <w:iCs/>
          <w:color w:val="000000"/>
        </w:rPr>
      </w:pPr>
      <w:r w:rsidRPr="000E5D2B">
        <w:rPr>
          <w:i/>
          <w:iCs/>
          <w:color w:val="000000"/>
        </w:rPr>
        <w:t xml:space="preserve">Arthropod </w:t>
      </w:r>
      <w:r w:rsidR="00763A12" w:rsidRPr="000E5D2B">
        <w:rPr>
          <w:i/>
          <w:iCs/>
          <w:color w:val="000000"/>
        </w:rPr>
        <w:t>Community Impacts</w:t>
      </w:r>
    </w:p>
    <w:p w14:paraId="5B79417D" w14:textId="2F371F8B" w:rsidR="000817C9" w:rsidRPr="000E5D2B" w:rsidRDefault="000817C9" w:rsidP="000E5D2B">
      <w:pPr>
        <w:spacing w:line="480" w:lineRule="auto"/>
        <w:ind w:firstLine="720"/>
        <w:rPr>
          <w:color w:val="000000"/>
        </w:rPr>
      </w:pPr>
      <w:r w:rsidRPr="000E5D2B">
        <w:rPr>
          <w:color w:val="000000"/>
        </w:rPr>
        <w:t xml:space="preserve">To assess the effect of </w:t>
      </w:r>
      <w:r w:rsidRPr="000E5D2B">
        <w:rPr>
          <w:i/>
          <w:iCs/>
          <w:color w:val="000000"/>
        </w:rPr>
        <w:t xml:space="preserve">Sargassum </w:t>
      </w:r>
      <w:r w:rsidRPr="000E5D2B">
        <w:rPr>
          <w:color w:val="000000"/>
        </w:rPr>
        <w:t xml:space="preserve">on </w:t>
      </w:r>
      <w:r w:rsidR="00763A12" w:rsidRPr="000E5D2B">
        <w:rPr>
          <w:color w:val="000000"/>
        </w:rPr>
        <w:t xml:space="preserve">the </w:t>
      </w:r>
      <w:r w:rsidRPr="000E5D2B">
        <w:rPr>
          <w:color w:val="000000"/>
        </w:rPr>
        <w:t xml:space="preserve">crawling arthropod </w:t>
      </w:r>
      <w:r w:rsidR="00763A12" w:rsidRPr="000E5D2B">
        <w:rPr>
          <w:color w:val="000000"/>
        </w:rPr>
        <w:t>community</w:t>
      </w:r>
      <w:r w:rsidRPr="000E5D2B">
        <w:rPr>
          <w:color w:val="000000"/>
        </w:rPr>
        <w:t xml:space="preserve">, we placed yellow plastic cups (210 ml) at </w:t>
      </w:r>
      <w:r w:rsidR="00AF0A2E">
        <w:rPr>
          <w:color w:val="000000"/>
        </w:rPr>
        <w:t>two opposing poles</w:t>
      </w:r>
      <w:r w:rsidRPr="000E5D2B">
        <w:rPr>
          <w:color w:val="000000"/>
        </w:rPr>
        <w:t xml:space="preserve"> of each plot</w:t>
      </w:r>
      <w:r w:rsidR="00150131" w:rsidRPr="000E5D2B">
        <w:rPr>
          <w:color w:val="000000"/>
        </w:rPr>
        <w:t xml:space="preserve"> for 24 hours</w:t>
      </w:r>
      <w:r w:rsidRPr="000E5D2B">
        <w:rPr>
          <w:color w:val="000000"/>
        </w:rPr>
        <w:t>. Pitfall traps were buried flush with the substrate and fil</w:t>
      </w:r>
      <w:r w:rsidR="00AD2622" w:rsidRPr="000E5D2B">
        <w:rPr>
          <w:color w:val="000000"/>
        </w:rPr>
        <w:t>l</w:t>
      </w:r>
      <w:r w:rsidRPr="000E5D2B">
        <w:rPr>
          <w:color w:val="000000"/>
        </w:rPr>
        <w:t xml:space="preserve">ed approximately halfway with water and ~5 drops of dish soap to break the surface tension and prevent arthropods from escaping. </w:t>
      </w:r>
      <w:r w:rsidR="00665BD0" w:rsidRPr="000E5D2B">
        <w:rPr>
          <w:color w:val="000000"/>
        </w:rPr>
        <w:t xml:space="preserve">Because we wanted to </w:t>
      </w:r>
      <w:r w:rsidR="000104F6" w:rsidRPr="000E5D2B">
        <w:rPr>
          <w:color w:val="000000"/>
        </w:rPr>
        <w:t>assess arthropod abundance</w:t>
      </w:r>
      <w:r w:rsidR="00665BD0" w:rsidRPr="000E5D2B">
        <w:rPr>
          <w:color w:val="000000"/>
        </w:rPr>
        <w:t xml:space="preserve"> at the same time </w:t>
      </w:r>
      <w:r w:rsidR="000104F6" w:rsidRPr="000E5D2B">
        <w:rPr>
          <w:color w:val="000000"/>
        </w:rPr>
        <w:t>for</w:t>
      </w:r>
      <w:r w:rsidR="00665BD0" w:rsidRPr="000E5D2B">
        <w:rPr>
          <w:color w:val="000000"/>
        </w:rPr>
        <w:t xml:space="preserve"> each habitat to </w:t>
      </w:r>
      <w:r w:rsidR="000104F6" w:rsidRPr="000E5D2B">
        <w:rPr>
          <w:color w:val="000000"/>
        </w:rPr>
        <w:t>reduce</w:t>
      </w:r>
      <w:r w:rsidR="00665BD0" w:rsidRPr="000E5D2B">
        <w:rPr>
          <w:color w:val="000000"/>
        </w:rPr>
        <w:t xml:space="preserve"> variability </w:t>
      </w:r>
      <w:r w:rsidR="000104F6" w:rsidRPr="000E5D2B">
        <w:rPr>
          <w:color w:val="000000"/>
        </w:rPr>
        <w:t>from deployment dates</w:t>
      </w:r>
      <w:r w:rsidR="00665BD0" w:rsidRPr="000E5D2B">
        <w:rPr>
          <w:color w:val="000000"/>
        </w:rPr>
        <w:t xml:space="preserve">, we waited until all </w:t>
      </w:r>
      <w:r w:rsidR="00665BD0" w:rsidRPr="000E5D2B">
        <w:rPr>
          <w:i/>
          <w:iCs/>
          <w:color w:val="000000"/>
        </w:rPr>
        <w:t xml:space="preserve">Sargassum </w:t>
      </w:r>
      <w:r w:rsidR="00665BD0" w:rsidRPr="000E5D2B">
        <w:rPr>
          <w:color w:val="000000"/>
        </w:rPr>
        <w:t xml:space="preserve">piles were completed at the </w:t>
      </w:r>
      <w:r w:rsidR="00F30360" w:rsidRPr="000E5D2B">
        <w:rPr>
          <w:color w:val="000000"/>
        </w:rPr>
        <w:t>b</w:t>
      </w:r>
      <w:r w:rsidR="00665BD0" w:rsidRPr="000E5D2B">
        <w:rPr>
          <w:color w:val="000000"/>
        </w:rPr>
        <w:t>each</w:t>
      </w:r>
      <w:r w:rsidR="000104F6" w:rsidRPr="000E5D2B">
        <w:rPr>
          <w:color w:val="000000"/>
        </w:rPr>
        <w:t xml:space="preserve"> before installing pitfall and sticky traps. At the point of installation, two </w:t>
      </w:r>
      <w:r w:rsidR="000104F6" w:rsidRPr="000E5D2B">
        <w:rPr>
          <w:i/>
          <w:iCs/>
          <w:color w:val="000000"/>
        </w:rPr>
        <w:t xml:space="preserve">Sargassum </w:t>
      </w:r>
      <w:r w:rsidR="00774E1F" w:rsidRPr="000E5D2B">
        <w:rPr>
          <w:color w:val="000000"/>
        </w:rPr>
        <w:t>piles h</w:t>
      </w:r>
      <w:r w:rsidR="000104F6" w:rsidRPr="000E5D2B">
        <w:rPr>
          <w:color w:val="000000"/>
        </w:rPr>
        <w:t xml:space="preserve">ad been complete for </w:t>
      </w:r>
      <w:r w:rsidR="009E742F" w:rsidRPr="000E5D2B">
        <w:rPr>
          <w:color w:val="000000"/>
        </w:rPr>
        <w:t>two</w:t>
      </w:r>
      <w:r w:rsidR="000104F6" w:rsidRPr="000E5D2B">
        <w:rPr>
          <w:color w:val="000000"/>
        </w:rPr>
        <w:t xml:space="preserve"> days, two had been completed for </w:t>
      </w:r>
      <w:r w:rsidR="009E742F" w:rsidRPr="000E5D2B">
        <w:rPr>
          <w:color w:val="000000"/>
        </w:rPr>
        <w:t xml:space="preserve">one day, and the traps were deployed after the final pile was made. All </w:t>
      </w:r>
      <w:r w:rsidR="009E742F" w:rsidRPr="000E5D2B">
        <w:rPr>
          <w:i/>
          <w:iCs/>
          <w:color w:val="000000"/>
        </w:rPr>
        <w:t xml:space="preserve">Sargassum </w:t>
      </w:r>
      <w:r w:rsidR="009E742F" w:rsidRPr="000E5D2B">
        <w:rPr>
          <w:color w:val="000000"/>
        </w:rPr>
        <w:t xml:space="preserve">piles were completed in one day in the </w:t>
      </w:r>
      <w:r w:rsidR="00F30360" w:rsidRPr="000E5D2B">
        <w:rPr>
          <w:color w:val="000000"/>
        </w:rPr>
        <w:t>f</w:t>
      </w:r>
      <w:r w:rsidR="009E742F" w:rsidRPr="000E5D2B">
        <w:rPr>
          <w:color w:val="000000"/>
        </w:rPr>
        <w:t xml:space="preserve">orest and arthropod traps were deployed on the same day. </w:t>
      </w:r>
      <w:r w:rsidR="00763A12" w:rsidRPr="000E5D2B">
        <w:rPr>
          <w:color w:val="000000"/>
        </w:rPr>
        <w:t xml:space="preserve">After 24 </w:t>
      </w:r>
      <w:r w:rsidR="009E742F" w:rsidRPr="000E5D2B">
        <w:rPr>
          <w:color w:val="000000"/>
        </w:rPr>
        <w:t>hours</w:t>
      </w:r>
      <w:r w:rsidR="00763A12" w:rsidRPr="000E5D2B">
        <w:rPr>
          <w:color w:val="000000"/>
        </w:rPr>
        <w:t>, w</w:t>
      </w:r>
      <w:r w:rsidRPr="000E5D2B">
        <w:rPr>
          <w:color w:val="000000"/>
        </w:rPr>
        <w:t xml:space="preserve">e collected the entire contents of each trap, </w:t>
      </w:r>
      <w:r w:rsidR="00763A12" w:rsidRPr="000E5D2B">
        <w:rPr>
          <w:color w:val="000000"/>
        </w:rPr>
        <w:t xml:space="preserve">and then </w:t>
      </w:r>
      <w:r w:rsidRPr="000E5D2B">
        <w:rPr>
          <w:color w:val="000000"/>
        </w:rPr>
        <w:t xml:space="preserve">counted and identified arthropods to order.  </w:t>
      </w:r>
    </w:p>
    <w:p w14:paraId="2EF82890" w14:textId="7EDB5084" w:rsidR="00C47D2C" w:rsidRPr="000E5D2B" w:rsidRDefault="000817C9" w:rsidP="000E5D2B">
      <w:pPr>
        <w:spacing w:line="480" w:lineRule="auto"/>
        <w:ind w:firstLine="720"/>
        <w:rPr>
          <w:color w:val="000000"/>
        </w:rPr>
      </w:pPr>
      <w:r w:rsidRPr="000E5D2B">
        <w:rPr>
          <w:color w:val="000000"/>
        </w:rPr>
        <w:lastRenderedPageBreak/>
        <w:t xml:space="preserve">To assess the effect of </w:t>
      </w:r>
      <w:r w:rsidRPr="000E5D2B">
        <w:rPr>
          <w:i/>
          <w:iCs/>
          <w:color w:val="000000"/>
        </w:rPr>
        <w:t xml:space="preserve">Sargassum </w:t>
      </w:r>
      <w:r w:rsidRPr="000E5D2B">
        <w:rPr>
          <w:color w:val="000000"/>
        </w:rPr>
        <w:t>on</w:t>
      </w:r>
      <w:r w:rsidR="00763A12" w:rsidRPr="000E5D2B">
        <w:rPr>
          <w:color w:val="000000"/>
        </w:rPr>
        <w:t xml:space="preserve"> the</w:t>
      </w:r>
      <w:r w:rsidRPr="000E5D2B">
        <w:rPr>
          <w:color w:val="000000"/>
        </w:rPr>
        <w:t xml:space="preserve"> flying arthropod </w:t>
      </w:r>
      <w:r w:rsidR="00763A12" w:rsidRPr="000E5D2B">
        <w:rPr>
          <w:color w:val="000000"/>
        </w:rPr>
        <w:t>community</w:t>
      </w:r>
      <w:r w:rsidRPr="000E5D2B">
        <w:rPr>
          <w:color w:val="000000"/>
        </w:rPr>
        <w:t>, we placed two double-sided sticky cards (127mm x 76mm</w:t>
      </w:r>
      <w:r w:rsidR="00506AEE" w:rsidRPr="000E5D2B">
        <w:rPr>
          <w:color w:val="000000"/>
        </w:rPr>
        <w:t xml:space="preserve">, </w:t>
      </w:r>
      <w:proofErr w:type="spellStart"/>
      <w:r w:rsidR="00506AEE" w:rsidRPr="000E5D2B">
        <w:rPr>
          <w:color w:val="000000"/>
        </w:rPr>
        <w:t>Catchmaster</w:t>
      </w:r>
      <w:proofErr w:type="spellEnd"/>
      <w:r w:rsidR="00506AEE" w:rsidRPr="000E5D2B">
        <w:rPr>
          <w:color w:val="000000"/>
        </w:rPr>
        <w:t xml:space="preserve"> ®</w:t>
      </w:r>
      <w:r w:rsidRPr="000E5D2B">
        <w:rPr>
          <w:color w:val="000000"/>
        </w:rPr>
        <w:t xml:space="preserve">), attached to wire rods, on each plot. The sticky traps were placed ~130mm  above the substrate or </w:t>
      </w:r>
      <w:r w:rsidRPr="000E5D2B">
        <w:rPr>
          <w:i/>
          <w:iCs/>
          <w:color w:val="000000"/>
        </w:rPr>
        <w:t xml:space="preserve">Sargassum </w:t>
      </w:r>
      <w:r w:rsidRPr="000E5D2B">
        <w:rPr>
          <w:color w:val="000000"/>
        </w:rPr>
        <w:t xml:space="preserve">piles, ~1m from the center of the plot. After 24 hours, we photographed all sticky traps </w:t>
      </w:r>
      <w:r w:rsidRPr="000E5D2B">
        <w:rPr>
          <w:i/>
          <w:iCs/>
          <w:color w:val="000000"/>
        </w:rPr>
        <w:t>in-situ</w:t>
      </w:r>
      <w:r w:rsidRPr="000E5D2B">
        <w:rPr>
          <w:color w:val="000000"/>
        </w:rPr>
        <w:t xml:space="preserve"> to process at a later time. Arthropods were counted on both sides of sticky traps and identified to order. </w:t>
      </w:r>
      <w:r w:rsidR="00FC7BD4" w:rsidRPr="000E5D2B">
        <w:rPr>
          <w:color w:val="000000"/>
        </w:rPr>
        <w:t>We note that such traps could also catch non-flying amphipods (</w:t>
      </w:r>
      <w:r w:rsidR="00553799" w:rsidRPr="000E5D2B">
        <w:rPr>
          <w:color w:val="000000"/>
        </w:rPr>
        <w:t>e.g.,</w:t>
      </w:r>
      <w:r w:rsidR="00FC7BD4" w:rsidRPr="000E5D2B">
        <w:rPr>
          <w:color w:val="000000"/>
        </w:rPr>
        <w:t xml:space="preserve"> </w:t>
      </w:r>
      <w:proofErr w:type="spellStart"/>
      <w:r w:rsidR="00132350">
        <w:rPr>
          <w:color w:val="000000"/>
        </w:rPr>
        <w:t>t</w:t>
      </w:r>
      <w:r w:rsidR="00FC7BD4" w:rsidRPr="000E5D2B">
        <w:rPr>
          <w:color w:val="000000"/>
        </w:rPr>
        <w:t>alitrid</w:t>
      </w:r>
      <w:proofErr w:type="spellEnd"/>
      <w:r w:rsidR="00FC7BD4" w:rsidRPr="000E5D2B">
        <w:rPr>
          <w:color w:val="000000"/>
        </w:rPr>
        <w:t xml:space="preserve"> amphipods that often move via jumping).</w:t>
      </w:r>
    </w:p>
    <w:p w14:paraId="20D8657A" w14:textId="151F8312" w:rsidR="008C7411" w:rsidRPr="000E5D2B" w:rsidRDefault="00F525FC" w:rsidP="000E5D2B">
      <w:pPr>
        <w:spacing w:line="480" w:lineRule="auto"/>
        <w:rPr>
          <w:b/>
          <w:bCs/>
          <w:color w:val="000000"/>
        </w:rPr>
      </w:pPr>
      <w:r w:rsidRPr="000E5D2B">
        <w:rPr>
          <w:b/>
          <w:bCs/>
          <w:color w:val="000000"/>
        </w:rPr>
        <w:t xml:space="preserve">Statistical </w:t>
      </w:r>
      <w:r w:rsidR="008C7411" w:rsidRPr="000E5D2B">
        <w:rPr>
          <w:b/>
          <w:bCs/>
          <w:color w:val="000000"/>
        </w:rPr>
        <w:t>Analys</w:t>
      </w:r>
      <w:r w:rsidRPr="000E5D2B">
        <w:rPr>
          <w:b/>
          <w:bCs/>
          <w:color w:val="000000"/>
        </w:rPr>
        <w:t>es</w:t>
      </w:r>
    </w:p>
    <w:p w14:paraId="5DF9A433" w14:textId="2480ACE1" w:rsidR="002B49F6" w:rsidRPr="000E5D2B" w:rsidRDefault="00F525FC" w:rsidP="000E5D2B">
      <w:pPr>
        <w:spacing w:line="480" w:lineRule="auto"/>
        <w:rPr>
          <w:color w:val="000000"/>
        </w:rPr>
      </w:pPr>
      <w:r w:rsidRPr="000E5D2B">
        <w:rPr>
          <w:b/>
          <w:bCs/>
          <w:color w:val="000000"/>
        </w:rPr>
        <w:tab/>
      </w:r>
      <w:r w:rsidRPr="000E5D2B">
        <w:rPr>
          <w:color w:val="000000"/>
        </w:rPr>
        <w:t xml:space="preserve">To test decomposition of </w:t>
      </w:r>
      <w:r w:rsidRPr="000E5D2B">
        <w:rPr>
          <w:i/>
          <w:iCs/>
          <w:color w:val="000000"/>
        </w:rPr>
        <w:t xml:space="preserve">Sargassum </w:t>
      </w:r>
      <w:r w:rsidRPr="000E5D2B">
        <w:rPr>
          <w:color w:val="000000"/>
        </w:rPr>
        <w:t>piles</w:t>
      </w:r>
      <w:r w:rsidR="00774E1F" w:rsidRPr="000E5D2B">
        <w:rPr>
          <w:color w:val="000000"/>
        </w:rPr>
        <w:t>,</w:t>
      </w:r>
      <w:r w:rsidRPr="000E5D2B">
        <w:rPr>
          <w:color w:val="000000"/>
        </w:rPr>
        <w:t xml:space="preserve"> we analyzed pile volume as a percent of starting volume using a Linear Mixed Effects Model (LMEM), with site and sampling trip as the main effects and their interaction. We included </w:t>
      </w:r>
      <w:r w:rsidRPr="000E5D2B">
        <w:rPr>
          <w:i/>
          <w:iCs/>
          <w:color w:val="000000"/>
        </w:rPr>
        <w:t xml:space="preserve">Sargassum </w:t>
      </w:r>
      <w:r w:rsidRPr="000E5D2B">
        <w:rPr>
          <w:color w:val="000000"/>
        </w:rPr>
        <w:t xml:space="preserve">pile number in the model as a random factor to account for </w:t>
      </w:r>
      <w:r w:rsidR="002542FD" w:rsidRPr="000E5D2B">
        <w:rPr>
          <w:color w:val="000000"/>
        </w:rPr>
        <w:t>differences in starting volume</w:t>
      </w:r>
      <w:r w:rsidRPr="000E5D2B">
        <w:rPr>
          <w:color w:val="000000"/>
        </w:rPr>
        <w:t>.</w:t>
      </w:r>
      <w:r w:rsidR="002542FD" w:rsidRPr="000E5D2B">
        <w:rPr>
          <w:color w:val="000000"/>
        </w:rPr>
        <w:t xml:space="preserve"> </w:t>
      </w:r>
      <w:r w:rsidR="00643F6F" w:rsidRPr="000E5D2B">
        <w:rPr>
          <w:color w:val="000000"/>
        </w:rPr>
        <w:t xml:space="preserve">To test if decomposition of </w:t>
      </w:r>
      <w:r w:rsidR="00643F6F" w:rsidRPr="000E5D2B">
        <w:rPr>
          <w:i/>
          <w:iCs/>
          <w:color w:val="000000"/>
        </w:rPr>
        <w:t>Sargassum</w:t>
      </w:r>
      <w:r w:rsidR="00643F6F" w:rsidRPr="000E5D2B">
        <w:rPr>
          <w:color w:val="000000"/>
        </w:rPr>
        <w:t xml:space="preserve"> differed in mesh bags with and without arthropod access, we used a LMEM </w:t>
      </w:r>
      <w:r w:rsidR="00F721A0" w:rsidRPr="000E5D2B">
        <w:rPr>
          <w:color w:val="000000"/>
        </w:rPr>
        <w:t xml:space="preserve">with treatment, </w:t>
      </w:r>
      <w:r w:rsidR="00EC77E5" w:rsidRPr="000E5D2B">
        <w:rPr>
          <w:color w:val="000000"/>
        </w:rPr>
        <w:t>habitat</w:t>
      </w:r>
      <w:r w:rsidR="00F721A0" w:rsidRPr="000E5D2B">
        <w:rPr>
          <w:color w:val="000000"/>
        </w:rPr>
        <w:t>, sampling trip as the main effects and their interactions</w:t>
      </w:r>
      <w:r w:rsidR="002167B1" w:rsidRPr="000E5D2B">
        <w:rPr>
          <w:color w:val="000000"/>
        </w:rPr>
        <w:t>,</w:t>
      </w:r>
      <w:r w:rsidR="00F721A0" w:rsidRPr="000E5D2B">
        <w:rPr>
          <w:color w:val="000000"/>
        </w:rPr>
        <w:t xml:space="preserve"> and bag identification number as a random factor to account for repeated measures. </w:t>
      </w:r>
      <w:r w:rsidR="001C55B8" w:rsidRPr="000E5D2B">
        <w:rPr>
          <w:color w:val="000000"/>
        </w:rPr>
        <w:t>To test if arthropod abundance in large</w:t>
      </w:r>
      <w:r w:rsidR="00EC77E5" w:rsidRPr="000E5D2B">
        <w:rPr>
          <w:color w:val="000000"/>
        </w:rPr>
        <w:t xml:space="preserve"> </w:t>
      </w:r>
      <w:r w:rsidR="001C55B8" w:rsidRPr="000E5D2B">
        <w:rPr>
          <w:color w:val="000000"/>
        </w:rPr>
        <w:t xml:space="preserve"> mesh bags differed between sites over time, we used a </w:t>
      </w:r>
      <w:r w:rsidR="00774E1F" w:rsidRPr="000E5D2B">
        <w:rPr>
          <w:color w:val="000000"/>
        </w:rPr>
        <w:t>L</w:t>
      </w:r>
      <w:r w:rsidR="001C55B8" w:rsidRPr="000E5D2B">
        <w:rPr>
          <w:color w:val="000000"/>
        </w:rPr>
        <w:t>inear Model with arthropod order</w:t>
      </w:r>
      <w:r w:rsidR="00EC77E5" w:rsidRPr="000E5D2B">
        <w:rPr>
          <w:color w:val="000000"/>
        </w:rPr>
        <w:t>, habitat</w:t>
      </w:r>
      <w:r w:rsidR="00A32CD2" w:rsidRPr="000E5D2B">
        <w:rPr>
          <w:color w:val="000000"/>
        </w:rPr>
        <w:t>,</w:t>
      </w:r>
      <w:r w:rsidR="00EC77E5" w:rsidRPr="000E5D2B">
        <w:rPr>
          <w:color w:val="000000"/>
        </w:rPr>
        <w:t xml:space="preserve"> and</w:t>
      </w:r>
      <w:r w:rsidR="00A32CD2" w:rsidRPr="000E5D2B">
        <w:rPr>
          <w:color w:val="000000"/>
        </w:rPr>
        <w:t xml:space="preserve"> </w:t>
      </w:r>
      <w:r w:rsidR="00FF68FF" w:rsidRPr="000E5D2B">
        <w:rPr>
          <w:color w:val="000000"/>
        </w:rPr>
        <w:t xml:space="preserve">sampling </w:t>
      </w:r>
      <w:r w:rsidR="001C55B8" w:rsidRPr="000E5D2B">
        <w:rPr>
          <w:color w:val="000000"/>
        </w:rPr>
        <w:t>trip as main effects with their</w:t>
      </w:r>
      <w:r w:rsidR="00EC77E5" w:rsidRPr="000E5D2B">
        <w:rPr>
          <w:color w:val="000000"/>
        </w:rPr>
        <w:t xml:space="preserve"> interactions. </w:t>
      </w:r>
      <w:r w:rsidR="002B49F6" w:rsidRPr="000E5D2B">
        <w:rPr>
          <w:color w:val="000000"/>
        </w:rPr>
        <w:t xml:space="preserve">To test the effects of </w:t>
      </w:r>
      <w:r w:rsidR="002B49F6" w:rsidRPr="000E5D2B">
        <w:rPr>
          <w:i/>
          <w:iCs/>
          <w:color w:val="000000"/>
        </w:rPr>
        <w:t>Sargassum</w:t>
      </w:r>
      <w:r w:rsidR="002B49F6" w:rsidRPr="000E5D2B">
        <w:rPr>
          <w:color w:val="000000"/>
        </w:rPr>
        <w:t xml:space="preserve"> addition on edaphic conditions we</w:t>
      </w:r>
      <w:r w:rsidR="00FF68FF" w:rsidRPr="000E5D2B">
        <w:rPr>
          <w:color w:val="000000"/>
        </w:rPr>
        <w:t xml:space="preserve"> conducted three linear models with ammonium, nitrate, or DOC as a response variable with treatment as the main effect</w:t>
      </w:r>
      <w:r w:rsidR="00A32CD2" w:rsidRPr="000E5D2B">
        <w:rPr>
          <w:color w:val="000000"/>
        </w:rPr>
        <w:t>,</w:t>
      </w:r>
      <w:r w:rsidR="00FF68FF" w:rsidRPr="000E5D2B">
        <w:rPr>
          <w:color w:val="000000"/>
        </w:rPr>
        <w:t xml:space="preserve"> habitat and sampling trip as interacting factors.</w:t>
      </w:r>
    </w:p>
    <w:p w14:paraId="2F5B3FA6" w14:textId="209904D3" w:rsidR="00822F7D" w:rsidRPr="000E5D2B" w:rsidRDefault="00822F7D" w:rsidP="000E5D2B">
      <w:pPr>
        <w:spacing w:line="480" w:lineRule="auto"/>
        <w:rPr>
          <w:color w:val="000000"/>
        </w:rPr>
      </w:pPr>
      <w:r w:rsidRPr="000E5D2B">
        <w:rPr>
          <w:color w:val="000000"/>
        </w:rPr>
        <w:tab/>
        <w:t xml:space="preserve">To test the effect of </w:t>
      </w:r>
      <w:r w:rsidRPr="000E5D2B">
        <w:rPr>
          <w:i/>
          <w:iCs/>
          <w:color w:val="000000"/>
        </w:rPr>
        <w:t>Sargassum</w:t>
      </w:r>
      <w:r w:rsidRPr="000E5D2B">
        <w:rPr>
          <w:color w:val="000000"/>
        </w:rPr>
        <w:t xml:space="preserve"> additions on plant cover on the interior and the perimeter of plots, </w:t>
      </w:r>
      <w:r w:rsidR="00A32CD2" w:rsidRPr="000E5D2B">
        <w:rPr>
          <w:color w:val="000000"/>
        </w:rPr>
        <w:t xml:space="preserve">we </w:t>
      </w:r>
      <w:r w:rsidRPr="000E5D2B">
        <w:rPr>
          <w:color w:val="000000"/>
        </w:rPr>
        <w:t>directly compared percent cover of grass and “other plants,</w:t>
      </w:r>
      <w:r w:rsidR="00A32CD2" w:rsidRPr="000E5D2B">
        <w:rPr>
          <w:color w:val="000000"/>
        </w:rPr>
        <w:t>”</w:t>
      </w:r>
      <w:r w:rsidRPr="000E5D2B">
        <w:rPr>
          <w:color w:val="000000"/>
        </w:rPr>
        <w:t xml:space="preserve"> in </w:t>
      </w:r>
      <w:r w:rsidR="002B49F6" w:rsidRPr="000E5D2B">
        <w:rPr>
          <w:i/>
          <w:iCs/>
          <w:color w:val="000000"/>
        </w:rPr>
        <w:t xml:space="preserve">Sargassum </w:t>
      </w:r>
      <w:r w:rsidR="002B49F6" w:rsidRPr="000E5D2B">
        <w:rPr>
          <w:color w:val="000000"/>
        </w:rPr>
        <w:t>a</w:t>
      </w:r>
      <w:r w:rsidRPr="000E5D2B">
        <w:rPr>
          <w:color w:val="000000"/>
        </w:rPr>
        <w:t xml:space="preserve">ddition plots to paired </w:t>
      </w:r>
      <w:r w:rsidR="002B49F6" w:rsidRPr="000E5D2B">
        <w:rPr>
          <w:color w:val="000000"/>
        </w:rPr>
        <w:t>c</w:t>
      </w:r>
      <w:r w:rsidRPr="000E5D2B">
        <w:rPr>
          <w:color w:val="000000"/>
        </w:rPr>
        <w:t>ontrols by habitat at each sampling period. We</w:t>
      </w:r>
      <w:r w:rsidR="008D2916" w:rsidRPr="000E5D2B">
        <w:rPr>
          <w:color w:val="000000"/>
        </w:rPr>
        <w:t xml:space="preserve"> used </w:t>
      </w:r>
      <w:r w:rsidR="008D2916" w:rsidRPr="000E5D2B">
        <w:rPr>
          <w:i/>
          <w:iCs/>
          <w:color w:val="000000"/>
        </w:rPr>
        <w:t>Cohen’s d</w:t>
      </w:r>
      <w:r w:rsidR="008D2916" w:rsidRPr="000E5D2B">
        <w:rPr>
          <w:color w:val="000000"/>
        </w:rPr>
        <w:t xml:space="preserve">, which quantifies </w:t>
      </w:r>
      <w:r w:rsidR="008D2916" w:rsidRPr="000E5D2B">
        <w:rPr>
          <w:color w:val="000000"/>
        </w:rPr>
        <w:lastRenderedPageBreak/>
        <w:t xml:space="preserve">the difference in means between two groups (i.e., </w:t>
      </w:r>
      <w:r w:rsidR="002B49F6" w:rsidRPr="000E5D2B">
        <w:rPr>
          <w:color w:val="000000"/>
        </w:rPr>
        <w:t>c</w:t>
      </w:r>
      <w:r w:rsidR="008D2916" w:rsidRPr="000E5D2B">
        <w:rPr>
          <w:color w:val="000000"/>
        </w:rPr>
        <w:t xml:space="preserve">ontrol vs. </w:t>
      </w:r>
      <w:r w:rsidR="002B49F6" w:rsidRPr="000E5D2B">
        <w:rPr>
          <w:color w:val="000000"/>
        </w:rPr>
        <w:t>a</w:t>
      </w:r>
      <w:r w:rsidR="008D2916" w:rsidRPr="000E5D2B">
        <w:rPr>
          <w:color w:val="000000"/>
        </w:rPr>
        <w:t>ddition), divided by the weighted average of the standard deviations between both groups to determine the effect size. Using this standardized effect size allows for comparisons of magnitude of the effect between groups on a common scale (i.e., small</w:t>
      </w:r>
      <w:r w:rsidR="006B6BD5" w:rsidRPr="000E5D2B">
        <w:rPr>
          <w:color w:val="000000"/>
        </w:rPr>
        <w:t xml:space="preserve"> d</w:t>
      </w:r>
      <w:r w:rsidR="006B6BD5" w:rsidRPr="000E5D2B">
        <w:rPr>
          <w:color w:val="000000" w:themeColor="text1"/>
        </w:rPr>
        <w:t>≈</w:t>
      </w:r>
      <w:r w:rsidR="008D2916" w:rsidRPr="000E5D2B">
        <w:rPr>
          <w:color w:val="000000"/>
        </w:rPr>
        <w:t>0.2, medium</w:t>
      </w:r>
      <w:r w:rsidR="006B6BD5" w:rsidRPr="000E5D2B">
        <w:rPr>
          <w:color w:val="000000"/>
        </w:rPr>
        <w:t xml:space="preserve"> d</w:t>
      </w:r>
      <w:r w:rsidR="006B6BD5" w:rsidRPr="000E5D2B">
        <w:rPr>
          <w:color w:val="000000" w:themeColor="text1"/>
        </w:rPr>
        <w:t>≈</w:t>
      </w:r>
      <w:r w:rsidR="008D2916" w:rsidRPr="000E5D2B">
        <w:rPr>
          <w:color w:val="000000"/>
        </w:rPr>
        <w:t xml:space="preserve">0.5, and </w:t>
      </w:r>
      <w:r w:rsidR="008D2916" w:rsidRPr="000E5D2B">
        <w:rPr>
          <w:color w:val="000000" w:themeColor="text1"/>
        </w:rPr>
        <w:t>large</w:t>
      </w:r>
      <w:r w:rsidR="006B6BD5" w:rsidRPr="000E5D2B">
        <w:rPr>
          <w:color w:val="000000" w:themeColor="text1"/>
        </w:rPr>
        <w:t xml:space="preserve"> d≈</w:t>
      </w:r>
      <w:r w:rsidR="008D2916" w:rsidRPr="000E5D2B">
        <w:rPr>
          <w:color w:val="000000" w:themeColor="text1"/>
        </w:rPr>
        <w:t>0</w:t>
      </w:r>
      <w:r w:rsidR="008D2916" w:rsidRPr="000E5D2B">
        <w:rPr>
          <w:color w:val="000000"/>
        </w:rPr>
        <w:t>.8 effect sizes).</w:t>
      </w:r>
      <w:r w:rsidR="00A32CD2" w:rsidRPr="000E5D2B">
        <w:rPr>
          <w:color w:val="000000"/>
        </w:rPr>
        <w:t xml:space="preserve"> </w:t>
      </w:r>
      <w:r w:rsidR="006B6BD5" w:rsidRPr="000E5D2B">
        <w:rPr>
          <w:color w:val="000000"/>
        </w:rPr>
        <w:t xml:space="preserve">We analyzed the effect sizes of </w:t>
      </w:r>
      <w:r w:rsidR="006B6BD5" w:rsidRPr="000E5D2B">
        <w:rPr>
          <w:i/>
          <w:iCs/>
          <w:color w:val="000000"/>
        </w:rPr>
        <w:t xml:space="preserve">Sargassum </w:t>
      </w:r>
      <w:r w:rsidR="002B49F6" w:rsidRPr="000E5D2B">
        <w:rPr>
          <w:color w:val="000000"/>
        </w:rPr>
        <w:t>a</w:t>
      </w:r>
      <w:r w:rsidR="006B6BD5" w:rsidRPr="000E5D2B">
        <w:rPr>
          <w:color w:val="000000"/>
        </w:rPr>
        <w:t>ddition on crawling and flying arthropod abundances using the same method.</w:t>
      </w:r>
    </w:p>
    <w:p w14:paraId="4C5D7B9D" w14:textId="044EFD37" w:rsidR="00774E1F" w:rsidRPr="000E5D2B" w:rsidRDefault="00774E1F" w:rsidP="000E5D2B">
      <w:pPr>
        <w:spacing w:line="480" w:lineRule="auto"/>
        <w:ind w:firstLine="720"/>
      </w:pPr>
      <w:r w:rsidRPr="000E5D2B">
        <w:t>All statistical analyses and visualizations were conducted using the R Programming Language (R Core Team, 2023). Linear models and LMEM were conducted using the R base and ‘</w:t>
      </w:r>
      <w:proofErr w:type="spellStart"/>
      <w:r w:rsidRPr="000E5D2B">
        <w:t>nlme</w:t>
      </w:r>
      <w:proofErr w:type="spellEnd"/>
      <w:r w:rsidRPr="000E5D2B">
        <w:t xml:space="preserve">’ packages. Necessary assumptions were met for statistical analyses and post-hoc tests were conducted as needed. </w:t>
      </w:r>
    </w:p>
    <w:p w14:paraId="6CC22D4F" w14:textId="31CADCD5" w:rsidR="00250CC3" w:rsidRPr="000E5D2B" w:rsidRDefault="00250CC3" w:rsidP="000E5D2B">
      <w:pPr>
        <w:spacing w:line="480" w:lineRule="auto"/>
        <w:rPr>
          <w:b/>
          <w:bCs/>
          <w:color w:val="000000"/>
        </w:rPr>
      </w:pPr>
      <w:r w:rsidRPr="000E5D2B">
        <w:rPr>
          <w:b/>
          <w:bCs/>
          <w:color w:val="000000"/>
        </w:rPr>
        <w:tab/>
      </w:r>
    </w:p>
    <w:p w14:paraId="6344BDA4" w14:textId="77777777" w:rsidR="003C5709" w:rsidRPr="000E5D2B" w:rsidRDefault="008C5640" w:rsidP="000E5D2B">
      <w:pPr>
        <w:spacing w:line="480" w:lineRule="auto"/>
        <w:rPr>
          <w:b/>
          <w:bCs/>
          <w:color w:val="000000"/>
        </w:rPr>
      </w:pPr>
      <w:r w:rsidRPr="000E5D2B">
        <w:rPr>
          <w:b/>
          <w:bCs/>
          <w:color w:val="000000"/>
        </w:rPr>
        <w:t>Results</w:t>
      </w:r>
    </w:p>
    <w:p w14:paraId="054F495F" w14:textId="4CC44753" w:rsidR="00A82FDD" w:rsidRPr="000E5D2B" w:rsidRDefault="00763A12" w:rsidP="000E5D2B">
      <w:pPr>
        <w:spacing w:line="480" w:lineRule="auto"/>
        <w:ind w:firstLine="720"/>
        <w:rPr>
          <w:b/>
          <w:bCs/>
          <w:color w:val="000000"/>
        </w:rPr>
      </w:pPr>
      <w:r w:rsidRPr="000E5D2B">
        <w:rPr>
          <w:color w:val="000000"/>
        </w:rPr>
        <w:t xml:space="preserve">Dumped </w:t>
      </w:r>
      <w:r w:rsidRPr="000E5D2B">
        <w:rPr>
          <w:i/>
          <w:iCs/>
          <w:color w:val="000000"/>
        </w:rPr>
        <w:t>Sargassum</w:t>
      </w:r>
      <w:r w:rsidRPr="000E5D2B">
        <w:rPr>
          <w:color w:val="000000"/>
        </w:rPr>
        <w:t xml:space="preserve"> decomposed in both habitats, as measured both via change in pile volume (</w:t>
      </w:r>
      <w:r w:rsidR="003405D0" w:rsidRPr="000E5D2B">
        <w:rPr>
          <w:color w:val="000000"/>
        </w:rPr>
        <w:t xml:space="preserve">Supplementary </w:t>
      </w:r>
      <w:r w:rsidRPr="000E5D2B">
        <w:rPr>
          <w:color w:val="000000"/>
        </w:rPr>
        <w:t xml:space="preserve">Fig. 1) and biomass loss in the mesh-bag experiment (Fig. </w:t>
      </w:r>
      <w:r w:rsidR="00135832" w:rsidRPr="000E5D2B">
        <w:rPr>
          <w:color w:val="000000"/>
        </w:rPr>
        <w:t>1</w:t>
      </w:r>
      <w:r w:rsidRPr="000E5D2B">
        <w:rPr>
          <w:color w:val="000000"/>
        </w:rPr>
        <w:t xml:space="preserve">). The majority of decomposition occurred during the first </w:t>
      </w:r>
      <w:r w:rsidR="00A32CD2" w:rsidRPr="000E5D2B">
        <w:rPr>
          <w:color w:val="000000"/>
        </w:rPr>
        <w:t>four</w:t>
      </w:r>
      <w:r w:rsidRPr="000E5D2B">
        <w:rPr>
          <w:color w:val="000000"/>
        </w:rPr>
        <w:t xml:space="preserve"> months. After one year, pile volume decreased by &gt;85%. </w:t>
      </w:r>
      <w:r w:rsidR="00A86E6E" w:rsidRPr="000E5D2B">
        <w:rPr>
          <w:color w:val="000000"/>
        </w:rPr>
        <w:t>Pile volume as a percent of starting volume differed between habitats in November 2022</w:t>
      </w:r>
      <w:r w:rsidR="003405D0" w:rsidRPr="000E5D2B">
        <w:rPr>
          <w:color w:val="000000"/>
        </w:rPr>
        <w:t xml:space="preserve"> (</w:t>
      </w:r>
      <w:r w:rsidR="00465002" w:rsidRPr="000E5D2B">
        <w:rPr>
          <w:color w:val="000000"/>
        </w:rPr>
        <w:t xml:space="preserve">LMEM: </w:t>
      </w:r>
      <w:r w:rsidR="003405D0" w:rsidRPr="000E5D2B">
        <w:rPr>
          <w:color w:val="000000"/>
        </w:rPr>
        <w:t xml:space="preserve">Estimate = 2.020, Std. Error = </w:t>
      </w:r>
      <w:r w:rsidR="00465002" w:rsidRPr="000E5D2B">
        <w:rPr>
          <w:color w:val="000000"/>
        </w:rPr>
        <w:t>4</w:t>
      </w:r>
      <w:r w:rsidR="003405D0" w:rsidRPr="000E5D2B">
        <w:rPr>
          <w:color w:val="000000"/>
        </w:rPr>
        <w:t>.</w:t>
      </w:r>
      <w:r w:rsidR="00465002" w:rsidRPr="000E5D2B">
        <w:rPr>
          <w:color w:val="000000"/>
        </w:rPr>
        <w:t>8</w:t>
      </w:r>
      <w:r w:rsidR="003405D0" w:rsidRPr="000E5D2B">
        <w:rPr>
          <w:color w:val="000000"/>
        </w:rPr>
        <w:t>5</w:t>
      </w:r>
      <w:r w:rsidR="00465002" w:rsidRPr="000E5D2B">
        <w:rPr>
          <w:color w:val="000000"/>
        </w:rPr>
        <w:t>7</w:t>
      </w:r>
      <w:r w:rsidR="003405D0" w:rsidRPr="000E5D2B">
        <w:rPr>
          <w:color w:val="000000"/>
        </w:rPr>
        <w:t>, t-value 3.918, p &lt;0.001</w:t>
      </w:r>
      <w:r w:rsidR="00A86E6E" w:rsidRPr="000E5D2B">
        <w:rPr>
          <w:color w:val="000000"/>
        </w:rPr>
        <w:t>), but</w:t>
      </w:r>
      <w:r w:rsidR="003405D0" w:rsidRPr="000E5D2B">
        <w:rPr>
          <w:color w:val="000000"/>
        </w:rPr>
        <w:t xml:space="preserve"> this effect was not observed in later sampling periods </w:t>
      </w:r>
      <w:r w:rsidR="00A86E6E" w:rsidRPr="000E5D2B">
        <w:rPr>
          <w:color w:val="000000"/>
        </w:rPr>
        <w:t>(</w:t>
      </w:r>
      <w:r w:rsidR="00465002" w:rsidRPr="000E5D2B">
        <w:rPr>
          <w:color w:val="000000"/>
        </w:rPr>
        <w:t>p=0.65</w:t>
      </w:r>
      <w:r w:rsidR="00A86E6E" w:rsidRPr="000E5D2B">
        <w:rPr>
          <w:color w:val="000000"/>
        </w:rPr>
        <w:t>)</w:t>
      </w:r>
      <w:r w:rsidR="003405D0" w:rsidRPr="000E5D2B">
        <w:rPr>
          <w:color w:val="000000"/>
        </w:rPr>
        <w:t>.</w:t>
      </w:r>
    </w:p>
    <w:p w14:paraId="7DA1008D" w14:textId="5C031FBA" w:rsidR="00763A12" w:rsidRPr="000E5D2B" w:rsidRDefault="00763A12" w:rsidP="000E5D2B">
      <w:pPr>
        <w:spacing w:line="480" w:lineRule="auto"/>
        <w:rPr>
          <w:color w:val="000000"/>
        </w:rPr>
      </w:pPr>
      <w:r w:rsidRPr="000E5D2B">
        <w:rPr>
          <w:color w:val="000000"/>
        </w:rPr>
        <w:tab/>
        <w:t>In November</w:t>
      </w:r>
      <w:r w:rsidR="00A8463C" w:rsidRPr="000E5D2B">
        <w:rPr>
          <w:color w:val="000000"/>
        </w:rPr>
        <w:t xml:space="preserve"> 2022</w:t>
      </w:r>
      <w:r w:rsidRPr="000E5D2B">
        <w:rPr>
          <w:color w:val="000000"/>
        </w:rPr>
        <w:t xml:space="preserve">, habitat interacted with mesh size to influence decomposition of </w:t>
      </w:r>
      <w:r w:rsidRPr="000E5D2B">
        <w:rPr>
          <w:i/>
          <w:iCs/>
          <w:color w:val="000000"/>
        </w:rPr>
        <w:t>Sargassum</w:t>
      </w:r>
      <w:r w:rsidRPr="000E5D2B">
        <w:rPr>
          <w:color w:val="000000"/>
        </w:rPr>
        <w:t xml:space="preserve"> in mesh bags</w:t>
      </w:r>
      <w:r w:rsidR="00F73E08" w:rsidRPr="000E5D2B">
        <w:rPr>
          <w:color w:val="000000"/>
        </w:rPr>
        <w:t xml:space="preserve"> </w:t>
      </w:r>
      <w:r w:rsidR="00053A8B" w:rsidRPr="000E5D2B">
        <w:rPr>
          <w:color w:val="000000"/>
        </w:rPr>
        <w:t>(</w:t>
      </w:r>
      <w:r w:rsidR="00F73E08" w:rsidRPr="000E5D2B">
        <w:rPr>
          <w:color w:val="000000"/>
        </w:rPr>
        <w:t>LMEM</w:t>
      </w:r>
      <w:r w:rsidR="00053A8B" w:rsidRPr="000E5D2B">
        <w:rPr>
          <w:color w:val="000000"/>
        </w:rPr>
        <w:t>:</w:t>
      </w:r>
      <w:r w:rsidR="00F73E08" w:rsidRPr="000E5D2B">
        <w:rPr>
          <w:color w:val="000000"/>
        </w:rPr>
        <w:t xml:space="preserve"> Estimate = </w:t>
      </w:r>
      <w:r w:rsidR="002167B1" w:rsidRPr="000E5D2B">
        <w:rPr>
          <w:color w:val="000000"/>
        </w:rPr>
        <w:t>21.05, Std. Error = 5.973, t-value 3.525, p &lt;0.001</w:t>
      </w:r>
      <w:r w:rsidR="00053A8B" w:rsidRPr="000E5D2B">
        <w:rPr>
          <w:color w:val="000000"/>
        </w:rPr>
        <w:t>)</w:t>
      </w:r>
      <w:r w:rsidRPr="000E5D2B">
        <w:rPr>
          <w:color w:val="000000"/>
        </w:rPr>
        <w:t xml:space="preserve">. At this time point, decomposition in the forest was similar for large and small mesh bags suggesting that microbes drove decomposition in the forest. In contrast, decomposition in the small mesh bags at the beach was only </w:t>
      </w:r>
      <w:r w:rsidR="00DC6339" w:rsidRPr="000E5D2B">
        <w:rPr>
          <w:color w:val="000000"/>
        </w:rPr>
        <w:t>51</w:t>
      </w:r>
      <w:r w:rsidRPr="000E5D2B">
        <w:rPr>
          <w:color w:val="000000"/>
        </w:rPr>
        <w:t xml:space="preserve">% of the decomposition in the large mesh bags, </w:t>
      </w:r>
      <w:r w:rsidRPr="000E5D2B">
        <w:rPr>
          <w:color w:val="000000"/>
        </w:rPr>
        <w:lastRenderedPageBreak/>
        <w:t xml:space="preserve">suggesting that detritivores between 0.18-10mm played a much more significant role at the beach. </w:t>
      </w:r>
      <w:r w:rsidR="00065DFA" w:rsidRPr="000E5D2B">
        <w:rPr>
          <w:color w:val="000000"/>
        </w:rPr>
        <w:t xml:space="preserve">Decomposition in large mesh bags between habitats did not differ </w:t>
      </w:r>
      <w:r w:rsidR="00165DD5">
        <w:rPr>
          <w:color w:val="000000"/>
        </w:rPr>
        <w:t xml:space="preserve">suggesting similar total decomposition in both habitats </w:t>
      </w:r>
      <w:r w:rsidR="00065DFA" w:rsidRPr="000E5D2B">
        <w:rPr>
          <w:color w:val="000000"/>
        </w:rPr>
        <w:t xml:space="preserve">(Estimate = 8.78, Std. Error = 4.18, p = 0.43). </w:t>
      </w:r>
      <w:r w:rsidRPr="000E5D2B">
        <w:rPr>
          <w:color w:val="000000"/>
        </w:rPr>
        <w:t xml:space="preserve">Consistent with the pile volume temporal pattern, most decomposition occurred in the first </w:t>
      </w:r>
      <w:r w:rsidR="00A32CD2" w:rsidRPr="000E5D2B">
        <w:rPr>
          <w:color w:val="000000"/>
        </w:rPr>
        <w:t>four</w:t>
      </w:r>
      <w:r w:rsidRPr="000E5D2B">
        <w:rPr>
          <w:color w:val="000000"/>
        </w:rPr>
        <w:t xml:space="preserve"> months of the</w:t>
      </w:r>
      <w:r w:rsidR="00A8463C" w:rsidRPr="000E5D2B">
        <w:rPr>
          <w:color w:val="000000"/>
        </w:rPr>
        <w:t xml:space="preserve"> mesh-bag</w:t>
      </w:r>
      <w:r w:rsidRPr="000E5D2B">
        <w:rPr>
          <w:color w:val="000000"/>
        </w:rPr>
        <w:t xml:space="preserve"> experiment</w:t>
      </w:r>
      <w:r w:rsidR="00053A8B" w:rsidRPr="000E5D2B">
        <w:rPr>
          <w:color w:val="000000"/>
        </w:rPr>
        <w:t xml:space="preserve"> (LMEM: Estimate -</w:t>
      </w:r>
      <w:r w:rsidR="009B0C94" w:rsidRPr="000E5D2B">
        <w:rPr>
          <w:color w:val="000000"/>
        </w:rPr>
        <w:t>17</w:t>
      </w:r>
      <w:r w:rsidR="00053A8B" w:rsidRPr="000E5D2B">
        <w:rPr>
          <w:color w:val="000000"/>
        </w:rPr>
        <w:t>.</w:t>
      </w:r>
      <w:r w:rsidR="009B0C94" w:rsidRPr="000E5D2B">
        <w:rPr>
          <w:color w:val="000000"/>
        </w:rPr>
        <w:t>8</w:t>
      </w:r>
      <w:r w:rsidR="00053A8B" w:rsidRPr="000E5D2B">
        <w:rPr>
          <w:color w:val="000000"/>
        </w:rPr>
        <w:t>0</w:t>
      </w:r>
      <w:r w:rsidR="009B0C94" w:rsidRPr="000E5D2B">
        <w:rPr>
          <w:color w:val="000000"/>
        </w:rPr>
        <w:t>5</w:t>
      </w:r>
      <w:r w:rsidR="00053A8B" w:rsidRPr="000E5D2B">
        <w:rPr>
          <w:color w:val="000000"/>
        </w:rPr>
        <w:t xml:space="preserve">, Std. Error = </w:t>
      </w:r>
      <w:r w:rsidR="009B0C94" w:rsidRPr="000E5D2B">
        <w:rPr>
          <w:color w:val="000000"/>
        </w:rPr>
        <w:t>6.352</w:t>
      </w:r>
      <w:r w:rsidR="00053A8B" w:rsidRPr="000E5D2B">
        <w:rPr>
          <w:color w:val="000000"/>
        </w:rPr>
        <w:t>,  t-value = -</w:t>
      </w:r>
      <w:r w:rsidR="009B0C94" w:rsidRPr="000E5D2B">
        <w:rPr>
          <w:color w:val="000000"/>
        </w:rPr>
        <w:t>2.803</w:t>
      </w:r>
      <w:r w:rsidR="00053A8B" w:rsidRPr="000E5D2B">
        <w:rPr>
          <w:color w:val="000000"/>
        </w:rPr>
        <w:t>, p &lt; 0.0</w:t>
      </w:r>
      <w:r w:rsidR="009B0C94" w:rsidRPr="000E5D2B">
        <w:rPr>
          <w:color w:val="000000"/>
        </w:rPr>
        <w:t>05</w:t>
      </w:r>
      <w:r w:rsidR="00053A8B" w:rsidRPr="000E5D2B">
        <w:rPr>
          <w:color w:val="000000"/>
        </w:rPr>
        <w:t xml:space="preserve">). </w:t>
      </w:r>
      <w:r w:rsidRPr="000E5D2B">
        <w:rPr>
          <w:color w:val="000000"/>
        </w:rPr>
        <w:t>Unfortunately, we lost the large mesh bags at the beach in March</w:t>
      </w:r>
      <w:r w:rsidR="00476DF1">
        <w:rPr>
          <w:color w:val="000000"/>
        </w:rPr>
        <w:t>.</w:t>
      </w:r>
    </w:p>
    <w:p w14:paraId="4E53663A" w14:textId="483CDE25" w:rsidR="00FF68FF" w:rsidRPr="000E5D2B" w:rsidRDefault="00EB408E" w:rsidP="000E5D2B">
      <w:pPr>
        <w:spacing w:line="480" w:lineRule="auto"/>
        <w:rPr>
          <w:color w:val="000000"/>
        </w:rPr>
      </w:pPr>
      <w:r w:rsidRPr="000E5D2B">
        <w:rPr>
          <w:color w:val="000000"/>
        </w:rPr>
        <w:tab/>
      </w:r>
      <w:r w:rsidR="002B2F30" w:rsidRPr="000E5D2B">
        <w:rPr>
          <w:color w:val="000000"/>
        </w:rPr>
        <w:t>In August</w:t>
      </w:r>
      <w:r w:rsidR="00A8463C" w:rsidRPr="000E5D2B">
        <w:rPr>
          <w:color w:val="000000"/>
        </w:rPr>
        <w:t xml:space="preserve"> 2022</w:t>
      </w:r>
      <w:r w:rsidR="002B2F30" w:rsidRPr="000E5D2B">
        <w:rPr>
          <w:color w:val="000000"/>
        </w:rPr>
        <w:t xml:space="preserve">, habitat interacted with </w:t>
      </w:r>
      <w:r w:rsidR="003B17B3" w:rsidRPr="000E5D2B">
        <w:rPr>
          <w:color w:val="000000"/>
        </w:rPr>
        <w:t>sampling trip</w:t>
      </w:r>
      <w:r w:rsidR="00B13E74" w:rsidRPr="000E5D2B">
        <w:rPr>
          <w:color w:val="000000"/>
        </w:rPr>
        <w:t xml:space="preserve"> to influence total count of arthropods in large mesh bags (</w:t>
      </w:r>
      <w:r w:rsidR="00D038DC" w:rsidRPr="000E5D2B">
        <w:rPr>
          <w:color w:val="000000"/>
        </w:rPr>
        <w:t xml:space="preserve">LM: Estimate = </w:t>
      </w:r>
      <w:r w:rsidR="003B17B3" w:rsidRPr="000E5D2B">
        <w:rPr>
          <w:color w:val="000000"/>
        </w:rPr>
        <w:t>27.68</w:t>
      </w:r>
      <w:r w:rsidR="00D038DC" w:rsidRPr="000E5D2B">
        <w:rPr>
          <w:color w:val="000000"/>
        </w:rPr>
        <w:t>, Std. Error = 8</w:t>
      </w:r>
      <w:r w:rsidR="003B17B3" w:rsidRPr="000E5D2B">
        <w:rPr>
          <w:color w:val="000000"/>
        </w:rPr>
        <w:t>.63</w:t>
      </w:r>
      <w:r w:rsidR="00D038DC" w:rsidRPr="000E5D2B">
        <w:rPr>
          <w:color w:val="000000"/>
        </w:rPr>
        <w:t xml:space="preserve">, t-value = </w:t>
      </w:r>
      <w:r w:rsidR="003B17B3" w:rsidRPr="000E5D2B">
        <w:rPr>
          <w:color w:val="000000"/>
        </w:rPr>
        <w:t>3</w:t>
      </w:r>
      <w:r w:rsidR="00D038DC" w:rsidRPr="000E5D2B">
        <w:rPr>
          <w:color w:val="000000"/>
        </w:rPr>
        <w:t>.</w:t>
      </w:r>
      <w:r w:rsidR="003B17B3" w:rsidRPr="000E5D2B">
        <w:rPr>
          <w:color w:val="000000"/>
        </w:rPr>
        <w:t>198</w:t>
      </w:r>
      <w:r w:rsidR="00D038DC" w:rsidRPr="000E5D2B">
        <w:rPr>
          <w:color w:val="000000"/>
        </w:rPr>
        <w:t xml:space="preserve">, p </w:t>
      </w:r>
      <w:r w:rsidR="003B17B3" w:rsidRPr="000E5D2B">
        <w:rPr>
          <w:color w:val="000000"/>
        </w:rPr>
        <w:t>=</w:t>
      </w:r>
      <w:r w:rsidR="00D038DC" w:rsidRPr="000E5D2B">
        <w:rPr>
          <w:color w:val="000000"/>
        </w:rPr>
        <w:t xml:space="preserve"> 0.001</w:t>
      </w:r>
      <w:r w:rsidR="00B13E74" w:rsidRPr="000E5D2B">
        <w:rPr>
          <w:color w:val="000000"/>
        </w:rPr>
        <w:t xml:space="preserve">). </w:t>
      </w:r>
      <w:r w:rsidR="00A8463C" w:rsidRPr="000E5D2B">
        <w:rPr>
          <w:color w:val="000000"/>
        </w:rPr>
        <w:t xml:space="preserve">Fewer </w:t>
      </w:r>
      <w:r w:rsidR="00B13E74" w:rsidRPr="000E5D2B">
        <w:rPr>
          <w:color w:val="000000"/>
        </w:rPr>
        <w:t>arthropod</w:t>
      </w:r>
      <w:r w:rsidR="00553799" w:rsidRPr="000E5D2B">
        <w:rPr>
          <w:color w:val="000000"/>
        </w:rPr>
        <w:t>s</w:t>
      </w:r>
      <w:r w:rsidR="00B13E74" w:rsidRPr="000E5D2B">
        <w:rPr>
          <w:color w:val="000000"/>
        </w:rPr>
        <w:t xml:space="preserve"> </w:t>
      </w:r>
      <w:r w:rsidR="00A8463C" w:rsidRPr="000E5D2B">
        <w:rPr>
          <w:color w:val="000000"/>
        </w:rPr>
        <w:t>were attracted to these large mesh bags in the forest</w:t>
      </w:r>
      <w:r w:rsidR="00B13E74" w:rsidRPr="000E5D2B">
        <w:rPr>
          <w:color w:val="000000"/>
        </w:rPr>
        <w:t xml:space="preserve"> (</w:t>
      </w:r>
      <w:r w:rsidR="00D038DC" w:rsidRPr="000E5D2B">
        <w:rPr>
          <w:color w:val="000000"/>
        </w:rPr>
        <w:t>Estimate = -28.50, Std. Error = 6.12, t-value = -4.66, p &lt; 0.001</w:t>
      </w:r>
      <w:r w:rsidR="00B13E74" w:rsidRPr="000E5D2B">
        <w:rPr>
          <w:color w:val="000000"/>
        </w:rPr>
        <w:t>)</w:t>
      </w:r>
      <w:r w:rsidR="00BB7082" w:rsidRPr="000E5D2B">
        <w:rPr>
          <w:color w:val="000000"/>
        </w:rPr>
        <w:t xml:space="preserve">, </w:t>
      </w:r>
      <w:r w:rsidR="00EE4A4A" w:rsidRPr="000E5D2B">
        <w:rPr>
          <w:color w:val="000000"/>
        </w:rPr>
        <w:t xml:space="preserve">likely </w:t>
      </w:r>
      <w:r w:rsidR="00BB7082" w:rsidRPr="000E5D2B">
        <w:rPr>
          <w:color w:val="000000"/>
        </w:rPr>
        <w:t xml:space="preserve">due to high abundances of </w:t>
      </w:r>
      <w:proofErr w:type="spellStart"/>
      <w:r w:rsidR="00132350">
        <w:rPr>
          <w:color w:val="000000"/>
        </w:rPr>
        <w:t>t</w:t>
      </w:r>
      <w:r w:rsidR="00A8463C" w:rsidRPr="000E5D2B">
        <w:rPr>
          <w:color w:val="000000"/>
        </w:rPr>
        <w:t>alitrid</w:t>
      </w:r>
      <w:proofErr w:type="spellEnd"/>
      <w:r w:rsidR="00A8463C" w:rsidRPr="000E5D2B">
        <w:rPr>
          <w:color w:val="000000"/>
        </w:rPr>
        <w:t xml:space="preserve"> </w:t>
      </w:r>
      <w:r w:rsidR="00553799" w:rsidRPr="000E5D2B">
        <w:rPr>
          <w:color w:val="000000"/>
        </w:rPr>
        <w:t>a</w:t>
      </w:r>
      <w:r w:rsidR="00BB7082" w:rsidRPr="000E5D2B">
        <w:rPr>
          <w:color w:val="000000"/>
        </w:rPr>
        <w:t xml:space="preserve">mphipods </w:t>
      </w:r>
      <w:r w:rsidR="00A8463C" w:rsidRPr="000E5D2B">
        <w:rPr>
          <w:color w:val="000000"/>
        </w:rPr>
        <w:t>caught at the beach</w:t>
      </w:r>
      <w:r w:rsidR="00BB7082" w:rsidRPr="000E5D2B">
        <w:rPr>
          <w:color w:val="000000"/>
        </w:rPr>
        <w:t xml:space="preserve">. </w:t>
      </w:r>
      <w:r w:rsidR="00175A9C" w:rsidRPr="000E5D2B">
        <w:rPr>
          <w:color w:val="000000"/>
        </w:rPr>
        <w:t xml:space="preserve">In contrast, no </w:t>
      </w:r>
      <w:r w:rsidR="00A32CD2" w:rsidRPr="000E5D2B">
        <w:rPr>
          <w:color w:val="000000"/>
        </w:rPr>
        <w:t>a</w:t>
      </w:r>
      <w:r w:rsidR="00175A9C" w:rsidRPr="000E5D2B">
        <w:rPr>
          <w:color w:val="000000"/>
        </w:rPr>
        <w:t xml:space="preserve">mphipods were found in the mesh bags during November sampling </w:t>
      </w:r>
      <w:r w:rsidR="00077BFC" w:rsidRPr="000E5D2B">
        <w:rPr>
          <w:color w:val="000000"/>
        </w:rPr>
        <w:t>at either habitat</w:t>
      </w:r>
      <w:r w:rsidR="003B17B3" w:rsidRPr="000E5D2B">
        <w:rPr>
          <w:color w:val="000000"/>
        </w:rPr>
        <w:t>.</w:t>
      </w:r>
    </w:p>
    <w:p w14:paraId="41720963" w14:textId="06504466" w:rsidR="0052653E" w:rsidRPr="000E5D2B" w:rsidRDefault="0052653E" w:rsidP="000E5D2B">
      <w:pPr>
        <w:spacing w:line="480" w:lineRule="auto"/>
        <w:rPr>
          <w:i/>
          <w:iCs/>
          <w:color w:val="000000"/>
        </w:rPr>
      </w:pPr>
      <w:r w:rsidRPr="000E5D2B">
        <w:rPr>
          <w:i/>
          <w:iCs/>
          <w:color w:val="000000"/>
        </w:rPr>
        <w:t>Soil nutrients</w:t>
      </w:r>
    </w:p>
    <w:p w14:paraId="1FE1465E" w14:textId="633108AA" w:rsidR="00503FD6" w:rsidRPr="000E5D2B" w:rsidRDefault="0052653E" w:rsidP="000E5D2B">
      <w:pPr>
        <w:spacing w:line="480" w:lineRule="auto"/>
        <w:ind w:firstLine="720"/>
        <w:rPr>
          <w:color w:val="000000"/>
        </w:rPr>
      </w:pPr>
      <w:r w:rsidRPr="000E5D2B">
        <w:rPr>
          <w:color w:val="000000"/>
        </w:rPr>
        <w:t xml:space="preserve">Ammonium levels were consistently higher </w:t>
      </w:r>
      <w:r w:rsidR="00FF31DC" w:rsidRPr="000E5D2B">
        <w:rPr>
          <w:color w:val="000000"/>
        </w:rPr>
        <w:t xml:space="preserve">in </w:t>
      </w:r>
      <w:r w:rsidR="00F30360" w:rsidRPr="000E5D2B">
        <w:rPr>
          <w:color w:val="000000"/>
        </w:rPr>
        <w:t>f</w:t>
      </w:r>
      <w:r w:rsidR="00FF31DC" w:rsidRPr="000E5D2B">
        <w:rPr>
          <w:color w:val="000000"/>
        </w:rPr>
        <w:t xml:space="preserve">orest </w:t>
      </w:r>
      <w:r w:rsidR="00553799" w:rsidRPr="000E5D2B">
        <w:rPr>
          <w:color w:val="000000"/>
        </w:rPr>
        <w:t>soils</w:t>
      </w:r>
      <w:r w:rsidR="00FF31DC" w:rsidRPr="000E5D2B">
        <w:rPr>
          <w:color w:val="000000"/>
        </w:rPr>
        <w:t xml:space="preserve"> </w:t>
      </w:r>
      <w:r w:rsidR="00077BFC" w:rsidRPr="000E5D2B">
        <w:rPr>
          <w:color w:val="000000"/>
        </w:rPr>
        <w:t xml:space="preserve">where they peaked in </w:t>
      </w:r>
      <w:r w:rsidR="00FF31DC" w:rsidRPr="000E5D2B">
        <w:rPr>
          <w:color w:val="000000"/>
        </w:rPr>
        <w:t xml:space="preserve">August and November 2022 (Fig. 3A, B). </w:t>
      </w:r>
      <w:r w:rsidR="00077BFC" w:rsidRPr="000E5D2B">
        <w:rPr>
          <w:color w:val="000000"/>
        </w:rPr>
        <w:t>Although</w:t>
      </w:r>
      <w:r w:rsidR="00FF31DC" w:rsidRPr="000E5D2B">
        <w:rPr>
          <w:color w:val="000000"/>
        </w:rPr>
        <w:t xml:space="preserve"> there was no treatment effect on ammonium levels from </w:t>
      </w:r>
      <w:r w:rsidR="00FF31DC" w:rsidRPr="000E5D2B">
        <w:rPr>
          <w:i/>
          <w:iCs/>
          <w:color w:val="000000"/>
        </w:rPr>
        <w:t xml:space="preserve">Sargassum </w:t>
      </w:r>
      <w:r w:rsidR="002B49F6" w:rsidRPr="000E5D2B">
        <w:rPr>
          <w:color w:val="000000"/>
        </w:rPr>
        <w:t>a</w:t>
      </w:r>
      <w:r w:rsidR="00FF31DC" w:rsidRPr="000E5D2B">
        <w:rPr>
          <w:color w:val="000000"/>
        </w:rPr>
        <w:t>ddition in either habitat</w:t>
      </w:r>
      <w:r w:rsidR="00CA4AE3" w:rsidRPr="000E5D2B">
        <w:rPr>
          <w:color w:val="000000"/>
        </w:rPr>
        <w:t xml:space="preserve"> (LM: Estimate =0.738, Std. Error = 3.889, t-value = 0.19, p=0.85)</w:t>
      </w:r>
      <w:r w:rsidR="00077BFC" w:rsidRPr="000E5D2B">
        <w:rPr>
          <w:color w:val="000000"/>
        </w:rPr>
        <w:t xml:space="preserve">, there was a trend for </w:t>
      </w:r>
      <w:r w:rsidR="00077BFC" w:rsidRPr="000E5D2B">
        <w:rPr>
          <w:i/>
          <w:iCs/>
          <w:color w:val="000000"/>
        </w:rPr>
        <w:t>Sargassum</w:t>
      </w:r>
      <w:r w:rsidR="00077BFC" w:rsidRPr="000E5D2B">
        <w:rPr>
          <w:color w:val="000000"/>
        </w:rPr>
        <w:t xml:space="preserve"> additions to suppress ammonium in forest soils in November 2022</w:t>
      </w:r>
      <w:r w:rsidR="00FF31DC" w:rsidRPr="000E5D2B">
        <w:rPr>
          <w:color w:val="000000"/>
        </w:rPr>
        <w:t xml:space="preserve">. </w:t>
      </w:r>
      <w:r w:rsidR="00FF31DC" w:rsidRPr="000E5D2B">
        <w:rPr>
          <w:i/>
          <w:iCs/>
          <w:color w:val="000000"/>
        </w:rPr>
        <w:t xml:space="preserve">Sargassum </w:t>
      </w:r>
      <w:r w:rsidR="002B49F6" w:rsidRPr="000E5D2B">
        <w:rPr>
          <w:color w:val="000000"/>
        </w:rPr>
        <w:t>a</w:t>
      </w:r>
      <w:r w:rsidR="00FF31DC" w:rsidRPr="000E5D2B">
        <w:rPr>
          <w:color w:val="000000"/>
        </w:rPr>
        <w:t xml:space="preserve">ddition increased </w:t>
      </w:r>
      <w:r w:rsidR="002B49F6" w:rsidRPr="000E5D2B">
        <w:rPr>
          <w:color w:val="000000"/>
        </w:rPr>
        <w:t>n</w:t>
      </w:r>
      <w:r w:rsidR="00FF31DC" w:rsidRPr="000E5D2B">
        <w:rPr>
          <w:color w:val="000000"/>
        </w:rPr>
        <w:t>itrate levels in both habitats (</w:t>
      </w:r>
      <w:r w:rsidR="00C7502E" w:rsidRPr="000E5D2B">
        <w:rPr>
          <w:color w:val="000000"/>
        </w:rPr>
        <w:t>LM: Estimate =55.887, Std. Error =</w:t>
      </w:r>
      <w:r w:rsidR="006E67D2" w:rsidRPr="000E5D2B">
        <w:rPr>
          <w:color w:val="000000"/>
        </w:rPr>
        <w:t xml:space="preserve">12.61, t-value = </w:t>
      </w:r>
      <w:r w:rsidR="00C7502E" w:rsidRPr="000E5D2B">
        <w:rPr>
          <w:color w:val="000000"/>
        </w:rPr>
        <w:t xml:space="preserve"> 4.432, </w:t>
      </w:r>
      <w:r w:rsidR="006E67D2" w:rsidRPr="000E5D2B">
        <w:rPr>
          <w:color w:val="000000"/>
        </w:rPr>
        <w:t>p</w:t>
      </w:r>
      <w:r w:rsidR="00C7502E" w:rsidRPr="000E5D2B">
        <w:rPr>
          <w:color w:val="000000"/>
        </w:rPr>
        <w:t xml:space="preserve"> &lt; 0.001). </w:t>
      </w:r>
      <w:r w:rsidR="00FF31DC" w:rsidRPr="000E5D2B">
        <w:rPr>
          <w:color w:val="000000"/>
        </w:rPr>
        <w:t xml:space="preserve">Nitrate levels peaked </w:t>
      </w:r>
      <w:r w:rsidR="00122A81" w:rsidRPr="000E5D2B">
        <w:rPr>
          <w:color w:val="000000"/>
        </w:rPr>
        <w:t>later in the beach than in the forest (</w:t>
      </w:r>
      <w:r w:rsidR="00FF31DC" w:rsidRPr="000E5D2B">
        <w:rPr>
          <w:color w:val="000000"/>
        </w:rPr>
        <w:t xml:space="preserve">March 2023 </w:t>
      </w:r>
      <w:r w:rsidR="00122A81" w:rsidRPr="000E5D2B">
        <w:rPr>
          <w:color w:val="000000"/>
        </w:rPr>
        <w:t xml:space="preserve">and </w:t>
      </w:r>
      <w:r w:rsidR="00FF31DC" w:rsidRPr="000E5D2B">
        <w:rPr>
          <w:color w:val="000000"/>
        </w:rPr>
        <w:t>November 2022</w:t>
      </w:r>
      <w:r w:rsidR="00122A81" w:rsidRPr="000E5D2B">
        <w:rPr>
          <w:color w:val="000000"/>
        </w:rPr>
        <w:t>, respectively;</w:t>
      </w:r>
      <w:r w:rsidR="00FF31DC" w:rsidRPr="000E5D2B">
        <w:rPr>
          <w:color w:val="000000"/>
        </w:rPr>
        <w:t xml:space="preserve"> Fig. 3C, D). </w:t>
      </w:r>
      <w:r w:rsidR="003B17B3" w:rsidRPr="000E5D2B">
        <w:rPr>
          <w:i/>
          <w:iCs/>
          <w:color w:val="000000"/>
        </w:rPr>
        <w:t xml:space="preserve">Sargassum </w:t>
      </w:r>
      <w:r w:rsidR="003B17B3" w:rsidRPr="000E5D2B">
        <w:rPr>
          <w:color w:val="000000"/>
        </w:rPr>
        <w:t xml:space="preserve">addition significantly increased DOC at both locations (LM: Estimate =199.32, Std. Error = 56.93, t-value = 3.501, p &lt; 0.001; </w:t>
      </w:r>
      <w:r w:rsidR="00286C62" w:rsidRPr="000E5D2B">
        <w:rPr>
          <w:color w:val="000000"/>
        </w:rPr>
        <w:t>Fig. 3</w:t>
      </w:r>
      <w:r w:rsidR="00135832" w:rsidRPr="000E5D2B">
        <w:rPr>
          <w:color w:val="000000"/>
        </w:rPr>
        <w:t xml:space="preserve">E, </w:t>
      </w:r>
      <w:r w:rsidR="00286C62" w:rsidRPr="000E5D2B">
        <w:rPr>
          <w:color w:val="000000"/>
        </w:rPr>
        <w:t>F)</w:t>
      </w:r>
      <w:r w:rsidR="003B17B3" w:rsidRPr="000E5D2B">
        <w:rPr>
          <w:color w:val="000000"/>
        </w:rPr>
        <w:t xml:space="preserve">. </w:t>
      </w:r>
    </w:p>
    <w:p w14:paraId="43311BF0" w14:textId="47BC5A4E" w:rsidR="007A3C91" w:rsidRPr="000E5D2B" w:rsidRDefault="00FD55FA" w:rsidP="000E5D2B">
      <w:pPr>
        <w:spacing w:line="480" w:lineRule="auto"/>
        <w:rPr>
          <w:i/>
          <w:iCs/>
          <w:color w:val="000000"/>
        </w:rPr>
      </w:pPr>
      <w:r w:rsidRPr="000E5D2B">
        <w:rPr>
          <w:i/>
          <w:iCs/>
          <w:color w:val="000000"/>
        </w:rPr>
        <w:t>Soil respiration</w:t>
      </w:r>
    </w:p>
    <w:p w14:paraId="4658F341" w14:textId="650B6C87" w:rsidR="00E96928" w:rsidRPr="000E5D2B" w:rsidRDefault="005859EA" w:rsidP="000E5D2B">
      <w:pPr>
        <w:spacing w:line="480" w:lineRule="auto"/>
        <w:ind w:firstLine="720"/>
        <w:rPr>
          <w:color w:val="000000"/>
        </w:rPr>
      </w:pPr>
      <w:r w:rsidRPr="000E5D2B">
        <w:rPr>
          <w:i/>
          <w:iCs/>
          <w:color w:val="000000"/>
        </w:rPr>
        <w:lastRenderedPageBreak/>
        <w:t>Sargassum</w:t>
      </w:r>
      <w:r w:rsidR="00A5191F" w:rsidRPr="000E5D2B">
        <w:rPr>
          <w:color w:val="000000"/>
        </w:rPr>
        <w:t xml:space="preserve"> </w:t>
      </w:r>
      <w:r w:rsidR="00C220D0" w:rsidRPr="000E5D2B">
        <w:rPr>
          <w:color w:val="000000"/>
        </w:rPr>
        <w:t xml:space="preserve">addition tended to increase carbon dioxide production in November 2022 </w:t>
      </w:r>
      <w:r w:rsidR="00A5191F" w:rsidRPr="000E5D2B">
        <w:rPr>
          <w:color w:val="000000"/>
        </w:rPr>
        <w:t>(Fig. 4)</w:t>
      </w:r>
      <w:r w:rsidR="00C220D0" w:rsidRPr="000E5D2B">
        <w:rPr>
          <w:color w:val="000000"/>
        </w:rPr>
        <w:t>.</w:t>
      </w:r>
      <w:r w:rsidR="00A5191F" w:rsidRPr="000E5D2B">
        <w:rPr>
          <w:color w:val="000000"/>
        </w:rPr>
        <w:t xml:space="preserve"> However, </w:t>
      </w:r>
      <w:r w:rsidR="00C220D0" w:rsidRPr="000E5D2B">
        <w:rPr>
          <w:color w:val="000000"/>
        </w:rPr>
        <w:t xml:space="preserve">neither the treatment effect, site effect, or their interaction were statistically significant </w:t>
      </w:r>
      <w:r w:rsidR="0061182B" w:rsidRPr="000E5D2B">
        <w:rPr>
          <w:color w:val="000000"/>
        </w:rPr>
        <w:t>(</w:t>
      </w:r>
      <w:r w:rsidR="00951B85" w:rsidRPr="000E5D2B">
        <w:rPr>
          <w:color w:val="000000"/>
        </w:rPr>
        <w:t xml:space="preserve">ANOVA: </w:t>
      </w:r>
      <w:r w:rsidR="0061182B" w:rsidRPr="000E5D2B">
        <w:rPr>
          <w:color w:val="000000"/>
        </w:rPr>
        <w:t>F</w:t>
      </w:r>
      <w:r w:rsidR="00716CCE" w:rsidRPr="000E5D2B">
        <w:rPr>
          <w:color w:val="000000"/>
          <w:vertAlign w:val="subscript"/>
        </w:rPr>
        <w:t>(1,12)</w:t>
      </w:r>
      <w:r w:rsidR="0061182B" w:rsidRPr="000E5D2B">
        <w:rPr>
          <w:color w:val="000000"/>
        </w:rPr>
        <w:t>=1.679, p=0.219</w:t>
      </w:r>
      <w:r w:rsidR="00C220D0" w:rsidRPr="000E5D2B">
        <w:rPr>
          <w:color w:val="000000"/>
        </w:rPr>
        <w:t xml:space="preserve">; </w:t>
      </w:r>
      <w:r w:rsidR="00716CCE" w:rsidRPr="000E5D2B">
        <w:rPr>
          <w:color w:val="000000"/>
        </w:rPr>
        <w:t>F</w:t>
      </w:r>
      <w:r w:rsidR="00716CCE" w:rsidRPr="000E5D2B">
        <w:rPr>
          <w:color w:val="000000"/>
          <w:vertAlign w:val="subscript"/>
        </w:rPr>
        <w:t>(1,12)</w:t>
      </w:r>
      <w:r w:rsidR="00716CCE" w:rsidRPr="000E5D2B">
        <w:rPr>
          <w:color w:val="000000"/>
        </w:rPr>
        <w:t>=</w:t>
      </w:r>
      <w:r w:rsidR="0061182B" w:rsidRPr="000E5D2B">
        <w:rPr>
          <w:color w:val="000000"/>
        </w:rPr>
        <w:t>=0.953, p=0.348</w:t>
      </w:r>
      <w:r w:rsidR="00C220D0" w:rsidRPr="000E5D2B">
        <w:rPr>
          <w:color w:val="000000"/>
        </w:rPr>
        <w:t xml:space="preserve">, and </w:t>
      </w:r>
      <w:r w:rsidR="00716CCE" w:rsidRPr="000E5D2B">
        <w:rPr>
          <w:color w:val="000000"/>
        </w:rPr>
        <w:t>F</w:t>
      </w:r>
      <w:r w:rsidR="00716CCE" w:rsidRPr="000E5D2B">
        <w:rPr>
          <w:color w:val="000000"/>
          <w:vertAlign w:val="subscript"/>
        </w:rPr>
        <w:t>(1,12)</w:t>
      </w:r>
      <w:r w:rsidR="00716CCE" w:rsidRPr="000E5D2B">
        <w:rPr>
          <w:color w:val="000000"/>
        </w:rPr>
        <w:t>=</w:t>
      </w:r>
      <w:r w:rsidR="0061182B" w:rsidRPr="000E5D2B">
        <w:rPr>
          <w:color w:val="000000"/>
        </w:rPr>
        <w:t>=0.025, p=0.878</w:t>
      </w:r>
      <w:r w:rsidR="00C220D0" w:rsidRPr="000E5D2B">
        <w:rPr>
          <w:color w:val="000000"/>
        </w:rPr>
        <w:t>; respectively</w:t>
      </w:r>
      <w:r w:rsidR="0061182B" w:rsidRPr="000E5D2B">
        <w:rPr>
          <w:color w:val="000000"/>
        </w:rPr>
        <w:t>).</w:t>
      </w:r>
    </w:p>
    <w:p w14:paraId="3F10D59C" w14:textId="3F9D0ABF" w:rsidR="00B138B9" w:rsidRPr="000E5D2B" w:rsidRDefault="00B138B9" w:rsidP="000E5D2B">
      <w:pPr>
        <w:spacing w:line="480" w:lineRule="auto"/>
        <w:rPr>
          <w:i/>
          <w:iCs/>
          <w:color w:val="000000"/>
        </w:rPr>
      </w:pPr>
      <w:r w:rsidRPr="000E5D2B">
        <w:rPr>
          <w:i/>
          <w:iCs/>
        </w:rPr>
        <w:t xml:space="preserve">Plant </w:t>
      </w:r>
      <w:r w:rsidR="00763A12" w:rsidRPr="000E5D2B">
        <w:rPr>
          <w:i/>
          <w:iCs/>
        </w:rPr>
        <w:t>community impacts</w:t>
      </w:r>
    </w:p>
    <w:p w14:paraId="2649C2BD" w14:textId="2F4E0887" w:rsidR="008104A6" w:rsidRPr="000E5D2B" w:rsidRDefault="00C220D0" w:rsidP="000E5D2B">
      <w:pPr>
        <w:spacing w:line="480" w:lineRule="auto"/>
        <w:ind w:firstLine="720"/>
        <w:rPr>
          <w:color w:val="000000"/>
        </w:rPr>
      </w:pPr>
      <w:r w:rsidRPr="000E5D2B">
        <w:t>Although</w:t>
      </w:r>
      <w:r w:rsidR="00763A12" w:rsidRPr="000E5D2B">
        <w:t xml:space="preserve"> t</w:t>
      </w:r>
      <w:r w:rsidR="00180941" w:rsidRPr="000E5D2B">
        <w:t xml:space="preserve">he beach </w:t>
      </w:r>
      <w:r w:rsidRPr="000E5D2B">
        <w:t xml:space="preserve">initially </w:t>
      </w:r>
      <w:r w:rsidR="00763A12" w:rsidRPr="000E5D2B">
        <w:t>contained low plant cover (5%</w:t>
      </w:r>
      <w:r w:rsidR="003C5709" w:rsidRPr="000E5D2B">
        <w:t xml:space="preserve">, </w:t>
      </w:r>
      <w:r w:rsidR="00180941" w:rsidRPr="000E5D2B">
        <w:t>supplementary</w:t>
      </w:r>
      <w:r w:rsidR="00B9296D" w:rsidRPr="000E5D2B">
        <w:t xml:space="preserve"> </w:t>
      </w:r>
      <w:r w:rsidR="00055CE8" w:rsidRPr="000E5D2B">
        <w:t xml:space="preserve">Fig. </w:t>
      </w:r>
      <w:r w:rsidR="000F2562">
        <w:t>3</w:t>
      </w:r>
      <w:r w:rsidR="00F30360" w:rsidRPr="000E5D2B">
        <w:t xml:space="preserve">, </w:t>
      </w:r>
      <w:r w:rsidR="000F2562">
        <w:t>5</w:t>
      </w:r>
      <w:r w:rsidR="00180941" w:rsidRPr="000E5D2B">
        <w:t>)</w:t>
      </w:r>
      <w:r w:rsidRPr="000E5D2B">
        <w:t>,</w:t>
      </w:r>
      <w:r w:rsidR="00180941" w:rsidRPr="000E5D2B">
        <w:t xml:space="preserve"> </w:t>
      </w:r>
      <w:r w:rsidR="005859EA" w:rsidRPr="000E5D2B">
        <w:rPr>
          <w:i/>
          <w:iCs/>
        </w:rPr>
        <w:t>Sargassum</w:t>
      </w:r>
      <w:r w:rsidR="00B9296D" w:rsidRPr="000E5D2B">
        <w:t xml:space="preserve"> </w:t>
      </w:r>
      <w:r w:rsidR="00763A12" w:rsidRPr="000E5D2B">
        <w:t xml:space="preserve">additions </w:t>
      </w:r>
      <w:r w:rsidRPr="000E5D2B">
        <w:t xml:space="preserve">dramatically </w:t>
      </w:r>
      <w:r w:rsidR="00763A12" w:rsidRPr="000E5D2B">
        <w:t>increased</w:t>
      </w:r>
      <w:r w:rsidR="00B9296D" w:rsidRPr="000E5D2B">
        <w:t xml:space="preserve"> grass cover </w:t>
      </w:r>
      <w:r w:rsidR="00763A12" w:rsidRPr="000E5D2B">
        <w:t xml:space="preserve">to &gt;75% </w:t>
      </w:r>
      <w:r w:rsidR="00B9296D" w:rsidRPr="000E5D2B">
        <w:t>(</w:t>
      </w:r>
      <w:r w:rsidR="00055CE8" w:rsidRPr="000E5D2B">
        <w:t>Fig. 5</w:t>
      </w:r>
      <w:r w:rsidR="00927EED" w:rsidRPr="000E5D2B">
        <w:t>A, C</w:t>
      </w:r>
      <w:r w:rsidR="00916655" w:rsidRPr="000E5D2B">
        <w:t>; 2 sample t-test: -9.861, df = 18.057, p&lt;0.001</w:t>
      </w:r>
      <w:r w:rsidR="00B9296D" w:rsidRPr="000E5D2B">
        <w:t xml:space="preserve">). </w:t>
      </w:r>
      <w:r w:rsidR="00763A12" w:rsidRPr="000E5D2B">
        <w:t xml:space="preserve">This effect began to appear in </w:t>
      </w:r>
      <w:r w:rsidR="00F3424C" w:rsidRPr="000E5D2B">
        <w:t xml:space="preserve">November </w:t>
      </w:r>
      <w:r w:rsidR="00916655" w:rsidRPr="000E5D2B">
        <w:t xml:space="preserve">2022 </w:t>
      </w:r>
      <w:r w:rsidR="00F3424C" w:rsidRPr="000E5D2B">
        <w:t>but</w:t>
      </w:r>
      <w:r w:rsidR="00763A12" w:rsidRPr="000E5D2B">
        <w:t xml:space="preserve"> was most apparent in March and August 2023. In contrast, grass cover remained low in control plots throughout the year (&lt;10%</w:t>
      </w:r>
      <w:r w:rsidR="00BA4FB6" w:rsidRPr="000E5D2B">
        <w:t>; Fig. 5</w:t>
      </w:r>
      <w:r w:rsidR="000E5D2B">
        <w:t>A</w:t>
      </w:r>
      <w:r w:rsidR="00763A12" w:rsidRPr="000E5D2B">
        <w:t xml:space="preserve">). Non-grass plants only displayed weak responses to </w:t>
      </w:r>
      <w:r w:rsidR="00763A12" w:rsidRPr="000E5D2B">
        <w:rPr>
          <w:i/>
          <w:iCs/>
        </w:rPr>
        <w:t>Sargassum</w:t>
      </w:r>
      <w:r w:rsidR="00763A12" w:rsidRPr="000E5D2B">
        <w:t xml:space="preserve"> additions. Although the effect was weaker than directly in the plots, the effect of </w:t>
      </w:r>
      <w:r w:rsidR="00763A12" w:rsidRPr="000E5D2B">
        <w:rPr>
          <w:i/>
          <w:iCs/>
        </w:rPr>
        <w:t>Sargassum</w:t>
      </w:r>
      <w:r w:rsidR="00763A12" w:rsidRPr="000E5D2B">
        <w:t xml:space="preserve"> additions at the beach spilled over to increase grass cover 3.8x just beyond the plot perimeters (after one year </w:t>
      </w:r>
      <w:r w:rsidR="00763A12" w:rsidRPr="000E5D2B">
        <w:rPr>
          <w:i/>
          <w:iCs/>
          <w:color w:val="000000"/>
        </w:rPr>
        <w:t>d</w:t>
      </w:r>
      <w:r w:rsidR="00763A12" w:rsidRPr="000E5D2B">
        <w:rPr>
          <w:color w:val="000000"/>
        </w:rPr>
        <w:t xml:space="preserve">=1.02, </w:t>
      </w:r>
      <w:r w:rsidR="00763A12" w:rsidRPr="000E5D2B">
        <w:t>Fig. 6A, C).</w:t>
      </w:r>
      <w:r w:rsidR="00965BE8" w:rsidRPr="000E5D2B">
        <w:t xml:space="preserve"> </w:t>
      </w:r>
      <w:r w:rsidR="007438B3" w:rsidRPr="000E5D2B">
        <w:t xml:space="preserve">There was no effect beyond perimeter in November 2022 or March </w:t>
      </w:r>
      <w:r w:rsidR="000E5D2B" w:rsidRPr="000E5D2B">
        <w:t>2023,</w:t>
      </w:r>
      <w:r w:rsidR="007438B3" w:rsidRPr="000E5D2B">
        <w:t xml:space="preserve"> so we did not continue</w:t>
      </w:r>
      <w:r w:rsidR="000E5D2B">
        <w:t xml:space="preserve"> to</w:t>
      </w:r>
      <w:r w:rsidR="007438B3" w:rsidRPr="000E5D2B">
        <w:t xml:space="preserve"> survey at distances beyond the perimeter</w:t>
      </w:r>
      <w:r w:rsidR="000E5D2B">
        <w:t xml:space="preserve"> </w:t>
      </w:r>
      <w:r w:rsidR="007438B3" w:rsidRPr="000E5D2B">
        <w:t xml:space="preserve">(November 2022 and March 2023, </w:t>
      </w:r>
      <w:r w:rsidR="007438B3" w:rsidRPr="000E5D2B">
        <w:rPr>
          <w:i/>
          <w:iCs/>
        </w:rPr>
        <w:t>d</w:t>
      </w:r>
      <w:r w:rsidR="007438B3" w:rsidRPr="000E5D2B">
        <w:t>=0).</w:t>
      </w:r>
      <w:r w:rsidR="00916655" w:rsidRPr="000E5D2B">
        <w:t xml:space="preserve"> </w:t>
      </w:r>
      <w:r w:rsidR="00763A12" w:rsidRPr="000E5D2B">
        <w:t xml:space="preserve"> </w:t>
      </w:r>
      <w:r w:rsidR="00763A12" w:rsidRPr="000E5D2B">
        <w:rPr>
          <w:color w:val="000000"/>
        </w:rPr>
        <w:t xml:space="preserve">This spillover effect was taxon-specific as </w:t>
      </w:r>
      <w:r w:rsidR="00763A12" w:rsidRPr="000E5D2B">
        <w:rPr>
          <w:i/>
          <w:iCs/>
          <w:color w:val="000000"/>
        </w:rPr>
        <w:t>Sargassum</w:t>
      </w:r>
      <w:r w:rsidR="00763A12" w:rsidRPr="000E5D2B">
        <w:rPr>
          <w:color w:val="000000"/>
        </w:rPr>
        <w:t xml:space="preserve"> additions at the beach did not strongly impact non-grass plants outside of the plots</w:t>
      </w:r>
      <w:r w:rsidR="007438B3" w:rsidRPr="000E5D2B">
        <w:rPr>
          <w:color w:val="000000"/>
        </w:rPr>
        <w:t xml:space="preserve"> in November 2022, March 2023, or August 2023 ( </w:t>
      </w:r>
      <w:r w:rsidR="007438B3" w:rsidRPr="000E5D2B">
        <w:rPr>
          <w:i/>
          <w:iCs/>
          <w:color w:val="000000"/>
        </w:rPr>
        <w:t>d=</w:t>
      </w:r>
      <w:r w:rsidR="00047BA3" w:rsidRPr="000E5D2B">
        <w:rPr>
          <w:color w:val="000000"/>
        </w:rPr>
        <w:t>0.45</w:t>
      </w:r>
      <w:r w:rsidR="007438B3" w:rsidRPr="000E5D2B">
        <w:rPr>
          <w:color w:val="000000"/>
        </w:rPr>
        <w:t>, 0.</w:t>
      </w:r>
      <w:r w:rsidR="00047BA3" w:rsidRPr="000E5D2B">
        <w:rPr>
          <w:color w:val="000000"/>
        </w:rPr>
        <w:t>2, 0.16, respectively).</w:t>
      </w:r>
    </w:p>
    <w:p w14:paraId="176B149F" w14:textId="4D02CE6E" w:rsidR="008104A6" w:rsidRPr="000E5D2B" w:rsidRDefault="00763A12" w:rsidP="000E5D2B">
      <w:pPr>
        <w:pStyle w:val="Bibliography"/>
        <w:ind w:left="0" w:firstLine="720"/>
        <w:rPr>
          <w:rFonts w:eastAsiaTheme="minorHAnsi"/>
          <w:kern w:val="2"/>
          <w14:ligatures w14:val="standardContextual"/>
        </w:rPr>
      </w:pPr>
      <w:proofErr w:type="gramStart"/>
      <w:r w:rsidRPr="000E5D2B">
        <w:t>Similar to</w:t>
      </w:r>
      <w:proofErr w:type="gramEnd"/>
      <w:r w:rsidRPr="000E5D2B">
        <w:t xml:space="preserve"> the beach, t</w:t>
      </w:r>
      <w:r w:rsidR="00180941" w:rsidRPr="000E5D2B">
        <w:t xml:space="preserve">he forest floor </w:t>
      </w:r>
      <w:r w:rsidRPr="000E5D2B">
        <w:t>contained low plant cover at deployment (4%</w:t>
      </w:r>
      <w:r w:rsidR="000016E1" w:rsidRPr="000E5D2B">
        <w:t>;</w:t>
      </w:r>
      <w:r w:rsidR="00047BA3" w:rsidRPr="000E5D2B">
        <w:t xml:space="preserve"> </w:t>
      </w:r>
      <w:r w:rsidR="000016E1" w:rsidRPr="000E5D2B">
        <w:t xml:space="preserve">supplementary Fig. </w:t>
      </w:r>
      <w:r w:rsidR="000F2562">
        <w:t>4</w:t>
      </w:r>
      <w:r w:rsidR="00F30360" w:rsidRPr="000E5D2B">
        <w:t xml:space="preserve">, </w:t>
      </w:r>
      <w:r w:rsidR="000F2562">
        <w:t>6</w:t>
      </w:r>
      <w:r w:rsidRPr="000E5D2B">
        <w:t xml:space="preserve">). Unlike the beach, </w:t>
      </w:r>
      <w:r w:rsidR="005859EA" w:rsidRPr="000E5D2B">
        <w:rPr>
          <w:i/>
          <w:iCs/>
        </w:rPr>
        <w:t>Sargassum</w:t>
      </w:r>
      <w:r w:rsidR="006734F1" w:rsidRPr="000E5D2B">
        <w:t xml:space="preserve"> addition</w:t>
      </w:r>
      <w:r w:rsidRPr="000E5D2B">
        <w:t>s</w:t>
      </w:r>
      <w:r w:rsidR="006734F1" w:rsidRPr="000E5D2B">
        <w:t xml:space="preserve"> in the forest did not </w:t>
      </w:r>
      <w:r w:rsidRPr="000E5D2B">
        <w:t>increase plant cover for any taxon</w:t>
      </w:r>
      <w:r w:rsidR="006734F1" w:rsidRPr="000E5D2B">
        <w:t xml:space="preserve"> </w:t>
      </w:r>
      <w:r w:rsidRPr="000E5D2B">
        <w:t xml:space="preserve">within plots </w:t>
      </w:r>
      <w:r w:rsidR="006734F1" w:rsidRPr="000E5D2B">
        <w:t>(</w:t>
      </w:r>
      <w:r w:rsidR="00055CE8" w:rsidRPr="000E5D2B">
        <w:t>Fig. 5</w:t>
      </w:r>
      <w:r w:rsidR="00927EED" w:rsidRPr="000E5D2B">
        <w:t>B, D</w:t>
      </w:r>
      <w:r w:rsidR="006734F1" w:rsidRPr="000E5D2B">
        <w:t>).</w:t>
      </w:r>
      <w:r w:rsidR="000016E1" w:rsidRPr="000E5D2B">
        <w:t xml:space="preserve"> There was a slight increase in effect size in “other plants” in the </w:t>
      </w:r>
      <w:r w:rsidR="00F739C2" w:rsidRPr="000E5D2B">
        <w:t xml:space="preserve">forest </w:t>
      </w:r>
      <w:r w:rsidR="000016E1" w:rsidRPr="000E5D2B">
        <w:t>habitat in March 2023 (</w:t>
      </w:r>
      <w:r w:rsidR="00047BA3" w:rsidRPr="000E5D2B">
        <w:rPr>
          <w:i/>
          <w:iCs/>
        </w:rPr>
        <w:t>d</w:t>
      </w:r>
      <w:r w:rsidR="00047BA3" w:rsidRPr="000E5D2B">
        <w:t xml:space="preserve">=0.09, </w:t>
      </w:r>
      <w:r w:rsidR="000016E1" w:rsidRPr="000E5D2B">
        <w:t>Fig. 5D),</w:t>
      </w:r>
      <w:r w:rsidR="00F739C2" w:rsidRPr="000E5D2B">
        <w:t xml:space="preserve"> but</w:t>
      </w:r>
      <w:r w:rsidR="000016E1" w:rsidRPr="000E5D2B">
        <w:t xml:space="preserve"> this was the result of a plot that was covered by a </w:t>
      </w:r>
      <w:r w:rsidR="000016E1" w:rsidRPr="000E5D2B">
        <w:rPr>
          <w:i/>
          <w:iCs/>
        </w:rPr>
        <w:t>Cucumis</w:t>
      </w:r>
      <w:r w:rsidR="000016E1" w:rsidRPr="000E5D2B">
        <w:t xml:space="preserve"> plant that was not rooted within the </w:t>
      </w:r>
      <w:r w:rsidR="000016E1" w:rsidRPr="000E5D2B">
        <w:rPr>
          <w:i/>
          <w:iCs/>
        </w:rPr>
        <w:t xml:space="preserve">Sargassum </w:t>
      </w:r>
      <w:r w:rsidR="000016E1" w:rsidRPr="000E5D2B">
        <w:t>pile</w:t>
      </w:r>
      <w:r w:rsidRPr="000E5D2B">
        <w:t>.</w:t>
      </w:r>
      <w:r w:rsidR="00281E98" w:rsidRPr="000E5D2B">
        <w:t xml:space="preserve"> After removing this plot from the analysis, the effect size was large and negative, indicating percent </w:t>
      </w:r>
      <w:r w:rsidR="00281E98" w:rsidRPr="000E5D2B">
        <w:lastRenderedPageBreak/>
        <w:t xml:space="preserve">cover of </w:t>
      </w:r>
      <w:r w:rsidR="00B57C9A">
        <w:t>“</w:t>
      </w:r>
      <w:r w:rsidR="00281E98" w:rsidRPr="000E5D2B">
        <w:t>other plants</w:t>
      </w:r>
      <w:r w:rsidR="00B57C9A">
        <w:t>”</w:t>
      </w:r>
      <w:r w:rsidR="00281E98" w:rsidRPr="000E5D2B">
        <w:t xml:space="preserve"> was much higher in control plots </w:t>
      </w:r>
      <w:r w:rsidR="00B57C9A">
        <w:t xml:space="preserve">compared to </w:t>
      </w:r>
      <w:r w:rsidR="00B57C9A">
        <w:rPr>
          <w:i/>
          <w:iCs/>
        </w:rPr>
        <w:t xml:space="preserve">Sargassum </w:t>
      </w:r>
      <w:r w:rsidR="00B57C9A">
        <w:t xml:space="preserve">pile interior </w:t>
      </w:r>
      <w:r w:rsidR="00281E98" w:rsidRPr="000E5D2B">
        <w:t>(</w:t>
      </w:r>
      <w:r w:rsidR="00281E98" w:rsidRPr="000E5D2B">
        <w:rPr>
          <w:i/>
          <w:iCs/>
        </w:rPr>
        <w:t>d</w:t>
      </w:r>
      <w:r w:rsidR="00281E98" w:rsidRPr="000E5D2B">
        <w:t>=-1.18).</w:t>
      </w:r>
      <w:r w:rsidRPr="000E5D2B">
        <w:t xml:space="preserve"> Although there was not a direct effect of </w:t>
      </w:r>
      <w:r w:rsidRPr="000E5D2B">
        <w:rPr>
          <w:i/>
          <w:iCs/>
        </w:rPr>
        <w:t>Sargassum</w:t>
      </w:r>
      <w:r w:rsidRPr="000E5D2B">
        <w:t xml:space="preserve"> additions on forest plot</w:t>
      </w:r>
      <w:r w:rsidR="00B57C9A">
        <w:t>s</w:t>
      </w:r>
      <w:r w:rsidRPr="000E5D2B">
        <w:t xml:space="preserve">, there was a spillover effect – </w:t>
      </w:r>
      <w:r w:rsidRPr="000E5D2B">
        <w:rPr>
          <w:i/>
          <w:iCs/>
        </w:rPr>
        <w:t>Sargassum</w:t>
      </w:r>
      <w:r w:rsidRPr="000E5D2B">
        <w:t xml:space="preserve"> additions increased non-grass plants at plot perimeters</w:t>
      </w:r>
      <w:r w:rsidR="00822F7D" w:rsidRPr="000E5D2B">
        <w:t xml:space="preserve"> (</w:t>
      </w:r>
      <w:r w:rsidR="00B57C9A">
        <w:rPr>
          <w:i/>
          <w:iCs/>
        </w:rPr>
        <w:t>d</w:t>
      </w:r>
      <w:r w:rsidR="00B57C9A">
        <w:t xml:space="preserve">=0.56 </w:t>
      </w:r>
      <w:r w:rsidR="00822F7D" w:rsidRPr="000E5D2B">
        <w:t>Fig</w:t>
      </w:r>
      <w:r w:rsidRPr="000E5D2B">
        <w:t>.</w:t>
      </w:r>
      <w:r w:rsidR="00822F7D" w:rsidRPr="000E5D2B">
        <w:t xml:space="preserve"> 6B, D).</w:t>
      </w:r>
      <w:r w:rsidRPr="000E5D2B">
        <w:t xml:space="preserve"> </w:t>
      </w:r>
    </w:p>
    <w:p w14:paraId="1AA6C0B8" w14:textId="0759DB74" w:rsidR="0043676E" w:rsidRPr="000E5D2B" w:rsidRDefault="0043676E" w:rsidP="000E5D2B">
      <w:pPr>
        <w:spacing w:line="480" w:lineRule="auto"/>
        <w:rPr>
          <w:i/>
          <w:iCs/>
          <w:color w:val="000000" w:themeColor="text1"/>
        </w:rPr>
      </w:pPr>
      <w:r w:rsidRPr="000E5D2B">
        <w:rPr>
          <w:i/>
          <w:iCs/>
          <w:color w:val="000000" w:themeColor="text1"/>
        </w:rPr>
        <w:t xml:space="preserve">Arthropod </w:t>
      </w:r>
      <w:r w:rsidR="00763A12" w:rsidRPr="000E5D2B">
        <w:rPr>
          <w:i/>
          <w:iCs/>
          <w:color w:val="000000" w:themeColor="text1"/>
        </w:rPr>
        <w:t>community impacts</w:t>
      </w:r>
    </w:p>
    <w:p w14:paraId="63A2FB1A" w14:textId="480AAD74" w:rsidR="00660314" w:rsidRPr="000E5D2B" w:rsidRDefault="003A3675" w:rsidP="000E5D2B">
      <w:pPr>
        <w:spacing w:line="480" w:lineRule="auto"/>
        <w:ind w:firstLine="720"/>
        <w:rPr>
          <w:color w:val="000000" w:themeColor="text1"/>
        </w:rPr>
      </w:pPr>
      <w:r w:rsidRPr="000E5D2B">
        <w:rPr>
          <w:color w:val="000000" w:themeColor="text1"/>
        </w:rPr>
        <w:t>Crawling arthropods in pitfall trap</w:t>
      </w:r>
      <w:r w:rsidR="00FC0DBB" w:rsidRPr="000E5D2B">
        <w:rPr>
          <w:color w:val="000000" w:themeColor="text1"/>
        </w:rPr>
        <w:t xml:space="preserve">s </w:t>
      </w:r>
      <w:r w:rsidRPr="000E5D2B">
        <w:rPr>
          <w:color w:val="000000" w:themeColor="text1"/>
        </w:rPr>
        <w:t xml:space="preserve">consisted of arachnids and hymenopterans, mainly </w:t>
      </w:r>
      <w:r w:rsidR="00323966" w:rsidRPr="000E5D2B">
        <w:rPr>
          <w:color w:val="000000" w:themeColor="text1"/>
        </w:rPr>
        <w:t xml:space="preserve">spiders and </w:t>
      </w:r>
      <w:r w:rsidRPr="000E5D2B">
        <w:rPr>
          <w:color w:val="000000" w:themeColor="text1"/>
        </w:rPr>
        <w:t>ants</w:t>
      </w:r>
      <w:r w:rsidR="00694716" w:rsidRPr="000E5D2B">
        <w:rPr>
          <w:color w:val="000000" w:themeColor="text1"/>
        </w:rPr>
        <w:t xml:space="preserve"> at both sites</w:t>
      </w:r>
      <w:r w:rsidR="00F81134" w:rsidRPr="000E5D2B">
        <w:rPr>
          <w:color w:val="000000" w:themeColor="text1"/>
        </w:rPr>
        <w:t xml:space="preserve">, and </w:t>
      </w:r>
      <w:proofErr w:type="spellStart"/>
      <w:r w:rsidR="00132350">
        <w:rPr>
          <w:color w:val="000000" w:themeColor="text1"/>
        </w:rPr>
        <w:t>t</w:t>
      </w:r>
      <w:r w:rsidR="00763A12" w:rsidRPr="000E5D2B">
        <w:rPr>
          <w:color w:val="000000" w:themeColor="text1"/>
        </w:rPr>
        <w:t>alitrid</w:t>
      </w:r>
      <w:proofErr w:type="spellEnd"/>
      <w:r w:rsidR="00763A12" w:rsidRPr="000E5D2B">
        <w:rPr>
          <w:color w:val="000000" w:themeColor="text1"/>
        </w:rPr>
        <w:t xml:space="preserve"> </w:t>
      </w:r>
      <w:r w:rsidR="00F81134" w:rsidRPr="000E5D2B">
        <w:rPr>
          <w:color w:val="000000" w:themeColor="text1"/>
        </w:rPr>
        <w:t>amphipods at the beach</w:t>
      </w:r>
      <w:r w:rsidR="0013538D" w:rsidRPr="000E5D2B">
        <w:rPr>
          <w:color w:val="000000" w:themeColor="text1"/>
        </w:rPr>
        <w:t xml:space="preserve"> (Fig. 7)</w:t>
      </w:r>
      <w:r w:rsidRPr="000E5D2B">
        <w:rPr>
          <w:color w:val="000000" w:themeColor="text1"/>
        </w:rPr>
        <w:t>.</w:t>
      </w:r>
      <w:r w:rsidR="00323966" w:rsidRPr="000E5D2B">
        <w:rPr>
          <w:color w:val="000000" w:themeColor="text1"/>
        </w:rPr>
        <w:t xml:space="preserve"> </w:t>
      </w:r>
      <w:r w:rsidR="00763A12" w:rsidRPr="000E5D2B">
        <w:rPr>
          <w:color w:val="000000" w:themeColor="text1"/>
        </w:rPr>
        <w:t xml:space="preserve">Adding </w:t>
      </w:r>
      <w:r w:rsidR="00763A12" w:rsidRPr="000E5D2B">
        <w:rPr>
          <w:i/>
          <w:iCs/>
          <w:color w:val="000000" w:themeColor="text1"/>
        </w:rPr>
        <w:t>Sargassum</w:t>
      </w:r>
      <w:r w:rsidR="0023761E" w:rsidRPr="000E5D2B">
        <w:rPr>
          <w:color w:val="000000" w:themeColor="text1"/>
        </w:rPr>
        <w:t xml:space="preserve"> </w:t>
      </w:r>
      <w:r w:rsidR="00DB469D" w:rsidRPr="000E5D2B">
        <w:rPr>
          <w:color w:val="000000" w:themeColor="text1"/>
        </w:rPr>
        <w:t xml:space="preserve">at the beach </w:t>
      </w:r>
      <w:r w:rsidR="00011204" w:rsidRPr="000E5D2B">
        <w:rPr>
          <w:color w:val="000000" w:themeColor="text1"/>
        </w:rPr>
        <w:t>i</w:t>
      </w:r>
      <w:r w:rsidR="00763A12" w:rsidRPr="000E5D2B">
        <w:rPr>
          <w:color w:val="000000" w:themeColor="text1"/>
        </w:rPr>
        <w:t xml:space="preserve">mmediately increased amphipod abundance 42x </w:t>
      </w:r>
      <w:r w:rsidR="00D44184" w:rsidRPr="000E5D2B">
        <w:rPr>
          <w:color w:val="000000" w:themeColor="text1"/>
        </w:rPr>
        <w:t>in</w:t>
      </w:r>
      <w:r w:rsidR="00451157" w:rsidRPr="000E5D2B">
        <w:rPr>
          <w:color w:val="000000" w:themeColor="text1"/>
        </w:rPr>
        <w:t xml:space="preserve"> August 2022</w:t>
      </w:r>
      <w:r w:rsidR="00011204" w:rsidRPr="000E5D2B">
        <w:rPr>
          <w:color w:val="000000" w:themeColor="text1"/>
        </w:rPr>
        <w:t xml:space="preserve"> (</w:t>
      </w:r>
      <w:r w:rsidR="003604D4" w:rsidRPr="000E5D2B">
        <w:rPr>
          <w:color w:val="000000" w:themeColor="text1"/>
        </w:rPr>
        <w:t>Fig. 7</w:t>
      </w:r>
      <w:r w:rsidR="0027157D" w:rsidRPr="000E5D2B">
        <w:rPr>
          <w:color w:val="000000" w:themeColor="text1"/>
        </w:rPr>
        <w:t>A,</w:t>
      </w:r>
      <w:r w:rsidR="00665BD0" w:rsidRPr="000E5D2B">
        <w:rPr>
          <w:color w:val="000000" w:themeColor="text1"/>
        </w:rPr>
        <w:t xml:space="preserve"> </w:t>
      </w:r>
      <w:r w:rsidR="00B57C9A">
        <w:rPr>
          <w:color w:val="000000" w:themeColor="text1"/>
        </w:rPr>
        <w:t>C</w:t>
      </w:r>
      <w:r w:rsidR="00665BD0" w:rsidRPr="000E5D2B">
        <w:rPr>
          <w:color w:val="000000" w:themeColor="text1"/>
        </w:rPr>
        <w:t>,</w:t>
      </w:r>
      <w:r w:rsidR="0027157D" w:rsidRPr="000E5D2B">
        <w:rPr>
          <w:color w:val="000000" w:themeColor="text1"/>
        </w:rPr>
        <w:t xml:space="preserve"> </w:t>
      </w:r>
      <w:r w:rsidR="00665BD0" w:rsidRPr="000E5D2B">
        <w:rPr>
          <w:color w:val="000000" w:themeColor="text1"/>
        </w:rPr>
        <w:t>E</w:t>
      </w:r>
      <w:r w:rsidR="003604D4" w:rsidRPr="000E5D2B">
        <w:rPr>
          <w:color w:val="000000" w:themeColor="text1"/>
        </w:rPr>
        <w:t>)</w:t>
      </w:r>
      <w:r w:rsidR="00763A12" w:rsidRPr="000E5D2B">
        <w:rPr>
          <w:color w:val="000000" w:themeColor="text1"/>
        </w:rPr>
        <w:t>. After the initial sampling of plots in August 2022, amphipods were rare [</w:t>
      </w:r>
      <w:r w:rsidR="006F3764" w:rsidRPr="000E5D2B">
        <w:rPr>
          <w:color w:val="000000" w:themeColor="text1"/>
        </w:rPr>
        <w:t xml:space="preserve">only 1 amphipod was found in a control plot </w:t>
      </w:r>
      <w:r w:rsidR="00451157" w:rsidRPr="000E5D2B">
        <w:rPr>
          <w:color w:val="000000" w:themeColor="text1"/>
        </w:rPr>
        <w:t>in November 2022</w:t>
      </w:r>
      <w:r w:rsidR="003604D4" w:rsidRPr="000E5D2B">
        <w:rPr>
          <w:color w:val="000000" w:themeColor="text1"/>
        </w:rPr>
        <w:t xml:space="preserve"> </w:t>
      </w:r>
      <w:r w:rsidR="006F3764" w:rsidRPr="000E5D2B">
        <w:rPr>
          <w:color w:val="000000" w:themeColor="text1"/>
        </w:rPr>
        <w:t xml:space="preserve">and 1 in a </w:t>
      </w:r>
      <w:r w:rsidR="005859EA" w:rsidRPr="000E5D2B">
        <w:rPr>
          <w:i/>
          <w:iCs/>
          <w:color w:val="000000" w:themeColor="text1"/>
        </w:rPr>
        <w:t>Sargassum</w:t>
      </w:r>
      <w:r w:rsidR="006F3764" w:rsidRPr="000E5D2B">
        <w:rPr>
          <w:color w:val="000000" w:themeColor="text1"/>
        </w:rPr>
        <w:t xml:space="preserve"> plot in</w:t>
      </w:r>
      <w:r w:rsidR="002431FC" w:rsidRPr="000E5D2B">
        <w:rPr>
          <w:color w:val="000000" w:themeColor="text1"/>
        </w:rPr>
        <w:t xml:space="preserve"> </w:t>
      </w:r>
      <w:r w:rsidR="00A606B3" w:rsidRPr="000E5D2B">
        <w:rPr>
          <w:color w:val="000000" w:themeColor="text1"/>
        </w:rPr>
        <w:t>March 2023</w:t>
      </w:r>
      <w:r w:rsidR="003604D4" w:rsidRPr="000E5D2B">
        <w:rPr>
          <w:color w:val="000000" w:themeColor="text1"/>
        </w:rPr>
        <w:t xml:space="preserve"> (Fig. 7C</w:t>
      </w:r>
      <w:r w:rsidR="002606F0">
        <w:rPr>
          <w:color w:val="000000" w:themeColor="text1"/>
        </w:rPr>
        <w:t>,E</w:t>
      </w:r>
      <w:r w:rsidR="003604D4" w:rsidRPr="000E5D2B">
        <w:rPr>
          <w:color w:val="000000" w:themeColor="text1"/>
        </w:rPr>
        <w:t>)</w:t>
      </w:r>
      <w:r w:rsidR="008104A6" w:rsidRPr="000E5D2B">
        <w:rPr>
          <w:color w:val="000000" w:themeColor="text1"/>
        </w:rPr>
        <w:t>]. A</w:t>
      </w:r>
      <w:r w:rsidR="00763A12" w:rsidRPr="000E5D2B">
        <w:rPr>
          <w:color w:val="000000" w:themeColor="text1"/>
        </w:rPr>
        <w:t xml:space="preserve">dditionally, </w:t>
      </w:r>
      <w:r w:rsidR="00763A12" w:rsidRPr="000E5D2B">
        <w:rPr>
          <w:i/>
          <w:iCs/>
          <w:color w:val="000000" w:themeColor="text1"/>
        </w:rPr>
        <w:t>Sargassum</w:t>
      </w:r>
      <w:r w:rsidR="00763A12" w:rsidRPr="000E5D2B">
        <w:rPr>
          <w:color w:val="000000" w:themeColor="text1"/>
        </w:rPr>
        <w:t xml:space="preserve"> additions at the beach initially increased arachnids and hymenopterans</w:t>
      </w:r>
      <w:r w:rsidR="00187810" w:rsidRPr="000E5D2B">
        <w:rPr>
          <w:color w:val="000000" w:themeColor="text1"/>
        </w:rPr>
        <w:t xml:space="preserve"> </w:t>
      </w:r>
      <w:r w:rsidR="00763A12" w:rsidRPr="000E5D2B">
        <w:rPr>
          <w:color w:val="000000" w:themeColor="text1"/>
        </w:rPr>
        <w:t xml:space="preserve">(August 2022). This effect remained for hymenopterans during later sampling </w:t>
      </w:r>
      <w:r w:rsidR="00560F3E" w:rsidRPr="000E5D2B">
        <w:rPr>
          <w:color w:val="000000" w:themeColor="text1"/>
        </w:rPr>
        <w:t>events</w:t>
      </w:r>
      <w:r w:rsidR="002606F0">
        <w:rPr>
          <w:color w:val="000000" w:themeColor="text1"/>
        </w:rPr>
        <w:t xml:space="preserve"> but</w:t>
      </w:r>
      <w:r w:rsidR="00560F3E" w:rsidRPr="000E5D2B">
        <w:rPr>
          <w:color w:val="000000" w:themeColor="text1"/>
        </w:rPr>
        <w:t xml:space="preserve"> </w:t>
      </w:r>
      <w:r w:rsidR="00660314" w:rsidRPr="000E5D2B">
        <w:rPr>
          <w:color w:val="000000" w:themeColor="text1"/>
        </w:rPr>
        <w:t>not</w:t>
      </w:r>
      <w:r w:rsidR="00763A12" w:rsidRPr="000E5D2B">
        <w:rPr>
          <w:color w:val="000000" w:themeColor="text1"/>
        </w:rPr>
        <w:t xml:space="preserve"> arachnids </w:t>
      </w:r>
      <w:r w:rsidR="0027157D" w:rsidRPr="000E5D2B">
        <w:rPr>
          <w:color w:val="000000" w:themeColor="text1"/>
        </w:rPr>
        <w:t>(Fig. 7A, C, E)</w:t>
      </w:r>
      <w:r w:rsidR="00604798" w:rsidRPr="000E5D2B">
        <w:rPr>
          <w:color w:val="000000" w:themeColor="text1"/>
        </w:rPr>
        <w:t>.</w:t>
      </w:r>
      <w:r w:rsidR="008104A6" w:rsidRPr="000E5D2B">
        <w:rPr>
          <w:color w:val="000000" w:themeColor="text1"/>
        </w:rPr>
        <w:t xml:space="preserve"> </w:t>
      </w:r>
      <w:r w:rsidR="00763A12" w:rsidRPr="000E5D2B">
        <w:rPr>
          <w:color w:val="000000" w:themeColor="text1"/>
        </w:rPr>
        <w:t xml:space="preserve">In the forest, </w:t>
      </w:r>
      <w:r w:rsidR="00763A12" w:rsidRPr="000E5D2B">
        <w:rPr>
          <w:i/>
          <w:iCs/>
          <w:color w:val="000000" w:themeColor="text1"/>
        </w:rPr>
        <w:t>Sargassum</w:t>
      </w:r>
      <w:r w:rsidR="00763A12" w:rsidRPr="000E5D2B">
        <w:rPr>
          <w:color w:val="000000" w:themeColor="text1"/>
        </w:rPr>
        <w:t xml:space="preserve"> addition only weakly affected crawling arthropods (Fig. 7B, D, F). Importantly, n</w:t>
      </w:r>
      <w:r w:rsidR="007B529A" w:rsidRPr="000E5D2B">
        <w:rPr>
          <w:color w:val="000000" w:themeColor="text1"/>
        </w:rPr>
        <w:t>o amphipods were found in forest pitfall traps during any of the sampling periods</w:t>
      </w:r>
      <w:r w:rsidR="0013538D" w:rsidRPr="000E5D2B">
        <w:rPr>
          <w:color w:val="000000" w:themeColor="text1"/>
        </w:rPr>
        <w:t xml:space="preserve"> (Fig. 7</w:t>
      </w:r>
      <w:r w:rsidR="003604D4" w:rsidRPr="000E5D2B">
        <w:rPr>
          <w:color w:val="000000" w:themeColor="text1"/>
        </w:rPr>
        <w:t xml:space="preserve"> B</w:t>
      </w:r>
      <w:r w:rsidR="0027157D" w:rsidRPr="000E5D2B">
        <w:rPr>
          <w:color w:val="000000" w:themeColor="text1"/>
        </w:rPr>
        <w:t>, D</w:t>
      </w:r>
      <w:r w:rsidR="0013538D" w:rsidRPr="000E5D2B">
        <w:rPr>
          <w:color w:val="000000" w:themeColor="text1"/>
        </w:rPr>
        <w:t>)</w:t>
      </w:r>
      <w:r w:rsidR="007B529A" w:rsidRPr="000E5D2B">
        <w:rPr>
          <w:color w:val="000000" w:themeColor="text1"/>
        </w:rPr>
        <w:t xml:space="preserve">. </w:t>
      </w:r>
    </w:p>
    <w:p w14:paraId="04F1DCDE" w14:textId="0264D5BC" w:rsidR="002B1772" w:rsidRDefault="002B1772" w:rsidP="000E5D2B">
      <w:pPr>
        <w:spacing w:line="480" w:lineRule="auto"/>
        <w:rPr>
          <w:color w:val="000000" w:themeColor="text1"/>
        </w:rPr>
      </w:pPr>
      <w:r w:rsidRPr="000E5D2B">
        <w:rPr>
          <w:i/>
          <w:iCs/>
          <w:color w:val="000000" w:themeColor="text1"/>
        </w:rPr>
        <w:tab/>
      </w:r>
      <w:r w:rsidR="002543F0" w:rsidRPr="000E5D2B">
        <w:rPr>
          <w:color w:val="000000" w:themeColor="text1"/>
        </w:rPr>
        <w:t xml:space="preserve">Flying arthropods </w:t>
      </w:r>
      <w:r w:rsidR="00763A12" w:rsidRPr="000E5D2B">
        <w:rPr>
          <w:color w:val="000000" w:themeColor="text1"/>
        </w:rPr>
        <w:t xml:space="preserve">sampled </w:t>
      </w:r>
      <w:r w:rsidR="002543F0" w:rsidRPr="000E5D2B">
        <w:rPr>
          <w:color w:val="000000" w:themeColor="text1"/>
        </w:rPr>
        <w:t xml:space="preserve">on </w:t>
      </w:r>
      <w:r w:rsidR="00763A12" w:rsidRPr="000E5D2B">
        <w:rPr>
          <w:color w:val="000000" w:themeColor="text1"/>
        </w:rPr>
        <w:t xml:space="preserve">sticky </w:t>
      </w:r>
      <w:r w:rsidR="002543F0" w:rsidRPr="000E5D2B">
        <w:rPr>
          <w:color w:val="000000" w:themeColor="text1"/>
        </w:rPr>
        <w:t xml:space="preserve">traps </w:t>
      </w:r>
      <w:r w:rsidR="00763A12" w:rsidRPr="000E5D2B">
        <w:rPr>
          <w:color w:val="000000" w:themeColor="text1"/>
        </w:rPr>
        <w:t xml:space="preserve">at the beach </w:t>
      </w:r>
      <w:r w:rsidR="002543F0" w:rsidRPr="000E5D2B">
        <w:rPr>
          <w:color w:val="000000" w:themeColor="text1"/>
        </w:rPr>
        <w:t xml:space="preserve">consisted of </w:t>
      </w:r>
      <w:r w:rsidR="00E12DD5" w:rsidRPr="000E5D2B">
        <w:rPr>
          <w:color w:val="000000" w:themeColor="text1"/>
        </w:rPr>
        <w:t>d</w:t>
      </w:r>
      <w:r w:rsidR="002543F0" w:rsidRPr="000E5D2B">
        <w:rPr>
          <w:color w:val="000000" w:themeColor="text1"/>
        </w:rPr>
        <w:t xml:space="preserve">ipterans and </w:t>
      </w:r>
      <w:r w:rsidR="00E12DD5" w:rsidRPr="000E5D2B">
        <w:rPr>
          <w:color w:val="000000" w:themeColor="text1"/>
        </w:rPr>
        <w:t>h</w:t>
      </w:r>
      <w:r w:rsidR="002543F0" w:rsidRPr="000E5D2B">
        <w:rPr>
          <w:color w:val="000000" w:themeColor="text1"/>
        </w:rPr>
        <w:t>ymenopterans</w:t>
      </w:r>
      <w:r w:rsidR="003A3675" w:rsidRPr="000E5D2B">
        <w:rPr>
          <w:color w:val="000000" w:themeColor="text1"/>
        </w:rPr>
        <w:t>, mostly flies and wasps</w:t>
      </w:r>
      <w:r w:rsidR="00823FBC" w:rsidRPr="000E5D2B">
        <w:rPr>
          <w:color w:val="000000" w:themeColor="text1"/>
        </w:rPr>
        <w:t xml:space="preserve"> </w:t>
      </w:r>
      <w:r w:rsidR="0013538D" w:rsidRPr="000E5D2B">
        <w:rPr>
          <w:color w:val="000000" w:themeColor="text1"/>
        </w:rPr>
        <w:t>(Fig</w:t>
      </w:r>
      <w:r w:rsidR="003604D4" w:rsidRPr="000E5D2B">
        <w:rPr>
          <w:color w:val="000000" w:themeColor="text1"/>
        </w:rPr>
        <w:t>.</w:t>
      </w:r>
      <w:r w:rsidR="0027157D" w:rsidRPr="000E5D2B">
        <w:rPr>
          <w:color w:val="000000" w:themeColor="text1"/>
        </w:rPr>
        <w:t xml:space="preserve"> 8</w:t>
      </w:r>
      <w:r w:rsidR="0013538D" w:rsidRPr="000E5D2B">
        <w:rPr>
          <w:color w:val="000000" w:themeColor="text1"/>
        </w:rPr>
        <w:t>)</w:t>
      </w:r>
      <w:r w:rsidR="00F811F5" w:rsidRPr="000E5D2B">
        <w:rPr>
          <w:color w:val="000000" w:themeColor="text1"/>
        </w:rPr>
        <w:t>. On the initial deployment of the experiment, amphipods</w:t>
      </w:r>
      <w:r w:rsidR="00A05089" w:rsidRPr="000E5D2B">
        <w:rPr>
          <w:color w:val="000000" w:themeColor="text1"/>
        </w:rPr>
        <w:t xml:space="preserve"> (21 ± 7)</w:t>
      </w:r>
      <w:r w:rsidR="00F811F5" w:rsidRPr="000E5D2B">
        <w:rPr>
          <w:color w:val="000000" w:themeColor="text1"/>
        </w:rPr>
        <w:t xml:space="preserve"> were </w:t>
      </w:r>
      <w:r w:rsidR="00CB412F" w:rsidRPr="000E5D2B">
        <w:rPr>
          <w:color w:val="000000" w:themeColor="text1"/>
        </w:rPr>
        <w:t xml:space="preserve">also </w:t>
      </w:r>
      <w:r w:rsidR="00F811F5" w:rsidRPr="000E5D2B">
        <w:rPr>
          <w:color w:val="000000" w:themeColor="text1"/>
        </w:rPr>
        <w:t xml:space="preserve">captured on sticky </w:t>
      </w:r>
      <w:r w:rsidR="00CB412F" w:rsidRPr="000E5D2B">
        <w:rPr>
          <w:color w:val="000000" w:themeColor="text1"/>
        </w:rPr>
        <w:t>traps</w:t>
      </w:r>
      <w:r w:rsidR="00763A12" w:rsidRPr="000E5D2B">
        <w:rPr>
          <w:color w:val="000000" w:themeColor="text1"/>
        </w:rPr>
        <w:t>, presumably because they move via jumping</w:t>
      </w:r>
      <w:r w:rsidR="00F811F5" w:rsidRPr="000E5D2B">
        <w:rPr>
          <w:color w:val="000000" w:themeColor="text1"/>
        </w:rPr>
        <w:t xml:space="preserve">. </w:t>
      </w:r>
      <w:r w:rsidR="00763A12" w:rsidRPr="000E5D2B">
        <w:rPr>
          <w:color w:val="000000" w:themeColor="text1"/>
        </w:rPr>
        <w:t xml:space="preserve">Beach </w:t>
      </w:r>
      <w:r w:rsidR="00763A12" w:rsidRPr="000E5D2B">
        <w:rPr>
          <w:i/>
          <w:iCs/>
          <w:color w:val="000000" w:themeColor="text1"/>
        </w:rPr>
        <w:t>Sargassum</w:t>
      </w:r>
      <w:r w:rsidR="00763A12" w:rsidRPr="000E5D2B">
        <w:rPr>
          <w:color w:val="000000" w:themeColor="text1"/>
        </w:rPr>
        <w:t xml:space="preserve"> additions initially increased dipterans</w:t>
      </w:r>
      <w:r w:rsidR="00A05089" w:rsidRPr="000E5D2B">
        <w:rPr>
          <w:color w:val="000000" w:themeColor="text1"/>
        </w:rPr>
        <w:t xml:space="preserve"> 23x more than controls</w:t>
      </w:r>
      <w:r w:rsidR="00763A12" w:rsidRPr="000E5D2B">
        <w:rPr>
          <w:color w:val="000000" w:themeColor="text1"/>
        </w:rPr>
        <w:t xml:space="preserve">– </w:t>
      </w:r>
      <w:r w:rsidR="00A05089" w:rsidRPr="000E5D2B">
        <w:rPr>
          <w:color w:val="000000" w:themeColor="text1"/>
        </w:rPr>
        <w:t xml:space="preserve">however, </w:t>
      </w:r>
      <w:r w:rsidR="00660314" w:rsidRPr="000E5D2B">
        <w:rPr>
          <w:color w:val="000000" w:themeColor="text1"/>
        </w:rPr>
        <w:t xml:space="preserve">this </w:t>
      </w:r>
      <w:r w:rsidR="00763A12" w:rsidRPr="000E5D2B">
        <w:rPr>
          <w:color w:val="000000" w:themeColor="text1"/>
        </w:rPr>
        <w:t>effect</w:t>
      </w:r>
      <w:r w:rsidR="00660314" w:rsidRPr="000E5D2B">
        <w:rPr>
          <w:color w:val="000000" w:themeColor="text1"/>
        </w:rPr>
        <w:t xml:space="preserve"> diminished over time</w:t>
      </w:r>
      <w:r w:rsidR="002606F0">
        <w:rPr>
          <w:color w:val="000000" w:themeColor="text1"/>
        </w:rPr>
        <w:t xml:space="preserve"> (Fig. 8A, C, E)</w:t>
      </w:r>
      <w:r w:rsidR="00763A12" w:rsidRPr="000E5D2B">
        <w:rPr>
          <w:color w:val="000000" w:themeColor="text1"/>
        </w:rPr>
        <w:t xml:space="preserve">. </w:t>
      </w:r>
      <w:r w:rsidR="00763A12" w:rsidRPr="000E5D2B">
        <w:rPr>
          <w:i/>
          <w:iCs/>
          <w:color w:val="000000" w:themeColor="text1"/>
        </w:rPr>
        <w:t>Sargassum</w:t>
      </w:r>
      <w:r w:rsidR="00763A12" w:rsidRPr="000E5D2B">
        <w:rPr>
          <w:color w:val="000000" w:themeColor="text1"/>
        </w:rPr>
        <w:t xml:space="preserve"> additions also increased hymenopteran abundance – but this effect was not apparent until November and March. Similar to the beach, </w:t>
      </w:r>
      <w:r w:rsidR="00763A12" w:rsidRPr="000E5D2B">
        <w:rPr>
          <w:i/>
          <w:iCs/>
          <w:color w:val="000000" w:themeColor="text1"/>
        </w:rPr>
        <w:t>Sargassum</w:t>
      </w:r>
      <w:r w:rsidR="00763A12" w:rsidRPr="000E5D2B">
        <w:rPr>
          <w:color w:val="000000" w:themeColor="text1"/>
        </w:rPr>
        <w:t xml:space="preserve"> additions to the forest increased both dipterans and hymenopterans</w:t>
      </w:r>
      <w:r w:rsidR="002606F0">
        <w:rPr>
          <w:color w:val="000000" w:themeColor="text1"/>
        </w:rPr>
        <w:t xml:space="preserve"> (Fig. 8B, D, F)</w:t>
      </w:r>
      <w:r w:rsidR="00763A12" w:rsidRPr="000E5D2B">
        <w:rPr>
          <w:color w:val="000000" w:themeColor="text1"/>
        </w:rPr>
        <w:t xml:space="preserve">. However, the dipteran effect in the forest was stronger and delayed. </w:t>
      </w:r>
    </w:p>
    <w:p w14:paraId="2B3B229F" w14:textId="77777777" w:rsidR="002606F0" w:rsidRPr="000E5D2B" w:rsidRDefault="002606F0" w:rsidP="000E5D2B">
      <w:pPr>
        <w:spacing w:line="480" w:lineRule="auto"/>
        <w:rPr>
          <w:color w:val="000000" w:themeColor="text1"/>
        </w:rPr>
      </w:pPr>
    </w:p>
    <w:p w14:paraId="06D79B34" w14:textId="3DA07733" w:rsidR="00D87FCF" w:rsidRPr="000E5D2B" w:rsidRDefault="00D87FCF" w:rsidP="000E5D2B">
      <w:pPr>
        <w:spacing w:line="480" w:lineRule="auto"/>
        <w:rPr>
          <w:b/>
          <w:bCs/>
          <w:color w:val="000000" w:themeColor="text1"/>
        </w:rPr>
      </w:pPr>
      <w:r w:rsidRPr="000E5D2B">
        <w:rPr>
          <w:b/>
          <w:bCs/>
          <w:color w:val="000000" w:themeColor="text1"/>
        </w:rPr>
        <w:t xml:space="preserve">Discussion </w:t>
      </w:r>
    </w:p>
    <w:p w14:paraId="1935326A" w14:textId="7C5B2D2A" w:rsidR="00034121" w:rsidRPr="000E5D2B" w:rsidRDefault="00034121" w:rsidP="000E5D2B">
      <w:pPr>
        <w:spacing w:line="480" w:lineRule="auto"/>
        <w:ind w:firstLine="720"/>
      </w:pPr>
      <w:r w:rsidRPr="000E5D2B">
        <w:t xml:space="preserve">Realistic amounts of </w:t>
      </w:r>
      <w:r w:rsidRPr="000E5D2B">
        <w:rPr>
          <w:i/>
          <w:iCs/>
        </w:rPr>
        <w:t xml:space="preserve">Sargassum </w:t>
      </w:r>
      <w:r w:rsidRPr="000E5D2B">
        <w:t>(</w:t>
      </w:r>
      <w:r w:rsidR="006A5EEF" w:rsidRPr="000E5D2B">
        <w:t>i.e.,</w:t>
      </w:r>
      <w:r w:rsidRPr="000E5D2B">
        <w:t xml:space="preserve"> several cubic meter piles) dumped into adjacent terrestrial habitats commonly used as dumping grounds (</w:t>
      </w:r>
      <w:r w:rsidR="006A5EEF" w:rsidRPr="000E5D2B">
        <w:t>e.g.,</w:t>
      </w:r>
      <w:r w:rsidRPr="000E5D2B">
        <w:t xml:space="preserve"> beach dunes and forests) decomposed at similar rates. </w:t>
      </w:r>
      <w:r w:rsidR="00994448" w:rsidRPr="00994448">
        <w:t xml:space="preserve">Most decomposition of </w:t>
      </w:r>
      <w:r w:rsidR="00994448" w:rsidRPr="00994448">
        <w:rPr>
          <w:i/>
          <w:iCs/>
        </w:rPr>
        <w:t>Sargassum</w:t>
      </w:r>
      <w:r w:rsidR="00994448" w:rsidRPr="00994448">
        <w:t xml:space="preserve"> occurred within the first four months (August 2022 - November 2022). Interestingly, the drivers of decomposition differed between habitats - microbes predominantly drove decomposition in the forest, while </w:t>
      </w:r>
      <w:proofErr w:type="spellStart"/>
      <w:r w:rsidR="00994448" w:rsidRPr="00994448">
        <w:t>talitrid</w:t>
      </w:r>
      <w:proofErr w:type="spellEnd"/>
      <w:r w:rsidR="00994448" w:rsidRPr="00994448">
        <w:t xml:space="preserve"> amphipods played an equivalent role as microbes on the beach. Decomposing </w:t>
      </w:r>
      <w:r w:rsidR="00994448" w:rsidRPr="00994448">
        <w:rPr>
          <w:i/>
          <w:iCs/>
        </w:rPr>
        <w:t>Sargassum</w:t>
      </w:r>
      <w:r w:rsidR="00994448" w:rsidRPr="00994448">
        <w:t xml:space="preserve"> also increased soil nitrates and dissolved organic carbon, with nitrates entering the soil several months earlier in the forest. Additionally, there was a trend for </w:t>
      </w:r>
      <w:r w:rsidR="00994448" w:rsidRPr="00994448">
        <w:rPr>
          <w:i/>
          <w:iCs/>
        </w:rPr>
        <w:t>Sargassum</w:t>
      </w:r>
      <w:r w:rsidR="00994448" w:rsidRPr="00994448">
        <w:t xml:space="preserve"> dumps to increase soil respiration beneath the piles. While </w:t>
      </w:r>
      <w:r w:rsidR="00994448" w:rsidRPr="00994448">
        <w:rPr>
          <w:i/>
          <w:iCs/>
        </w:rPr>
        <w:t>Sargassum</w:t>
      </w:r>
      <w:r w:rsidR="00994448" w:rsidRPr="00994448">
        <w:t xml:space="preserve"> dumping modified edaphic conditions in both habitats, the aboveground plant and arthropod communities were more strongly impacted at the beach. </w:t>
      </w:r>
      <w:r w:rsidR="00994448" w:rsidRPr="00994448">
        <w:rPr>
          <w:i/>
          <w:iCs/>
        </w:rPr>
        <w:t>Sargassum</w:t>
      </w:r>
      <w:r w:rsidR="00994448" w:rsidRPr="00994448">
        <w:t xml:space="preserve"> additions at the beach dramatically increased the cover of the invasive Bermuda grass to over 85% total coverage, and attracted </w:t>
      </w:r>
      <w:proofErr w:type="spellStart"/>
      <w:r w:rsidR="00994448" w:rsidRPr="00994448">
        <w:t>talitrid</w:t>
      </w:r>
      <w:proofErr w:type="spellEnd"/>
      <w:r w:rsidR="00994448" w:rsidRPr="00994448">
        <w:t xml:space="preserve"> amphipods, flies,</w:t>
      </w:r>
      <w:r w:rsidR="00994448">
        <w:t xml:space="preserve"> wasps,</w:t>
      </w:r>
      <w:r w:rsidR="00994448" w:rsidRPr="00994448">
        <w:t xml:space="preserve"> and ants. Conversely, in the forest, Sargassum additions had a weaker or neutral effect on plants and arthropods.</w:t>
      </w:r>
    </w:p>
    <w:p w14:paraId="28DBDD5B" w14:textId="6C2928BF" w:rsidR="00034121" w:rsidRPr="000E5D2B" w:rsidRDefault="00034121" w:rsidP="000E5D2B">
      <w:pPr>
        <w:spacing w:line="480" w:lineRule="auto"/>
      </w:pPr>
      <w:r w:rsidRPr="000E5D2B">
        <w:tab/>
        <w:t xml:space="preserve">Although </w:t>
      </w:r>
      <w:r w:rsidRPr="000E5D2B">
        <w:rPr>
          <w:i/>
          <w:iCs/>
        </w:rPr>
        <w:t xml:space="preserve">Sargassum </w:t>
      </w:r>
      <w:r w:rsidRPr="000E5D2B">
        <w:t xml:space="preserve">decomposed at similar rates in the two habitats, the roles of microbes and </w:t>
      </w:r>
      <w:proofErr w:type="spellStart"/>
      <w:r w:rsidRPr="000E5D2B">
        <w:t>mesodetritivores</w:t>
      </w:r>
      <w:proofErr w:type="spellEnd"/>
      <w:r w:rsidRPr="000E5D2B">
        <w:t xml:space="preserve"> were habitat-specific in at least two ways. First, decomposition </w:t>
      </w:r>
      <w:r w:rsidR="00D90858">
        <w:t>by</w:t>
      </w:r>
      <w:r w:rsidRPr="000E5D2B">
        <w:t xml:space="preserve"> microbes was twice as fast in the forest. This finding contrasts with the Home Field Advantage hypothesis that predicts that microbial use of subsidies should be faster in the experienced habitat (</w:t>
      </w:r>
      <w:r w:rsidR="005A0F6B" w:rsidRPr="000E5D2B">
        <w:t>i.e.,</w:t>
      </w:r>
      <w:r w:rsidRPr="000E5D2B">
        <w:t xml:space="preserve"> the beach). Despite the naivete of forest microbes to seaweed detritus, the more favorable abiotic conditions (</w:t>
      </w:r>
      <w:r w:rsidR="003E4D97" w:rsidRPr="000E5D2B">
        <w:t>e.g.,</w:t>
      </w:r>
      <w:r w:rsidRPr="000E5D2B">
        <w:t xml:space="preserve"> increased humidity and reduced temperature) and ambient microbial communities may have overwhelmed the evolutionary co-occurrence of forest microbes and </w:t>
      </w:r>
      <w:r w:rsidRPr="000E5D2B">
        <w:lastRenderedPageBreak/>
        <w:t xml:space="preserve">seaweed detritus. Second, </w:t>
      </w:r>
      <w:proofErr w:type="spellStart"/>
      <w:r w:rsidRPr="000E5D2B">
        <w:t>mesodetritivores</w:t>
      </w:r>
      <w:proofErr w:type="spellEnd"/>
      <w:r w:rsidRPr="000E5D2B">
        <w:t xml:space="preserve"> contributed to approximately half of overall decomposition in the </w:t>
      </w:r>
      <w:r w:rsidR="003E4D97" w:rsidRPr="000E5D2B">
        <w:t>beach but</w:t>
      </w:r>
      <w:r w:rsidRPr="000E5D2B">
        <w:t xml:space="preserve"> were relatively unimportant in the forest. Beach </w:t>
      </w:r>
      <w:proofErr w:type="spellStart"/>
      <w:r w:rsidRPr="000E5D2B">
        <w:t>mesodetritivores</w:t>
      </w:r>
      <w:proofErr w:type="spellEnd"/>
      <w:r w:rsidRPr="000E5D2B">
        <w:t xml:space="preserve"> were dominated by </w:t>
      </w:r>
      <w:proofErr w:type="spellStart"/>
      <w:r w:rsidR="00132350">
        <w:t>t</w:t>
      </w:r>
      <w:r w:rsidR="003E4D97" w:rsidRPr="000E5D2B">
        <w:t>alitrid</w:t>
      </w:r>
      <w:proofErr w:type="spellEnd"/>
      <w:r w:rsidRPr="000E5D2B">
        <w:t xml:space="preserve"> amphipods, a detritivore that specializes in seaweed wrack that colonized our </w:t>
      </w:r>
      <w:r w:rsidRPr="003E4D97">
        <w:rPr>
          <w:i/>
          <w:iCs/>
        </w:rPr>
        <w:t>Sargassum</w:t>
      </w:r>
      <w:r w:rsidRPr="000E5D2B">
        <w:t xml:space="preserve"> piles within days</w:t>
      </w:r>
      <w:r w:rsidR="00D90858">
        <w:t xml:space="preserve"> </w:t>
      </w:r>
      <w:r w:rsidR="0089279A">
        <w:rPr>
          <w:noProof/>
        </w:rPr>
        <w:t>(Wildish et al. 2016)</w:t>
      </w:r>
      <w:r w:rsidRPr="000E5D2B">
        <w:t>.</w:t>
      </w:r>
    </w:p>
    <w:p w14:paraId="58C8152D" w14:textId="77777777" w:rsidR="003D1409" w:rsidRDefault="00034121" w:rsidP="003D1409">
      <w:pPr>
        <w:spacing w:line="480" w:lineRule="auto"/>
        <w:ind w:firstLine="720"/>
        <w:rPr>
          <w:iCs/>
        </w:rPr>
      </w:pPr>
      <w:r w:rsidRPr="000E5D2B">
        <w:rPr>
          <w:iCs/>
        </w:rPr>
        <w:t xml:space="preserve">Habitat-specific roles of microbes and </w:t>
      </w:r>
      <w:proofErr w:type="spellStart"/>
      <w:r w:rsidRPr="000E5D2B">
        <w:rPr>
          <w:iCs/>
        </w:rPr>
        <w:t>mesodetritivores</w:t>
      </w:r>
      <w:proofErr w:type="spellEnd"/>
      <w:r w:rsidRPr="000E5D2B">
        <w:rPr>
          <w:iCs/>
        </w:rPr>
        <w:t xml:space="preserve"> could influence how </w:t>
      </w:r>
      <w:r w:rsidRPr="003E4D97">
        <w:rPr>
          <w:i/>
        </w:rPr>
        <w:t>Sargassum</w:t>
      </w:r>
      <w:r w:rsidRPr="000E5D2B">
        <w:rPr>
          <w:iCs/>
        </w:rPr>
        <w:t xml:space="preserve"> subsidies move through food webs and habitats where it is dumped. When </w:t>
      </w:r>
      <w:r w:rsidRPr="00D90858">
        <w:rPr>
          <w:i/>
        </w:rPr>
        <w:t>Sargassum</w:t>
      </w:r>
      <w:r w:rsidRPr="000E5D2B">
        <w:rPr>
          <w:iCs/>
        </w:rPr>
        <w:t xml:space="preserve"> is dumped into forests, the dominance of microbes as decomposers suggests that this material will be incorporated into subterranean food webs in soils directly beneath the piles and perhaps diluted into local water tables. In contrast, the material from </w:t>
      </w:r>
      <w:r w:rsidRPr="003E4D97">
        <w:rPr>
          <w:i/>
        </w:rPr>
        <w:t>Sargassum</w:t>
      </w:r>
      <w:r w:rsidRPr="000E5D2B">
        <w:rPr>
          <w:iCs/>
        </w:rPr>
        <w:t xml:space="preserve"> dumped into beaches will more quickly enter aboveground food webs, including those away from the piles because </w:t>
      </w:r>
      <w:proofErr w:type="spellStart"/>
      <w:r w:rsidRPr="000E5D2B">
        <w:rPr>
          <w:iCs/>
        </w:rPr>
        <w:t>talitrid</w:t>
      </w:r>
      <w:proofErr w:type="spellEnd"/>
      <w:r w:rsidRPr="000E5D2B">
        <w:rPr>
          <w:iCs/>
        </w:rPr>
        <w:t xml:space="preserve"> amphipods that feed on this material are mobile and are consumed by a variety of terrestrial predators including birds and lizards</w:t>
      </w:r>
      <w:r w:rsidR="005D0CA6">
        <w:rPr>
          <w:iCs/>
        </w:rPr>
        <w:t xml:space="preserve"> </w:t>
      </w:r>
      <w:r w:rsidR="0089279A">
        <w:rPr>
          <w:iCs/>
          <w:noProof/>
        </w:rPr>
        <w:t>(Dugan et al. 2003, Wright et al. 2020)</w:t>
      </w:r>
      <w:r w:rsidRPr="000E5D2B">
        <w:rPr>
          <w:iCs/>
        </w:rPr>
        <w:t>.</w:t>
      </w:r>
      <w:r w:rsidR="00231DAE">
        <w:rPr>
          <w:iCs/>
        </w:rPr>
        <w:t xml:space="preserve"> </w:t>
      </w:r>
    </w:p>
    <w:p w14:paraId="3A2FB2C3" w14:textId="5565ECFE" w:rsidR="003D1409" w:rsidRDefault="00034121" w:rsidP="003D1409">
      <w:pPr>
        <w:spacing w:line="480" w:lineRule="auto"/>
        <w:ind w:firstLine="720"/>
        <w:rPr>
          <w:iCs/>
        </w:rPr>
      </w:pPr>
      <w:r w:rsidRPr="000E5D2B">
        <w:t xml:space="preserve">Although </w:t>
      </w:r>
      <w:r w:rsidRPr="008A7451">
        <w:rPr>
          <w:i/>
          <w:iCs/>
        </w:rPr>
        <w:t>Sargassum</w:t>
      </w:r>
      <w:r w:rsidRPr="000E5D2B">
        <w:t xml:space="preserve"> dumping increased soil nitrate levels in both habitats, it only stimulated plant production in the beach habitat. </w:t>
      </w:r>
      <w:r w:rsidRPr="008A7451">
        <w:rPr>
          <w:i/>
          <w:iCs/>
        </w:rPr>
        <w:t>Sargassum</w:t>
      </w:r>
      <w:r w:rsidRPr="000E5D2B">
        <w:t xml:space="preserve"> plots at the beach were quickly colonized by the invasive Bermuda grass within eight months. This colonization was associated with an increase in </w:t>
      </w:r>
      <w:r w:rsidR="00097754">
        <w:t xml:space="preserve">total </w:t>
      </w:r>
      <w:r w:rsidRPr="000E5D2B">
        <w:t>ve</w:t>
      </w:r>
      <w:r w:rsidR="00F12C78">
        <w:t>ge</w:t>
      </w:r>
      <w:r w:rsidRPr="000E5D2B">
        <w:t>t</w:t>
      </w:r>
      <w:r w:rsidR="00F12C78">
        <w:t>at</w:t>
      </w:r>
      <w:r w:rsidRPr="000E5D2B">
        <w:t>ion cover from</w:t>
      </w:r>
      <w:r w:rsidR="00C87BAD">
        <w:t xml:space="preserve"> 5 </w:t>
      </w:r>
      <w:r w:rsidR="00097754">
        <w:t>to 85</w:t>
      </w:r>
      <w:r w:rsidRPr="000E5D2B">
        <w:t>%. The lack of a fertilization effect in the forest could be related to at least four factors. First, forest soils may not have been nutrient limited at the start of the experiment. In support of this hypothesis, we observed higher ammonium, nitrate, and dissolved organic carbon in forest soils than beach sediment</w:t>
      </w:r>
      <w:r w:rsidR="00165DD5">
        <w:t>s</w:t>
      </w:r>
      <w:r w:rsidRPr="000E5D2B">
        <w:t xml:space="preserve">. Second, another abiotic factor may have limited productivity in the forest. For example, forest plots beneath the tree canopy may have been primarily limited by light. Third, the timing of the nutrient pulse may have differed from the phenology of forest plants relative to beach plants. Fourth, forest plants may have been dispersal-limited. In this regard, it was interesting that the </w:t>
      </w:r>
      <w:r w:rsidRPr="000E5D2B">
        <w:lastRenderedPageBreak/>
        <w:t xml:space="preserve">only forest </w:t>
      </w:r>
      <w:r w:rsidRPr="008A7451">
        <w:rPr>
          <w:i/>
          <w:iCs/>
        </w:rPr>
        <w:t>Sargassum</w:t>
      </w:r>
      <w:r w:rsidRPr="000E5D2B">
        <w:t xml:space="preserve"> plot to stimulate plant productivity was colonized by cucumber</w:t>
      </w:r>
      <w:r w:rsidR="00165DD5">
        <w:t xml:space="preserve"> with vine growth</w:t>
      </w:r>
      <w:r w:rsidRPr="000E5D2B">
        <w:t>.</w:t>
      </w:r>
    </w:p>
    <w:p w14:paraId="4DC82A80" w14:textId="77777777" w:rsidR="003D1409" w:rsidRDefault="0008687F" w:rsidP="003D1409">
      <w:pPr>
        <w:spacing w:line="480" w:lineRule="auto"/>
        <w:ind w:firstLine="720"/>
        <w:rPr>
          <w:iCs/>
        </w:rPr>
      </w:pPr>
      <w:r>
        <w:t xml:space="preserve">The positive impact on plants suggests that any potential toxic or negative effects from the addition of </w:t>
      </w:r>
      <w:r w:rsidRPr="0008687F">
        <w:rPr>
          <w:i/>
          <w:iCs/>
        </w:rPr>
        <w:t>Sargassum</w:t>
      </w:r>
      <w:r>
        <w:t xml:space="preserve"> seaweeds were outweighed by </w:t>
      </w:r>
      <w:r w:rsidR="00D77D06">
        <w:t>the</w:t>
      </w:r>
      <w:r>
        <w:t xml:space="preserve"> fertilization effect.</w:t>
      </w:r>
      <w:r w:rsidR="008C431B">
        <w:t xml:space="preserve"> This strong fertilization potential by </w:t>
      </w:r>
      <w:r w:rsidR="008C431B">
        <w:rPr>
          <w:i/>
          <w:iCs/>
        </w:rPr>
        <w:t>Sargassum</w:t>
      </w:r>
      <w:r w:rsidR="008C431B">
        <w:t xml:space="preserve"> has been seen in previous studies </w:t>
      </w:r>
      <w:r w:rsidR="00877413">
        <w:rPr>
          <w:noProof/>
        </w:rPr>
        <w:t>(Piovia-Scott et al. 2013, Adderley et al. 2023)</w:t>
      </w:r>
      <w:r w:rsidR="008C431B">
        <w:t>.</w:t>
      </w:r>
      <w:r w:rsidR="00D77D06">
        <w:t xml:space="preserve"> </w:t>
      </w:r>
      <w:r w:rsidR="00D77D06" w:rsidRPr="000E5D2B">
        <w:rPr>
          <w:iCs/>
        </w:rPr>
        <w:t xml:space="preserve">Local farmers and entrepreneurial companies interested in converting </w:t>
      </w:r>
      <w:r w:rsidR="00D77D06" w:rsidRPr="001100D5">
        <w:rPr>
          <w:i/>
        </w:rPr>
        <w:t>Sargassum</w:t>
      </w:r>
      <w:r w:rsidR="00D77D06" w:rsidRPr="000E5D2B">
        <w:rPr>
          <w:iCs/>
        </w:rPr>
        <w:t xml:space="preserve"> biomass to marketable fertilizers have long recognized the potential for </w:t>
      </w:r>
      <w:r w:rsidR="00D77D06" w:rsidRPr="001100D5">
        <w:rPr>
          <w:i/>
        </w:rPr>
        <w:t>Sargassum</w:t>
      </w:r>
      <w:r w:rsidR="00D77D06" w:rsidRPr="000E5D2B">
        <w:rPr>
          <w:iCs/>
        </w:rPr>
        <w:t xml:space="preserve"> to fertilize terrestrial habitats.</w:t>
      </w:r>
      <w:r>
        <w:t xml:space="preserve"> </w:t>
      </w:r>
      <w:r w:rsidR="00D77D06">
        <w:t>We</w:t>
      </w:r>
      <w:r>
        <w:t xml:space="preserve"> found that nitrate levels following the addition of </w:t>
      </w:r>
      <w:r w:rsidRPr="00D77D06">
        <w:rPr>
          <w:i/>
          <w:iCs/>
        </w:rPr>
        <w:t>Sargassum</w:t>
      </w:r>
      <w:r>
        <w:t xml:space="preserve"> were comparable to agricultural levels</w:t>
      </w:r>
      <w:r w:rsidR="00D77D06">
        <w:t xml:space="preserve"> </w:t>
      </w:r>
      <w:r w:rsidR="00877413">
        <w:t xml:space="preserve">and similar to those in pot experiments using </w:t>
      </w:r>
      <w:r w:rsidR="00877413">
        <w:rPr>
          <w:i/>
          <w:iCs/>
        </w:rPr>
        <w:t xml:space="preserve">Sargassum </w:t>
      </w:r>
      <w:r w:rsidR="00877413">
        <w:t xml:space="preserve">as a biofertilizer </w:t>
      </w:r>
      <w:r w:rsidR="00D77D06">
        <w:t>(i.e., &gt;100 mg Nitrate per kg soil</w:t>
      </w:r>
      <w:r w:rsidR="00877413">
        <w:t xml:space="preserve">; </w:t>
      </w:r>
      <w:r w:rsidR="00877413">
        <w:rPr>
          <w:noProof/>
        </w:rPr>
        <w:t>Adderley et al. 2023</w:t>
      </w:r>
      <w:r w:rsidR="00D77D06">
        <w:t>)</w:t>
      </w:r>
      <w:r>
        <w:t>, indicating an increase in soil fertility. Additionally, our unpublished data revealed that arsenic levels after one year were orders of magnitude lower than the concentration necessary to be toxic to Bermuda grass</w:t>
      </w:r>
      <w:r w:rsidR="00D77D06">
        <w:t xml:space="preserve"> </w:t>
      </w:r>
      <w:r w:rsidR="00332995">
        <w:rPr>
          <w:noProof/>
        </w:rPr>
        <w:t>(Weaver et al. 1984)</w:t>
      </w:r>
      <w:r w:rsidR="00332995">
        <w:t>.</w:t>
      </w:r>
      <w:r>
        <w:t xml:space="preserve"> While these findings are promising, it is important to acknowledge certain caveats</w:t>
      </w:r>
      <w:r w:rsidR="00C643DE">
        <w:t>.</w:t>
      </w:r>
      <w:r>
        <w:t xml:space="preserve"> Our study </w:t>
      </w:r>
      <w:r w:rsidR="00D77D06">
        <w:t xml:space="preserve">did not rigorously assess the contents of arsenic in plant tissues or </w:t>
      </w:r>
      <w:r w:rsidR="00C643DE">
        <w:t xml:space="preserve">if </w:t>
      </w:r>
      <w:r w:rsidR="00D77D06">
        <w:t xml:space="preserve">leachates from </w:t>
      </w:r>
      <w:r w:rsidR="00D77D06">
        <w:rPr>
          <w:i/>
          <w:iCs/>
        </w:rPr>
        <w:t xml:space="preserve">Sargassum </w:t>
      </w:r>
      <w:r w:rsidR="00D77D06">
        <w:t>decomposition</w:t>
      </w:r>
      <w:r w:rsidR="00C643DE">
        <w:t xml:space="preserve"> enter belowground waterways</w:t>
      </w:r>
      <w:r w:rsidR="00D77D06">
        <w:t xml:space="preserve">. Thus, understanding the accumulation of </w:t>
      </w:r>
      <w:r w:rsidR="00FE6864">
        <w:t xml:space="preserve">arsenic up the food web is crucial </w:t>
      </w:r>
      <w:proofErr w:type="gramStart"/>
      <w:r w:rsidR="00FE6864">
        <w:t>in order to</w:t>
      </w:r>
      <w:proofErr w:type="gramEnd"/>
      <w:r w:rsidR="00FE6864">
        <w:t xml:space="preserve"> </w:t>
      </w:r>
      <w:r w:rsidR="00C643DE">
        <w:t xml:space="preserve">fully </w:t>
      </w:r>
      <w:r w:rsidR="00FE6864">
        <w:t xml:space="preserve">assess potential negative impacts on consumers. </w:t>
      </w:r>
    </w:p>
    <w:p w14:paraId="33597CD2" w14:textId="77777777" w:rsidR="003D1409" w:rsidRDefault="00A53631" w:rsidP="003D1409">
      <w:pPr>
        <w:spacing w:line="480" w:lineRule="auto"/>
        <w:ind w:firstLine="720"/>
        <w:rPr>
          <w:iCs/>
        </w:rPr>
      </w:pPr>
      <w:r>
        <w:t xml:space="preserve">The arthropod response to </w:t>
      </w:r>
      <w:r>
        <w:rPr>
          <w:i/>
          <w:iCs/>
        </w:rPr>
        <w:t>Sargassum</w:t>
      </w:r>
      <w:r>
        <w:t xml:space="preserve"> was habitat-specific and appeared to be a direct response to </w:t>
      </w:r>
      <w:r>
        <w:rPr>
          <w:i/>
          <w:iCs/>
        </w:rPr>
        <w:t xml:space="preserve">Sargassum </w:t>
      </w:r>
      <w:r>
        <w:t>and not Bermuda grass. On the beach, amphipods, flies, and ants initially showed a strong response, which was likely due to the moist</w:t>
      </w:r>
      <w:r w:rsidR="00C643DE">
        <w:t xml:space="preserve"> environment and scent</w:t>
      </w:r>
      <w:r>
        <w:t xml:space="preserve"> of fresh wrack. This effect, however, diminished over time. </w:t>
      </w:r>
      <w:r w:rsidR="0096658A">
        <w:t>Because the location of the piles at the beach were above the high tide line, it was interesting that a</w:t>
      </w:r>
      <w:r>
        <w:t xml:space="preserve">mphipods </w:t>
      </w:r>
      <w:r w:rsidR="0096658A">
        <w:t>traversed</w:t>
      </w:r>
      <w:r>
        <w:t xml:space="preserve"> the entire length of the beach to access the </w:t>
      </w:r>
      <w:r w:rsidR="0096658A">
        <w:t xml:space="preserve">freshly deposited </w:t>
      </w:r>
      <w:r w:rsidRPr="0096658A">
        <w:rPr>
          <w:i/>
          <w:iCs/>
        </w:rPr>
        <w:t>Sargassum</w:t>
      </w:r>
      <w:r>
        <w:t>.</w:t>
      </w:r>
      <w:r w:rsidR="0096658A">
        <w:t xml:space="preserve"> The lack of amphipods on subsequent trips was </w:t>
      </w:r>
      <w:r w:rsidR="0096658A">
        <w:lastRenderedPageBreak/>
        <w:t xml:space="preserve">perhaps </w:t>
      </w:r>
      <w:r w:rsidR="001C797D">
        <w:t xml:space="preserve">related to </w:t>
      </w:r>
      <w:r w:rsidR="0096658A">
        <w:t xml:space="preserve">the lower palatability of dried </w:t>
      </w:r>
      <w:r w:rsidR="0096658A">
        <w:rPr>
          <w:i/>
          <w:iCs/>
        </w:rPr>
        <w:t xml:space="preserve">Sargassum </w:t>
      </w:r>
      <w:r w:rsidR="0096658A">
        <w:t>or alterna</w:t>
      </w:r>
      <w:r w:rsidR="00881DB1">
        <w:t>tely, easier access to fresh wrack deposits on the shoreline.</w:t>
      </w:r>
      <w:r>
        <w:t xml:space="preserve"> </w:t>
      </w:r>
      <w:r w:rsidR="00881DB1">
        <w:t>Conversely, a</w:t>
      </w:r>
      <w:r>
        <w:t>nt</w:t>
      </w:r>
      <w:r w:rsidR="00881DB1">
        <w:t xml:space="preserve">s </w:t>
      </w:r>
      <w:r>
        <w:t>continued to utilize the wrack piles</w:t>
      </w:r>
      <w:r w:rsidR="00881DB1">
        <w:t xml:space="preserve"> throughout the experiment</w:t>
      </w:r>
      <w:r>
        <w:t xml:space="preserve">, possibly due to the physical structure of </w:t>
      </w:r>
      <w:r w:rsidRPr="00881DB1">
        <w:rPr>
          <w:i/>
          <w:iCs/>
        </w:rPr>
        <w:t>Sargassum</w:t>
      </w:r>
      <w:r>
        <w:t xml:space="preserve"> piles providing shelter</w:t>
      </w:r>
      <w:r w:rsidR="00881DB1">
        <w:t xml:space="preserve"> from the environment</w:t>
      </w:r>
      <w:r>
        <w:t xml:space="preserve">. </w:t>
      </w:r>
      <w:r w:rsidR="00881DB1">
        <w:t>Spiders</w:t>
      </w:r>
      <w:r>
        <w:t xml:space="preserve"> also responded initially, possibly due to their predatory nature and a response to amphipod densities, but this effect diminished in later sampling periods. Wasps showed a delayed but strong </w:t>
      </w:r>
      <w:r w:rsidR="00881DB1">
        <w:t>response</w:t>
      </w:r>
      <w:r>
        <w:t xml:space="preserve"> after four months </w:t>
      </w:r>
      <w:r w:rsidR="00881DB1">
        <w:t>in both habitats, suggesting</w:t>
      </w:r>
      <w:r>
        <w:t xml:space="preserve"> that this response was not due to an attraction to plants. However, it remains unclear if the numerical response of wasps was a predatory reaction to increased flies, especially in the forest habitat.</w:t>
      </w:r>
    </w:p>
    <w:p w14:paraId="29D565CB" w14:textId="77777777" w:rsidR="003D1409" w:rsidRDefault="001C797D" w:rsidP="003D1409">
      <w:pPr>
        <w:spacing w:line="480" w:lineRule="auto"/>
        <w:ind w:firstLine="720"/>
        <w:rPr>
          <w:iCs/>
        </w:rPr>
      </w:pPr>
      <w:r>
        <w:t xml:space="preserve">Decisions about dumping </w:t>
      </w:r>
      <w:r w:rsidR="00BB2205" w:rsidRPr="00BB2205">
        <w:rPr>
          <w:i/>
          <w:iCs/>
        </w:rPr>
        <w:t>Sargassum</w:t>
      </w:r>
      <w:r w:rsidR="00BB2205">
        <w:t xml:space="preserve"> </w:t>
      </w:r>
      <w:r>
        <w:t xml:space="preserve">will depend on management priorities. For example, if the goals are to minimize impact on aboveground communities including invasive grasses or to minimize impact on beach tourism, our study would suggest continuing to prioritize dumping in forests. </w:t>
      </w:r>
      <w:r w:rsidR="00953CA8">
        <w:t xml:space="preserve">However, it is important to note that although arsenic was not found to be toxic to Bermuda grass, it did leach from the </w:t>
      </w:r>
      <w:r w:rsidR="00953CA8" w:rsidRPr="00BB2205">
        <w:rPr>
          <w:i/>
          <w:iCs/>
        </w:rPr>
        <w:t>Sargassum</w:t>
      </w:r>
      <w:r w:rsidR="00953CA8">
        <w:t xml:space="preserve"> into the soil. This raises concerns about the possibility of arsenic entering groundwater, particularly in areas like the Yucatan Peninsula where the water table is shallow</w:t>
      </w:r>
      <w:r w:rsidR="00332995">
        <w:t xml:space="preserve"> and underneath karst</w:t>
      </w:r>
      <w:r w:rsidR="00953CA8">
        <w:t>, which could have implications for human health</w:t>
      </w:r>
      <w:r w:rsidR="00332995">
        <w:t xml:space="preserve"> </w:t>
      </w:r>
      <w:r w:rsidR="00332995" w:rsidRPr="00332995">
        <w:t>(Rodríguez-Martínez et al. 2020, Vázquez-</w:t>
      </w:r>
      <w:proofErr w:type="spellStart"/>
      <w:r w:rsidR="00332995" w:rsidRPr="00332995">
        <w:t>Delfín</w:t>
      </w:r>
      <w:proofErr w:type="spellEnd"/>
      <w:r w:rsidR="00332995" w:rsidRPr="00332995">
        <w:t xml:space="preserve"> et al. 2021)</w:t>
      </w:r>
      <w:r w:rsidR="00953CA8">
        <w:t xml:space="preserve">. </w:t>
      </w:r>
      <w:r w:rsidR="00BB2205">
        <w:t xml:space="preserve">Beaches are </w:t>
      </w:r>
      <w:r w:rsidR="00953CA8">
        <w:t xml:space="preserve">unlikely to process massive amounts of </w:t>
      </w:r>
      <w:r w:rsidR="00BB2205" w:rsidRPr="00BB2205">
        <w:rPr>
          <w:i/>
          <w:iCs/>
        </w:rPr>
        <w:t>Sargassum</w:t>
      </w:r>
      <w:r w:rsidR="00BB2205">
        <w:t xml:space="preserve"> and</w:t>
      </w:r>
      <w:r w:rsidR="00953CA8">
        <w:t xml:space="preserve"> leaving </w:t>
      </w:r>
      <w:r w:rsidR="00BB2205">
        <w:t>that biomass</w:t>
      </w:r>
      <w:r w:rsidR="00953CA8">
        <w:t xml:space="preserve"> on the beach could fuel invasion</w:t>
      </w:r>
      <w:r w:rsidR="005916FB">
        <w:t>s</w:t>
      </w:r>
      <w:r w:rsidR="00953CA8">
        <w:t xml:space="preserve"> </w:t>
      </w:r>
      <w:r w:rsidR="00BB2205">
        <w:t>by</w:t>
      </w:r>
      <w:r w:rsidR="00953CA8">
        <w:t xml:space="preserve"> opportunistic species such as Bermuda grass, ultimately reducing tourism and having negative economic impacts.</w:t>
      </w:r>
      <w:r w:rsidR="00BB2205">
        <w:t xml:space="preserve"> Furthermore, there is strong evidence that accumulation of </w:t>
      </w:r>
      <w:r w:rsidR="00BB2205">
        <w:rPr>
          <w:i/>
          <w:iCs/>
        </w:rPr>
        <w:t>Sargassum</w:t>
      </w:r>
      <w:r w:rsidR="00BB2205">
        <w:t xml:space="preserve"> in coastal waters has detrimental impacts on fish, invertebrates, </w:t>
      </w:r>
      <w:r w:rsidR="00332995">
        <w:t xml:space="preserve">seagrass beds, </w:t>
      </w:r>
      <w:r w:rsidR="00BB2205">
        <w:t xml:space="preserve">and coral reefs </w:t>
      </w:r>
      <w:r w:rsidR="00332995" w:rsidRPr="00332995">
        <w:t xml:space="preserve">(Lapointe 1997, Van </w:t>
      </w:r>
      <w:proofErr w:type="spellStart"/>
      <w:r w:rsidR="00332995" w:rsidRPr="00332995">
        <w:t>Tussenbroek</w:t>
      </w:r>
      <w:proofErr w:type="spellEnd"/>
      <w:r w:rsidR="00332995" w:rsidRPr="00332995">
        <w:t xml:space="preserve"> et al. 2017, Rodríguez-Martínez et al. 2019, Chávez et al. 2020)</w:t>
      </w:r>
      <w:r w:rsidR="00BB2205">
        <w:t>.</w:t>
      </w:r>
      <w:r w:rsidR="00B15CF7">
        <w:t xml:space="preserve"> </w:t>
      </w:r>
      <w:r w:rsidR="00953CA8">
        <w:t xml:space="preserve">It is also important to note the potential negative effects of current uses of </w:t>
      </w:r>
      <w:r w:rsidR="00953CA8" w:rsidRPr="00B15CF7">
        <w:rPr>
          <w:i/>
          <w:iCs/>
        </w:rPr>
        <w:t>Sargassum</w:t>
      </w:r>
      <w:r w:rsidR="00953CA8">
        <w:t xml:space="preserve">, such as </w:t>
      </w:r>
      <w:r w:rsidR="00B15CF7">
        <w:t xml:space="preserve">fertilizer </w:t>
      </w:r>
      <w:r w:rsidR="00953CA8">
        <w:t xml:space="preserve">for livestock feed, which could have implications for human </w:t>
      </w:r>
      <w:r w:rsidR="00953CA8">
        <w:lastRenderedPageBreak/>
        <w:t>consumption</w:t>
      </w:r>
      <w:r w:rsidR="00B15CF7">
        <w:t xml:space="preserve">. However, it remains unknown to us if </w:t>
      </w:r>
      <w:r w:rsidR="003B543F">
        <w:t xml:space="preserve">the </w:t>
      </w:r>
      <w:r w:rsidR="00B15CF7">
        <w:t xml:space="preserve">bioaccumulation and </w:t>
      </w:r>
      <w:r w:rsidR="003B543F">
        <w:t>biomagnification</w:t>
      </w:r>
      <w:r w:rsidR="00B15CF7">
        <w:t xml:space="preserve"> </w:t>
      </w:r>
      <w:r w:rsidR="003B543F">
        <w:t xml:space="preserve">arsenic in plants fertilized by </w:t>
      </w:r>
      <w:r w:rsidR="00B15CF7">
        <w:rPr>
          <w:i/>
          <w:iCs/>
        </w:rPr>
        <w:t xml:space="preserve">Sargassum </w:t>
      </w:r>
      <w:r w:rsidR="00B15CF7">
        <w:t>reach</w:t>
      </w:r>
      <w:r w:rsidR="003B543F">
        <w:t xml:space="preserve"> </w:t>
      </w:r>
      <w:r w:rsidR="00B15CF7">
        <w:t>levels that are toxic for human consumption.</w:t>
      </w:r>
    </w:p>
    <w:p w14:paraId="0CD3069D" w14:textId="4F23C1FA" w:rsidR="00447CA2" w:rsidRPr="003D1409" w:rsidRDefault="001C0592" w:rsidP="003D1409">
      <w:pPr>
        <w:spacing w:line="480" w:lineRule="auto"/>
        <w:ind w:firstLine="720"/>
        <w:rPr>
          <w:iCs/>
        </w:rPr>
      </w:pPr>
      <w:r w:rsidRPr="001C0592">
        <w:t xml:space="preserve">Our results challenge the notion that ecosystems can't process novel subsidies effectively. Specifically, the decomposition rates of </w:t>
      </w:r>
      <w:r w:rsidRPr="001C0592">
        <w:rPr>
          <w:i/>
          <w:iCs/>
        </w:rPr>
        <w:t>Sargassum</w:t>
      </w:r>
      <w:r w:rsidRPr="001C0592">
        <w:t xml:space="preserve"> seaweed were similar in both the forest and beach habitats, and </w:t>
      </w:r>
      <w:r w:rsidR="001C797D">
        <w:t xml:space="preserve">naïve </w:t>
      </w:r>
      <w:r w:rsidRPr="001C0592">
        <w:t xml:space="preserve">microbes </w:t>
      </w:r>
      <w:r>
        <w:t>appeared to play</w:t>
      </w:r>
      <w:r w:rsidRPr="001C0592">
        <w:t xml:space="preserve"> a more prominent role in the forest. Additionally, nutrients mobilized faster in the forest environment, which may be attributed to the leachates from </w:t>
      </w:r>
      <w:r w:rsidRPr="001C0592">
        <w:rPr>
          <w:i/>
          <w:iCs/>
        </w:rPr>
        <w:t>Sargassum</w:t>
      </w:r>
      <w:r w:rsidRPr="001C0592">
        <w:t xml:space="preserve"> providing resources, such as nitrates and dissolved organic carbon</w:t>
      </w:r>
      <w:r>
        <w:t>,</w:t>
      </w:r>
      <w:r w:rsidRPr="001C0592">
        <w:t xml:space="preserve"> usable by generalist decomposers. This contradicts the Home Field Advantage hypothesis, which predicts that microbial use of subsidies should be faster in the experienced habitat</w:t>
      </w:r>
      <w:r w:rsidR="00903B5D">
        <w:t xml:space="preserve"> </w:t>
      </w:r>
      <w:r w:rsidR="00903B5D">
        <w:rPr>
          <w:noProof/>
        </w:rPr>
        <w:t>(Vivanco and Austin 2008)</w:t>
      </w:r>
      <w:r w:rsidRPr="001C0592">
        <w:t xml:space="preserve">. The fact that the familiar system decomposed </w:t>
      </w:r>
      <w:r w:rsidRPr="001C0592">
        <w:rPr>
          <w:i/>
          <w:iCs/>
        </w:rPr>
        <w:t>Sargassum</w:t>
      </w:r>
      <w:r w:rsidRPr="001C0592">
        <w:t xml:space="preserve"> at a similar rate to the naïve system suggests that the idea that familiar systems process subsidies better </w:t>
      </w:r>
      <w:proofErr w:type="gramStart"/>
      <w:r w:rsidRPr="001C0592">
        <w:t>needs</w:t>
      </w:r>
      <w:proofErr w:type="gramEnd"/>
      <w:r w:rsidRPr="001C0592">
        <w:t xml:space="preserve"> to be reconsidered.</w:t>
      </w:r>
    </w:p>
    <w:p w14:paraId="1E9450EE" w14:textId="77777777" w:rsidR="0036070F" w:rsidRPr="000E5D2B" w:rsidRDefault="0036070F" w:rsidP="00F02E94">
      <w:pPr>
        <w:spacing w:line="480" w:lineRule="auto"/>
        <w:ind w:firstLine="360"/>
      </w:pPr>
    </w:p>
    <w:p w14:paraId="0565217A" w14:textId="72CA7FD6" w:rsidR="00852EC8" w:rsidRDefault="0036070F" w:rsidP="0036070F">
      <w:pPr>
        <w:spacing w:line="480" w:lineRule="auto"/>
        <w:rPr>
          <w:b/>
          <w:bCs/>
          <w:color w:val="000000" w:themeColor="text1"/>
        </w:rPr>
      </w:pPr>
      <w:r>
        <w:rPr>
          <w:b/>
          <w:bCs/>
          <w:color w:val="000000" w:themeColor="text1"/>
        </w:rPr>
        <w:t>Acknowledgements</w:t>
      </w:r>
    </w:p>
    <w:p w14:paraId="640C2C58" w14:textId="7777A92D" w:rsidR="00903B5D" w:rsidRPr="00903B5D" w:rsidRDefault="00903B5D" w:rsidP="0036070F">
      <w:pPr>
        <w:spacing w:line="480" w:lineRule="auto"/>
        <w:rPr>
          <w:color w:val="000000" w:themeColor="text1"/>
        </w:rPr>
      </w:pPr>
      <w:r>
        <w:rPr>
          <w:color w:val="000000" w:themeColor="text1"/>
        </w:rPr>
        <w:t xml:space="preserve">We offer our sincerest thanks to the many people in Puerto Morelos and Cancun, Mexico, who made this project possible. </w:t>
      </w:r>
      <w:r w:rsidR="00224269">
        <w:rPr>
          <w:color w:val="000000" w:themeColor="text1"/>
        </w:rPr>
        <w:t xml:space="preserve">We are sincerely grateful for Rosa Elisa Rodríguez Martínez for making this project possible, her expertise in the subject, her knowledge of the natural history of the region, and her vast network were essential for this project. </w:t>
      </w:r>
      <w:r>
        <w:rPr>
          <w:color w:val="000000" w:themeColor="text1"/>
        </w:rPr>
        <w:t xml:space="preserve">A special thanks to Aurora Urania </w:t>
      </w:r>
      <w:proofErr w:type="spellStart"/>
      <w:r>
        <w:rPr>
          <w:color w:val="000000" w:themeColor="text1"/>
        </w:rPr>
        <w:t>Beltrán</w:t>
      </w:r>
      <w:proofErr w:type="spellEnd"/>
      <w:r>
        <w:rPr>
          <w:color w:val="000000" w:themeColor="text1"/>
        </w:rPr>
        <w:t xml:space="preserve"> Torres, Dalia Luz Holi Villalobos, and Dr. Eloy Sosa Cordero from </w:t>
      </w:r>
      <w:proofErr w:type="spellStart"/>
      <w:r w:rsidRPr="00DE7698">
        <w:rPr>
          <w:color w:val="000000"/>
        </w:rPr>
        <w:t>Jardín</w:t>
      </w:r>
      <w:proofErr w:type="spellEnd"/>
      <w:r w:rsidRPr="00DE7698">
        <w:rPr>
          <w:color w:val="000000"/>
        </w:rPr>
        <w:t xml:space="preserve"> </w:t>
      </w:r>
      <w:proofErr w:type="spellStart"/>
      <w:r w:rsidRPr="00DE7698">
        <w:rPr>
          <w:color w:val="000000"/>
        </w:rPr>
        <w:t>Botánico</w:t>
      </w:r>
      <w:proofErr w:type="spellEnd"/>
      <w:r w:rsidRPr="00DE7698">
        <w:rPr>
          <w:color w:val="000000"/>
        </w:rPr>
        <w:t xml:space="preserve"> ECOSUR “Dr. Alfredo Barrera Marín</w:t>
      </w:r>
      <w:r>
        <w:rPr>
          <w:color w:val="000000"/>
        </w:rPr>
        <w:t xml:space="preserve">” </w:t>
      </w:r>
      <w:r w:rsidR="00F927FB">
        <w:rPr>
          <w:color w:val="000000"/>
        </w:rPr>
        <w:t xml:space="preserve">for facilitating, coordinating, and providing insights about the local flora and fauna. We would also like to thank David Gerardo </w:t>
      </w:r>
      <w:proofErr w:type="spellStart"/>
      <w:r w:rsidR="00F927FB">
        <w:rPr>
          <w:color w:val="000000"/>
        </w:rPr>
        <w:t>Castañeda</w:t>
      </w:r>
      <w:proofErr w:type="spellEnd"/>
      <w:r w:rsidR="00F927FB">
        <w:rPr>
          <w:color w:val="000000"/>
        </w:rPr>
        <w:t xml:space="preserve"> Ramirez and department of “Playa Zona Moon Palace” of </w:t>
      </w:r>
      <w:proofErr w:type="spellStart"/>
      <w:r w:rsidR="00F927FB">
        <w:rPr>
          <w:color w:val="000000"/>
        </w:rPr>
        <w:t>Gerencia</w:t>
      </w:r>
      <w:proofErr w:type="spellEnd"/>
      <w:r w:rsidR="00F927FB">
        <w:rPr>
          <w:color w:val="000000"/>
        </w:rPr>
        <w:t xml:space="preserve"> Ambiental de Palace Resorts for facilitating, coordinating, and providing essential labor to create this manipulative </w:t>
      </w:r>
      <w:r w:rsidR="00F927FB">
        <w:rPr>
          <w:color w:val="000000"/>
        </w:rPr>
        <w:lastRenderedPageBreak/>
        <w:t xml:space="preserve">experiment. Finally, we would like to thank Dr. Patricia E. </w:t>
      </w:r>
      <w:proofErr w:type="spellStart"/>
      <w:r w:rsidR="00F927FB">
        <w:rPr>
          <w:color w:val="000000"/>
        </w:rPr>
        <w:t>Thomé</w:t>
      </w:r>
      <w:proofErr w:type="spellEnd"/>
      <w:r w:rsidR="00F927FB">
        <w:rPr>
          <w:color w:val="000000"/>
        </w:rPr>
        <w:t xml:space="preserve"> </w:t>
      </w:r>
      <w:proofErr w:type="spellStart"/>
      <w:r w:rsidR="00F927FB">
        <w:rPr>
          <w:color w:val="000000"/>
        </w:rPr>
        <w:t>Ortíz</w:t>
      </w:r>
      <w:proofErr w:type="spellEnd"/>
      <w:r w:rsidR="00D6737F">
        <w:rPr>
          <w:color w:val="000000"/>
        </w:rPr>
        <w:t xml:space="preserve"> for providing crucial advice and lab space for this project.</w:t>
      </w:r>
    </w:p>
    <w:p w14:paraId="535151BA" w14:textId="77777777" w:rsidR="0036070F" w:rsidRDefault="0036070F" w:rsidP="0036070F">
      <w:pPr>
        <w:spacing w:line="480" w:lineRule="auto"/>
        <w:rPr>
          <w:b/>
          <w:bCs/>
          <w:color w:val="000000" w:themeColor="text1"/>
        </w:rPr>
      </w:pPr>
    </w:p>
    <w:p w14:paraId="1E5834F2" w14:textId="77777777" w:rsidR="00A76695" w:rsidRDefault="00A76695" w:rsidP="0036070F">
      <w:pPr>
        <w:spacing w:line="480" w:lineRule="auto"/>
        <w:rPr>
          <w:b/>
          <w:bCs/>
          <w:color w:val="000000" w:themeColor="text1"/>
        </w:rPr>
      </w:pPr>
    </w:p>
    <w:p w14:paraId="1C0875CE" w14:textId="77777777" w:rsidR="00A76695" w:rsidRDefault="00A76695" w:rsidP="0036070F">
      <w:pPr>
        <w:spacing w:line="480" w:lineRule="auto"/>
        <w:rPr>
          <w:b/>
          <w:bCs/>
          <w:color w:val="000000" w:themeColor="text1"/>
        </w:rPr>
      </w:pPr>
    </w:p>
    <w:p w14:paraId="0C0DC793" w14:textId="7E3B8693" w:rsidR="00CE5094" w:rsidRPr="000E5D2B" w:rsidRDefault="00A76695" w:rsidP="000E5D2B">
      <w:pPr>
        <w:spacing w:line="480" w:lineRule="auto"/>
        <w:rPr>
          <w:b/>
          <w:bCs/>
          <w:color w:val="000000" w:themeColor="text1"/>
        </w:rPr>
      </w:pPr>
      <w:r>
        <w:rPr>
          <w:b/>
          <w:bCs/>
          <w:color w:val="000000" w:themeColor="text1"/>
        </w:rPr>
        <w:t xml:space="preserve">Literature </w:t>
      </w:r>
      <w:proofErr w:type="gramStart"/>
      <w:r>
        <w:rPr>
          <w:b/>
          <w:bCs/>
          <w:color w:val="000000" w:themeColor="text1"/>
        </w:rPr>
        <w:t>cited</w:t>
      </w:r>
      <w:proofErr w:type="gramEnd"/>
    </w:p>
    <w:p w14:paraId="65FFBA96" w14:textId="0CAD646B" w:rsidR="00903B5D" w:rsidRPr="00903B5D" w:rsidRDefault="00903B5D" w:rsidP="00903B5D">
      <w:pPr>
        <w:pStyle w:val="Bibliography"/>
      </w:pPr>
      <w:r w:rsidRPr="00903B5D">
        <w:t>Adderley, A., S. Wallace, D. Stubbs, C. Bowen-O’Connor, J. Ferguson, C. Watson, and W. Gustave. 2023. Sargassum sp. as a biofertilizer: is it really a key towards sustainable agriculture for The Bahamas? Bulletin of the National Research Centre 47:112.</w:t>
      </w:r>
    </w:p>
    <w:p w14:paraId="1EA601C2" w14:textId="77777777" w:rsidR="00903B5D" w:rsidRPr="00903B5D" w:rsidRDefault="00903B5D" w:rsidP="00903B5D">
      <w:pPr>
        <w:pStyle w:val="Bibliography"/>
      </w:pPr>
      <w:r w:rsidRPr="00903B5D">
        <w:t>Anderson, W. B., and G. A. Polis. 1998. Marine Subsidies of Island Communities in the Gulf of California: Evidence from Stable Carbon and Nitrogen Isotopes. Oikos 81:75.</w:t>
      </w:r>
    </w:p>
    <w:p w14:paraId="619E2D37" w14:textId="1A3E4B98" w:rsidR="00903B5D" w:rsidRPr="00903B5D" w:rsidRDefault="00903B5D" w:rsidP="00903B5D">
      <w:pPr>
        <w:pStyle w:val="Bibliography"/>
      </w:pPr>
      <w:r w:rsidRPr="00903B5D">
        <w:t xml:space="preserve">Bartlett, R. J., and D. S. Ross. 1988. Colorimetric </w:t>
      </w:r>
      <w:r w:rsidR="00530DBB">
        <w:t>d</w:t>
      </w:r>
      <w:r w:rsidRPr="00903B5D">
        <w:t xml:space="preserve">etermination of </w:t>
      </w:r>
      <w:r w:rsidR="00530DBB">
        <w:t>o</w:t>
      </w:r>
      <w:r w:rsidRPr="00903B5D">
        <w:t xml:space="preserve">xidizable </w:t>
      </w:r>
      <w:r w:rsidR="00530DBB">
        <w:t>c</w:t>
      </w:r>
      <w:r w:rsidRPr="00903B5D">
        <w:t xml:space="preserve">arbon in </w:t>
      </w:r>
      <w:r w:rsidR="00530DBB">
        <w:t>a</w:t>
      </w:r>
      <w:r w:rsidRPr="00903B5D">
        <w:t xml:space="preserve">cid Soil </w:t>
      </w:r>
      <w:r w:rsidR="00530DBB">
        <w:t>s</w:t>
      </w:r>
      <w:r w:rsidRPr="00903B5D">
        <w:t>olutions. Soil Science Society of America Journal 52:1191–1192.</w:t>
      </w:r>
    </w:p>
    <w:p w14:paraId="0C398A99" w14:textId="77777777" w:rsidR="00903B5D" w:rsidRPr="00903B5D" w:rsidRDefault="00903B5D" w:rsidP="00903B5D">
      <w:pPr>
        <w:pStyle w:val="Bibliography"/>
      </w:pPr>
      <w:proofErr w:type="spellStart"/>
      <w:r w:rsidRPr="00903B5D">
        <w:t>Bocock</w:t>
      </w:r>
      <w:proofErr w:type="spellEnd"/>
      <w:r w:rsidRPr="00903B5D">
        <w:t xml:space="preserve">, K. L., O. Gilbert, C. K. </w:t>
      </w:r>
      <w:proofErr w:type="spellStart"/>
      <w:r w:rsidRPr="00903B5D">
        <w:t>Capstick</w:t>
      </w:r>
      <w:proofErr w:type="spellEnd"/>
      <w:r w:rsidRPr="00903B5D">
        <w:t xml:space="preserve">, D. C. </w:t>
      </w:r>
      <w:proofErr w:type="spellStart"/>
      <w:r w:rsidRPr="00903B5D">
        <w:t>Twinn</w:t>
      </w:r>
      <w:proofErr w:type="spellEnd"/>
      <w:r w:rsidRPr="00903B5D">
        <w:t xml:space="preserve">, J. S. </w:t>
      </w:r>
      <w:proofErr w:type="spellStart"/>
      <w:r w:rsidRPr="00903B5D">
        <w:t>Waid</w:t>
      </w:r>
      <w:proofErr w:type="spellEnd"/>
      <w:r w:rsidRPr="00903B5D">
        <w:t>, and M. J. Woodman. 1960. Changes in leaf litter when placed on the surface of soils with contrasting humus types. Journal of Soil Science 11:1–9.</w:t>
      </w:r>
    </w:p>
    <w:p w14:paraId="1686CD7A" w14:textId="77777777" w:rsidR="00903B5D" w:rsidRPr="00903B5D" w:rsidRDefault="00903B5D" w:rsidP="00903B5D">
      <w:pPr>
        <w:pStyle w:val="Bibliography"/>
      </w:pPr>
      <w:r w:rsidRPr="00903B5D">
        <w:t>Castillo, S. A., and P. Moreno-</w:t>
      </w:r>
      <w:proofErr w:type="spellStart"/>
      <w:r w:rsidRPr="00903B5D">
        <w:t>Casasola</w:t>
      </w:r>
      <w:proofErr w:type="spellEnd"/>
      <w:r w:rsidRPr="00903B5D">
        <w:t>. 1996. Coastal sand dune vegetation: An extreme case of species invasion. Journal of Coastal Conservation 2:13–22.</w:t>
      </w:r>
    </w:p>
    <w:p w14:paraId="4C857625" w14:textId="0AEE7A5F" w:rsidR="00903B5D" w:rsidRPr="00903B5D" w:rsidRDefault="00903B5D" w:rsidP="00903B5D">
      <w:pPr>
        <w:pStyle w:val="Bibliography"/>
      </w:pPr>
      <w:r w:rsidRPr="00903B5D">
        <w:t xml:space="preserve">Chávez, V., A. Uribe-Martínez, E. Cuevas, R. E. Rodríguez-Martínez, B. I. van </w:t>
      </w:r>
      <w:proofErr w:type="spellStart"/>
      <w:r w:rsidRPr="00903B5D">
        <w:t>Tussenbroek</w:t>
      </w:r>
      <w:proofErr w:type="spellEnd"/>
      <w:r w:rsidRPr="00903B5D">
        <w:t xml:space="preserve">, V. Francisco, M. </w:t>
      </w:r>
      <w:proofErr w:type="spellStart"/>
      <w:r w:rsidRPr="00903B5D">
        <w:t>Estévez</w:t>
      </w:r>
      <w:proofErr w:type="spellEnd"/>
      <w:r w:rsidRPr="00903B5D">
        <w:t xml:space="preserve">, L. B. </w:t>
      </w:r>
      <w:proofErr w:type="spellStart"/>
      <w:r w:rsidRPr="00903B5D">
        <w:t>Celis</w:t>
      </w:r>
      <w:proofErr w:type="spellEnd"/>
      <w:r w:rsidRPr="00903B5D">
        <w:t xml:space="preserve">, L. V. Monroy-Velázquez, R. Leal-Bautista, L. Álvarez-Filip, M. García-Sánchez, L. </w:t>
      </w:r>
      <w:proofErr w:type="spellStart"/>
      <w:r w:rsidRPr="00903B5D">
        <w:t>Masia</w:t>
      </w:r>
      <w:proofErr w:type="spellEnd"/>
      <w:r w:rsidRPr="00903B5D">
        <w:t xml:space="preserve">, and R. Silva. 2020. Massive </w:t>
      </w:r>
      <w:r w:rsidR="00530DBB">
        <w:t>i</w:t>
      </w:r>
      <w:r w:rsidRPr="00903B5D">
        <w:t xml:space="preserve">nflux of </w:t>
      </w:r>
      <w:r w:rsidR="00530DBB">
        <w:t>p</w:t>
      </w:r>
      <w:r w:rsidRPr="00903B5D">
        <w:t xml:space="preserve">elagic </w:t>
      </w:r>
      <w:r w:rsidRPr="00530DBB">
        <w:rPr>
          <w:i/>
          <w:iCs/>
        </w:rPr>
        <w:t>Sargassum</w:t>
      </w:r>
      <w:r w:rsidRPr="00903B5D">
        <w:t xml:space="preserve"> spp. on the </w:t>
      </w:r>
      <w:r w:rsidR="00530DBB">
        <w:t>c</w:t>
      </w:r>
      <w:r w:rsidRPr="00903B5D">
        <w:t>oasts of the Mexican Caribbean 2014–2020: Challenges and Opportunities. Water 12:2908.</w:t>
      </w:r>
    </w:p>
    <w:p w14:paraId="37124574" w14:textId="6E2FBBF3" w:rsidR="00903B5D" w:rsidRPr="00903B5D" w:rsidRDefault="00903B5D" w:rsidP="00903B5D">
      <w:pPr>
        <w:pStyle w:val="Bibliography"/>
      </w:pPr>
      <w:proofErr w:type="spellStart"/>
      <w:r w:rsidRPr="00903B5D">
        <w:lastRenderedPageBreak/>
        <w:t>Colombini</w:t>
      </w:r>
      <w:proofErr w:type="spellEnd"/>
      <w:r w:rsidRPr="00903B5D">
        <w:t xml:space="preserve">, I., and L. </w:t>
      </w:r>
      <w:proofErr w:type="spellStart"/>
      <w:r w:rsidRPr="00903B5D">
        <w:t>Chelazzi</w:t>
      </w:r>
      <w:proofErr w:type="spellEnd"/>
      <w:r w:rsidRPr="00903B5D">
        <w:t>. 2003. Inﬂuence of marine allochthonous input on sandy beach communities. Oceanography and Marine Biology, An Annual Review</w:t>
      </w:r>
      <w:r w:rsidR="00530DBB">
        <w:t xml:space="preserve"> 41:115-</w:t>
      </w:r>
      <w:r w:rsidR="00286A08">
        <w:t>159.</w:t>
      </w:r>
    </w:p>
    <w:p w14:paraId="52FF4F14" w14:textId="22F9F344" w:rsidR="00903B5D" w:rsidRPr="00903B5D" w:rsidRDefault="00903B5D" w:rsidP="00903B5D">
      <w:pPr>
        <w:pStyle w:val="Bibliography"/>
      </w:pPr>
      <w:r w:rsidRPr="00903B5D">
        <w:t xml:space="preserve">Dang, B.T., R. </w:t>
      </w:r>
      <w:proofErr w:type="spellStart"/>
      <w:r w:rsidRPr="00903B5D">
        <w:t>Ramaraj</w:t>
      </w:r>
      <w:proofErr w:type="spellEnd"/>
      <w:r w:rsidRPr="00903B5D">
        <w:t xml:space="preserve">, K.-P.H. Huynh, M.V. Le, I. </w:t>
      </w:r>
      <w:proofErr w:type="spellStart"/>
      <w:r w:rsidRPr="00903B5D">
        <w:t>Tomoaki</w:t>
      </w:r>
      <w:proofErr w:type="spellEnd"/>
      <w:r w:rsidRPr="00903B5D">
        <w:t xml:space="preserve">, T.T. Pham, V. Hoang Luan, P. </w:t>
      </w:r>
      <w:proofErr w:type="spellStart"/>
      <w:r w:rsidRPr="00903B5D">
        <w:t>Thi</w:t>
      </w:r>
      <w:proofErr w:type="spellEnd"/>
      <w:r w:rsidRPr="00903B5D">
        <w:t xml:space="preserve"> Le Na, and D. P. H. Tran. 2023. Current application of seaweed waste for composting and biochar: A review. Bioresource Technology 375:128830.</w:t>
      </w:r>
    </w:p>
    <w:p w14:paraId="2789873C" w14:textId="77777777" w:rsidR="00903B5D" w:rsidRPr="00903B5D" w:rsidRDefault="00903B5D" w:rsidP="00903B5D">
      <w:pPr>
        <w:pStyle w:val="Bibliography"/>
      </w:pPr>
      <w:r w:rsidRPr="00903B5D">
        <w:t>Dugan, J. E., D. M. Hubbard, M. D. McCrary, and M. O. Pierson. 2003. The response of macrofauna communities and shorebirds to macrophyte wrack subsidies on exposed sandy beaches of southern California. Estuarine, Coastal and Shelf Science 58:25–40.</w:t>
      </w:r>
    </w:p>
    <w:p w14:paraId="6215E1E3" w14:textId="77777777" w:rsidR="00903B5D" w:rsidRPr="00903B5D" w:rsidRDefault="00903B5D" w:rsidP="00903B5D">
      <w:pPr>
        <w:pStyle w:val="Bibliography"/>
      </w:pPr>
      <w:r w:rsidRPr="00903B5D">
        <w:t xml:space="preserve">Eyras, M. C., G. E. </w:t>
      </w:r>
      <w:proofErr w:type="spellStart"/>
      <w:r w:rsidRPr="00903B5D">
        <w:t>Defossé</w:t>
      </w:r>
      <w:proofErr w:type="spellEnd"/>
      <w:r w:rsidRPr="00903B5D">
        <w:t xml:space="preserve">, and F. </w:t>
      </w:r>
      <w:proofErr w:type="spellStart"/>
      <w:r w:rsidRPr="00903B5D">
        <w:t>Dellatorre</w:t>
      </w:r>
      <w:proofErr w:type="spellEnd"/>
      <w:r w:rsidRPr="00903B5D">
        <w:t>. 2008. Seaweed Compost as an Amendment for Horticultural Soils in Patagonia, Argentina. Compost Science &amp; Utilization 16:119–124.</w:t>
      </w:r>
    </w:p>
    <w:p w14:paraId="7C879A2D" w14:textId="77777777" w:rsidR="00903B5D" w:rsidRPr="00903B5D" w:rsidRDefault="00903B5D" w:rsidP="00903B5D">
      <w:pPr>
        <w:pStyle w:val="Bibliography"/>
      </w:pPr>
      <w:proofErr w:type="spellStart"/>
      <w:r w:rsidRPr="00903B5D">
        <w:t>Gholz</w:t>
      </w:r>
      <w:proofErr w:type="spellEnd"/>
      <w:r w:rsidRPr="00903B5D">
        <w:t xml:space="preserve">, H. L., D. A. </w:t>
      </w:r>
      <w:proofErr w:type="spellStart"/>
      <w:r w:rsidRPr="00903B5D">
        <w:t>Wedin</w:t>
      </w:r>
      <w:proofErr w:type="spellEnd"/>
      <w:r w:rsidRPr="00903B5D">
        <w:t>, S. M. Smitherman, M. E. Harmon, and W. J. Parton. 2000. Long‐term dynamics of pine and hardwood litter in contrasting environments: toward a global model of decomposition. Global Change Biology 6:751–765.</w:t>
      </w:r>
    </w:p>
    <w:p w14:paraId="7932B2F2" w14:textId="77777777" w:rsidR="00903B5D" w:rsidRPr="00903B5D" w:rsidRDefault="00903B5D" w:rsidP="00903B5D">
      <w:pPr>
        <w:pStyle w:val="Bibliography"/>
      </w:pPr>
      <w:proofErr w:type="spellStart"/>
      <w:r w:rsidRPr="00903B5D">
        <w:t>Gibilisco</w:t>
      </w:r>
      <w:proofErr w:type="spellEnd"/>
      <w:r w:rsidRPr="00903B5D">
        <w:t xml:space="preserve">, P. E., J. L. </w:t>
      </w:r>
      <w:proofErr w:type="spellStart"/>
      <w:r w:rsidRPr="00903B5D">
        <w:t>Lancelotti</w:t>
      </w:r>
      <w:proofErr w:type="spellEnd"/>
      <w:r w:rsidRPr="00903B5D">
        <w:t xml:space="preserve">, V. L. </w:t>
      </w:r>
      <w:proofErr w:type="spellStart"/>
      <w:r w:rsidRPr="00903B5D">
        <w:t>Negrin</w:t>
      </w:r>
      <w:proofErr w:type="spellEnd"/>
      <w:r w:rsidRPr="00903B5D">
        <w:t xml:space="preserve">, and Y. L. </w:t>
      </w:r>
      <w:proofErr w:type="spellStart"/>
      <w:r w:rsidRPr="00903B5D">
        <w:t>Idaszkin</w:t>
      </w:r>
      <w:proofErr w:type="spellEnd"/>
      <w:r w:rsidRPr="00903B5D">
        <w:t xml:space="preserve">. 2020. Composting of seaweed waste: Evaluation on the growth of </w:t>
      </w:r>
      <w:proofErr w:type="spellStart"/>
      <w:r w:rsidRPr="00903B5D">
        <w:t>Sarcocornia</w:t>
      </w:r>
      <w:proofErr w:type="spellEnd"/>
      <w:r w:rsidRPr="00903B5D">
        <w:t xml:space="preserve"> perennis. Journal of Environmental Management 274:111193.</w:t>
      </w:r>
    </w:p>
    <w:p w14:paraId="2907DED5" w14:textId="77777777" w:rsidR="00903B5D" w:rsidRPr="00903B5D" w:rsidRDefault="00903B5D" w:rsidP="00903B5D">
      <w:pPr>
        <w:pStyle w:val="Bibliography"/>
      </w:pPr>
      <w:r w:rsidRPr="00903B5D">
        <w:t xml:space="preserve">Gower, J., E. Young, and S. King. 2013. Satellite images suggest a new </w:t>
      </w:r>
      <w:r w:rsidRPr="00903B5D">
        <w:rPr>
          <w:i/>
          <w:iCs/>
        </w:rPr>
        <w:t>Sargassum</w:t>
      </w:r>
      <w:r w:rsidRPr="00903B5D">
        <w:t xml:space="preserve"> source region in 2011. Remote Sensing Letters 4:764–773.</w:t>
      </w:r>
    </w:p>
    <w:p w14:paraId="2DFC6107" w14:textId="5930F105" w:rsidR="00903B5D" w:rsidRPr="00903B5D" w:rsidRDefault="00903B5D" w:rsidP="00903B5D">
      <w:pPr>
        <w:pStyle w:val="Bibliography"/>
      </w:pPr>
      <w:proofErr w:type="spellStart"/>
      <w:r w:rsidRPr="00903B5D">
        <w:t>Hauxwell</w:t>
      </w:r>
      <w:proofErr w:type="spellEnd"/>
      <w:r w:rsidRPr="00903B5D">
        <w:t xml:space="preserve">, J., J. </w:t>
      </w:r>
      <w:proofErr w:type="spellStart"/>
      <w:r w:rsidRPr="00903B5D">
        <w:t>Cebrián</w:t>
      </w:r>
      <w:proofErr w:type="spellEnd"/>
      <w:r w:rsidRPr="00903B5D">
        <w:t xml:space="preserve">, C. Furlong, and I. </w:t>
      </w:r>
      <w:proofErr w:type="spellStart"/>
      <w:r w:rsidRPr="00903B5D">
        <w:t>Valiela</w:t>
      </w:r>
      <w:proofErr w:type="spellEnd"/>
      <w:r w:rsidRPr="00903B5D">
        <w:t xml:space="preserve">. 2001. </w:t>
      </w:r>
      <w:r w:rsidR="00286A08">
        <w:t>Macroalgal canopies contribute to eelgrass (</w:t>
      </w:r>
      <w:r w:rsidR="00286A08">
        <w:rPr>
          <w:i/>
          <w:iCs/>
        </w:rPr>
        <w:t xml:space="preserve">Zostera </w:t>
      </w:r>
      <w:r w:rsidR="00286A08" w:rsidRPr="00286A08">
        <w:rPr>
          <w:i/>
        </w:rPr>
        <w:t>marina</w:t>
      </w:r>
      <w:r w:rsidR="00286A08">
        <w:rPr>
          <w:iCs/>
        </w:rPr>
        <w:t xml:space="preserve">) decline in temperate estuarine ecosystems. </w:t>
      </w:r>
      <w:r w:rsidRPr="00903B5D">
        <w:t>Ecology 82:1007–1022.</w:t>
      </w:r>
    </w:p>
    <w:p w14:paraId="4623269B" w14:textId="6D763DB1" w:rsidR="00903B5D" w:rsidRPr="00903B5D" w:rsidRDefault="00903B5D" w:rsidP="00903B5D">
      <w:pPr>
        <w:pStyle w:val="Bibliography"/>
      </w:pPr>
      <w:proofErr w:type="spellStart"/>
      <w:r w:rsidRPr="00903B5D">
        <w:t>Huxel</w:t>
      </w:r>
      <w:proofErr w:type="spellEnd"/>
      <w:r w:rsidRPr="00903B5D">
        <w:t xml:space="preserve">, G. R., and K. McCann. 1998. Food </w:t>
      </w:r>
      <w:r w:rsidR="00286A08">
        <w:t>w</w:t>
      </w:r>
      <w:r w:rsidRPr="00903B5D">
        <w:t xml:space="preserve">eb </w:t>
      </w:r>
      <w:r w:rsidR="00286A08">
        <w:t>wt</w:t>
      </w:r>
      <w:r w:rsidRPr="00903B5D">
        <w:t xml:space="preserve">ability: </w:t>
      </w:r>
      <w:r w:rsidR="00286A08">
        <w:t>t</w:t>
      </w:r>
      <w:r w:rsidRPr="00903B5D">
        <w:t xml:space="preserve">he </w:t>
      </w:r>
      <w:r w:rsidR="00286A08">
        <w:t>i</w:t>
      </w:r>
      <w:r w:rsidRPr="00903B5D">
        <w:t xml:space="preserve">nfluence of </w:t>
      </w:r>
      <w:r w:rsidR="00286A08">
        <w:t>t</w:t>
      </w:r>
      <w:r w:rsidRPr="00903B5D">
        <w:t xml:space="preserve">rophic </w:t>
      </w:r>
      <w:r w:rsidR="00286A08">
        <w:t>f</w:t>
      </w:r>
      <w:r w:rsidRPr="00903B5D">
        <w:t xml:space="preserve">lows across </w:t>
      </w:r>
      <w:r w:rsidR="00286A08">
        <w:t>h</w:t>
      </w:r>
      <w:r w:rsidRPr="00903B5D">
        <w:t>abitats. Nature 152:460–469.</w:t>
      </w:r>
    </w:p>
    <w:p w14:paraId="4D8CD2B6" w14:textId="64252122" w:rsidR="00903B5D" w:rsidRPr="00903B5D" w:rsidRDefault="00903B5D" w:rsidP="00903B5D">
      <w:pPr>
        <w:pStyle w:val="Bibliography"/>
      </w:pPr>
      <w:proofErr w:type="spellStart"/>
      <w:r w:rsidRPr="00903B5D">
        <w:lastRenderedPageBreak/>
        <w:t>Islebe</w:t>
      </w:r>
      <w:proofErr w:type="spellEnd"/>
      <w:r w:rsidRPr="00903B5D">
        <w:t xml:space="preserve">, G. A., S. </w:t>
      </w:r>
      <w:proofErr w:type="spellStart"/>
      <w:r w:rsidRPr="00903B5D">
        <w:t>Calmé</w:t>
      </w:r>
      <w:proofErr w:type="spellEnd"/>
      <w:r w:rsidRPr="00903B5D">
        <w:t xml:space="preserve">, J. L. León-Cortés, and B. </w:t>
      </w:r>
      <w:proofErr w:type="spellStart"/>
      <w:r w:rsidRPr="00903B5D">
        <w:t>Schmook</w:t>
      </w:r>
      <w:proofErr w:type="spellEnd"/>
      <w:r w:rsidRPr="00903B5D">
        <w:t xml:space="preserve">, editors. 2015. Biodiversity and </w:t>
      </w:r>
      <w:r w:rsidR="00286A08">
        <w:t>c</w:t>
      </w:r>
      <w:r w:rsidRPr="00903B5D">
        <w:t>onservation of the Yucatán Peninsula. Springer International Publishing, Cham.</w:t>
      </w:r>
    </w:p>
    <w:p w14:paraId="2E7C781E" w14:textId="77777777" w:rsidR="00903B5D" w:rsidRPr="00903B5D" w:rsidRDefault="00903B5D" w:rsidP="00903B5D">
      <w:pPr>
        <w:pStyle w:val="Bibliography"/>
      </w:pPr>
      <w:r w:rsidRPr="00903B5D">
        <w:t xml:space="preserve">Kenny, H. V., A. N. Wright, J. </w:t>
      </w:r>
      <w:proofErr w:type="spellStart"/>
      <w:r w:rsidRPr="00903B5D">
        <w:t>Piovia</w:t>
      </w:r>
      <w:proofErr w:type="spellEnd"/>
      <w:r w:rsidRPr="00903B5D">
        <w:t xml:space="preserve">-Scott, L. H. Yang, D. A. Spiller, and T. W. </w:t>
      </w:r>
      <w:proofErr w:type="spellStart"/>
      <w:r w:rsidRPr="00903B5D">
        <w:t>Schoener</w:t>
      </w:r>
      <w:proofErr w:type="spellEnd"/>
      <w:r w:rsidRPr="00903B5D">
        <w:t>. 2017. Marine subsidies change short-term foraging activity and habitat utilization of terrestrial lizards. Ecology and Evolution 7:10701–10709.</w:t>
      </w:r>
    </w:p>
    <w:p w14:paraId="7818F53B" w14:textId="5FAE7FA7" w:rsidR="00903B5D" w:rsidRPr="00903B5D" w:rsidRDefault="00903B5D" w:rsidP="00903B5D">
      <w:pPr>
        <w:pStyle w:val="Bibliography"/>
      </w:pPr>
      <w:r w:rsidRPr="00903B5D">
        <w:t>Kirkman, H., and G. A. Kendrick. 1997. Ecological significance and commercial harvesting of drifting and beach-cast macro-algae and seagrasses in Australia: a review. Journal of Applied Phycology 9</w:t>
      </w:r>
      <w:r w:rsidR="00286A08">
        <w:t>:311-327.</w:t>
      </w:r>
    </w:p>
    <w:p w14:paraId="7084CC92" w14:textId="77777777" w:rsidR="00903B5D" w:rsidRPr="00903B5D" w:rsidRDefault="00903B5D" w:rsidP="00903B5D">
      <w:pPr>
        <w:pStyle w:val="Bibliography"/>
      </w:pPr>
      <w:r w:rsidRPr="00903B5D">
        <w:t>Lapointe, B. E. 1997. Nutrient thresholds for bottom‐up control of macroalgal blooms on coral reefs in Jamaica and southeast Florida. Limnology and Oceanography 42:1119–1131.</w:t>
      </w:r>
    </w:p>
    <w:p w14:paraId="31A8EBDC" w14:textId="267F83C4" w:rsidR="00903B5D" w:rsidRPr="00903B5D" w:rsidRDefault="00903B5D" w:rsidP="00903B5D">
      <w:pPr>
        <w:pStyle w:val="Bibliography"/>
      </w:pPr>
      <w:proofErr w:type="spellStart"/>
      <w:r w:rsidRPr="00903B5D">
        <w:t>Madejón</w:t>
      </w:r>
      <w:proofErr w:type="spellEnd"/>
      <w:r w:rsidRPr="00903B5D">
        <w:t xml:space="preserve">, E., M. </w:t>
      </w:r>
      <w:proofErr w:type="spellStart"/>
      <w:r w:rsidRPr="00903B5D">
        <w:t>Panettieri</w:t>
      </w:r>
      <w:proofErr w:type="spellEnd"/>
      <w:r w:rsidRPr="00903B5D">
        <w:t xml:space="preserve">, P. </w:t>
      </w:r>
      <w:proofErr w:type="spellStart"/>
      <w:r w:rsidRPr="00903B5D">
        <w:t>Madejón</w:t>
      </w:r>
      <w:proofErr w:type="spellEnd"/>
      <w:r w:rsidRPr="00903B5D">
        <w:t xml:space="preserve">, and A. Pérez-de-Mora. 2022. Composting as </w:t>
      </w:r>
      <w:r w:rsidR="00286A08">
        <w:t>s</w:t>
      </w:r>
      <w:r w:rsidRPr="00903B5D">
        <w:t xml:space="preserve">ustainable </w:t>
      </w:r>
      <w:r w:rsidR="00286A08">
        <w:t>m</w:t>
      </w:r>
      <w:r w:rsidRPr="00903B5D">
        <w:t xml:space="preserve">anaging </w:t>
      </w:r>
      <w:r w:rsidR="00286A08">
        <w:t>o</w:t>
      </w:r>
      <w:r w:rsidRPr="00903B5D">
        <w:t xml:space="preserve">ption for </w:t>
      </w:r>
      <w:r w:rsidR="00286A08">
        <w:t>s</w:t>
      </w:r>
      <w:r w:rsidRPr="00903B5D">
        <w:t xml:space="preserve">eaweed </w:t>
      </w:r>
      <w:r w:rsidR="00286A08">
        <w:t>b</w:t>
      </w:r>
      <w:r w:rsidRPr="00903B5D">
        <w:t xml:space="preserve">looms on </w:t>
      </w:r>
      <w:r w:rsidR="00286A08">
        <w:t>r</w:t>
      </w:r>
      <w:r w:rsidRPr="00903B5D">
        <w:t xml:space="preserve">ecreational </w:t>
      </w:r>
      <w:r w:rsidR="00286A08">
        <w:t>b</w:t>
      </w:r>
      <w:r w:rsidRPr="00903B5D">
        <w:t>eaches. Waste and Biomass Valorization 13:863–875.</w:t>
      </w:r>
    </w:p>
    <w:p w14:paraId="386D2346" w14:textId="1349BB99" w:rsidR="00903B5D" w:rsidRPr="00903B5D" w:rsidRDefault="00903B5D" w:rsidP="00903B5D">
      <w:pPr>
        <w:pStyle w:val="Bibliography"/>
      </w:pPr>
      <w:r w:rsidRPr="00903B5D">
        <w:t xml:space="preserve">Marczak, L. B., R. M. Thompson, and J. S. Richardson. 2007. </w:t>
      </w:r>
      <w:r w:rsidR="00286A08">
        <w:t>Meta-analysis: Trophic level, habitat, and productivity shape the food web effects of resource subsidies</w:t>
      </w:r>
      <w:r w:rsidRPr="00903B5D">
        <w:t>. Ecology 88:140–148.</w:t>
      </w:r>
    </w:p>
    <w:p w14:paraId="4DEF11CA" w14:textId="77777777" w:rsidR="00903B5D" w:rsidRPr="00903B5D" w:rsidRDefault="00903B5D" w:rsidP="00903B5D">
      <w:pPr>
        <w:pStyle w:val="Bibliography"/>
      </w:pPr>
      <w:r w:rsidRPr="00903B5D">
        <w:t xml:space="preserve">Mendoza-González, G., M. L. Martínez, O. Rojas-Soto, O. </w:t>
      </w:r>
      <w:proofErr w:type="spellStart"/>
      <w:r w:rsidRPr="00903B5D">
        <w:t>Téllez</w:t>
      </w:r>
      <w:proofErr w:type="spellEnd"/>
      <w:r w:rsidRPr="00903B5D">
        <w:t>-Valdés, and I. Arias-Del Razo. 2016. Priority areas for conservation of beach and dune vegetation of the Mexican Atlantic coast. Journal for Nature Conservation 33:25–34.</w:t>
      </w:r>
    </w:p>
    <w:p w14:paraId="678A58A8" w14:textId="39F52A2B" w:rsidR="00903B5D" w:rsidRPr="00903B5D" w:rsidRDefault="00903B5D" w:rsidP="00903B5D">
      <w:pPr>
        <w:pStyle w:val="Bibliography"/>
      </w:pPr>
      <w:r w:rsidRPr="00903B5D">
        <w:t xml:space="preserve">Miranda, F., and E. Hernández-X. 1963. Los </w:t>
      </w:r>
      <w:proofErr w:type="spellStart"/>
      <w:r w:rsidRPr="00903B5D">
        <w:t>tipos</w:t>
      </w:r>
      <w:proofErr w:type="spellEnd"/>
      <w:r w:rsidRPr="00903B5D">
        <w:t xml:space="preserve"> de </w:t>
      </w:r>
      <w:proofErr w:type="spellStart"/>
      <w:r w:rsidRPr="00903B5D">
        <w:t>vegetación</w:t>
      </w:r>
      <w:proofErr w:type="spellEnd"/>
      <w:r w:rsidRPr="00903B5D">
        <w:t xml:space="preserve"> de México y </w:t>
      </w:r>
      <w:proofErr w:type="spellStart"/>
      <w:r w:rsidRPr="00903B5D">
        <w:t>su</w:t>
      </w:r>
      <w:proofErr w:type="spellEnd"/>
      <w:r w:rsidRPr="00903B5D">
        <w:t xml:space="preserve"> </w:t>
      </w:r>
      <w:proofErr w:type="spellStart"/>
      <w:r w:rsidRPr="00903B5D">
        <w:t>clasificación</w:t>
      </w:r>
      <w:proofErr w:type="spellEnd"/>
      <w:r w:rsidRPr="00903B5D">
        <w:t>. Botanical Sciences</w:t>
      </w:r>
      <w:r w:rsidR="00286A08">
        <w:t xml:space="preserve"> </w:t>
      </w:r>
      <w:r w:rsidRPr="00903B5D">
        <w:t>2</w:t>
      </w:r>
      <w:r w:rsidR="00286A08">
        <w:t>8:2</w:t>
      </w:r>
      <w:r w:rsidRPr="00903B5D">
        <w:t>9–179.</w:t>
      </w:r>
    </w:p>
    <w:p w14:paraId="417822E9" w14:textId="1C1B2FF0" w:rsidR="00903B5D" w:rsidRPr="00903B5D" w:rsidRDefault="00903B5D" w:rsidP="00903B5D">
      <w:pPr>
        <w:pStyle w:val="Bibliography"/>
      </w:pPr>
      <w:r w:rsidRPr="00903B5D">
        <w:t xml:space="preserve">Pereira, L., K. </w:t>
      </w:r>
      <w:proofErr w:type="spellStart"/>
      <w:r w:rsidRPr="00903B5D">
        <w:t>Bahcevandziev</w:t>
      </w:r>
      <w:proofErr w:type="spellEnd"/>
      <w:r w:rsidRPr="00903B5D">
        <w:t xml:space="preserve">, and N. H. Joshi, editors. 2019. Seaweeds as </w:t>
      </w:r>
      <w:r w:rsidR="00286A08">
        <w:t>p</w:t>
      </w:r>
      <w:r w:rsidRPr="00903B5D">
        <w:t xml:space="preserve">lant </w:t>
      </w:r>
      <w:r w:rsidR="00286A08">
        <w:t>f</w:t>
      </w:r>
      <w:r w:rsidRPr="00903B5D">
        <w:t xml:space="preserve">ertilizer, </w:t>
      </w:r>
      <w:r w:rsidR="00286A08">
        <w:t>a</w:t>
      </w:r>
      <w:r w:rsidRPr="00903B5D">
        <w:t xml:space="preserve">gricultural </w:t>
      </w:r>
      <w:proofErr w:type="spellStart"/>
      <w:r w:rsidR="00286A08">
        <w:t>b</w:t>
      </w:r>
      <w:r w:rsidRPr="00903B5D">
        <w:t>iostimulants</w:t>
      </w:r>
      <w:proofErr w:type="spellEnd"/>
      <w:r w:rsidRPr="00903B5D">
        <w:t xml:space="preserve"> and </w:t>
      </w:r>
      <w:r w:rsidR="00286A08">
        <w:t>a</w:t>
      </w:r>
      <w:r w:rsidRPr="00903B5D">
        <w:t xml:space="preserve">nimal </w:t>
      </w:r>
      <w:r w:rsidR="00286A08">
        <w:t>f</w:t>
      </w:r>
      <w:r w:rsidRPr="00903B5D">
        <w:t>odder. First edition. Boca Raton, FL : CRC Pres</w:t>
      </w:r>
      <w:r w:rsidR="00286A08">
        <w:t>s.</w:t>
      </w:r>
    </w:p>
    <w:p w14:paraId="38E0247B" w14:textId="77777777" w:rsidR="00903B5D" w:rsidRPr="00903B5D" w:rsidRDefault="00903B5D" w:rsidP="00903B5D">
      <w:pPr>
        <w:pStyle w:val="Bibliography"/>
      </w:pPr>
      <w:r w:rsidRPr="00903B5D">
        <w:lastRenderedPageBreak/>
        <w:t xml:space="preserve">Pérez Castro, S., E. H. </w:t>
      </w:r>
      <w:proofErr w:type="spellStart"/>
      <w:r w:rsidRPr="00903B5D">
        <w:t>Esch</w:t>
      </w:r>
      <w:proofErr w:type="spellEnd"/>
      <w:r w:rsidRPr="00903B5D">
        <w:t xml:space="preserve">, V. T. </w:t>
      </w:r>
      <w:proofErr w:type="spellStart"/>
      <w:r w:rsidRPr="00903B5D">
        <w:t>Eviner</w:t>
      </w:r>
      <w:proofErr w:type="spellEnd"/>
      <w:r w:rsidRPr="00903B5D">
        <w:t xml:space="preserve">, E. E. Cleland, and D. A. Lipson. 2020. Exotic herbaceous species interact with severe drought to alter soil N cycling in a semi-arid shrubland. </w:t>
      </w:r>
      <w:proofErr w:type="spellStart"/>
      <w:r w:rsidRPr="00903B5D">
        <w:t>Geoderma</w:t>
      </w:r>
      <w:proofErr w:type="spellEnd"/>
      <w:r w:rsidRPr="00903B5D">
        <w:t xml:space="preserve"> 361:114111.</w:t>
      </w:r>
    </w:p>
    <w:p w14:paraId="09E44260" w14:textId="77777777" w:rsidR="00903B5D" w:rsidRPr="00903B5D" w:rsidRDefault="00903B5D" w:rsidP="00903B5D">
      <w:pPr>
        <w:pStyle w:val="Bibliography"/>
      </w:pPr>
      <w:proofErr w:type="spellStart"/>
      <w:r w:rsidRPr="00903B5D">
        <w:t>Piovia</w:t>
      </w:r>
      <w:proofErr w:type="spellEnd"/>
      <w:r w:rsidRPr="00903B5D">
        <w:t xml:space="preserve">-Scott, J., D. A. Spiller, G. </w:t>
      </w:r>
      <w:proofErr w:type="spellStart"/>
      <w:r w:rsidRPr="00903B5D">
        <w:t>Takimoto</w:t>
      </w:r>
      <w:proofErr w:type="spellEnd"/>
      <w:r w:rsidRPr="00903B5D">
        <w:t xml:space="preserve">, L. H. Yang, A. N. Wright, and T. W. </w:t>
      </w:r>
      <w:proofErr w:type="spellStart"/>
      <w:r w:rsidRPr="00903B5D">
        <w:t>Schoener</w:t>
      </w:r>
      <w:proofErr w:type="spellEnd"/>
      <w:r w:rsidRPr="00903B5D">
        <w:t xml:space="preserve">. 2013. The effect of chronic seaweed subsidies on herbivory: plant-mediated fertilization pathway overshadows lizard-mediated predator pathways. </w:t>
      </w:r>
      <w:proofErr w:type="spellStart"/>
      <w:r w:rsidRPr="00903B5D">
        <w:t>Oecologia</w:t>
      </w:r>
      <w:proofErr w:type="spellEnd"/>
      <w:r w:rsidRPr="00903B5D">
        <w:t xml:space="preserve"> 172:1129–1135.</w:t>
      </w:r>
    </w:p>
    <w:p w14:paraId="14D31F7D" w14:textId="77777777" w:rsidR="00903B5D" w:rsidRPr="00903B5D" w:rsidRDefault="00903B5D" w:rsidP="00903B5D">
      <w:pPr>
        <w:pStyle w:val="Bibliography"/>
      </w:pPr>
      <w:r w:rsidRPr="00903B5D">
        <w:t>Polis, G. A., W. B. Anderson, and R. D. Holt. 1997. Toward an integration of landscape and food web ecology: The dynamics of spatially subsidized food webs. Annual Review of Ecology and Systematics 28:289–316.</w:t>
      </w:r>
    </w:p>
    <w:p w14:paraId="026BC43F" w14:textId="77777777" w:rsidR="00903B5D" w:rsidRPr="00903B5D" w:rsidRDefault="00903B5D" w:rsidP="00903B5D">
      <w:pPr>
        <w:pStyle w:val="Bibliography"/>
      </w:pPr>
      <w:proofErr w:type="spellStart"/>
      <w:r w:rsidRPr="00903B5D">
        <w:t>Pugnaire</w:t>
      </w:r>
      <w:proofErr w:type="spellEnd"/>
      <w:r w:rsidRPr="00903B5D">
        <w:t xml:space="preserve">, F. I., K. H. </w:t>
      </w:r>
      <w:proofErr w:type="spellStart"/>
      <w:r w:rsidRPr="00903B5D">
        <w:t>Aares</w:t>
      </w:r>
      <w:proofErr w:type="spellEnd"/>
      <w:r w:rsidRPr="00903B5D">
        <w:t xml:space="preserve">, M. </w:t>
      </w:r>
      <w:proofErr w:type="spellStart"/>
      <w:r w:rsidRPr="00903B5D">
        <w:t>Alifriqui</w:t>
      </w:r>
      <w:proofErr w:type="spellEnd"/>
      <w:r w:rsidRPr="00903B5D">
        <w:t xml:space="preserve">, K. A. </w:t>
      </w:r>
      <w:proofErr w:type="spellStart"/>
      <w:r w:rsidRPr="00903B5D">
        <w:t>Bråthen</w:t>
      </w:r>
      <w:proofErr w:type="spellEnd"/>
      <w:r w:rsidRPr="00903B5D">
        <w:t xml:space="preserve">, C. Kindler, C. </w:t>
      </w:r>
      <w:proofErr w:type="spellStart"/>
      <w:r w:rsidRPr="00903B5D">
        <w:t>Schöb</w:t>
      </w:r>
      <w:proofErr w:type="spellEnd"/>
      <w:r w:rsidRPr="00903B5D">
        <w:t>, and E. Manrique. 2023. Home-field advantage effects in litter decomposition is largely linked to litter quality. Soil Biology and Biochemistry 184:109069.</w:t>
      </w:r>
    </w:p>
    <w:p w14:paraId="7B546373" w14:textId="77777777" w:rsidR="00903B5D" w:rsidRPr="00903B5D" w:rsidRDefault="00903B5D" w:rsidP="00903B5D">
      <w:pPr>
        <w:pStyle w:val="Bibliography"/>
      </w:pPr>
      <w:proofErr w:type="spellStart"/>
      <w:r w:rsidRPr="00903B5D">
        <w:t>Resiere</w:t>
      </w:r>
      <w:proofErr w:type="spellEnd"/>
      <w:r w:rsidRPr="00903B5D">
        <w:t xml:space="preserve">, D., H. </w:t>
      </w:r>
      <w:proofErr w:type="spellStart"/>
      <w:r w:rsidRPr="00903B5D">
        <w:t>Mehdaoui</w:t>
      </w:r>
      <w:proofErr w:type="spellEnd"/>
      <w:r w:rsidRPr="00903B5D">
        <w:t xml:space="preserve">, J. </w:t>
      </w:r>
      <w:proofErr w:type="spellStart"/>
      <w:r w:rsidRPr="00903B5D">
        <w:t>Florentin</w:t>
      </w:r>
      <w:proofErr w:type="spellEnd"/>
      <w:r w:rsidRPr="00903B5D">
        <w:t xml:space="preserve">, P. </w:t>
      </w:r>
      <w:proofErr w:type="spellStart"/>
      <w:r w:rsidRPr="00903B5D">
        <w:t>Gueye</w:t>
      </w:r>
      <w:proofErr w:type="spellEnd"/>
      <w:r w:rsidRPr="00903B5D">
        <w:t xml:space="preserve">, T. Lebrun, A. </w:t>
      </w:r>
      <w:proofErr w:type="spellStart"/>
      <w:r w:rsidRPr="00903B5D">
        <w:t>Blateau</w:t>
      </w:r>
      <w:proofErr w:type="spellEnd"/>
      <w:r w:rsidRPr="00903B5D">
        <w:t xml:space="preserve">, J. </w:t>
      </w:r>
      <w:proofErr w:type="spellStart"/>
      <w:r w:rsidRPr="00903B5D">
        <w:t>Viguier</w:t>
      </w:r>
      <w:proofErr w:type="spellEnd"/>
      <w:r w:rsidRPr="00903B5D">
        <w:t xml:space="preserve">, R. Valentino, Y. </w:t>
      </w:r>
      <w:proofErr w:type="spellStart"/>
      <w:r w:rsidRPr="00903B5D">
        <w:t>Brouste</w:t>
      </w:r>
      <w:proofErr w:type="spellEnd"/>
      <w:r w:rsidRPr="00903B5D">
        <w:t xml:space="preserve">, H. </w:t>
      </w:r>
      <w:proofErr w:type="spellStart"/>
      <w:r w:rsidRPr="00903B5D">
        <w:t>Kallel</w:t>
      </w:r>
      <w:proofErr w:type="spellEnd"/>
      <w:r w:rsidRPr="00903B5D">
        <w:t xml:space="preserve">, B. </w:t>
      </w:r>
      <w:proofErr w:type="spellStart"/>
      <w:r w:rsidRPr="00903B5D">
        <w:t>Megarbane</w:t>
      </w:r>
      <w:proofErr w:type="spellEnd"/>
      <w:r w:rsidRPr="00903B5D">
        <w:t xml:space="preserve">, A. </w:t>
      </w:r>
      <w:proofErr w:type="spellStart"/>
      <w:r w:rsidRPr="00903B5D">
        <w:t>Cabie</w:t>
      </w:r>
      <w:proofErr w:type="spellEnd"/>
      <w:r w:rsidRPr="00903B5D">
        <w:t xml:space="preserve">, R. </w:t>
      </w:r>
      <w:proofErr w:type="spellStart"/>
      <w:r w:rsidRPr="00903B5D">
        <w:t>Banydeen</w:t>
      </w:r>
      <w:proofErr w:type="spellEnd"/>
      <w:r w:rsidRPr="00903B5D">
        <w:t xml:space="preserve">, and R. </w:t>
      </w:r>
      <w:proofErr w:type="spellStart"/>
      <w:r w:rsidRPr="00903B5D">
        <w:t>Neviere</w:t>
      </w:r>
      <w:proofErr w:type="spellEnd"/>
      <w:r w:rsidRPr="00903B5D">
        <w:t xml:space="preserve">. 2021. </w:t>
      </w:r>
      <w:r w:rsidRPr="00286A08">
        <w:rPr>
          <w:i/>
          <w:iCs/>
        </w:rPr>
        <w:t>Sargassum</w:t>
      </w:r>
      <w:r w:rsidRPr="00903B5D">
        <w:t xml:space="preserve"> seaweed health menace in the Caribbean: clinical characteristics of a population exposed to hydrogen sulfide during the 2018 massive stranding. Clinical Toxicology 59:215–223.</w:t>
      </w:r>
    </w:p>
    <w:p w14:paraId="6F782651" w14:textId="77777777" w:rsidR="00903B5D" w:rsidRPr="00903B5D" w:rsidRDefault="00903B5D" w:rsidP="00903B5D">
      <w:pPr>
        <w:pStyle w:val="Bibliography"/>
      </w:pPr>
      <w:r w:rsidRPr="00903B5D">
        <w:t>Rodríguez-Martínez, R. E., A. E. Medina-</w:t>
      </w:r>
      <w:proofErr w:type="spellStart"/>
      <w:r w:rsidRPr="00903B5D">
        <w:t>Valmaseda</w:t>
      </w:r>
      <w:proofErr w:type="spellEnd"/>
      <w:r w:rsidRPr="00903B5D">
        <w:t xml:space="preserve">, P. </w:t>
      </w:r>
      <w:proofErr w:type="spellStart"/>
      <w:r w:rsidRPr="00903B5D">
        <w:t>Blanchon</w:t>
      </w:r>
      <w:proofErr w:type="spellEnd"/>
      <w:r w:rsidRPr="00903B5D">
        <w:t xml:space="preserve">, L. V. Monroy-Velázquez, A. </w:t>
      </w:r>
      <w:proofErr w:type="spellStart"/>
      <w:r w:rsidRPr="00903B5D">
        <w:t>Almazán-Becerril</w:t>
      </w:r>
      <w:proofErr w:type="spellEnd"/>
      <w:r w:rsidRPr="00903B5D">
        <w:t>, B. Delgado-</w:t>
      </w:r>
      <w:proofErr w:type="spellStart"/>
      <w:r w:rsidRPr="00903B5D">
        <w:t>Pech</w:t>
      </w:r>
      <w:proofErr w:type="spellEnd"/>
      <w:r w:rsidRPr="00903B5D">
        <w:t>, L. Vásquez-Yeomans, V. Francisco, and M. C. García-Rivas. 2019. Faunal mortality associated with massive beaching and decomposition of pelagic Sargassum. Marine Pollution Bulletin 146:201–205.</w:t>
      </w:r>
    </w:p>
    <w:p w14:paraId="6F62E5C9" w14:textId="77777777" w:rsidR="00903B5D" w:rsidRPr="00903B5D" w:rsidRDefault="00903B5D" w:rsidP="00903B5D">
      <w:pPr>
        <w:pStyle w:val="Bibliography"/>
      </w:pPr>
      <w:r w:rsidRPr="00903B5D">
        <w:t xml:space="preserve">Rodríguez-Martínez, R. E., P. D. Roy, N. </w:t>
      </w:r>
      <w:proofErr w:type="spellStart"/>
      <w:r w:rsidRPr="00903B5D">
        <w:t>Torrescano</w:t>
      </w:r>
      <w:proofErr w:type="spellEnd"/>
      <w:r w:rsidRPr="00903B5D">
        <w:t xml:space="preserve">-Valle, N. </w:t>
      </w:r>
      <w:proofErr w:type="spellStart"/>
      <w:r w:rsidRPr="00903B5D">
        <w:t>Cabanillas-Terán</w:t>
      </w:r>
      <w:proofErr w:type="spellEnd"/>
      <w:r w:rsidRPr="00903B5D">
        <w:t xml:space="preserve">, S. Carrillo-Domínguez, L. </w:t>
      </w:r>
      <w:proofErr w:type="spellStart"/>
      <w:r w:rsidRPr="00903B5D">
        <w:t>Collado</w:t>
      </w:r>
      <w:proofErr w:type="spellEnd"/>
      <w:r w:rsidRPr="00903B5D">
        <w:t xml:space="preserve">-Vides, M. García-Sánchez, and B. I. van </w:t>
      </w:r>
      <w:proofErr w:type="spellStart"/>
      <w:r w:rsidRPr="00903B5D">
        <w:t>Tussenbroek</w:t>
      </w:r>
      <w:proofErr w:type="spellEnd"/>
      <w:r w:rsidRPr="00903B5D">
        <w:t xml:space="preserve">. 2020. </w:t>
      </w:r>
      <w:r w:rsidRPr="00903B5D">
        <w:lastRenderedPageBreak/>
        <w:t xml:space="preserve">Element concentrations in pelagic </w:t>
      </w:r>
      <w:r w:rsidRPr="00903B5D">
        <w:rPr>
          <w:i/>
          <w:iCs/>
        </w:rPr>
        <w:t>Sargassum</w:t>
      </w:r>
      <w:r w:rsidRPr="00903B5D">
        <w:t xml:space="preserve"> along the Mexican Caribbean coast in 2018-2019. </w:t>
      </w:r>
      <w:proofErr w:type="spellStart"/>
      <w:r w:rsidRPr="00903B5D">
        <w:t>PeerJ</w:t>
      </w:r>
      <w:proofErr w:type="spellEnd"/>
      <w:r w:rsidRPr="00903B5D">
        <w:t xml:space="preserve"> 8:e8667.</w:t>
      </w:r>
    </w:p>
    <w:p w14:paraId="401653AB" w14:textId="77777777" w:rsidR="00903B5D" w:rsidRPr="00903B5D" w:rsidRDefault="00903B5D" w:rsidP="00903B5D">
      <w:pPr>
        <w:pStyle w:val="Bibliography"/>
      </w:pPr>
      <w:r w:rsidRPr="00903B5D">
        <w:t xml:space="preserve">Rodríguez-Martínez, R. E., E. G. Torres-Conde, and E. </w:t>
      </w:r>
      <w:proofErr w:type="spellStart"/>
      <w:r w:rsidRPr="00903B5D">
        <w:t>Jordán</w:t>
      </w:r>
      <w:proofErr w:type="spellEnd"/>
      <w:r w:rsidRPr="00903B5D">
        <w:t>-Dahlgren. 2023. Pelagic Sargassum cleanup cost in Mexico. Ocean &amp; Coastal Management 237:106542.</w:t>
      </w:r>
    </w:p>
    <w:p w14:paraId="3394A682" w14:textId="4AC5D6D1" w:rsidR="00903B5D" w:rsidRPr="00903B5D" w:rsidRDefault="00903B5D" w:rsidP="00903B5D">
      <w:pPr>
        <w:pStyle w:val="Bibliography"/>
      </w:pPr>
      <w:r w:rsidRPr="00903B5D">
        <w:t>Rose, M. D., and G. A. Polis. 1998.</w:t>
      </w:r>
      <w:r w:rsidR="00286A08">
        <w:t xml:space="preserve"> The distribution and abundance of coyotes: the effects of allochthonous food subsidies from the sea. </w:t>
      </w:r>
      <w:r w:rsidRPr="00903B5D">
        <w:t>Ecology 79:998–1007.</w:t>
      </w:r>
    </w:p>
    <w:p w14:paraId="68C48577" w14:textId="77777777" w:rsidR="00903B5D" w:rsidRPr="00903B5D" w:rsidRDefault="00903B5D" w:rsidP="00903B5D">
      <w:pPr>
        <w:pStyle w:val="Bibliography"/>
      </w:pPr>
      <w:r w:rsidRPr="00903B5D">
        <w:t xml:space="preserve">Sánchez </w:t>
      </w:r>
      <w:proofErr w:type="spellStart"/>
      <w:r w:rsidRPr="00903B5D">
        <w:t>Sánchez</w:t>
      </w:r>
      <w:proofErr w:type="spellEnd"/>
      <w:r w:rsidRPr="00903B5D">
        <w:t xml:space="preserve">, O., and G. A. </w:t>
      </w:r>
      <w:proofErr w:type="spellStart"/>
      <w:r w:rsidRPr="00903B5D">
        <w:t>Islebe</w:t>
      </w:r>
      <w:proofErr w:type="spellEnd"/>
      <w:r w:rsidRPr="00903B5D">
        <w:t>. 1999. Hurricane Gilbert and structural changes in a tropical forest in south‐eastern Mexico. Global Ecology and Biogeography 8:29–38.</w:t>
      </w:r>
    </w:p>
    <w:p w14:paraId="564127EE" w14:textId="77777777" w:rsidR="00903B5D" w:rsidRPr="00903B5D" w:rsidRDefault="00903B5D" w:rsidP="00903B5D">
      <w:pPr>
        <w:pStyle w:val="Bibliography"/>
      </w:pPr>
      <w:proofErr w:type="spellStart"/>
      <w:r w:rsidRPr="00903B5D">
        <w:t>Smetacek</w:t>
      </w:r>
      <w:proofErr w:type="spellEnd"/>
      <w:r w:rsidRPr="00903B5D">
        <w:t xml:space="preserve">, V., and A. </w:t>
      </w:r>
      <w:proofErr w:type="spellStart"/>
      <w:r w:rsidRPr="00903B5D">
        <w:t>Zingone</w:t>
      </w:r>
      <w:proofErr w:type="spellEnd"/>
      <w:r w:rsidRPr="00903B5D">
        <w:t>. 2013. Green and golden seaweed tides on the rise. Nature 504:84–88.</w:t>
      </w:r>
    </w:p>
    <w:p w14:paraId="1CA5BF69" w14:textId="77777777" w:rsidR="00903B5D" w:rsidRPr="00903B5D" w:rsidRDefault="00903B5D" w:rsidP="00903B5D">
      <w:pPr>
        <w:pStyle w:val="Bibliography"/>
      </w:pPr>
      <w:r w:rsidRPr="00903B5D">
        <w:t xml:space="preserve">Spiller, D. A., J. </w:t>
      </w:r>
      <w:proofErr w:type="spellStart"/>
      <w:r w:rsidRPr="00903B5D">
        <w:t>Piovia</w:t>
      </w:r>
      <w:proofErr w:type="spellEnd"/>
      <w:r w:rsidRPr="00903B5D">
        <w:t xml:space="preserve">-Scott, A. N. Wright, L. H. Yang, G. </w:t>
      </w:r>
      <w:proofErr w:type="spellStart"/>
      <w:r w:rsidRPr="00903B5D">
        <w:t>Takimoto</w:t>
      </w:r>
      <w:proofErr w:type="spellEnd"/>
      <w:r w:rsidRPr="00903B5D">
        <w:t xml:space="preserve">, T. W. </w:t>
      </w:r>
      <w:proofErr w:type="spellStart"/>
      <w:r w:rsidRPr="00903B5D">
        <w:t>Schoener</w:t>
      </w:r>
      <w:proofErr w:type="spellEnd"/>
      <w:r w:rsidRPr="00903B5D">
        <w:t>, and T. Iwata. 2010. Marine subsidies have multiple effects on coastal food webs. Ecology 91:1424–1434.</w:t>
      </w:r>
    </w:p>
    <w:p w14:paraId="1DACF2D8" w14:textId="77777777" w:rsidR="00903B5D" w:rsidRPr="00903B5D" w:rsidRDefault="00903B5D" w:rsidP="00903B5D">
      <w:pPr>
        <w:pStyle w:val="Bibliography"/>
      </w:pPr>
      <w:proofErr w:type="spellStart"/>
      <w:r w:rsidRPr="00903B5D">
        <w:t>Teichberg</w:t>
      </w:r>
      <w:proofErr w:type="spellEnd"/>
      <w:r w:rsidRPr="00903B5D">
        <w:t xml:space="preserve">, M., S. E. Fox, Y. S. Olsen, I. </w:t>
      </w:r>
      <w:proofErr w:type="spellStart"/>
      <w:r w:rsidRPr="00903B5D">
        <w:t>Valiela</w:t>
      </w:r>
      <w:proofErr w:type="spellEnd"/>
      <w:r w:rsidRPr="00903B5D">
        <w:t xml:space="preserve">, P. </w:t>
      </w:r>
      <w:proofErr w:type="spellStart"/>
      <w:r w:rsidRPr="00903B5D">
        <w:t>Martinetto</w:t>
      </w:r>
      <w:proofErr w:type="spellEnd"/>
      <w:r w:rsidRPr="00903B5D">
        <w:t xml:space="preserve">, O. Iribarne, E. Y. Muto, M. A. V. Petti, T. N. </w:t>
      </w:r>
      <w:proofErr w:type="spellStart"/>
      <w:r w:rsidRPr="00903B5D">
        <w:t>Corbisier</w:t>
      </w:r>
      <w:proofErr w:type="spellEnd"/>
      <w:r w:rsidRPr="00903B5D">
        <w:t xml:space="preserve">, M. Soto‐Jiménez, F. </w:t>
      </w:r>
      <w:proofErr w:type="spellStart"/>
      <w:r w:rsidRPr="00903B5D">
        <w:t>Páez</w:t>
      </w:r>
      <w:proofErr w:type="spellEnd"/>
      <w:r w:rsidRPr="00903B5D">
        <w:t xml:space="preserve">‐Osuna, P. Castro, H. Freitas, A. </w:t>
      </w:r>
      <w:proofErr w:type="spellStart"/>
      <w:r w:rsidRPr="00903B5D">
        <w:t>Zitelli</w:t>
      </w:r>
      <w:proofErr w:type="spellEnd"/>
      <w:r w:rsidRPr="00903B5D">
        <w:t xml:space="preserve">, M. </w:t>
      </w:r>
      <w:proofErr w:type="spellStart"/>
      <w:r w:rsidRPr="00903B5D">
        <w:t>Cardinaletti</w:t>
      </w:r>
      <w:proofErr w:type="spellEnd"/>
      <w:r w:rsidRPr="00903B5D">
        <w:t xml:space="preserve">, and D. </w:t>
      </w:r>
      <w:proofErr w:type="spellStart"/>
      <w:r w:rsidRPr="00903B5D">
        <w:t>Tagliapietra</w:t>
      </w:r>
      <w:proofErr w:type="spellEnd"/>
      <w:r w:rsidRPr="00903B5D">
        <w:t xml:space="preserve">. 2010. Eutrophication and macroalgal blooms in temperate and tropical coastal waters: nutrient enrichment experiments with </w:t>
      </w:r>
      <w:r w:rsidRPr="00903B5D">
        <w:rPr>
          <w:i/>
          <w:iCs/>
        </w:rPr>
        <w:t>Ulva</w:t>
      </w:r>
      <w:r w:rsidRPr="00903B5D">
        <w:t xml:space="preserve"> spp. Global Change Biology 16:2624–2637.</w:t>
      </w:r>
    </w:p>
    <w:p w14:paraId="0EECF7D4" w14:textId="77777777" w:rsidR="00903B5D" w:rsidRPr="00903B5D" w:rsidRDefault="00903B5D" w:rsidP="00903B5D">
      <w:pPr>
        <w:pStyle w:val="Bibliography"/>
      </w:pPr>
      <w:r w:rsidRPr="00903B5D">
        <w:t xml:space="preserve">Uribe-Martínez, A., D. </w:t>
      </w:r>
      <w:proofErr w:type="spellStart"/>
      <w:r w:rsidRPr="00903B5D">
        <w:t>Berriel</w:t>
      </w:r>
      <w:proofErr w:type="spellEnd"/>
      <w:r w:rsidRPr="00903B5D">
        <w:t xml:space="preserve">-Bueno, V. Chávez, E. Cuevas, K. L. Almeida, J. V. H. Fontes, B. I. van </w:t>
      </w:r>
      <w:proofErr w:type="spellStart"/>
      <w:r w:rsidRPr="00903B5D">
        <w:t>Tussenbroek</w:t>
      </w:r>
      <w:proofErr w:type="spellEnd"/>
      <w:r w:rsidRPr="00903B5D">
        <w:t xml:space="preserve">, I. </w:t>
      </w:r>
      <w:proofErr w:type="spellStart"/>
      <w:r w:rsidRPr="00903B5D">
        <w:t>Mariño</w:t>
      </w:r>
      <w:proofErr w:type="spellEnd"/>
      <w:r w:rsidRPr="00903B5D">
        <w:t xml:space="preserve">-Tapia, M. de </w:t>
      </w:r>
      <w:proofErr w:type="spellStart"/>
      <w:r w:rsidRPr="00903B5D">
        <w:t>los</w:t>
      </w:r>
      <w:proofErr w:type="spellEnd"/>
      <w:r w:rsidRPr="00903B5D">
        <w:t xml:space="preserve"> Á. </w:t>
      </w:r>
      <w:proofErr w:type="spellStart"/>
      <w:r w:rsidRPr="00903B5D">
        <w:t>Liceaga</w:t>
      </w:r>
      <w:proofErr w:type="spellEnd"/>
      <w:r w:rsidRPr="00903B5D">
        <w:t xml:space="preserve">-Correa, E. Ojeda, D. G. </w:t>
      </w:r>
      <w:proofErr w:type="spellStart"/>
      <w:r w:rsidRPr="00903B5D">
        <w:t>Castañeda</w:t>
      </w:r>
      <w:proofErr w:type="spellEnd"/>
      <w:r w:rsidRPr="00903B5D">
        <w:t>-Ramírez, and R. Silva. 2022. Multiscale distribution patterns of pelagic rafts of sargasso (</w:t>
      </w:r>
      <w:r w:rsidRPr="00286A08">
        <w:rPr>
          <w:i/>
          <w:iCs/>
        </w:rPr>
        <w:t>Sargassum</w:t>
      </w:r>
      <w:r w:rsidRPr="00903B5D">
        <w:t xml:space="preserve"> spp.) in the Mexican Caribbean (2014–2020). Frontiers in Marine Science 9:920339.</w:t>
      </w:r>
    </w:p>
    <w:p w14:paraId="33EC2BB3" w14:textId="77777777" w:rsidR="00903B5D" w:rsidRPr="00903B5D" w:rsidRDefault="00903B5D" w:rsidP="00903B5D">
      <w:pPr>
        <w:pStyle w:val="Bibliography"/>
      </w:pPr>
      <w:r w:rsidRPr="00903B5D">
        <w:lastRenderedPageBreak/>
        <w:t xml:space="preserve">Van </w:t>
      </w:r>
      <w:proofErr w:type="spellStart"/>
      <w:r w:rsidRPr="00903B5D">
        <w:t>Tussenbroek</w:t>
      </w:r>
      <w:proofErr w:type="spellEnd"/>
      <w:r w:rsidRPr="00903B5D">
        <w:t xml:space="preserve">, B. I., H. A. Hernández Arana, R. E. Rodríguez-Martínez, J. Espinoza-Avalos, H. M. </w:t>
      </w:r>
      <w:proofErr w:type="spellStart"/>
      <w:r w:rsidRPr="00903B5D">
        <w:t>Canizales</w:t>
      </w:r>
      <w:proofErr w:type="spellEnd"/>
      <w:r w:rsidRPr="00903B5D">
        <w:t xml:space="preserve">-Flores, C. E. González-Godoy, M. G. Barba-Santos, A. Vega-Zepeda, and L. </w:t>
      </w:r>
      <w:proofErr w:type="spellStart"/>
      <w:r w:rsidRPr="00903B5D">
        <w:t>Collado</w:t>
      </w:r>
      <w:proofErr w:type="spellEnd"/>
      <w:r w:rsidRPr="00903B5D">
        <w:t xml:space="preserve">-Vides. 2017. Severe impacts of brown tides caused by </w:t>
      </w:r>
      <w:r w:rsidRPr="00801995">
        <w:rPr>
          <w:i/>
          <w:iCs/>
        </w:rPr>
        <w:t>Sargassum</w:t>
      </w:r>
      <w:r w:rsidRPr="00903B5D">
        <w:t xml:space="preserve"> spp. on near-shore Caribbean seagrass communities. Marine Pollution Bulletin 122:272–281.</w:t>
      </w:r>
    </w:p>
    <w:p w14:paraId="065547E6" w14:textId="77777777" w:rsidR="00903B5D" w:rsidRPr="00903B5D" w:rsidRDefault="00903B5D" w:rsidP="00903B5D">
      <w:pPr>
        <w:pStyle w:val="Bibliography"/>
      </w:pPr>
      <w:r w:rsidRPr="00903B5D">
        <w:t>Vázquez-</w:t>
      </w:r>
      <w:proofErr w:type="spellStart"/>
      <w:r w:rsidRPr="00903B5D">
        <w:t>Delfín</w:t>
      </w:r>
      <w:proofErr w:type="spellEnd"/>
      <w:r w:rsidRPr="00903B5D">
        <w:t xml:space="preserve">, E., Y. </w:t>
      </w:r>
      <w:proofErr w:type="spellStart"/>
      <w:r w:rsidRPr="00903B5D">
        <w:t>Freile-Pelegrín</w:t>
      </w:r>
      <w:proofErr w:type="spellEnd"/>
      <w:r w:rsidRPr="00903B5D">
        <w:t xml:space="preserve">, A. Salazar-Garibay, E. </w:t>
      </w:r>
      <w:proofErr w:type="spellStart"/>
      <w:r w:rsidRPr="00903B5D">
        <w:t>Serviere</w:t>
      </w:r>
      <w:proofErr w:type="spellEnd"/>
      <w:r w:rsidRPr="00903B5D">
        <w:t>-Zaragoza, L. C. Méndez-Rodríguez, and D. Robledo. 2021. Species composition and chemical characterization of Sargassum influx at six different locations along the Mexican Caribbean coast. Science of The Total Environment 795:148852.</w:t>
      </w:r>
    </w:p>
    <w:p w14:paraId="10B3FC2E" w14:textId="77777777" w:rsidR="00903B5D" w:rsidRPr="00903B5D" w:rsidRDefault="00903B5D" w:rsidP="00903B5D">
      <w:pPr>
        <w:pStyle w:val="Bibliography"/>
      </w:pPr>
      <w:proofErr w:type="spellStart"/>
      <w:r w:rsidRPr="00903B5D">
        <w:t>Vivanco</w:t>
      </w:r>
      <w:proofErr w:type="spellEnd"/>
      <w:r w:rsidRPr="00903B5D">
        <w:t>, L., and A. T. Austin. 2008. Tree species identity alters forest litter decomposition through long‐term plant and soil interactions in Patagonia, Argentina. Journal of Ecology 96:727–736.</w:t>
      </w:r>
    </w:p>
    <w:p w14:paraId="63DE17F9" w14:textId="77777777" w:rsidR="00903B5D" w:rsidRPr="00903B5D" w:rsidRDefault="00903B5D" w:rsidP="00903B5D">
      <w:pPr>
        <w:pStyle w:val="Bibliography"/>
      </w:pPr>
      <w:r w:rsidRPr="00903B5D">
        <w:t xml:space="preserve">Weaver, R. W., J. R. Melton, D. Wang, and R. L. </w:t>
      </w:r>
      <w:proofErr w:type="spellStart"/>
      <w:r w:rsidRPr="00903B5D">
        <w:t>Duble</w:t>
      </w:r>
      <w:proofErr w:type="spellEnd"/>
      <w:r w:rsidRPr="00903B5D">
        <w:t xml:space="preserve">. 1984. Uptake of arsenic and mercury from soil by bermudagrass </w:t>
      </w:r>
      <w:proofErr w:type="spellStart"/>
      <w:r w:rsidRPr="00801995">
        <w:rPr>
          <w:i/>
          <w:iCs/>
        </w:rPr>
        <w:t>Cynodon</w:t>
      </w:r>
      <w:proofErr w:type="spellEnd"/>
      <w:r w:rsidRPr="00903B5D">
        <w:t xml:space="preserve"> </w:t>
      </w:r>
      <w:proofErr w:type="spellStart"/>
      <w:r w:rsidRPr="00801995">
        <w:rPr>
          <w:i/>
          <w:iCs/>
        </w:rPr>
        <w:t>dactylon</w:t>
      </w:r>
      <w:proofErr w:type="spellEnd"/>
      <w:r w:rsidRPr="00903B5D">
        <w:t>. Environmental Pollution Series A, Ecological and Biological 33:133–142.</w:t>
      </w:r>
    </w:p>
    <w:p w14:paraId="5A4A8C30" w14:textId="77777777" w:rsidR="00903B5D" w:rsidRPr="00903B5D" w:rsidRDefault="00903B5D" w:rsidP="00903B5D">
      <w:pPr>
        <w:pStyle w:val="Bibliography"/>
      </w:pPr>
      <w:r w:rsidRPr="00903B5D">
        <w:t xml:space="preserve">Wildish, D. J., S. R. Smith, T. </w:t>
      </w:r>
      <w:proofErr w:type="spellStart"/>
      <w:r w:rsidRPr="00903B5D">
        <w:t>Loeza</w:t>
      </w:r>
      <w:proofErr w:type="spellEnd"/>
      <w:r w:rsidRPr="00903B5D">
        <w:t xml:space="preserve">-Quintana, A. E. </w:t>
      </w:r>
      <w:proofErr w:type="spellStart"/>
      <w:r w:rsidRPr="00903B5D">
        <w:t>Radulovici</w:t>
      </w:r>
      <w:proofErr w:type="spellEnd"/>
      <w:r w:rsidRPr="00903B5D">
        <w:t xml:space="preserve">, and S. J. </w:t>
      </w:r>
      <w:proofErr w:type="spellStart"/>
      <w:r w:rsidRPr="00903B5D">
        <w:t>Adamowicz</w:t>
      </w:r>
      <w:proofErr w:type="spellEnd"/>
      <w:r w:rsidRPr="00903B5D">
        <w:t xml:space="preserve">. 2016. Diversity and dispersal history of the </w:t>
      </w:r>
      <w:proofErr w:type="spellStart"/>
      <w:r w:rsidRPr="00903B5D">
        <w:t>talitrids</w:t>
      </w:r>
      <w:proofErr w:type="spellEnd"/>
      <w:r w:rsidRPr="00903B5D">
        <w:t xml:space="preserve"> (Crustacea: Amphipoda: </w:t>
      </w:r>
      <w:proofErr w:type="spellStart"/>
      <w:r w:rsidRPr="00903B5D">
        <w:t>Talitridae</w:t>
      </w:r>
      <w:proofErr w:type="spellEnd"/>
      <w:r w:rsidRPr="00903B5D">
        <w:t>) of Bermuda. Journal of Natural History 50:1911–1933.</w:t>
      </w:r>
    </w:p>
    <w:p w14:paraId="78F0FA61" w14:textId="77777777" w:rsidR="00903B5D" w:rsidRPr="00903B5D" w:rsidRDefault="00903B5D" w:rsidP="00903B5D">
      <w:pPr>
        <w:pStyle w:val="Bibliography"/>
      </w:pPr>
      <w:r w:rsidRPr="00903B5D">
        <w:t>Williams, A., and R. Feagin. 2010. Sargassum as a Natural Solution to Enhance Dune Plant Growth. Environmental Management 46:738–747.</w:t>
      </w:r>
    </w:p>
    <w:p w14:paraId="4FC25F7C" w14:textId="56571C5F" w:rsidR="00903B5D" w:rsidRPr="00903B5D" w:rsidRDefault="00903B5D" w:rsidP="00903B5D">
      <w:pPr>
        <w:pStyle w:val="Bibliography"/>
      </w:pPr>
      <w:r w:rsidRPr="00903B5D">
        <w:t xml:space="preserve">Wright, A. N., J. </w:t>
      </w:r>
      <w:proofErr w:type="spellStart"/>
      <w:r w:rsidRPr="00903B5D">
        <w:t>Piovia</w:t>
      </w:r>
      <w:proofErr w:type="spellEnd"/>
      <w:r w:rsidRPr="00903B5D">
        <w:t xml:space="preserve">-Scott, D. A. Spiller, G. </w:t>
      </w:r>
      <w:proofErr w:type="spellStart"/>
      <w:r w:rsidRPr="00903B5D">
        <w:t>Takimoto</w:t>
      </w:r>
      <w:proofErr w:type="spellEnd"/>
      <w:r w:rsidRPr="00903B5D">
        <w:t xml:space="preserve">, L. H. Yang, and T. W. </w:t>
      </w:r>
      <w:proofErr w:type="spellStart"/>
      <w:r w:rsidRPr="00903B5D">
        <w:t>Schoener</w:t>
      </w:r>
      <w:proofErr w:type="spellEnd"/>
      <w:r w:rsidRPr="00903B5D">
        <w:t>. 2013. Pulses of marine subsidies amplify reproductive potential of lizards by increasing individual growth rate. Oikos</w:t>
      </w:r>
      <w:r w:rsidR="00801995">
        <w:t xml:space="preserve"> 122:1496-1504.</w:t>
      </w:r>
    </w:p>
    <w:p w14:paraId="6ED608D0" w14:textId="188B7749" w:rsidR="00903B5D" w:rsidRPr="00903B5D" w:rsidRDefault="00903B5D" w:rsidP="00903B5D">
      <w:pPr>
        <w:pStyle w:val="Bibliography"/>
      </w:pPr>
      <w:r w:rsidRPr="00903B5D">
        <w:lastRenderedPageBreak/>
        <w:t xml:space="preserve">Wright, A. N., L. H. Yang, J. </w:t>
      </w:r>
      <w:proofErr w:type="spellStart"/>
      <w:r w:rsidRPr="00903B5D">
        <w:t>Piovia</w:t>
      </w:r>
      <w:proofErr w:type="spellEnd"/>
      <w:r w:rsidRPr="00903B5D">
        <w:t xml:space="preserve">-Scott, D. A. Spiller, and T. W. </w:t>
      </w:r>
      <w:proofErr w:type="spellStart"/>
      <w:r w:rsidRPr="00903B5D">
        <w:t>Schoener</w:t>
      </w:r>
      <w:proofErr w:type="spellEnd"/>
      <w:r w:rsidRPr="00903B5D">
        <w:t xml:space="preserve">. 2020. Consumer </w:t>
      </w:r>
      <w:r w:rsidR="00801995">
        <w:t>r</w:t>
      </w:r>
      <w:r w:rsidRPr="00903B5D">
        <w:t xml:space="preserve">esponses to </w:t>
      </w:r>
      <w:r w:rsidR="00801995">
        <w:t>e</w:t>
      </w:r>
      <w:r w:rsidRPr="00903B5D">
        <w:t xml:space="preserve">xperimental </w:t>
      </w:r>
      <w:r w:rsidR="00801995">
        <w:t>p</w:t>
      </w:r>
      <w:r w:rsidRPr="00903B5D">
        <w:t xml:space="preserve">ulsed </w:t>
      </w:r>
      <w:r w:rsidR="00801995">
        <w:t>s</w:t>
      </w:r>
      <w:r w:rsidRPr="00903B5D">
        <w:t xml:space="preserve">ubsidies in </w:t>
      </w:r>
      <w:r w:rsidR="00801995">
        <w:t>i</w:t>
      </w:r>
      <w:r w:rsidRPr="00903B5D">
        <w:t xml:space="preserve">solated versus </w:t>
      </w:r>
      <w:r w:rsidR="00801995">
        <w:t>c</w:t>
      </w:r>
      <w:r w:rsidRPr="00903B5D">
        <w:t xml:space="preserve">onnected </w:t>
      </w:r>
      <w:r w:rsidR="00801995">
        <w:t>h</w:t>
      </w:r>
      <w:r w:rsidRPr="00903B5D">
        <w:t>abitats. The American Naturalist 196:369–381.</w:t>
      </w:r>
    </w:p>
    <w:p w14:paraId="241CFB91" w14:textId="77777777" w:rsidR="00903B5D" w:rsidRPr="00903B5D" w:rsidRDefault="00903B5D" w:rsidP="00903B5D">
      <w:pPr>
        <w:pStyle w:val="Bibliography"/>
      </w:pPr>
      <w:r w:rsidRPr="00903B5D">
        <w:t xml:space="preserve">Yang, L. H., K. F. Edwards, J. E. Byrnes, J. L. </w:t>
      </w:r>
      <w:proofErr w:type="spellStart"/>
      <w:r w:rsidRPr="00903B5D">
        <w:t>Bastow</w:t>
      </w:r>
      <w:proofErr w:type="spellEnd"/>
      <w:r w:rsidRPr="00903B5D">
        <w:t>, A. N. Wright, and K. O. Spence. 2010. A meta-analysis of resource pulse–consumer interactions. Ecological Monographs 80:125–151.</w:t>
      </w:r>
    </w:p>
    <w:p w14:paraId="5ED99EFD" w14:textId="72F71A00" w:rsidR="00D85A31" w:rsidRDefault="00D85A31" w:rsidP="000E5D2B">
      <w:pPr>
        <w:spacing w:line="480" w:lineRule="auto"/>
        <w:rPr>
          <w:b/>
          <w:bCs/>
        </w:rPr>
      </w:pPr>
    </w:p>
    <w:p w14:paraId="7527D40D" w14:textId="77777777" w:rsidR="00A76695" w:rsidRDefault="00A76695" w:rsidP="000E5D2B">
      <w:pPr>
        <w:spacing w:line="480" w:lineRule="auto"/>
        <w:rPr>
          <w:b/>
          <w:bCs/>
        </w:rPr>
      </w:pPr>
    </w:p>
    <w:p w14:paraId="45EBB1CF" w14:textId="77777777" w:rsidR="00A76695" w:rsidRDefault="00A76695" w:rsidP="000E5D2B">
      <w:pPr>
        <w:spacing w:line="480" w:lineRule="auto"/>
        <w:rPr>
          <w:b/>
          <w:bCs/>
        </w:rPr>
      </w:pPr>
    </w:p>
    <w:p w14:paraId="7DA43AA9" w14:textId="77777777" w:rsidR="00A76695" w:rsidRDefault="00A76695" w:rsidP="000E5D2B">
      <w:pPr>
        <w:spacing w:line="480" w:lineRule="auto"/>
        <w:rPr>
          <w:b/>
          <w:bCs/>
        </w:rPr>
      </w:pPr>
    </w:p>
    <w:p w14:paraId="46FA4CB1" w14:textId="77777777" w:rsidR="00A76695" w:rsidRDefault="00A76695" w:rsidP="000E5D2B">
      <w:pPr>
        <w:spacing w:line="480" w:lineRule="auto"/>
        <w:rPr>
          <w:b/>
          <w:bCs/>
        </w:rPr>
      </w:pPr>
    </w:p>
    <w:p w14:paraId="09473D90" w14:textId="77777777" w:rsidR="00A76695" w:rsidRDefault="00A76695" w:rsidP="000E5D2B">
      <w:pPr>
        <w:spacing w:line="480" w:lineRule="auto"/>
        <w:rPr>
          <w:b/>
          <w:bCs/>
        </w:rPr>
      </w:pPr>
    </w:p>
    <w:p w14:paraId="23B17780" w14:textId="77777777" w:rsidR="00A76695" w:rsidRDefault="00A76695" w:rsidP="000E5D2B">
      <w:pPr>
        <w:spacing w:line="480" w:lineRule="auto"/>
        <w:rPr>
          <w:b/>
          <w:bCs/>
        </w:rPr>
      </w:pPr>
    </w:p>
    <w:p w14:paraId="5D8931FD" w14:textId="77777777" w:rsidR="00A76695" w:rsidRDefault="00A76695" w:rsidP="000E5D2B">
      <w:pPr>
        <w:spacing w:line="480" w:lineRule="auto"/>
        <w:rPr>
          <w:b/>
          <w:bCs/>
        </w:rPr>
      </w:pPr>
    </w:p>
    <w:p w14:paraId="777AF116" w14:textId="77777777" w:rsidR="00A76695" w:rsidRDefault="00A76695" w:rsidP="000E5D2B">
      <w:pPr>
        <w:spacing w:line="480" w:lineRule="auto"/>
        <w:rPr>
          <w:b/>
          <w:bCs/>
        </w:rPr>
      </w:pPr>
    </w:p>
    <w:p w14:paraId="1548F60C" w14:textId="77777777" w:rsidR="00A76695" w:rsidRDefault="00A76695" w:rsidP="000E5D2B">
      <w:pPr>
        <w:spacing w:line="480" w:lineRule="auto"/>
        <w:rPr>
          <w:b/>
          <w:bCs/>
        </w:rPr>
      </w:pPr>
    </w:p>
    <w:p w14:paraId="47D6423C" w14:textId="77777777" w:rsidR="00A76695" w:rsidRDefault="00A76695" w:rsidP="000E5D2B">
      <w:pPr>
        <w:spacing w:line="480" w:lineRule="auto"/>
        <w:rPr>
          <w:b/>
          <w:bCs/>
        </w:rPr>
      </w:pPr>
    </w:p>
    <w:p w14:paraId="4EE59393" w14:textId="77777777" w:rsidR="00A76695" w:rsidRDefault="00A76695" w:rsidP="000E5D2B">
      <w:pPr>
        <w:spacing w:line="480" w:lineRule="auto"/>
        <w:rPr>
          <w:b/>
          <w:bCs/>
        </w:rPr>
      </w:pPr>
    </w:p>
    <w:p w14:paraId="40D8795F" w14:textId="77777777" w:rsidR="00A76695" w:rsidRDefault="00A76695" w:rsidP="000E5D2B">
      <w:pPr>
        <w:spacing w:line="480" w:lineRule="auto"/>
        <w:rPr>
          <w:b/>
          <w:bCs/>
        </w:rPr>
      </w:pPr>
    </w:p>
    <w:p w14:paraId="7D96F6AE" w14:textId="77777777" w:rsidR="00A76695" w:rsidRDefault="00A76695" w:rsidP="000E5D2B">
      <w:pPr>
        <w:spacing w:line="480" w:lineRule="auto"/>
        <w:rPr>
          <w:b/>
          <w:bCs/>
        </w:rPr>
      </w:pPr>
    </w:p>
    <w:p w14:paraId="08BD11A4" w14:textId="77777777" w:rsidR="00A76695" w:rsidRDefault="00A76695" w:rsidP="000E5D2B">
      <w:pPr>
        <w:spacing w:line="480" w:lineRule="auto"/>
        <w:rPr>
          <w:b/>
          <w:bCs/>
        </w:rPr>
      </w:pPr>
    </w:p>
    <w:p w14:paraId="5D3575EA" w14:textId="77777777" w:rsidR="00A76695" w:rsidRDefault="00A76695" w:rsidP="000E5D2B">
      <w:pPr>
        <w:spacing w:line="480" w:lineRule="auto"/>
        <w:rPr>
          <w:b/>
          <w:bCs/>
        </w:rPr>
      </w:pPr>
    </w:p>
    <w:p w14:paraId="229027B7" w14:textId="77777777" w:rsidR="00A76695" w:rsidRDefault="00A76695" w:rsidP="000E5D2B">
      <w:pPr>
        <w:spacing w:line="480" w:lineRule="auto"/>
        <w:rPr>
          <w:b/>
          <w:bCs/>
        </w:rPr>
      </w:pPr>
    </w:p>
    <w:p w14:paraId="58FF204D" w14:textId="152B0608" w:rsidR="001C797D" w:rsidRDefault="001C797D">
      <w:pPr>
        <w:rPr>
          <w:b/>
          <w:bCs/>
        </w:rPr>
      </w:pPr>
      <w:r>
        <w:rPr>
          <w:b/>
          <w:bCs/>
        </w:rPr>
        <w:lastRenderedPageBreak/>
        <w:br w:type="page"/>
      </w:r>
    </w:p>
    <w:p w14:paraId="1B13A3D4" w14:textId="77777777" w:rsidR="00D4711E" w:rsidRPr="00A76695" w:rsidRDefault="00D4711E" w:rsidP="000E5D2B">
      <w:pPr>
        <w:spacing w:line="480" w:lineRule="auto"/>
        <w:rPr>
          <w:b/>
          <w:bCs/>
        </w:rPr>
      </w:pPr>
      <w:r w:rsidRPr="00A76695">
        <w:rPr>
          <w:b/>
          <w:bCs/>
        </w:rPr>
        <w:lastRenderedPageBreak/>
        <w:t>Figure 1</w:t>
      </w:r>
    </w:p>
    <w:p w14:paraId="5B80BB41" w14:textId="3B3FEE84" w:rsidR="00D4711E" w:rsidRPr="000E5D2B" w:rsidRDefault="00D4711E" w:rsidP="000E5D2B">
      <w:pPr>
        <w:spacing w:line="480" w:lineRule="auto"/>
      </w:pPr>
      <w:r w:rsidRPr="000E5D2B">
        <w:t xml:space="preserve">Percent decomposition of initial dry mass of large (gray bars) and small (white bars) mesh bags at Beach (left column) and the Forest (right column) in November 2022 (A) and March 2023 (B). Error bars represent mean </w:t>
      </w:r>
      <w:r w:rsidRPr="000E5D2B">
        <w:rPr>
          <w:color w:val="000000"/>
        </w:rPr>
        <w:sym w:font="Symbol" w:char="F0B1"/>
      </w:r>
      <w:r w:rsidRPr="000E5D2B">
        <w:rPr>
          <w:color w:val="000000"/>
        </w:rPr>
        <w:t xml:space="preserve"> SE. Note that </w:t>
      </w:r>
      <w:r w:rsidRPr="000E5D2B">
        <w:t>no values are reported for large mesh bags at the beach in March 2022, the lack of a bar does not indicate zero decomposition.</w:t>
      </w:r>
    </w:p>
    <w:p w14:paraId="486ABBAD" w14:textId="77777777" w:rsidR="00D85A31" w:rsidRPr="000E5D2B" w:rsidRDefault="00D85A31" w:rsidP="000E5D2B">
      <w:pPr>
        <w:spacing w:line="480" w:lineRule="auto"/>
      </w:pPr>
    </w:p>
    <w:p w14:paraId="238CCB8A" w14:textId="1CB502A8" w:rsidR="00CE5094" w:rsidRPr="00A76695" w:rsidRDefault="00D85A31" w:rsidP="000E5D2B">
      <w:pPr>
        <w:spacing w:line="480" w:lineRule="auto"/>
        <w:rPr>
          <w:b/>
          <w:bCs/>
        </w:rPr>
      </w:pPr>
      <w:r w:rsidRPr="00A76695">
        <w:rPr>
          <w:b/>
          <w:bCs/>
        </w:rPr>
        <w:t>Figure 2</w:t>
      </w:r>
    </w:p>
    <w:p w14:paraId="69C33375" w14:textId="04841C41" w:rsidR="00CE5094" w:rsidRPr="000E5D2B" w:rsidRDefault="00D85A31" w:rsidP="000E5D2B">
      <w:pPr>
        <w:spacing w:line="480" w:lineRule="auto"/>
        <w:rPr>
          <w:color w:val="000000"/>
        </w:rPr>
      </w:pPr>
      <w:r w:rsidRPr="000E5D2B">
        <w:t xml:space="preserve">Mean arthropod abundance in large (10 mm) mesh bags over sampling period (August and November 2022) in the Beach (left column, panels A, C) and the Forest (right column, panels B, D). Error bars represent mean </w:t>
      </w:r>
      <w:r w:rsidRPr="000E5D2B">
        <w:rPr>
          <w:color w:val="000000"/>
        </w:rPr>
        <w:sym w:font="Symbol" w:char="F0B1"/>
      </w:r>
      <w:r w:rsidRPr="000E5D2B">
        <w:rPr>
          <w:color w:val="000000"/>
        </w:rPr>
        <w:t xml:space="preserve"> SE.</w:t>
      </w:r>
    </w:p>
    <w:p w14:paraId="1F2C87E5" w14:textId="77777777" w:rsidR="00D85A31" w:rsidRPr="000E5D2B" w:rsidRDefault="00D85A31" w:rsidP="000E5D2B">
      <w:pPr>
        <w:spacing w:line="480" w:lineRule="auto"/>
      </w:pPr>
    </w:p>
    <w:p w14:paraId="060A81C0" w14:textId="77777777" w:rsidR="007F544F" w:rsidRPr="00A76695" w:rsidRDefault="007F544F" w:rsidP="000E5D2B">
      <w:pPr>
        <w:spacing w:line="480" w:lineRule="auto"/>
        <w:rPr>
          <w:b/>
          <w:bCs/>
        </w:rPr>
      </w:pPr>
      <w:r w:rsidRPr="00A76695">
        <w:rPr>
          <w:b/>
          <w:bCs/>
        </w:rPr>
        <w:t>Figure 3</w:t>
      </w:r>
    </w:p>
    <w:p w14:paraId="5C205C38" w14:textId="42D89981" w:rsidR="007F544F" w:rsidRPr="000E5D2B" w:rsidRDefault="007F544F" w:rsidP="000E5D2B">
      <w:pPr>
        <w:spacing w:line="480" w:lineRule="auto"/>
      </w:pPr>
      <w:r w:rsidRPr="000E5D2B">
        <w:t>Ammonium (A,B), Nitrate (C,D), and Dissolved Organic Carbon (E,F) content (mg) per kg of sediment over sampling periods (August and November 2022, March and August 2023) by site (Beach A,C,E and Forest B,D</w:t>
      </w:r>
      <w:r w:rsidR="00D35A82">
        <w:t>,</w:t>
      </w:r>
      <w:r w:rsidRPr="000E5D2B">
        <w:t xml:space="preserve">F). Light gray bars represent Control treatments and dark gray bars represent </w:t>
      </w:r>
      <w:r w:rsidRPr="000E5D2B">
        <w:rPr>
          <w:i/>
          <w:iCs/>
        </w:rPr>
        <w:t xml:space="preserve">Sargassum </w:t>
      </w:r>
      <w:r w:rsidRPr="000E5D2B">
        <w:t xml:space="preserve">treatments. Error bars represent mean </w:t>
      </w:r>
      <w:r w:rsidRPr="000E5D2B">
        <w:rPr>
          <w:color w:val="000000"/>
        </w:rPr>
        <w:sym w:font="Symbol" w:char="F0B1"/>
      </w:r>
      <w:r w:rsidRPr="000E5D2B">
        <w:rPr>
          <w:color w:val="000000"/>
        </w:rPr>
        <w:t xml:space="preserve"> SE. Note that no samples were collected at the Beach site in August 2022.</w:t>
      </w:r>
    </w:p>
    <w:p w14:paraId="67A90D35" w14:textId="77777777" w:rsidR="007F544F" w:rsidRPr="000E5D2B" w:rsidRDefault="007F544F" w:rsidP="000E5D2B">
      <w:pPr>
        <w:spacing w:line="480" w:lineRule="auto"/>
      </w:pPr>
    </w:p>
    <w:p w14:paraId="5F4BE5B7" w14:textId="77777777" w:rsidR="007F544F" w:rsidRPr="00A76695" w:rsidRDefault="007F544F" w:rsidP="000E5D2B">
      <w:pPr>
        <w:spacing w:line="480" w:lineRule="auto"/>
        <w:rPr>
          <w:b/>
          <w:bCs/>
        </w:rPr>
      </w:pPr>
      <w:r w:rsidRPr="00A76695">
        <w:rPr>
          <w:b/>
          <w:bCs/>
        </w:rPr>
        <w:t>Figure 4</w:t>
      </w:r>
    </w:p>
    <w:p w14:paraId="7DB885A1" w14:textId="618014D2" w:rsidR="007F544F" w:rsidRPr="000E5D2B" w:rsidRDefault="007F544F" w:rsidP="000E5D2B">
      <w:pPr>
        <w:spacing w:line="480" w:lineRule="auto"/>
        <w:rPr>
          <w:color w:val="000000"/>
        </w:rPr>
      </w:pPr>
      <w:r w:rsidRPr="000E5D2B">
        <w:t>Grams of CO</w:t>
      </w:r>
      <w:r w:rsidRPr="000E5D2B">
        <w:rPr>
          <w:vertAlign w:val="subscript"/>
        </w:rPr>
        <w:t xml:space="preserve">2 </w:t>
      </w:r>
      <w:r w:rsidRPr="000E5D2B">
        <w:t>per m</w:t>
      </w:r>
      <w:r w:rsidRPr="000E5D2B">
        <w:rPr>
          <w:vertAlign w:val="superscript"/>
        </w:rPr>
        <w:t>2</w:t>
      </w:r>
      <w:r w:rsidRPr="000E5D2B">
        <w:t xml:space="preserve"> over an hour in </w:t>
      </w:r>
      <w:r w:rsidR="002B49F6" w:rsidRPr="000E5D2B">
        <w:t>C</w:t>
      </w:r>
      <w:r w:rsidRPr="000E5D2B">
        <w:t xml:space="preserve">ontrol and </w:t>
      </w:r>
      <w:r w:rsidRPr="000E5D2B">
        <w:rPr>
          <w:i/>
          <w:iCs/>
        </w:rPr>
        <w:t>Sargassum</w:t>
      </w:r>
      <w:r w:rsidRPr="000E5D2B">
        <w:t xml:space="preserve"> plots at the </w:t>
      </w:r>
      <w:r w:rsidR="00F30360" w:rsidRPr="000E5D2B">
        <w:t>B</w:t>
      </w:r>
      <w:r w:rsidRPr="000E5D2B">
        <w:t xml:space="preserve">each (A) and </w:t>
      </w:r>
      <w:r w:rsidR="00F30360" w:rsidRPr="000E5D2B">
        <w:t>F</w:t>
      </w:r>
      <w:r w:rsidRPr="000E5D2B">
        <w:t xml:space="preserve">orest (B). Error bars represent mean </w:t>
      </w:r>
      <w:r w:rsidRPr="000E5D2B">
        <w:rPr>
          <w:color w:val="000000"/>
        </w:rPr>
        <w:sym w:font="Symbol" w:char="F0B1"/>
      </w:r>
      <w:r w:rsidRPr="000E5D2B">
        <w:rPr>
          <w:color w:val="000000"/>
        </w:rPr>
        <w:t xml:space="preserve"> SE.</w:t>
      </w:r>
    </w:p>
    <w:p w14:paraId="675E3240" w14:textId="77777777" w:rsidR="007F544F" w:rsidRPr="000E5D2B" w:rsidRDefault="007F544F" w:rsidP="000E5D2B">
      <w:pPr>
        <w:spacing w:line="480" w:lineRule="auto"/>
      </w:pPr>
    </w:p>
    <w:p w14:paraId="75C02AFC" w14:textId="77777777" w:rsidR="006C3FAF" w:rsidRPr="00A76695" w:rsidRDefault="006C3FAF" w:rsidP="000E5D2B">
      <w:pPr>
        <w:spacing w:line="480" w:lineRule="auto"/>
        <w:rPr>
          <w:b/>
          <w:bCs/>
        </w:rPr>
      </w:pPr>
      <w:r w:rsidRPr="00A76695">
        <w:rPr>
          <w:b/>
          <w:bCs/>
        </w:rPr>
        <w:t>Figure 5</w:t>
      </w:r>
    </w:p>
    <w:p w14:paraId="683DF7E3" w14:textId="4A94E152" w:rsidR="006C3FAF" w:rsidRPr="000E5D2B" w:rsidRDefault="006C3FAF" w:rsidP="000E5D2B">
      <w:pPr>
        <w:spacing w:line="480" w:lineRule="auto"/>
      </w:pPr>
      <w:r w:rsidRPr="000E5D2B">
        <w:lastRenderedPageBreak/>
        <w:t>Mean percent cover of plot interiors over sampling period (August and November 2022, March and August 2023) at the Beach (A) and Forest (B). Shapes represent grass (●) and other plants (</w:t>
      </w:r>
      <w:r w:rsidRPr="000E5D2B">
        <w:rPr>
          <w:rFonts w:eastAsia="Yu Mincho Light"/>
        </w:rPr>
        <w:t>▲</w:t>
      </w:r>
      <w:r w:rsidRPr="000E5D2B">
        <w:t xml:space="preserve">) and colors represent </w:t>
      </w:r>
      <w:r w:rsidR="002B49F6" w:rsidRPr="000E5D2B">
        <w:t>C</w:t>
      </w:r>
      <w:r w:rsidRPr="000E5D2B">
        <w:t xml:space="preserve">ontrol plots  (gray) and </w:t>
      </w:r>
      <w:r w:rsidRPr="000E5D2B">
        <w:rPr>
          <w:i/>
          <w:iCs/>
        </w:rPr>
        <w:t>Sargassum</w:t>
      </w:r>
      <w:r w:rsidRPr="000E5D2B">
        <w:t xml:space="preserve"> plots (black). </w:t>
      </w:r>
    </w:p>
    <w:p w14:paraId="2C5BA080" w14:textId="77777777" w:rsidR="006C3FAF" w:rsidRPr="000E5D2B" w:rsidRDefault="006C3FAF" w:rsidP="000E5D2B">
      <w:pPr>
        <w:spacing w:line="480" w:lineRule="auto"/>
      </w:pPr>
      <w:r w:rsidRPr="000E5D2B">
        <w:t xml:space="preserve">Error bars represent mean </w:t>
      </w:r>
      <w:r w:rsidRPr="000E5D2B">
        <w:rPr>
          <w:color w:val="000000"/>
        </w:rPr>
        <w:sym w:font="Symbol" w:char="F0B1"/>
      </w:r>
      <w:r w:rsidRPr="000E5D2B">
        <w:rPr>
          <w:color w:val="000000"/>
        </w:rPr>
        <w:t xml:space="preserve"> SE. </w:t>
      </w:r>
      <w:r w:rsidRPr="000E5D2B">
        <w:t>Lower panels show the effect sizes by sampling period associated with the panel above (i.e., panel C effect sizes associated with panel A, and panel D effect sizes are associated panel B). Effect sizes were calculated using Cohen’s d (</w:t>
      </w:r>
      <w:r w:rsidRPr="000E5D2B">
        <w:rPr>
          <w:i/>
          <w:iCs/>
        </w:rPr>
        <w:t>Sargassum</w:t>
      </w:r>
      <w:r w:rsidRPr="000E5D2B">
        <w:t xml:space="preserve"> vs. Control) for grass  and other plants. </w:t>
      </w:r>
    </w:p>
    <w:p w14:paraId="4023AF1C" w14:textId="77777777" w:rsidR="00CE5094" w:rsidRPr="000E5D2B" w:rsidRDefault="00CE5094" w:rsidP="000E5D2B">
      <w:pPr>
        <w:spacing w:line="480" w:lineRule="auto"/>
      </w:pPr>
    </w:p>
    <w:p w14:paraId="6990D594" w14:textId="77777777" w:rsidR="00FB3863" w:rsidRPr="00A76695" w:rsidRDefault="00FB3863" w:rsidP="000E5D2B">
      <w:pPr>
        <w:spacing w:line="480" w:lineRule="auto"/>
        <w:rPr>
          <w:b/>
          <w:bCs/>
        </w:rPr>
      </w:pPr>
      <w:r w:rsidRPr="00A76695">
        <w:rPr>
          <w:b/>
          <w:bCs/>
        </w:rPr>
        <w:t>Figure 6</w:t>
      </w:r>
    </w:p>
    <w:p w14:paraId="321BB702" w14:textId="61D926B7" w:rsidR="00CE5094" w:rsidRPr="000E5D2B" w:rsidRDefault="00FB3863" w:rsidP="000E5D2B">
      <w:pPr>
        <w:spacing w:line="480" w:lineRule="auto"/>
      </w:pPr>
      <w:r w:rsidRPr="000E5D2B">
        <w:t>Mean percent cover of plot perimeter over sampling period (August 2022 and August 2023) at the Beach (A) and Forest (B). Shapes represent grass (</w:t>
      </w:r>
      <w:r w:rsidRPr="000E5D2B">
        <w:rPr>
          <w:rFonts w:eastAsia="Yu Gothic Light"/>
        </w:rPr>
        <w:t>●</w:t>
      </w:r>
      <w:r w:rsidRPr="000E5D2B">
        <w:t>)  and other plants (</w:t>
      </w:r>
      <w:r w:rsidRPr="000E5D2B">
        <w:rPr>
          <w:rFonts w:eastAsia="Yu Mincho Light"/>
        </w:rPr>
        <w:t>▲</w:t>
      </w:r>
      <w:r w:rsidRPr="000E5D2B">
        <w:t xml:space="preserve">) and colors represent </w:t>
      </w:r>
      <w:r w:rsidR="002B49F6" w:rsidRPr="000E5D2B">
        <w:t>C</w:t>
      </w:r>
      <w:r w:rsidRPr="000E5D2B">
        <w:t xml:space="preserve">ontrol plots  (gray) and </w:t>
      </w:r>
      <w:r w:rsidRPr="000E5D2B">
        <w:rPr>
          <w:i/>
          <w:iCs/>
        </w:rPr>
        <w:t>Sargassum</w:t>
      </w:r>
      <w:r w:rsidRPr="000E5D2B">
        <w:t xml:space="preserve"> plots (black). Error bars represent mean </w:t>
      </w:r>
      <w:r w:rsidRPr="000E5D2B">
        <w:rPr>
          <w:color w:val="000000"/>
        </w:rPr>
        <w:sym w:font="Symbol" w:char="F0B1"/>
      </w:r>
      <w:r w:rsidRPr="000E5D2B">
        <w:rPr>
          <w:color w:val="000000"/>
        </w:rPr>
        <w:t xml:space="preserve"> SE. </w:t>
      </w:r>
      <w:r w:rsidRPr="000E5D2B">
        <w:t>Lower panels show the effect sizes by sampling period associated with the panel above (i.e., panel C effect sizes are associated with panel A, and panel D effect sizes are associated panel B). Effect sizes were calculated using Cohen’s d (</w:t>
      </w:r>
      <w:r w:rsidRPr="000E5D2B">
        <w:rPr>
          <w:i/>
          <w:iCs/>
        </w:rPr>
        <w:t>Sargassum</w:t>
      </w:r>
      <w:r w:rsidRPr="000E5D2B">
        <w:t xml:space="preserve"> vs. Control) for grass (</w:t>
      </w:r>
      <w:r w:rsidRPr="000E5D2B">
        <w:rPr>
          <w:rFonts w:eastAsia="Yu Gothic Light"/>
        </w:rPr>
        <w:t>●</w:t>
      </w:r>
      <w:r w:rsidRPr="000E5D2B">
        <w:t>) and other plants (</w:t>
      </w:r>
      <w:r w:rsidRPr="000E5D2B">
        <w:rPr>
          <w:rFonts w:eastAsia="Yu Mincho Light"/>
        </w:rPr>
        <w:t>▲</w:t>
      </w:r>
      <w:r w:rsidRPr="000E5D2B">
        <w:t>).</w:t>
      </w:r>
    </w:p>
    <w:p w14:paraId="16F2A44C" w14:textId="77777777" w:rsidR="00A4208F" w:rsidRPr="000E5D2B" w:rsidRDefault="00A4208F" w:rsidP="000E5D2B">
      <w:pPr>
        <w:spacing w:line="480" w:lineRule="auto"/>
      </w:pPr>
    </w:p>
    <w:p w14:paraId="112F020C" w14:textId="77777777" w:rsidR="00A4208F" w:rsidRPr="00A76695" w:rsidRDefault="00A4208F" w:rsidP="000E5D2B">
      <w:pPr>
        <w:spacing w:line="480" w:lineRule="auto"/>
        <w:rPr>
          <w:b/>
          <w:bCs/>
        </w:rPr>
      </w:pPr>
      <w:r w:rsidRPr="00A76695">
        <w:rPr>
          <w:b/>
          <w:bCs/>
        </w:rPr>
        <w:t>Figure 7</w:t>
      </w:r>
    </w:p>
    <w:p w14:paraId="536E4B84" w14:textId="7F137C25" w:rsidR="00A4208F" w:rsidRPr="000E5D2B" w:rsidRDefault="00A4208F" w:rsidP="000E5D2B">
      <w:pPr>
        <w:spacing w:line="480" w:lineRule="auto"/>
        <w:rPr>
          <w:color w:val="000000"/>
        </w:rPr>
      </w:pPr>
      <w:r w:rsidRPr="000E5D2B">
        <w:t xml:space="preserve">Mean crawling arthropod abundance in pitfall traps over sampling period (August and November 2022, and March 2023) in the Beach (top row, panels A, B) and the Forest (middle row, panels C,D). Arthropod abundances are separated by </w:t>
      </w:r>
      <w:r w:rsidR="002B49F6" w:rsidRPr="000E5D2B">
        <w:t>C</w:t>
      </w:r>
      <w:r w:rsidRPr="000E5D2B">
        <w:t xml:space="preserve">ontrols (left column, panels A, C) and </w:t>
      </w:r>
      <w:r w:rsidRPr="000E5D2B">
        <w:rPr>
          <w:i/>
          <w:iCs/>
        </w:rPr>
        <w:t>Sargassum</w:t>
      </w:r>
      <w:r w:rsidRPr="000E5D2B">
        <w:t xml:space="preserve"> (right column, panels B, D). Effect size plots are associated with plots above (i.e., panel E effect sizes are associated with panels A and B, panel F effect sizes are associated with </w:t>
      </w:r>
      <w:r w:rsidRPr="000E5D2B">
        <w:lastRenderedPageBreak/>
        <w:t>panels C and D). Effect sizes were calculated using Cohen’s d (</w:t>
      </w:r>
      <w:r w:rsidRPr="000E5D2B">
        <w:rPr>
          <w:i/>
          <w:iCs/>
        </w:rPr>
        <w:t>Sargassum</w:t>
      </w:r>
      <w:r w:rsidRPr="000E5D2B">
        <w:t xml:space="preserve"> vs. Control). Shapes represent Amphipoda (</w:t>
      </w:r>
      <w:r w:rsidRPr="000E5D2B">
        <w:rPr>
          <w:rFonts w:eastAsia="Yu Gothic Light"/>
        </w:rPr>
        <w:t>●</w:t>
      </w:r>
      <w:r w:rsidRPr="000E5D2B">
        <w:t>), Arachnida (</w:t>
      </w:r>
      <w:r w:rsidRPr="000E5D2B">
        <w:rPr>
          <w:rFonts w:eastAsia="Yu Mincho Light"/>
        </w:rPr>
        <w:t>▲</w:t>
      </w:r>
      <w:r w:rsidRPr="000E5D2B">
        <w:t>), and Hymenoptera (</w:t>
      </w:r>
      <w:r w:rsidRPr="000E5D2B">
        <w:rPr>
          <w:rFonts w:eastAsia="Yu Gothic Light"/>
        </w:rPr>
        <w:t>■</w:t>
      </w:r>
      <w:r w:rsidRPr="000E5D2B">
        <w:t xml:space="preserve">) and error bars represent mean </w:t>
      </w:r>
      <w:r w:rsidRPr="000E5D2B">
        <w:rPr>
          <w:color w:val="000000"/>
        </w:rPr>
        <w:sym w:font="Symbol" w:char="F0B1"/>
      </w:r>
      <w:r w:rsidRPr="000E5D2B">
        <w:rPr>
          <w:color w:val="000000"/>
        </w:rPr>
        <w:t xml:space="preserve"> SE.</w:t>
      </w:r>
    </w:p>
    <w:p w14:paraId="122BF470" w14:textId="77777777" w:rsidR="00A4208F" w:rsidRPr="000E5D2B" w:rsidRDefault="00A4208F" w:rsidP="000E5D2B">
      <w:pPr>
        <w:spacing w:line="480" w:lineRule="auto"/>
      </w:pPr>
    </w:p>
    <w:p w14:paraId="5F9BDBE9" w14:textId="1D138D99" w:rsidR="00A4208F" w:rsidRPr="00A76695" w:rsidRDefault="00A4208F" w:rsidP="000E5D2B">
      <w:pPr>
        <w:spacing w:line="480" w:lineRule="auto"/>
        <w:rPr>
          <w:b/>
          <w:bCs/>
        </w:rPr>
      </w:pPr>
      <w:r w:rsidRPr="00A76695">
        <w:rPr>
          <w:b/>
          <w:bCs/>
        </w:rPr>
        <w:t>Figure 8</w:t>
      </w:r>
    </w:p>
    <w:p w14:paraId="79505368" w14:textId="0B6A6BFE" w:rsidR="00A4208F" w:rsidRPr="000E5D2B" w:rsidRDefault="00A4208F" w:rsidP="000E5D2B">
      <w:pPr>
        <w:spacing w:line="480" w:lineRule="auto"/>
        <w:rPr>
          <w:color w:val="000000"/>
        </w:rPr>
      </w:pPr>
      <w:r w:rsidRPr="000E5D2B">
        <w:t xml:space="preserve">Mean flying arthropod abundance in pitfall traps over sampling period (August and November 2022, and March 2023) in the Beach (top row, panels A, B) and the Forest (middle row, panels C,D). Arthropod abundances are separated by </w:t>
      </w:r>
      <w:r w:rsidR="002B49F6" w:rsidRPr="000E5D2B">
        <w:t>C</w:t>
      </w:r>
      <w:r w:rsidRPr="000E5D2B">
        <w:t xml:space="preserve">ontrols (left column, panels A, C) and </w:t>
      </w:r>
      <w:r w:rsidRPr="000E5D2B">
        <w:rPr>
          <w:i/>
          <w:iCs/>
        </w:rPr>
        <w:t>Sargassum</w:t>
      </w:r>
      <w:r w:rsidRPr="000E5D2B">
        <w:t xml:space="preserve"> (right column, panels B, D). Effect size plots are associated with plots above (i.e., panel E effect sizes are associated with panels A and B, panel F effect sizes are associated with panels C and D). Effect sizes were calculated using Cohen’s d (</w:t>
      </w:r>
      <w:r w:rsidRPr="000E5D2B">
        <w:rPr>
          <w:i/>
          <w:iCs/>
        </w:rPr>
        <w:t>Sargassum</w:t>
      </w:r>
      <w:r w:rsidRPr="000E5D2B">
        <w:t xml:space="preserve"> vs. Control). Shapes represent Amphipoda (</w:t>
      </w:r>
      <w:r w:rsidRPr="000E5D2B">
        <w:rPr>
          <w:rFonts w:eastAsia="Yu Gothic Light"/>
        </w:rPr>
        <w:t>●</w:t>
      </w:r>
      <w:r w:rsidRPr="000E5D2B">
        <w:t xml:space="preserve">), </w:t>
      </w:r>
      <w:r w:rsidR="001B1F27">
        <w:t>Diptera</w:t>
      </w:r>
      <w:r w:rsidRPr="000E5D2B">
        <w:t xml:space="preserve"> (</w:t>
      </w:r>
      <w:r w:rsidRPr="000E5D2B">
        <w:rPr>
          <w:rFonts w:eastAsia="Yu Mincho Light"/>
        </w:rPr>
        <w:t>▲</w:t>
      </w:r>
      <w:r w:rsidRPr="000E5D2B">
        <w:t>), and Hymenoptera (</w:t>
      </w:r>
      <w:r w:rsidRPr="000E5D2B">
        <w:rPr>
          <w:rFonts w:eastAsia="Yu Gothic Light"/>
        </w:rPr>
        <w:t>■</w:t>
      </w:r>
      <w:r w:rsidRPr="000E5D2B">
        <w:t xml:space="preserve">) and error bars represent mean </w:t>
      </w:r>
      <w:r w:rsidRPr="000E5D2B">
        <w:rPr>
          <w:color w:val="000000"/>
        </w:rPr>
        <w:sym w:font="Symbol" w:char="F0B1"/>
      </w:r>
      <w:r w:rsidRPr="000E5D2B">
        <w:rPr>
          <w:color w:val="000000"/>
        </w:rPr>
        <w:t xml:space="preserve"> SE.</w:t>
      </w:r>
    </w:p>
    <w:p w14:paraId="1DEE077E" w14:textId="77777777" w:rsidR="00A76695" w:rsidRDefault="00A76695" w:rsidP="000E5D2B">
      <w:pPr>
        <w:spacing w:line="480" w:lineRule="auto"/>
        <w:rPr>
          <w:b/>
          <w:bCs/>
        </w:rPr>
      </w:pPr>
    </w:p>
    <w:p w14:paraId="37FD86D1" w14:textId="27DA42CD" w:rsidR="00740CAA" w:rsidRPr="00A76695" w:rsidRDefault="00740CAA" w:rsidP="000E5D2B">
      <w:pPr>
        <w:spacing w:line="480" w:lineRule="auto"/>
        <w:rPr>
          <w:b/>
          <w:bCs/>
        </w:rPr>
      </w:pPr>
      <w:r w:rsidRPr="00A76695">
        <w:rPr>
          <w:b/>
          <w:bCs/>
        </w:rPr>
        <w:t>Supplementary Figure 1</w:t>
      </w:r>
    </w:p>
    <w:p w14:paraId="5C9CA863" w14:textId="5D782266" w:rsidR="00740CAA" w:rsidRPr="000E5D2B" w:rsidRDefault="00740CAA" w:rsidP="000E5D2B">
      <w:pPr>
        <w:spacing w:line="480" w:lineRule="auto"/>
      </w:pPr>
      <w:r w:rsidRPr="000E5D2B">
        <w:t xml:space="preserve">Sargasso pile volume loss over sampling periods (August and November 2022, March and August 2023) as a percent (%) of original volume calculated for sargasso treatments in August 2022. Individual dots represent replicates at the Beach (black) and the Forest (white).   </w:t>
      </w:r>
    </w:p>
    <w:p w14:paraId="7A7AD0AA" w14:textId="77777777" w:rsidR="00740CAA" w:rsidRPr="000E5D2B" w:rsidRDefault="00740CAA" w:rsidP="000E5D2B">
      <w:pPr>
        <w:spacing w:line="480" w:lineRule="auto"/>
        <w:rPr>
          <w:color w:val="000000"/>
        </w:rPr>
      </w:pPr>
    </w:p>
    <w:p w14:paraId="7644527F" w14:textId="52AC055F" w:rsidR="00CE5094" w:rsidRPr="000E5D2B" w:rsidRDefault="00CE5094" w:rsidP="000E5D2B">
      <w:pPr>
        <w:spacing w:line="480" w:lineRule="auto"/>
        <w:rPr>
          <w:b/>
          <w:bCs/>
        </w:rPr>
      </w:pPr>
      <w:r w:rsidRPr="000E5D2B">
        <w:rPr>
          <w:b/>
          <w:bCs/>
        </w:rPr>
        <w:t xml:space="preserve">Supplementary Figure </w:t>
      </w:r>
      <w:r w:rsidR="00740CAA" w:rsidRPr="000E5D2B">
        <w:rPr>
          <w:b/>
          <w:bCs/>
        </w:rPr>
        <w:t>2</w:t>
      </w:r>
    </w:p>
    <w:p w14:paraId="361DCED1" w14:textId="1928A72D" w:rsidR="00CE5094" w:rsidRPr="000E5D2B" w:rsidRDefault="00CE5094" w:rsidP="000E5D2B">
      <w:pPr>
        <w:spacing w:line="480" w:lineRule="auto"/>
        <w:rPr>
          <w:color w:val="000000"/>
        </w:rPr>
      </w:pPr>
      <w:r w:rsidRPr="000E5D2B">
        <w:t>Percent cover of grass (</w:t>
      </w:r>
      <w:r w:rsidR="00740CAA" w:rsidRPr="000E5D2B">
        <w:t>top four panels</w:t>
      </w:r>
      <w:r w:rsidRPr="000E5D2B">
        <w:t>) and other plants (</w:t>
      </w:r>
      <w:r w:rsidR="00740CAA" w:rsidRPr="000E5D2B">
        <w:t>bottom four panels</w:t>
      </w:r>
      <w:r w:rsidRPr="000E5D2B">
        <w:t xml:space="preserve">) over sampling periods (August 2022, November 2022, and March 2023). </w:t>
      </w:r>
      <w:r w:rsidR="00740CAA" w:rsidRPr="000E5D2B">
        <w:t xml:space="preserve">Control treatments (light gray) and </w:t>
      </w:r>
      <w:r w:rsidR="005859EA" w:rsidRPr="000E5D2B">
        <w:rPr>
          <w:i/>
          <w:iCs/>
        </w:rPr>
        <w:lastRenderedPageBreak/>
        <w:t>Sargassum</w:t>
      </w:r>
      <w:r w:rsidR="00740CAA" w:rsidRPr="000E5D2B">
        <w:rPr>
          <w:i/>
          <w:iCs/>
        </w:rPr>
        <w:t xml:space="preserve"> </w:t>
      </w:r>
      <w:r w:rsidR="00740CAA" w:rsidRPr="000E5D2B">
        <w:t>addition</w:t>
      </w:r>
      <w:r w:rsidRPr="000E5D2B">
        <w:t xml:space="preserve"> treatment</w:t>
      </w:r>
      <w:r w:rsidR="00740CAA" w:rsidRPr="000E5D2B">
        <w:t xml:space="preserve">s </w:t>
      </w:r>
      <w:r w:rsidRPr="000E5D2B">
        <w:t>(</w:t>
      </w:r>
      <w:r w:rsidR="00740CAA" w:rsidRPr="000E5D2B">
        <w:t>dark gray</w:t>
      </w:r>
      <w:r w:rsidRPr="000E5D2B">
        <w:t>)</w:t>
      </w:r>
      <w:r w:rsidR="00740CAA" w:rsidRPr="000E5D2B">
        <w:t xml:space="preserve"> are shown at Distance 1 (closest to plot perimeter) and Distance 2 (furthest from plot perimeter</w:t>
      </w:r>
      <w:r w:rsidR="001B1F27">
        <w:t>)</w:t>
      </w:r>
      <w:r w:rsidRPr="000E5D2B">
        <w:t xml:space="preserve">. Error bars represent mean </w:t>
      </w:r>
      <w:r w:rsidRPr="000E5D2B">
        <w:rPr>
          <w:color w:val="000000"/>
        </w:rPr>
        <w:sym w:font="Symbol" w:char="F0B1"/>
      </w:r>
      <w:r w:rsidRPr="000E5D2B">
        <w:rPr>
          <w:color w:val="000000"/>
        </w:rPr>
        <w:t xml:space="preserve"> SE.</w:t>
      </w:r>
    </w:p>
    <w:p w14:paraId="33127466" w14:textId="77777777" w:rsidR="00135832" w:rsidRPr="000E5D2B" w:rsidRDefault="00135832" w:rsidP="000E5D2B">
      <w:pPr>
        <w:spacing w:line="480" w:lineRule="auto"/>
        <w:rPr>
          <w:b/>
          <w:bCs/>
        </w:rPr>
      </w:pPr>
    </w:p>
    <w:p w14:paraId="30940B5B" w14:textId="7D72AAE1" w:rsidR="00CE5094" w:rsidRPr="000E5D2B" w:rsidRDefault="00135832" w:rsidP="000E5D2B">
      <w:pPr>
        <w:spacing w:line="480" w:lineRule="auto"/>
        <w:rPr>
          <w:b/>
          <w:bCs/>
        </w:rPr>
      </w:pPr>
      <w:r w:rsidRPr="000E5D2B">
        <w:rPr>
          <w:b/>
          <w:bCs/>
        </w:rPr>
        <w:t>Supplementary Figure 3</w:t>
      </w:r>
    </w:p>
    <w:p w14:paraId="07C895C6" w14:textId="10F1D2B1" w:rsidR="00CE5094" w:rsidRPr="000E5D2B" w:rsidRDefault="00CE5094" w:rsidP="000E5D2B">
      <w:pPr>
        <w:spacing w:line="480" w:lineRule="auto"/>
      </w:pPr>
      <w:r w:rsidRPr="000E5D2B">
        <w:t xml:space="preserve">Proportion of cover categories in plot interiors over sampling periods 1 (August 2022), 2 (November 2022), 3 (March 2023), and 4 (August 2023) in the </w:t>
      </w:r>
      <w:r w:rsidR="00135832" w:rsidRPr="000E5D2B">
        <w:t>B</w:t>
      </w:r>
      <w:r w:rsidRPr="000E5D2B">
        <w:t xml:space="preserve">each site. Columns designate treatment type (left is </w:t>
      </w:r>
      <w:r w:rsidR="002B49F6" w:rsidRPr="000E5D2B">
        <w:t>C</w:t>
      </w:r>
      <w:r w:rsidRPr="000E5D2B">
        <w:t xml:space="preserve">ontrol and right is </w:t>
      </w:r>
      <w:r w:rsidR="005859EA" w:rsidRPr="000E5D2B">
        <w:rPr>
          <w:i/>
          <w:iCs/>
        </w:rPr>
        <w:t>Sargassum</w:t>
      </w:r>
      <w:r w:rsidRPr="000E5D2B">
        <w:t>) and rows represent treatment block.</w:t>
      </w:r>
      <w:r w:rsidR="00A76695">
        <w:t xml:space="preserve"> </w:t>
      </w:r>
    </w:p>
    <w:p w14:paraId="35267E62" w14:textId="77777777" w:rsidR="00CE5094" w:rsidRPr="000E5D2B" w:rsidRDefault="00CE5094" w:rsidP="000E5D2B">
      <w:pPr>
        <w:spacing w:line="480" w:lineRule="auto"/>
      </w:pPr>
    </w:p>
    <w:p w14:paraId="20CB4AF2" w14:textId="4A5C4492" w:rsidR="00CE5094" w:rsidRPr="000E5D2B" w:rsidRDefault="00CE5094" w:rsidP="000E5D2B">
      <w:pPr>
        <w:spacing w:line="480" w:lineRule="auto"/>
        <w:rPr>
          <w:b/>
          <w:bCs/>
        </w:rPr>
      </w:pPr>
      <w:r w:rsidRPr="000E5D2B">
        <w:rPr>
          <w:b/>
          <w:bCs/>
        </w:rPr>
        <w:t xml:space="preserve">Supplementary Figure </w:t>
      </w:r>
      <w:r w:rsidR="00135832" w:rsidRPr="000E5D2B">
        <w:rPr>
          <w:b/>
          <w:bCs/>
        </w:rPr>
        <w:t>4</w:t>
      </w:r>
    </w:p>
    <w:p w14:paraId="3206FB7C" w14:textId="4D563587" w:rsidR="00CE5094" w:rsidRPr="000E5D2B" w:rsidRDefault="00CE5094" w:rsidP="000E5D2B">
      <w:pPr>
        <w:spacing w:line="480" w:lineRule="auto"/>
      </w:pPr>
      <w:r w:rsidRPr="000E5D2B">
        <w:t xml:space="preserve">Proportion of cover categories in plot interiors over sampling periods 1 (August 2022), 2 (November 2022), 3 (March 2023), and 4 (August 2023) in the </w:t>
      </w:r>
      <w:r w:rsidR="00135832" w:rsidRPr="000E5D2B">
        <w:t>F</w:t>
      </w:r>
      <w:r w:rsidRPr="000E5D2B">
        <w:t xml:space="preserve">orest site. Columns designate treatment type (left is </w:t>
      </w:r>
      <w:r w:rsidR="002B49F6" w:rsidRPr="000E5D2B">
        <w:t>C</w:t>
      </w:r>
      <w:r w:rsidRPr="000E5D2B">
        <w:t xml:space="preserve">ontrol and right is </w:t>
      </w:r>
      <w:r w:rsidR="005859EA" w:rsidRPr="000E5D2B">
        <w:rPr>
          <w:i/>
          <w:iCs/>
        </w:rPr>
        <w:t>Sargassum</w:t>
      </w:r>
      <w:r w:rsidRPr="000E5D2B">
        <w:t>) and rows represent treatment block.</w:t>
      </w:r>
    </w:p>
    <w:p w14:paraId="50EA8828" w14:textId="77777777" w:rsidR="00CE5094" w:rsidRPr="000E5D2B" w:rsidRDefault="00CE5094" w:rsidP="000E5D2B">
      <w:pPr>
        <w:spacing w:line="480" w:lineRule="auto"/>
      </w:pPr>
    </w:p>
    <w:p w14:paraId="507644A4" w14:textId="7E6BCECD" w:rsidR="00CE5094" w:rsidRPr="000E5D2B" w:rsidRDefault="00CE5094" w:rsidP="000E5D2B">
      <w:pPr>
        <w:spacing w:line="480" w:lineRule="auto"/>
        <w:rPr>
          <w:b/>
          <w:bCs/>
        </w:rPr>
      </w:pPr>
      <w:r w:rsidRPr="000E5D2B">
        <w:rPr>
          <w:b/>
          <w:bCs/>
        </w:rPr>
        <w:t xml:space="preserve">Supplementary Figure </w:t>
      </w:r>
      <w:r w:rsidR="00135832" w:rsidRPr="000E5D2B">
        <w:rPr>
          <w:b/>
          <w:bCs/>
        </w:rPr>
        <w:t>5</w:t>
      </w:r>
    </w:p>
    <w:p w14:paraId="643426CF" w14:textId="6B586ACB" w:rsidR="00CE5094" w:rsidRPr="000E5D2B" w:rsidRDefault="00CE5094" w:rsidP="000E5D2B">
      <w:pPr>
        <w:spacing w:line="480" w:lineRule="auto"/>
      </w:pPr>
      <w:r w:rsidRPr="000E5D2B">
        <w:t xml:space="preserve">Proportion of cover categories in plot perimeter over sampling periods 1 (August 2022), 2 (November 2022), 3 (March 2023), and 4 (August 2023) in the </w:t>
      </w:r>
      <w:r w:rsidR="00135832" w:rsidRPr="000E5D2B">
        <w:t>B</w:t>
      </w:r>
      <w:r w:rsidRPr="000E5D2B">
        <w:t xml:space="preserve">each site. Columns designate treatment type (left is </w:t>
      </w:r>
      <w:r w:rsidR="002B49F6" w:rsidRPr="000E5D2B">
        <w:t>C</w:t>
      </w:r>
      <w:r w:rsidRPr="000E5D2B">
        <w:t xml:space="preserve">ontrol and right is </w:t>
      </w:r>
      <w:r w:rsidR="005859EA" w:rsidRPr="000E5D2B">
        <w:rPr>
          <w:i/>
          <w:iCs/>
        </w:rPr>
        <w:t>Sargassum</w:t>
      </w:r>
      <w:r w:rsidRPr="000E5D2B">
        <w:t>) and rows represent treatment block.</w:t>
      </w:r>
    </w:p>
    <w:p w14:paraId="3FC1CE3B" w14:textId="77777777" w:rsidR="00CE5094" w:rsidRPr="000E5D2B" w:rsidRDefault="00CE5094" w:rsidP="000E5D2B">
      <w:pPr>
        <w:spacing w:line="480" w:lineRule="auto"/>
      </w:pPr>
    </w:p>
    <w:p w14:paraId="09119104" w14:textId="146F4CDC" w:rsidR="00CE5094" w:rsidRPr="000E5D2B" w:rsidRDefault="00CE5094" w:rsidP="000E5D2B">
      <w:pPr>
        <w:spacing w:line="480" w:lineRule="auto"/>
        <w:rPr>
          <w:b/>
          <w:bCs/>
        </w:rPr>
      </w:pPr>
      <w:r w:rsidRPr="000E5D2B">
        <w:rPr>
          <w:b/>
          <w:bCs/>
        </w:rPr>
        <w:t xml:space="preserve">Supplementary Figure </w:t>
      </w:r>
      <w:r w:rsidR="00135832" w:rsidRPr="000E5D2B">
        <w:rPr>
          <w:b/>
          <w:bCs/>
        </w:rPr>
        <w:t>6</w:t>
      </w:r>
    </w:p>
    <w:p w14:paraId="01F5094B" w14:textId="0E6267F6" w:rsidR="00CE5094" w:rsidRPr="000E5D2B" w:rsidRDefault="00CE5094" w:rsidP="000E5D2B">
      <w:pPr>
        <w:spacing w:line="480" w:lineRule="auto"/>
      </w:pPr>
      <w:r w:rsidRPr="000E5D2B">
        <w:t xml:space="preserve">Proportion of cover categories in plot perimeter over sampling periods 1 (August 2022), 2 (November 2022), 3 (March 2023), and 4 (August 2023) in the </w:t>
      </w:r>
      <w:r w:rsidR="00135832" w:rsidRPr="000E5D2B">
        <w:t>F</w:t>
      </w:r>
      <w:r w:rsidRPr="000E5D2B">
        <w:t xml:space="preserve">orest site. Columns designate treatment type (left is </w:t>
      </w:r>
      <w:r w:rsidR="002B49F6" w:rsidRPr="000E5D2B">
        <w:t>C</w:t>
      </w:r>
      <w:r w:rsidRPr="000E5D2B">
        <w:t xml:space="preserve">ontrol and right is </w:t>
      </w:r>
      <w:r w:rsidR="005859EA" w:rsidRPr="000E5D2B">
        <w:rPr>
          <w:i/>
          <w:iCs/>
        </w:rPr>
        <w:t>Sargassum</w:t>
      </w:r>
      <w:r w:rsidRPr="000E5D2B">
        <w:t>) and rows represent treatment block.</w:t>
      </w:r>
    </w:p>
    <w:p w14:paraId="45900A15" w14:textId="77777777" w:rsidR="00CE5094" w:rsidRPr="000E5D2B" w:rsidRDefault="00CE5094" w:rsidP="000E5D2B">
      <w:pPr>
        <w:spacing w:line="480" w:lineRule="auto"/>
        <w:rPr>
          <w:b/>
          <w:bCs/>
        </w:rPr>
      </w:pPr>
    </w:p>
    <w:p w14:paraId="3D3A2E8E" w14:textId="57A07D41" w:rsidR="00153D66" w:rsidRPr="000E5D2B" w:rsidRDefault="00153D66" w:rsidP="000E5D2B">
      <w:pPr>
        <w:spacing w:line="480" w:lineRule="auto"/>
      </w:pPr>
      <w:r w:rsidRPr="000E5D2B">
        <w:lastRenderedPageBreak/>
        <w:t xml:space="preserve">Figure </w:t>
      </w:r>
      <w:r w:rsidR="00BD73CF" w:rsidRPr="000E5D2B">
        <w:t>1</w:t>
      </w:r>
    </w:p>
    <w:p w14:paraId="7C18C5F7" w14:textId="025481F2" w:rsidR="00153D66" w:rsidRPr="000E5D2B" w:rsidRDefault="00801995" w:rsidP="000E5D2B">
      <w:pPr>
        <w:spacing w:line="480" w:lineRule="auto"/>
      </w:pPr>
      <w:r w:rsidRPr="00801995">
        <w:rPr>
          <w:noProof/>
        </w:rPr>
        <w:drawing>
          <wp:inline distT="0" distB="0" distL="0" distR="0" wp14:anchorId="4B5789B1" wp14:editId="70901A49">
            <wp:extent cx="5943600" cy="4882515"/>
            <wp:effectExtent l="0" t="0" r="0" b="0"/>
            <wp:docPr id="52788287" name="Picture 1" descr="A graph of different sizes of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8287" name="Picture 1" descr="A graph of different sizes of trees&#10;&#10;Description automatically generated with medium confidence"/>
                    <pic:cNvPicPr/>
                  </pic:nvPicPr>
                  <pic:blipFill>
                    <a:blip r:embed="rId8"/>
                    <a:stretch>
                      <a:fillRect/>
                    </a:stretch>
                  </pic:blipFill>
                  <pic:spPr>
                    <a:xfrm>
                      <a:off x="0" y="0"/>
                      <a:ext cx="5943600" cy="4882515"/>
                    </a:xfrm>
                    <a:prstGeom prst="rect">
                      <a:avLst/>
                    </a:prstGeom>
                  </pic:spPr>
                </pic:pic>
              </a:graphicData>
            </a:graphic>
          </wp:inline>
        </w:drawing>
      </w:r>
    </w:p>
    <w:p w14:paraId="41A79545" w14:textId="77777777" w:rsidR="00153D66" w:rsidRPr="000E5D2B" w:rsidRDefault="00153D66" w:rsidP="000E5D2B">
      <w:pPr>
        <w:spacing w:line="480" w:lineRule="auto"/>
      </w:pPr>
    </w:p>
    <w:p w14:paraId="55165C2B" w14:textId="77777777" w:rsidR="00153D66" w:rsidRPr="000E5D2B" w:rsidRDefault="00153D66" w:rsidP="000E5D2B">
      <w:pPr>
        <w:spacing w:line="480" w:lineRule="auto"/>
      </w:pPr>
    </w:p>
    <w:p w14:paraId="553C28FB" w14:textId="77777777" w:rsidR="00BD73CF" w:rsidRPr="000E5D2B" w:rsidRDefault="00BD73CF" w:rsidP="000E5D2B">
      <w:pPr>
        <w:spacing w:line="480" w:lineRule="auto"/>
      </w:pPr>
    </w:p>
    <w:p w14:paraId="475A4EAE" w14:textId="77777777" w:rsidR="00BD73CF" w:rsidRPr="000E5D2B" w:rsidRDefault="00BD73CF" w:rsidP="000E5D2B">
      <w:pPr>
        <w:spacing w:line="480" w:lineRule="auto"/>
      </w:pPr>
    </w:p>
    <w:p w14:paraId="6CFB801F" w14:textId="77777777" w:rsidR="00BD73CF" w:rsidRPr="000E5D2B" w:rsidRDefault="00BD73CF" w:rsidP="000E5D2B">
      <w:pPr>
        <w:spacing w:line="480" w:lineRule="auto"/>
      </w:pPr>
    </w:p>
    <w:p w14:paraId="16F6C08D" w14:textId="77777777" w:rsidR="00E9140F" w:rsidRPr="000E5D2B" w:rsidRDefault="00E9140F" w:rsidP="000E5D2B">
      <w:pPr>
        <w:spacing w:line="480" w:lineRule="auto"/>
      </w:pPr>
    </w:p>
    <w:p w14:paraId="37916509" w14:textId="77777777" w:rsidR="00E9140F" w:rsidRDefault="00E9140F" w:rsidP="000E5D2B">
      <w:pPr>
        <w:spacing w:line="480" w:lineRule="auto"/>
      </w:pPr>
    </w:p>
    <w:p w14:paraId="6F022326" w14:textId="77777777" w:rsidR="00A76695" w:rsidRPr="000E5D2B" w:rsidRDefault="00A76695" w:rsidP="000E5D2B">
      <w:pPr>
        <w:spacing w:line="480" w:lineRule="auto"/>
      </w:pPr>
    </w:p>
    <w:p w14:paraId="463E8017" w14:textId="1B843FFE" w:rsidR="00153D66" w:rsidRPr="000E5D2B" w:rsidRDefault="00153D66" w:rsidP="000E5D2B">
      <w:pPr>
        <w:spacing w:line="480" w:lineRule="auto"/>
      </w:pPr>
      <w:r w:rsidRPr="000E5D2B">
        <w:lastRenderedPageBreak/>
        <w:t xml:space="preserve">Figure </w:t>
      </w:r>
      <w:r w:rsidR="00BD73CF" w:rsidRPr="000E5D2B">
        <w:t>2</w:t>
      </w:r>
    </w:p>
    <w:p w14:paraId="099A237A" w14:textId="3E568041" w:rsidR="00153D66" w:rsidRPr="000E5D2B" w:rsidRDefault="005F4283" w:rsidP="000E5D2B">
      <w:pPr>
        <w:spacing w:line="480" w:lineRule="auto"/>
      </w:pPr>
      <w:r w:rsidRPr="000E5D2B">
        <w:rPr>
          <w:noProof/>
        </w:rPr>
        <w:drawing>
          <wp:inline distT="0" distB="0" distL="0" distR="0" wp14:anchorId="33B36129" wp14:editId="3BDD532D">
            <wp:extent cx="5943600" cy="3172460"/>
            <wp:effectExtent l="0" t="0" r="0" b="2540"/>
            <wp:docPr id="1854220826" name="Picture 1" descr="A white squares with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220826" name="Picture 1" descr="A white squares with black letters&#10;&#10;Description automatically generated"/>
                    <pic:cNvPicPr/>
                  </pic:nvPicPr>
                  <pic:blipFill>
                    <a:blip r:embed="rId9"/>
                    <a:stretch>
                      <a:fillRect/>
                    </a:stretch>
                  </pic:blipFill>
                  <pic:spPr>
                    <a:xfrm>
                      <a:off x="0" y="0"/>
                      <a:ext cx="5943600" cy="3172460"/>
                    </a:xfrm>
                    <a:prstGeom prst="rect">
                      <a:avLst/>
                    </a:prstGeom>
                  </pic:spPr>
                </pic:pic>
              </a:graphicData>
            </a:graphic>
          </wp:inline>
        </w:drawing>
      </w:r>
    </w:p>
    <w:p w14:paraId="074D333F" w14:textId="77777777" w:rsidR="00945F74" w:rsidRPr="000E5D2B" w:rsidRDefault="00945F74" w:rsidP="000E5D2B">
      <w:pPr>
        <w:spacing w:line="480" w:lineRule="auto"/>
      </w:pPr>
    </w:p>
    <w:p w14:paraId="21D2AA83" w14:textId="77777777" w:rsidR="00945F74" w:rsidRPr="000E5D2B" w:rsidRDefault="00945F74" w:rsidP="000E5D2B">
      <w:pPr>
        <w:spacing w:line="480" w:lineRule="auto"/>
      </w:pPr>
    </w:p>
    <w:p w14:paraId="03BF9912" w14:textId="77777777" w:rsidR="00945F74" w:rsidRPr="000E5D2B" w:rsidRDefault="00945F74" w:rsidP="000E5D2B">
      <w:pPr>
        <w:spacing w:line="480" w:lineRule="auto"/>
      </w:pPr>
    </w:p>
    <w:p w14:paraId="40E015B4" w14:textId="77777777" w:rsidR="00945F74" w:rsidRPr="000E5D2B" w:rsidRDefault="00945F74" w:rsidP="000E5D2B">
      <w:pPr>
        <w:spacing w:line="480" w:lineRule="auto"/>
      </w:pPr>
    </w:p>
    <w:p w14:paraId="55D90271" w14:textId="77777777" w:rsidR="00945F74" w:rsidRPr="000E5D2B" w:rsidRDefault="00945F74" w:rsidP="000E5D2B">
      <w:pPr>
        <w:spacing w:line="480" w:lineRule="auto"/>
      </w:pPr>
    </w:p>
    <w:p w14:paraId="42EFBEA4" w14:textId="77777777" w:rsidR="00945F74" w:rsidRPr="000E5D2B" w:rsidRDefault="00945F74" w:rsidP="000E5D2B">
      <w:pPr>
        <w:spacing w:line="480" w:lineRule="auto"/>
      </w:pPr>
    </w:p>
    <w:p w14:paraId="49F05B28" w14:textId="77777777" w:rsidR="00945F74" w:rsidRPr="000E5D2B" w:rsidRDefault="00945F74" w:rsidP="000E5D2B">
      <w:pPr>
        <w:spacing w:line="480" w:lineRule="auto"/>
      </w:pPr>
    </w:p>
    <w:p w14:paraId="72985095" w14:textId="77777777" w:rsidR="00945F74" w:rsidRPr="000E5D2B" w:rsidRDefault="00945F74" w:rsidP="000E5D2B">
      <w:pPr>
        <w:spacing w:line="480" w:lineRule="auto"/>
      </w:pPr>
    </w:p>
    <w:p w14:paraId="1C9B3FD5" w14:textId="77777777" w:rsidR="00945F74" w:rsidRPr="000E5D2B" w:rsidRDefault="00945F74" w:rsidP="000E5D2B">
      <w:pPr>
        <w:spacing w:line="480" w:lineRule="auto"/>
      </w:pPr>
    </w:p>
    <w:p w14:paraId="5DC0423A" w14:textId="77777777" w:rsidR="00945F74" w:rsidRPr="000E5D2B" w:rsidRDefault="00945F74" w:rsidP="000E5D2B">
      <w:pPr>
        <w:spacing w:line="480" w:lineRule="auto"/>
      </w:pPr>
    </w:p>
    <w:p w14:paraId="7E5767CF" w14:textId="77777777" w:rsidR="00945F74" w:rsidRPr="000E5D2B" w:rsidRDefault="00945F74" w:rsidP="000E5D2B">
      <w:pPr>
        <w:spacing w:line="480" w:lineRule="auto"/>
      </w:pPr>
    </w:p>
    <w:p w14:paraId="7272C2A0" w14:textId="77777777" w:rsidR="00BA4FB6" w:rsidRPr="000E5D2B" w:rsidRDefault="00BA4FB6" w:rsidP="000E5D2B">
      <w:pPr>
        <w:spacing w:line="480" w:lineRule="auto"/>
      </w:pPr>
    </w:p>
    <w:p w14:paraId="02CB53DF" w14:textId="77777777" w:rsidR="00BA4FB6" w:rsidRPr="000E5D2B" w:rsidRDefault="00BA4FB6" w:rsidP="000E5D2B">
      <w:pPr>
        <w:spacing w:line="480" w:lineRule="auto"/>
      </w:pPr>
    </w:p>
    <w:p w14:paraId="25C9636E" w14:textId="7969D6D7" w:rsidR="00D85A31" w:rsidRPr="000E5D2B" w:rsidRDefault="00153D66" w:rsidP="000E5D2B">
      <w:pPr>
        <w:spacing w:line="480" w:lineRule="auto"/>
      </w:pPr>
      <w:r w:rsidRPr="000E5D2B">
        <w:lastRenderedPageBreak/>
        <w:t xml:space="preserve">Figure </w:t>
      </w:r>
      <w:r w:rsidR="00945F74" w:rsidRPr="000E5D2B">
        <w:t>3</w:t>
      </w:r>
    </w:p>
    <w:p w14:paraId="028AE246" w14:textId="0BCC07DC" w:rsidR="00153D66" w:rsidRPr="000E5D2B" w:rsidRDefault="00A76695" w:rsidP="000E5D2B">
      <w:pPr>
        <w:spacing w:line="480" w:lineRule="auto"/>
        <w:rPr>
          <w:b/>
          <w:bCs/>
        </w:rPr>
      </w:pPr>
      <w:r w:rsidRPr="00A76695">
        <w:rPr>
          <w:b/>
          <w:bCs/>
          <w:noProof/>
        </w:rPr>
        <w:drawing>
          <wp:inline distT="0" distB="0" distL="0" distR="0" wp14:anchorId="2D563B45" wp14:editId="602C9052">
            <wp:extent cx="5232400" cy="6223000"/>
            <wp:effectExtent l="0" t="0" r="0" b="0"/>
            <wp:docPr id="1564659536" name="Picture 1" descr="A graph of different types of miner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59536" name="Picture 1" descr="A graph of different types of minerals&#10;&#10;Description automatically generated with medium confidence"/>
                    <pic:cNvPicPr/>
                  </pic:nvPicPr>
                  <pic:blipFill>
                    <a:blip r:embed="rId10"/>
                    <a:stretch>
                      <a:fillRect/>
                    </a:stretch>
                  </pic:blipFill>
                  <pic:spPr>
                    <a:xfrm>
                      <a:off x="0" y="0"/>
                      <a:ext cx="5232400" cy="6223000"/>
                    </a:xfrm>
                    <a:prstGeom prst="rect">
                      <a:avLst/>
                    </a:prstGeom>
                  </pic:spPr>
                </pic:pic>
              </a:graphicData>
            </a:graphic>
          </wp:inline>
        </w:drawing>
      </w:r>
    </w:p>
    <w:p w14:paraId="25175B64" w14:textId="77777777" w:rsidR="00153D66" w:rsidRPr="000E5D2B" w:rsidRDefault="00153D66" w:rsidP="000E5D2B">
      <w:pPr>
        <w:spacing w:line="480" w:lineRule="auto"/>
        <w:rPr>
          <w:b/>
          <w:bCs/>
        </w:rPr>
      </w:pPr>
    </w:p>
    <w:p w14:paraId="4BD90C7F" w14:textId="77777777" w:rsidR="00D52105" w:rsidRPr="000E5D2B" w:rsidRDefault="00D52105" w:rsidP="000E5D2B">
      <w:pPr>
        <w:spacing w:line="480" w:lineRule="auto"/>
      </w:pPr>
    </w:p>
    <w:p w14:paraId="3FD36DA3" w14:textId="77777777" w:rsidR="00FF68FF" w:rsidRPr="000E5D2B" w:rsidRDefault="00FF68FF" w:rsidP="000E5D2B">
      <w:pPr>
        <w:spacing w:line="480" w:lineRule="auto"/>
      </w:pPr>
    </w:p>
    <w:p w14:paraId="41449C40" w14:textId="77777777" w:rsidR="00FF68FF" w:rsidRPr="000E5D2B" w:rsidRDefault="00FF68FF" w:rsidP="000E5D2B">
      <w:pPr>
        <w:spacing w:line="480" w:lineRule="auto"/>
      </w:pPr>
    </w:p>
    <w:p w14:paraId="21B42DFD" w14:textId="09C85F27" w:rsidR="00CF5B7D" w:rsidRPr="000E5D2B" w:rsidRDefault="00E860B7" w:rsidP="000E5D2B">
      <w:pPr>
        <w:spacing w:line="480" w:lineRule="auto"/>
        <w:rPr>
          <w:rStyle w:val="CommentReference"/>
          <w:rFonts w:eastAsiaTheme="minorHAnsi"/>
          <w:kern w:val="2"/>
          <w:sz w:val="24"/>
          <w:szCs w:val="24"/>
          <w14:ligatures w14:val="standardContextual"/>
        </w:rPr>
      </w:pPr>
      <w:r w:rsidRPr="000E5D2B">
        <w:lastRenderedPageBreak/>
        <w:t xml:space="preserve">Figure 4 </w:t>
      </w:r>
    </w:p>
    <w:p w14:paraId="0E9ABD2C" w14:textId="36102555" w:rsidR="000E5D2B" w:rsidRPr="000E5D2B" w:rsidRDefault="00676BA1" w:rsidP="000E5D2B">
      <w:pPr>
        <w:spacing w:line="480" w:lineRule="auto"/>
      </w:pPr>
      <w:r w:rsidRPr="00676BA1">
        <w:rPr>
          <w:noProof/>
        </w:rPr>
        <w:drawing>
          <wp:inline distT="0" distB="0" distL="0" distR="0" wp14:anchorId="2474F896" wp14:editId="5210B361">
            <wp:extent cx="5943600" cy="3486785"/>
            <wp:effectExtent l="0" t="0" r="0" b="5715"/>
            <wp:docPr id="1334684348"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84348" name="Picture 1" descr="A comparison of a graph&#10;&#10;Description automatically generated"/>
                    <pic:cNvPicPr/>
                  </pic:nvPicPr>
                  <pic:blipFill>
                    <a:blip r:embed="rId11"/>
                    <a:stretch>
                      <a:fillRect/>
                    </a:stretch>
                  </pic:blipFill>
                  <pic:spPr>
                    <a:xfrm>
                      <a:off x="0" y="0"/>
                      <a:ext cx="5943600" cy="3486785"/>
                    </a:xfrm>
                    <a:prstGeom prst="rect">
                      <a:avLst/>
                    </a:prstGeom>
                  </pic:spPr>
                </pic:pic>
              </a:graphicData>
            </a:graphic>
          </wp:inline>
        </w:drawing>
      </w:r>
    </w:p>
    <w:p w14:paraId="2A7C2EBF" w14:textId="77777777" w:rsidR="00160A8F" w:rsidRPr="000E5D2B" w:rsidRDefault="00160A8F" w:rsidP="000E5D2B">
      <w:pPr>
        <w:spacing w:line="480" w:lineRule="auto"/>
      </w:pPr>
    </w:p>
    <w:p w14:paraId="010A6B0F" w14:textId="77777777" w:rsidR="00C12CE8" w:rsidRPr="000E5D2B" w:rsidRDefault="00C12CE8" w:rsidP="000E5D2B">
      <w:pPr>
        <w:spacing w:line="480" w:lineRule="auto"/>
      </w:pPr>
    </w:p>
    <w:p w14:paraId="205F7DAE" w14:textId="77777777" w:rsidR="00C12CE8" w:rsidRPr="000E5D2B" w:rsidRDefault="00C12CE8" w:rsidP="000E5D2B">
      <w:pPr>
        <w:spacing w:line="480" w:lineRule="auto"/>
      </w:pPr>
    </w:p>
    <w:p w14:paraId="25123398" w14:textId="77777777" w:rsidR="000E5D2B" w:rsidRPr="000E5D2B" w:rsidRDefault="000E5D2B" w:rsidP="000E5D2B">
      <w:pPr>
        <w:spacing w:line="480" w:lineRule="auto"/>
      </w:pPr>
    </w:p>
    <w:p w14:paraId="520AB371" w14:textId="77777777" w:rsidR="000E5D2B" w:rsidRPr="000E5D2B" w:rsidRDefault="000E5D2B" w:rsidP="000E5D2B">
      <w:pPr>
        <w:spacing w:line="480" w:lineRule="auto"/>
      </w:pPr>
    </w:p>
    <w:p w14:paraId="4578F396" w14:textId="77777777" w:rsidR="000E5D2B" w:rsidRPr="000E5D2B" w:rsidRDefault="000E5D2B" w:rsidP="000E5D2B">
      <w:pPr>
        <w:spacing w:line="480" w:lineRule="auto"/>
      </w:pPr>
    </w:p>
    <w:p w14:paraId="724D95EA" w14:textId="77777777" w:rsidR="000E5D2B" w:rsidRPr="000E5D2B" w:rsidRDefault="000E5D2B" w:rsidP="000E5D2B">
      <w:pPr>
        <w:spacing w:line="480" w:lineRule="auto"/>
      </w:pPr>
    </w:p>
    <w:p w14:paraId="0A43ED8F" w14:textId="77777777" w:rsidR="00160A8F" w:rsidRPr="000E5D2B" w:rsidRDefault="00160A8F" w:rsidP="000E5D2B">
      <w:pPr>
        <w:spacing w:line="480" w:lineRule="auto"/>
      </w:pPr>
    </w:p>
    <w:p w14:paraId="1F1EE1D6" w14:textId="77777777" w:rsidR="00160A8F" w:rsidRPr="000E5D2B" w:rsidRDefault="00160A8F" w:rsidP="000E5D2B">
      <w:pPr>
        <w:spacing w:line="480" w:lineRule="auto"/>
      </w:pPr>
    </w:p>
    <w:p w14:paraId="6F20D5A6" w14:textId="77777777" w:rsidR="00160A8F" w:rsidRPr="000E5D2B" w:rsidRDefault="00160A8F" w:rsidP="000E5D2B">
      <w:pPr>
        <w:spacing w:line="480" w:lineRule="auto"/>
      </w:pPr>
    </w:p>
    <w:p w14:paraId="7686BC86" w14:textId="124DE432" w:rsidR="00763A12" w:rsidRPr="000E5D2B" w:rsidRDefault="00763A12" w:rsidP="000E5D2B">
      <w:pPr>
        <w:spacing w:line="480" w:lineRule="auto"/>
      </w:pPr>
    </w:p>
    <w:p w14:paraId="29A3DC47" w14:textId="77777777" w:rsidR="002558F6" w:rsidRPr="000E5D2B" w:rsidRDefault="002558F6" w:rsidP="000E5D2B">
      <w:pPr>
        <w:spacing w:line="480" w:lineRule="auto"/>
      </w:pPr>
    </w:p>
    <w:p w14:paraId="65A53A71" w14:textId="785B99F9" w:rsidR="002558F6" w:rsidRPr="000E5D2B" w:rsidRDefault="00CF5B7D" w:rsidP="000E5D2B">
      <w:pPr>
        <w:spacing w:line="480" w:lineRule="auto"/>
      </w:pPr>
      <w:r w:rsidRPr="000E5D2B">
        <w:lastRenderedPageBreak/>
        <w:t>Figure 5</w:t>
      </w:r>
    </w:p>
    <w:p w14:paraId="67777B19" w14:textId="5FABA0E3" w:rsidR="002558F6" w:rsidRPr="000E5D2B" w:rsidRDefault="002558F6" w:rsidP="000E5D2B">
      <w:pPr>
        <w:spacing w:line="480" w:lineRule="auto"/>
      </w:pPr>
      <w:r w:rsidRPr="000E5D2B">
        <w:rPr>
          <w:noProof/>
        </w:rPr>
        <w:drawing>
          <wp:inline distT="0" distB="0" distL="0" distR="0" wp14:anchorId="56481634" wp14:editId="0B98AD17">
            <wp:extent cx="5943600" cy="3169285"/>
            <wp:effectExtent l="0" t="0" r="0" b="5715"/>
            <wp:docPr id="1106278966" name="Picture 1"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78966" name="Picture 1" descr="A graph of different types of data&#10;&#10;Description automatically generated with medium confidence"/>
                    <pic:cNvPicPr/>
                  </pic:nvPicPr>
                  <pic:blipFill>
                    <a:blip r:embed="rId12"/>
                    <a:stretch>
                      <a:fillRect/>
                    </a:stretch>
                  </pic:blipFill>
                  <pic:spPr>
                    <a:xfrm>
                      <a:off x="0" y="0"/>
                      <a:ext cx="5943600" cy="3169285"/>
                    </a:xfrm>
                    <a:prstGeom prst="rect">
                      <a:avLst/>
                    </a:prstGeom>
                  </pic:spPr>
                </pic:pic>
              </a:graphicData>
            </a:graphic>
          </wp:inline>
        </w:drawing>
      </w:r>
    </w:p>
    <w:p w14:paraId="6DA4DBB1" w14:textId="77777777" w:rsidR="002558F6" w:rsidRPr="000E5D2B" w:rsidRDefault="002558F6" w:rsidP="000E5D2B">
      <w:pPr>
        <w:spacing w:line="480" w:lineRule="auto"/>
      </w:pPr>
    </w:p>
    <w:p w14:paraId="46D6916E" w14:textId="77777777" w:rsidR="002558F6" w:rsidRPr="000E5D2B" w:rsidRDefault="002558F6" w:rsidP="000E5D2B">
      <w:pPr>
        <w:spacing w:line="480" w:lineRule="auto"/>
      </w:pPr>
    </w:p>
    <w:p w14:paraId="4F91DEED" w14:textId="77777777" w:rsidR="002558F6" w:rsidRPr="000E5D2B" w:rsidRDefault="002558F6" w:rsidP="000E5D2B">
      <w:pPr>
        <w:spacing w:line="480" w:lineRule="auto"/>
      </w:pPr>
    </w:p>
    <w:p w14:paraId="68402C5D" w14:textId="77777777" w:rsidR="002558F6" w:rsidRPr="000E5D2B" w:rsidRDefault="002558F6" w:rsidP="000E5D2B">
      <w:pPr>
        <w:spacing w:line="480" w:lineRule="auto"/>
      </w:pPr>
    </w:p>
    <w:p w14:paraId="39712B4D" w14:textId="77777777" w:rsidR="002558F6" w:rsidRPr="000E5D2B" w:rsidRDefault="002558F6" w:rsidP="000E5D2B">
      <w:pPr>
        <w:spacing w:line="480" w:lineRule="auto"/>
      </w:pPr>
    </w:p>
    <w:p w14:paraId="6FB6BBBF" w14:textId="77777777" w:rsidR="002558F6" w:rsidRPr="000E5D2B" w:rsidRDefault="002558F6" w:rsidP="000E5D2B">
      <w:pPr>
        <w:spacing w:line="480" w:lineRule="auto"/>
      </w:pPr>
    </w:p>
    <w:p w14:paraId="4A894D5F" w14:textId="77777777" w:rsidR="002558F6" w:rsidRPr="000E5D2B" w:rsidRDefault="002558F6" w:rsidP="000E5D2B">
      <w:pPr>
        <w:spacing w:line="480" w:lineRule="auto"/>
      </w:pPr>
    </w:p>
    <w:p w14:paraId="6E64906F" w14:textId="77777777" w:rsidR="002558F6" w:rsidRPr="000E5D2B" w:rsidRDefault="002558F6" w:rsidP="000E5D2B">
      <w:pPr>
        <w:spacing w:line="480" w:lineRule="auto"/>
      </w:pPr>
    </w:p>
    <w:p w14:paraId="28BF1424" w14:textId="77777777" w:rsidR="002558F6" w:rsidRPr="000E5D2B" w:rsidRDefault="002558F6" w:rsidP="000E5D2B">
      <w:pPr>
        <w:spacing w:line="480" w:lineRule="auto"/>
      </w:pPr>
    </w:p>
    <w:p w14:paraId="3359B58E" w14:textId="77777777" w:rsidR="002558F6" w:rsidRPr="000E5D2B" w:rsidRDefault="002558F6" w:rsidP="000E5D2B">
      <w:pPr>
        <w:spacing w:line="480" w:lineRule="auto"/>
      </w:pPr>
    </w:p>
    <w:p w14:paraId="32D172DC" w14:textId="77777777" w:rsidR="002558F6" w:rsidRPr="000E5D2B" w:rsidRDefault="002558F6" w:rsidP="000E5D2B">
      <w:pPr>
        <w:spacing w:line="480" w:lineRule="auto"/>
      </w:pPr>
    </w:p>
    <w:p w14:paraId="33F19A15" w14:textId="77777777" w:rsidR="002558F6" w:rsidRPr="000E5D2B" w:rsidRDefault="002558F6" w:rsidP="000E5D2B">
      <w:pPr>
        <w:spacing w:line="480" w:lineRule="auto"/>
      </w:pPr>
    </w:p>
    <w:p w14:paraId="3348BFCC" w14:textId="77777777" w:rsidR="002558F6" w:rsidRPr="000E5D2B" w:rsidRDefault="002558F6" w:rsidP="000E5D2B">
      <w:pPr>
        <w:spacing w:line="480" w:lineRule="auto"/>
      </w:pPr>
    </w:p>
    <w:p w14:paraId="2312C28F" w14:textId="2AF08DC7" w:rsidR="00CF5B7D" w:rsidRPr="000E5D2B" w:rsidRDefault="00CF5B7D" w:rsidP="000E5D2B">
      <w:pPr>
        <w:spacing w:line="480" w:lineRule="auto"/>
      </w:pPr>
      <w:r w:rsidRPr="000E5D2B">
        <w:lastRenderedPageBreak/>
        <w:t xml:space="preserve">Figure 6 </w:t>
      </w:r>
    </w:p>
    <w:p w14:paraId="21BEA505" w14:textId="41763423" w:rsidR="00CF5B7D" w:rsidRPr="000E5D2B" w:rsidRDefault="002558F6" w:rsidP="000E5D2B">
      <w:pPr>
        <w:spacing w:line="480" w:lineRule="auto"/>
      </w:pPr>
      <w:r w:rsidRPr="000E5D2B">
        <w:rPr>
          <w:noProof/>
        </w:rPr>
        <w:drawing>
          <wp:inline distT="0" distB="0" distL="0" distR="0" wp14:anchorId="6EBAFEF3" wp14:editId="1C016038">
            <wp:extent cx="5943600" cy="3333115"/>
            <wp:effectExtent l="0" t="0" r="0" b="0"/>
            <wp:docPr id="839394582" name="Picture 1" descr="A graph of different types of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94582" name="Picture 1" descr="A graph of different types of trees&#10;&#10;Description automatically generated with medium confidence"/>
                    <pic:cNvPicPr/>
                  </pic:nvPicPr>
                  <pic:blipFill>
                    <a:blip r:embed="rId13"/>
                    <a:stretch>
                      <a:fillRect/>
                    </a:stretch>
                  </pic:blipFill>
                  <pic:spPr>
                    <a:xfrm>
                      <a:off x="0" y="0"/>
                      <a:ext cx="5943600" cy="3333115"/>
                    </a:xfrm>
                    <a:prstGeom prst="rect">
                      <a:avLst/>
                    </a:prstGeom>
                  </pic:spPr>
                </pic:pic>
              </a:graphicData>
            </a:graphic>
          </wp:inline>
        </w:drawing>
      </w:r>
    </w:p>
    <w:p w14:paraId="29CD65B8" w14:textId="77777777" w:rsidR="00CF5B7D" w:rsidRPr="000E5D2B" w:rsidRDefault="00CF5B7D" w:rsidP="000E5D2B">
      <w:pPr>
        <w:spacing w:line="480" w:lineRule="auto"/>
      </w:pPr>
    </w:p>
    <w:p w14:paraId="47C40076" w14:textId="77777777" w:rsidR="00CF5B7D" w:rsidRPr="000E5D2B" w:rsidRDefault="00CF5B7D" w:rsidP="000E5D2B">
      <w:pPr>
        <w:spacing w:line="480" w:lineRule="auto"/>
      </w:pPr>
    </w:p>
    <w:p w14:paraId="7C7AC22C" w14:textId="77777777" w:rsidR="00160A8F" w:rsidRPr="000E5D2B" w:rsidRDefault="00160A8F" w:rsidP="000E5D2B">
      <w:pPr>
        <w:spacing w:line="480" w:lineRule="auto"/>
      </w:pPr>
    </w:p>
    <w:p w14:paraId="2AF7C763" w14:textId="4271D92E" w:rsidR="00160A8F" w:rsidRPr="000E5D2B" w:rsidRDefault="00160A8F" w:rsidP="000E5D2B">
      <w:pPr>
        <w:spacing w:line="480" w:lineRule="auto"/>
      </w:pPr>
    </w:p>
    <w:p w14:paraId="0CEE18A5" w14:textId="77777777" w:rsidR="00FB3863" w:rsidRPr="000E5D2B" w:rsidRDefault="00FB3863" w:rsidP="000E5D2B">
      <w:pPr>
        <w:spacing w:line="480" w:lineRule="auto"/>
      </w:pPr>
    </w:p>
    <w:p w14:paraId="46EDFCE2" w14:textId="77777777" w:rsidR="00BA4FB6" w:rsidRPr="000E5D2B" w:rsidRDefault="00BA4FB6" w:rsidP="000E5D2B">
      <w:pPr>
        <w:spacing w:line="480" w:lineRule="auto"/>
      </w:pPr>
    </w:p>
    <w:p w14:paraId="55E34D12" w14:textId="77777777" w:rsidR="00BA4FB6" w:rsidRPr="000E5D2B" w:rsidRDefault="00BA4FB6" w:rsidP="000E5D2B">
      <w:pPr>
        <w:spacing w:line="480" w:lineRule="auto"/>
      </w:pPr>
    </w:p>
    <w:p w14:paraId="0F702732" w14:textId="77777777" w:rsidR="00BA4FB6" w:rsidRPr="000E5D2B" w:rsidRDefault="00BA4FB6" w:rsidP="000E5D2B">
      <w:pPr>
        <w:spacing w:line="480" w:lineRule="auto"/>
      </w:pPr>
    </w:p>
    <w:p w14:paraId="60B1CA77" w14:textId="77777777" w:rsidR="00BA4FB6" w:rsidRPr="000E5D2B" w:rsidRDefault="00BA4FB6" w:rsidP="000E5D2B">
      <w:pPr>
        <w:spacing w:line="480" w:lineRule="auto"/>
      </w:pPr>
    </w:p>
    <w:p w14:paraId="7538D4F6" w14:textId="77777777" w:rsidR="00BA4FB6" w:rsidRPr="000E5D2B" w:rsidRDefault="00BA4FB6" w:rsidP="000E5D2B">
      <w:pPr>
        <w:spacing w:line="480" w:lineRule="auto"/>
      </w:pPr>
    </w:p>
    <w:p w14:paraId="0E9B923A" w14:textId="77777777" w:rsidR="00BA4FB6" w:rsidRPr="000E5D2B" w:rsidRDefault="00BA4FB6" w:rsidP="000E5D2B">
      <w:pPr>
        <w:spacing w:line="480" w:lineRule="auto"/>
      </w:pPr>
    </w:p>
    <w:p w14:paraId="41D6461F" w14:textId="77777777" w:rsidR="00BA4FB6" w:rsidRPr="000E5D2B" w:rsidRDefault="00BA4FB6" w:rsidP="000E5D2B">
      <w:pPr>
        <w:spacing w:line="480" w:lineRule="auto"/>
      </w:pPr>
    </w:p>
    <w:p w14:paraId="74588E10" w14:textId="06678782" w:rsidR="00763A12" w:rsidRPr="000E5D2B" w:rsidRDefault="00CF5B7D" w:rsidP="000E5D2B">
      <w:pPr>
        <w:spacing w:line="480" w:lineRule="auto"/>
      </w:pPr>
      <w:r w:rsidRPr="000E5D2B">
        <w:lastRenderedPageBreak/>
        <w:t>Figure 7</w:t>
      </w:r>
      <w:r w:rsidR="006A5EEF" w:rsidRPr="000E5D2B">
        <w:rPr>
          <w:noProof/>
          <w14:ligatures w14:val="standardContextual"/>
        </w:rPr>
        <w:t xml:space="preserve"> </w:t>
      </w:r>
      <w:r w:rsidR="006A5EEF" w:rsidRPr="000E5D2B">
        <w:rPr>
          <w:noProof/>
          <w14:ligatures w14:val="standardContextual"/>
        </w:rPr>
        <w:drawing>
          <wp:inline distT="0" distB="0" distL="0" distR="0" wp14:anchorId="199BCD7F" wp14:editId="64E05268">
            <wp:extent cx="5943600" cy="6257925"/>
            <wp:effectExtent l="0" t="0" r="0" b="3175"/>
            <wp:docPr id="467102969" name="Picture 1" descr="A graph of different types of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02969" name="Picture 1" descr="A graph of different types of graph&#10;&#10;Description automatically generated with medium confidence"/>
                    <pic:cNvPicPr/>
                  </pic:nvPicPr>
                  <pic:blipFill>
                    <a:blip r:embed="rId14"/>
                    <a:stretch>
                      <a:fillRect/>
                    </a:stretch>
                  </pic:blipFill>
                  <pic:spPr>
                    <a:xfrm>
                      <a:off x="0" y="0"/>
                      <a:ext cx="5943600" cy="6257925"/>
                    </a:xfrm>
                    <a:prstGeom prst="rect">
                      <a:avLst/>
                    </a:prstGeom>
                  </pic:spPr>
                </pic:pic>
              </a:graphicData>
            </a:graphic>
          </wp:inline>
        </w:drawing>
      </w:r>
      <w:r w:rsidR="007416FE" w:rsidRPr="000E5D2B">
        <w:t xml:space="preserve"> </w:t>
      </w:r>
      <w:r w:rsidR="00763A12" w:rsidRPr="000E5D2B">
        <w:br w:type="page"/>
      </w:r>
    </w:p>
    <w:p w14:paraId="5D13F667" w14:textId="1D080068" w:rsidR="004E5878" w:rsidRPr="000E5D2B" w:rsidRDefault="00160A8F" w:rsidP="000E5D2B">
      <w:pPr>
        <w:spacing w:line="480" w:lineRule="auto"/>
      </w:pPr>
      <w:r w:rsidRPr="000E5D2B">
        <w:lastRenderedPageBreak/>
        <w:t>Figure 8</w:t>
      </w:r>
    </w:p>
    <w:p w14:paraId="192D58F1" w14:textId="1966E57F" w:rsidR="00CF5B7D" w:rsidRPr="000E5D2B" w:rsidRDefault="006A5EEF" w:rsidP="000E5D2B">
      <w:pPr>
        <w:spacing w:line="480" w:lineRule="auto"/>
      </w:pPr>
      <w:r w:rsidRPr="000E5D2B">
        <w:rPr>
          <w:noProof/>
        </w:rPr>
        <w:drawing>
          <wp:inline distT="0" distB="0" distL="0" distR="0" wp14:anchorId="1B7EE62C" wp14:editId="04412C04">
            <wp:extent cx="5943600" cy="6257925"/>
            <wp:effectExtent l="0" t="0" r="0" b="3175"/>
            <wp:docPr id="691608894" name="Picture 1" descr="A graph of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08894" name="Picture 1" descr="A graph of different sizes and numbers&#10;&#10;Description automatically generated with medium confidence"/>
                    <pic:cNvPicPr/>
                  </pic:nvPicPr>
                  <pic:blipFill>
                    <a:blip r:embed="rId15"/>
                    <a:stretch>
                      <a:fillRect/>
                    </a:stretch>
                  </pic:blipFill>
                  <pic:spPr>
                    <a:xfrm>
                      <a:off x="0" y="0"/>
                      <a:ext cx="5943600" cy="6257925"/>
                    </a:xfrm>
                    <a:prstGeom prst="rect">
                      <a:avLst/>
                    </a:prstGeom>
                  </pic:spPr>
                </pic:pic>
              </a:graphicData>
            </a:graphic>
          </wp:inline>
        </w:drawing>
      </w:r>
    </w:p>
    <w:p w14:paraId="71A74542" w14:textId="77777777" w:rsidR="00BF3705" w:rsidRPr="000E5D2B" w:rsidRDefault="00BF3705" w:rsidP="000E5D2B">
      <w:pPr>
        <w:spacing w:line="480" w:lineRule="auto"/>
      </w:pPr>
    </w:p>
    <w:p w14:paraId="229C3683" w14:textId="77777777" w:rsidR="006A5EEF" w:rsidRPr="000E5D2B" w:rsidRDefault="006A5EEF" w:rsidP="000E5D2B">
      <w:pPr>
        <w:spacing w:line="480" w:lineRule="auto"/>
      </w:pPr>
    </w:p>
    <w:p w14:paraId="52E021A6" w14:textId="77777777" w:rsidR="00BF3705" w:rsidRPr="000E5D2B" w:rsidRDefault="00BF3705" w:rsidP="000E5D2B">
      <w:pPr>
        <w:spacing w:line="480" w:lineRule="auto"/>
      </w:pPr>
    </w:p>
    <w:p w14:paraId="735ECB6B" w14:textId="77777777" w:rsidR="00BF3705" w:rsidRPr="000E5D2B" w:rsidRDefault="00BF3705" w:rsidP="000E5D2B">
      <w:pPr>
        <w:spacing w:line="480" w:lineRule="auto"/>
      </w:pPr>
    </w:p>
    <w:p w14:paraId="7702A100" w14:textId="77D40909" w:rsidR="00AC3650" w:rsidRPr="000E5D2B" w:rsidRDefault="00126A13" w:rsidP="000E5D2B">
      <w:pPr>
        <w:spacing w:line="480" w:lineRule="auto"/>
        <w:rPr>
          <w:noProof/>
        </w:rPr>
      </w:pPr>
      <w:r>
        <w:rPr>
          <w:b/>
          <w:bCs/>
        </w:rPr>
        <w:lastRenderedPageBreak/>
        <w:t xml:space="preserve">Supplementary </w:t>
      </w:r>
      <w:r w:rsidR="00AC3650" w:rsidRPr="00126A13">
        <w:rPr>
          <w:b/>
          <w:bCs/>
        </w:rPr>
        <w:t>Figure 1</w:t>
      </w:r>
      <w:r w:rsidR="00AC3650" w:rsidRPr="000E5D2B">
        <w:rPr>
          <w:noProof/>
        </w:rPr>
        <w:t xml:space="preserve"> </w:t>
      </w:r>
    </w:p>
    <w:p w14:paraId="095EDFC9" w14:textId="58EF923C" w:rsidR="0061073F" w:rsidRPr="000E5D2B" w:rsidRDefault="0061073F" w:rsidP="000E5D2B">
      <w:pPr>
        <w:spacing w:line="480" w:lineRule="auto"/>
      </w:pPr>
      <w:r w:rsidRPr="000E5D2B">
        <w:rPr>
          <w:noProof/>
        </w:rPr>
        <w:drawing>
          <wp:inline distT="0" distB="0" distL="0" distR="0" wp14:anchorId="79C9E408" wp14:editId="4675D95C">
            <wp:extent cx="5943600" cy="3818890"/>
            <wp:effectExtent l="0" t="0" r="0" b="3810"/>
            <wp:docPr id="1409458782" name="Picture 1" descr="A graph of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58782" name="Picture 1" descr="A graph of a number of months&#10;&#10;Description automatically generated"/>
                    <pic:cNvPicPr/>
                  </pic:nvPicPr>
                  <pic:blipFill>
                    <a:blip r:embed="rId16"/>
                    <a:stretch>
                      <a:fillRect/>
                    </a:stretch>
                  </pic:blipFill>
                  <pic:spPr>
                    <a:xfrm>
                      <a:off x="0" y="0"/>
                      <a:ext cx="5943600" cy="3818890"/>
                    </a:xfrm>
                    <a:prstGeom prst="rect">
                      <a:avLst/>
                    </a:prstGeom>
                  </pic:spPr>
                </pic:pic>
              </a:graphicData>
            </a:graphic>
          </wp:inline>
        </w:drawing>
      </w:r>
    </w:p>
    <w:p w14:paraId="0DE8DE0F" w14:textId="77777777" w:rsidR="00F222F6" w:rsidRPr="000E5D2B" w:rsidRDefault="00F222F6" w:rsidP="000E5D2B">
      <w:pPr>
        <w:spacing w:line="480" w:lineRule="auto"/>
      </w:pPr>
    </w:p>
    <w:p w14:paraId="65279F32" w14:textId="77777777" w:rsidR="001D3A79" w:rsidRPr="000E5D2B" w:rsidRDefault="001D3A79" w:rsidP="000E5D2B">
      <w:pPr>
        <w:spacing w:line="480" w:lineRule="auto"/>
      </w:pPr>
    </w:p>
    <w:p w14:paraId="020FAEC7" w14:textId="77777777" w:rsidR="001D3A79" w:rsidRPr="000E5D2B" w:rsidRDefault="001D3A79" w:rsidP="000E5D2B">
      <w:pPr>
        <w:spacing w:line="480" w:lineRule="auto"/>
      </w:pPr>
    </w:p>
    <w:p w14:paraId="584E318E" w14:textId="77777777" w:rsidR="001D3A79" w:rsidRPr="000E5D2B" w:rsidRDefault="001D3A79" w:rsidP="000E5D2B">
      <w:pPr>
        <w:spacing w:line="480" w:lineRule="auto"/>
      </w:pPr>
    </w:p>
    <w:p w14:paraId="31D298CE" w14:textId="77777777" w:rsidR="001D3A79" w:rsidRPr="000E5D2B" w:rsidRDefault="001D3A79" w:rsidP="000E5D2B">
      <w:pPr>
        <w:spacing w:line="480" w:lineRule="auto"/>
      </w:pPr>
    </w:p>
    <w:p w14:paraId="22C30139" w14:textId="77777777" w:rsidR="001D3A79" w:rsidRPr="000E5D2B" w:rsidRDefault="001D3A79" w:rsidP="000E5D2B">
      <w:pPr>
        <w:spacing w:line="480" w:lineRule="auto"/>
      </w:pPr>
    </w:p>
    <w:p w14:paraId="37159CBA" w14:textId="77777777" w:rsidR="001D3A79" w:rsidRPr="000E5D2B" w:rsidRDefault="001D3A79" w:rsidP="000E5D2B">
      <w:pPr>
        <w:spacing w:line="480" w:lineRule="auto"/>
      </w:pPr>
    </w:p>
    <w:p w14:paraId="49ABADE4" w14:textId="77777777" w:rsidR="001D3A79" w:rsidRPr="000E5D2B" w:rsidRDefault="001D3A79" w:rsidP="000E5D2B">
      <w:pPr>
        <w:spacing w:line="480" w:lineRule="auto"/>
      </w:pPr>
    </w:p>
    <w:p w14:paraId="6A37EC9E" w14:textId="77777777" w:rsidR="001D3A79" w:rsidRPr="000E5D2B" w:rsidRDefault="001D3A79" w:rsidP="000E5D2B">
      <w:pPr>
        <w:spacing w:line="480" w:lineRule="auto"/>
      </w:pPr>
    </w:p>
    <w:p w14:paraId="0F63FC42" w14:textId="77777777" w:rsidR="001D3A79" w:rsidRDefault="001D3A79" w:rsidP="000E5D2B">
      <w:pPr>
        <w:spacing w:line="480" w:lineRule="auto"/>
      </w:pPr>
    </w:p>
    <w:p w14:paraId="48C3DCEC" w14:textId="77777777" w:rsidR="00126A13" w:rsidRPr="000E5D2B" w:rsidRDefault="00126A13" w:rsidP="000E5D2B">
      <w:pPr>
        <w:spacing w:line="480" w:lineRule="auto"/>
      </w:pPr>
    </w:p>
    <w:p w14:paraId="1D79BA01" w14:textId="67910BAD" w:rsidR="00F222F6" w:rsidRPr="00126A13" w:rsidRDefault="00126A13" w:rsidP="000E5D2B">
      <w:pPr>
        <w:spacing w:line="480" w:lineRule="auto"/>
        <w:rPr>
          <w:b/>
          <w:bCs/>
        </w:rPr>
      </w:pPr>
      <w:r w:rsidRPr="00126A13">
        <w:rPr>
          <w:b/>
          <w:bCs/>
        </w:rPr>
        <w:lastRenderedPageBreak/>
        <w:t>Supplementary f</w:t>
      </w:r>
      <w:r w:rsidR="00F222F6" w:rsidRPr="00126A13">
        <w:rPr>
          <w:b/>
          <w:bCs/>
        </w:rPr>
        <w:t>igure 2</w:t>
      </w:r>
    </w:p>
    <w:p w14:paraId="255D8EF2" w14:textId="24DB174D" w:rsidR="00763A12" w:rsidRPr="000E5D2B" w:rsidRDefault="000A4094" w:rsidP="000E5D2B">
      <w:pPr>
        <w:spacing w:line="480" w:lineRule="auto"/>
        <w:rPr>
          <w:b/>
          <w:bCs/>
        </w:rPr>
      </w:pPr>
      <w:r w:rsidRPr="000E5D2B">
        <w:rPr>
          <w:b/>
          <w:bCs/>
          <w:noProof/>
        </w:rPr>
        <w:drawing>
          <wp:inline distT="0" distB="0" distL="0" distR="0" wp14:anchorId="0419BE37" wp14:editId="62180B8E">
            <wp:extent cx="5943600" cy="6193790"/>
            <wp:effectExtent l="0" t="0" r="0" b="3810"/>
            <wp:docPr id="1620227779" name="Picture 1" descr="A graph of different types of pla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27779" name="Picture 1" descr="A graph of different types of plants&#10;&#10;Description automatically generated with medium confidence"/>
                    <pic:cNvPicPr/>
                  </pic:nvPicPr>
                  <pic:blipFill>
                    <a:blip r:embed="rId17"/>
                    <a:stretch>
                      <a:fillRect/>
                    </a:stretch>
                  </pic:blipFill>
                  <pic:spPr>
                    <a:xfrm>
                      <a:off x="0" y="0"/>
                      <a:ext cx="5943600" cy="6193790"/>
                    </a:xfrm>
                    <a:prstGeom prst="rect">
                      <a:avLst/>
                    </a:prstGeom>
                  </pic:spPr>
                </pic:pic>
              </a:graphicData>
            </a:graphic>
          </wp:inline>
        </w:drawing>
      </w:r>
    </w:p>
    <w:p w14:paraId="56ABFB3A" w14:textId="77777777" w:rsidR="000A4094" w:rsidRPr="000E5D2B" w:rsidRDefault="000A4094" w:rsidP="000E5D2B">
      <w:pPr>
        <w:spacing w:line="480" w:lineRule="auto"/>
      </w:pPr>
    </w:p>
    <w:p w14:paraId="212F0A5B" w14:textId="77777777" w:rsidR="000A4094" w:rsidRPr="000E5D2B" w:rsidRDefault="000A4094" w:rsidP="000E5D2B">
      <w:pPr>
        <w:spacing w:line="480" w:lineRule="auto"/>
      </w:pPr>
    </w:p>
    <w:p w14:paraId="6A4EFB20" w14:textId="77777777" w:rsidR="000A4094" w:rsidRPr="000E5D2B" w:rsidRDefault="000A4094" w:rsidP="000E5D2B">
      <w:pPr>
        <w:spacing w:line="480" w:lineRule="auto"/>
      </w:pPr>
    </w:p>
    <w:p w14:paraId="2B1C360D" w14:textId="77777777" w:rsidR="000A4094" w:rsidRPr="000E5D2B" w:rsidRDefault="000A4094" w:rsidP="000E5D2B">
      <w:pPr>
        <w:spacing w:line="480" w:lineRule="auto"/>
      </w:pPr>
    </w:p>
    <w:p w14:paraId="28ACFCE9" w14:textId="3138EC97" w:rsidR="00B0369E" w:rsidRPr="00126A13" w:rsidRDefault="00126A13" w:rsidP="000E5D2B">
      <w:pPr>
        <w:spacing w:line="480" w:lineRule="auto"/>
        <w:rPr>
          <w:b/>
          <w:bCs/>
        </w:rPr>
      </w:pPr>
      <w:r w:rsidRPr="00126A13">
        <w:rPr>
          <w:b/>
          <w:bCs/>
        </w:rPr>
        <w:lastRenderedPageBreak/>
        <w:t>Supplementary f</w:t>
      </w:r>
      <w:r w:rsidR="00B0369E" w:rsidRPr="00126A13">
        <w:rPr>
          <w:b/>
          <w:bCs/>
        </w:rPr>
        <w:t xml:space="preserve">igure </w:t>
      </w:r>
      <w:r w:rsidR="00135832" w:rsidRPr="00126A13">
        <w:rPr>
          <w:b/>
          <w:bCs/>
        </w:rPr>
        <w:t>3</w:t>
      </w:r>
    </w:p>
    <w:p w14:paraId="2F11858E" w14:textId="7DDF9688" w:rsidR="00B0369E" w:rsidRPr="000E5D2B" w:rsidRDefault="00B0369E" w:rsidP="000E5D2B">
      <w:pPr>
        <w:spacing w:line="480" w:lineRule="auto"/>
      </w:pPr>
      <w:r w:rsidRPr="000E5D2B">
        <w:rPr>
          <w:noProof/>
        </w:rPr>
        <w:drawing>
          <wp:inline distT="0" distB="0" distL="0" distR="0" wp14:anchorId="059ED892" wp14:editId="18BDDCA7">
            <wp:extent cx="5943600" cy="3562985"/>
            <wp:effectExtent l="0" t="0" r="0" b="5715"/>
            <wp:docPr id="1810055827" name="Picture 1"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55827" name="Picture 1" descr="A chart of different colored squares&#10;&#10;Description automatically generated"/>
                    <pic:cNvPicPr/>
                  </pic:nvPicPr>
                  <pic:blipFill>
                    <a:blip r:embed="rId18"/>
                    <a:stretch>
                      <a:fillRect/>
                    </a:stretch>
                  </pic:blipFill>
                  <pic:spPr>
                    <a:xfrm>
                      <a:off x="0" y="0"/>
                      <a:ext cx="5943600" cy="3562985"/>
                    </a:xfrm>
                    <a:prstGeom prst="rect">
                      <a:avLst/>
                    </a:prstGeom>
                  </pic:spPr>
                </pic:pic>
              </a:graphicData>
            </a:graphic>
          </wp:inline>
        </w:drawing>
      </w:r>
    </w:p>
    <w:p w14:paraId="0F6F513C" w14:textId="77777777" w:rsidR="00B0369E" w:rsidRPr="000E5D2B" w:rsidRDefault="00B0369E" w:rsidP="000E5D2B">
      <w:pPr>
        <w:spacing w:line="480" w:lineRule="auto"/>
      </w:pPr>
    </w:p>
    <w:p w14:paraId="0D19C052" w14:textId="77777777" w:rsidR="00CE5094" w:rsidRPr="000E5D2B" w:rsidRDefault="00CE5094" w:rsidP="000E5D2B">
      <w:pPr>
        <w:spacing w:line="480" w:lineRule="auto"/>
      </w:pPr>
    </w:p>
    <w:p w14:paraId="69D97B10" w14:textId="77777777" w:rsidR="00CE5094" w:rsidRPr="000E5D2B" w:rsidRDefault="00CE5094" w:rsidP="000E5D2B">
      <w:pPr>
        <w:spacing w:line="480" w:lineRule="auto"/>
      </w:pPr>
    </w:p>
    <w:p w14:paraId="69E37CA4" w14:textId="77777777" w:rsidR="00CE5094" w:rsidRPr="000E5D2B" w:rsidRDefault="00CE5094" w:rsidP="000E5D2B">
      <w:pPr>
        <w:spacing w:line="480" w:lineRule="auto"/>
      </w:pPr>
    </w:p>
    <w:p w14:paraId="0A1FD067" w14:textId="77777777" w:rsidR="00CE5094" w:rsidRPr="000E5D2B" w:rsidRDefault="00CE5094" w:rsidP="000E5D2B">
      <w:pPr>
        <w:spacing w:line="480" w:lineRule="auto"/>
      </w:pPr>
    </w:p>
    <w:p w14:paraId="193B0192" w14:textId="77777777" w:rsidR="00CE5094" w:rsidRPr="000E5D2B" w:rsidRDefault="00CE5094" w:rsidP="000E5D2B">
      <w:pPr>
        <w:spacing w:line="480" w:lineRule="auto"/>
      </w:pPr>
    </w:p>
    <w:p w14:paraId="66FD0B16" w14:textId="77777777" w:rsidR="00CE5094" w:rsidRPr="000E5D2B" w:rsidRDefault="00CE5094" w:rsidP="000E5D2B">
      <w:pPr>
        <w:spacing w:line="480" w:lineRule="auto"/>
      </w:pPr>
    </w:p>
    <w:p w14:paraId="5864C3AC" w14:textId="77777777" w:rsidR="00CE5094" w:rsidRPr="000E5D2B" w:rsidRDefault="00CE5094" w:rsidP="000E5D2B">
      <w:pPr>
        <w:spacing w:line="480" w:lineRule="auto"/>
      </w:pPr>
    </w:p>
    <w:p w14:paraId="7AEAB2F7" w14:textId="77777777" w:rsidR="00CE5094" w:rsidRPr="000E5D2B" w:rsidRDefault="00CE5094" w:rsidP="000E5D2B">
      <w:pPr>
        <w:spacing w:line="480" w:lineRule="auto"/>
      </w:pPr>
    </w:p>
    <w:p w14:paraId="19AD09BF" w14:textId="77777777" w:rsidR="00CE5094" w:rsidRPr="000E5D2B" w:rsidRDefault="00CE5094" w:rsidP="000E5D2B">
      <w:pPr>
        <w:spacing w:line="480" w:lineRule="auto"/>
      </w:pPr>
    </w:p>
    <w:p w14:paraId="48F5528C" w14:textId="77777777" w:rsidR="00CE5094" w:rsidRPr="000E5D2B" w:rsidRDefault="00CE5094" w:rsidP="000E5D2B">
      <w:pPr>
        <w:spacing w:line="480" w:lineRule="auto"/>
      </w:pPr>
    </w:p>
    <w:p w14:paraId="510A5E6C" w14:textId="77777777" w:rsidR="00763A12" w:rsidRPr="000E5D2B" w:rsidRDefault="00763A12" w:rsidP="000E5D2B">
      <w:pPr>
        <w:spacing w:line="480" w:lineRule="auto"/>
      </w:pPr>
      <w:r w:rsidRPr="000E5D2B">
        <w:br w:type="page"/>
      </w:r>
    </w:p>
    <w:p w14:paraId="3C8C356D" w14:textId="48479759" w:rsidR="00B0369E" w:rsidRPr="00126A13" w:rsidRDefault="00126A13" w:rsidP="000E5D2B">
      <w:pPr>
        <w:spacing w:line="480" w:lineRule="auto"/>
        <w:rPr>
          <w:b/>
          <w:bCs/>
        </w:rPr>
      </w:pPr>
      <w:r w:rsidRPr="00126A13">
        <w:rPr>
          <w:b/>
          <w:bCs/>
        </w:rPr>
        <w:lastRenderedPageBreak/>
        <w:t>Supplementary f</w:t>
      </w:r>
      <w:r w:rsidR="00B0369E" w:rsidRPr="00126A13">
        <w:rPr>
          <w:b/>
          <w:bCs/>
        </w:rPr>
        <w:t xml:space="preserve">igure </w:t>
      </w:r>
      <w:r w:rsidR="00135832" w:rsidRPr="00126A13">
        <w:rPr>
          <w:b/>
          <w:bCs/>
        </w:rPr>
        <w:t>4</w:t>
      </w:r>
    </w:p>
    <w:p w14:paraId="618359F4" w14:textId="60C585BA" w:rsidR="00160A8F" w:rsidRPr="000E5D2B" w:rsidRDefault="00B0369E" w:rsidP="000E5D2B">
      <w:pPr>
        <w:spacing w:line="480" w:lineRule="auto"/>
      </w:pPr>
      <w:r w:rsidRPr="000E5D2B">
        <w:rPr>
          <w:noProof/>
        </w:rPr>
        <w:drawing>
          <wp:inline distT="0" distB="0" distL="0" distR="0" wp14:anchorId="14A8198C" wp14:editId="2E3EFE1C">
            <wp:extent cx="5943600" cy="3562985"/>
            <wp:effectExtent l="0" t="0" r="0" b="5715"/>
            <wp:docPr id="580599780"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99780" name="Picture 1" descr="A chart with different colored squares&#10;&#10;Description automatically generated"/>
                    <pic:cNvPicPr/>
                  </pic:nvPicPr>
                  <pic:blipFill>
                    <a:blip r:embed="rId19"/>
                    <a:stretch>
                      <a:fillRect/>
                    </a:stretch>
                  </pic:blipFill>
                  <pic:spPr>
                    <a:xfrm>
                      <a:off x="0" y="0"/>
                      <a:ext cx="5943600" cy="3562985"/>
                    </a:xfrm>
                    <a:prstGeom prst="rect">
                      <a:avLst/>
                    </a:prstGeom>
                  </pic:spPr>
                </pic:pic>
              </a:graphicData>
            </a:graphic>
          </wp:inline>
        </w:drawing>
      </w:r>
    </w:p>
    <w:p w14:paraId="7E3BBE4A" w14:textId="77777777" w:rsidR="00160A8F" w:rsidRPr="000E5D2B" w:rsidRDefault="00160A8F" w:rsidP="000E5D2B">
      <w:pPr>
        <w:spacing w:line="480" w:lineRule="auto"/>
      </w:pPr>
    </w:p>
    <w:p w14:paraId="628C0077" w14:textId="77777777" w:rsidR="00160A8F" w:rsidRPr="000E5D2B" w:rsidRDefault="00160A8F" w:rsidP="000E5D2B">
      <w:pPr>
        <w:spacing w:line="480" w:lineRule="auto"/>
      </w:pPr>
    </w:p>
    <w:p w14:paraId="193A7ACD" w14:textId="77777777" w:rsidR="00160A8F" w:rsidRPr="000E5D2B" w:rsidRDefault="00160A8F" w:rsidP="000E5D2B">
      <w:pPr>
        <w:spacing w:line="480" w:lineRule="auto"/>
      </w:pPr>
    </w:p>
    <w:p w14:paraId="27D58C7B" w14:textId="77777777" w:rsidR="00CE5094" w:rsidRPr="000E5D2B" w:rsidRDefault="00CE5094" w:rsidP="000E5D2B">
      <w:pPr>
        <w:spacing w:line="480" w:lineRule="auto"/>
      </w:pPr>
    </w:p>
    <w:p w14:paraId="6C00C0DA" w14:textId="77777777" w:rsidR="00CE5094" w:rsidRPr="000E5D2B" w:rsidRDefault="00CE5094" w:rsidP="000E5D2B">
      <w:pPr>
        <w:spacing w:line="480" w:lineRule="auto"/>
      </w:pPr>
    </w:p>
    <w:p w14:paraId="0DC0795F" w14:textId="77777777" w:rsidR="00CE5094" w:rsidRPr="000E5D2B" w:rsidRDefault="00CE5094" w:rsidP="000E5D2B">
      <w:pPr>
        <w:spacing w:line="480" w:lineRule="auto"/>
      </w:pPr>
    </w:p>
    <w:p w14:paraId="2C7DE585" w14:textId="77777777" w:rsidR="00CE5094" w:rsidRPr="000E5D2B" w:rsidRDefault="00CE5094" w:rsidP="000E5D2B">
      <w:pPr>
        <w:spacing w:line="480" w:lineRule="auto"/>
      </w:pPr>
    </w:p>
    <w:p w14:paraId="32009A6F" w14:textId="77777777" w:rsidR="00CE5094" w:rsidRPr="000E5D2B" w:rsidRDefault="00CE5094" w:rsidP="000E5D2B">
      <w:pPr>
        <w:spacing w:line="480" w:lineRule="auto"/>
      </w:pPr>
    </w:p>
    <w:p w14:paraId="7A694E0F" w14:textId="77777777" w:rsidR="00CE5094" w:rsidRPr="000E5D2B" w:rsidRDefault="00CE5094" w:rsidP="000E5D2B">
      <w:pPr>
        <w:spacing w:line="480" w:lineRule="auto"/>
      </w:pPr>
    </w:p>
    <w:p w14:paraId="057C5542" w14:textId="77777777" w:rsidR="00CE5094" w:rsidRPr="000E5D2B" w:rsidRDefault="00CE5094" w:rsidP="000E5D2B">
      <w:pPr>
        <w:spacing w:line="480" w:lineRule="auto"/>
      </w:pPr>
    </w:p>
    <w:p w14:paraId="1496A62E" w14:textId="77777777" w:rsidR="00763A12" w:rsidRPr="000E5D2B" w:rsidRDefault="00763A12" w:rsidP="000E5D2B">
      <w:pPr>
        <w:spacing w:line="480" w:lineRule="auto"/>
      </w:pPr>
      <w:r w:rsidRPr="000E5D2B">
        <w:br w:type="page"/>
      </w:r>
    </w:p>
    <w:p w14:paraId="6EBE0254" w14:textId="48453482" w:rsidR="00CF5B7D" w:rsidRPr="00126A13" w:rsidRDefault="00126A13" w:rsidP="000E5D2B">
      <w:pPr>
        <w:spacing w:line="480" w:lineRule="auto"/>
        <w:rPr>
          <w:b/>
          <w:bCs/>
        </w:rPr>
      </w:pPr>
      <w:r w:rsidRPr="00126A13">
        <w:rPr>
          <w:b/>
          <w:bCs/>
        </w:rPr>
        <w:lastRenderedPageBreak/>
        <w:t>Supplementary f</w:t>
      </w:r>
      <w:r w:rsidR="00CF5B7D" w:rsidRPr="00126A13">
        <w:rPr>
          <w:b/>
          <w:bCs/>
        </w:rPr>
        <w:t xml:space="preserve">igure </w:t>
      </w:r>
      <w:r w:rsidR="00135832" w:rsidRPr="00126A13">
        <w:rPr>
          <w:b/>
          <w:bCs/>
        </w:rPr>
        <w:t>5</w:t>
      </w:r>
    </w:p>
    <w:p w14:paraId="136087A2" w14:textId="2D8FA238" w:rsidR="00055CE8" w:rsidRPr="000E5D2B" w:rsidRDefault="00B0369E" w:rsidP="000E5D2B">
      <w:pPr>
        <w:spacing w:line="480" w:lineRule="auto"/>
      </w:pPr>
      <w:r w:rsidRPr="000E5D2B">
        <w:rPr>
          <w:noProof/>
        </w:rPr>
        <w:drawing>
          <wp:inline distT="0" distB="0" distL="0" distR="0" wp14:anchorId="7A4F1841" wp14:editId="47E93754">
            <wp:extent cx="5943600" cy="3562985"/>
            <wp:effectExtent l="0" t="0" r="0" b="5715"/>
            <wp:docPr id="1227603752" name="Picture 1" descr="A chart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03752" name="Picture 1" descr="A chart of different colored squares&#10;&#10;Description automatically generated"/>
                    <pic:cNvPicPr/>
                  </pic:nvPicPr>
                  <pic:blipFill>
                    <a:blip r:embed="rId20"/>
                    <a:stretch>
                      <a:fillRect/>
                    </a:stretch>
                  </pic:blipFill>
                  <pic:spPr>
                    <a:xfrm>
                      <a:off x="0" y="0"/>
                      <a:ext cx="5943600" cy="3562985"/>
                    </a:xfrm>
                    <a:prstGeom prst="rect">
                      <a:avLst/>
                    </a:prstGeom>
                  </pic:spPr>
                </pic:pic>
              </a:graphicData>
            </a:graphic>
          </wp:inline>
        </w:drawing>
      </w:r>
    </w:p>
    <w:p w14:paraId="2E2DBCA5" w14:textId="77777777" w:rsidR="00055CE8" w:rsidRPr="000E5D2B" w:rsidRDefault="00055CE8" w:rsidP="000E5D2B">
      <w:pPr>
        <w:spacing w:line="480" w:lineRule="auto"/>
      </w:pPr>
    </w:p>
    <w:p w14:paraId="0D572E8A" w14:textId="77777777" w:rsidR="00055CE8" w:rsidRPr="000E5D2B" w:rsidRDefault="00055CE8" w:rsidP="000E5D2B">
      <w:pPr>
        <w:spacing w:line="480" w:lineRule="auto"/>
      </w:pPr>
    </w:p>
    <w:p w14:paraId="52F7E5C6" w14:textId="77777777" w:rsidR="00055CE8" w:rsidRPr="000E5D2B" w:rsidRDefault="00055CE8" w:rsidP="000E5D2B">
      <w:pPr>
        <w:spacing w:line="480" w:lineRule="auto"/>
      </w:pPr>
    </w:p>
    <w:p w14:paraId="12911B60" w14:textId="77777777" w:rsidR="00055CE8" w:rsidRPr="000E5D2B" w:rsidRDefault="00055CE8" w:rsidP="000E5D2B">
      <w:pPr>
        <w:spacing w:line="480" w:lineRule="auto"/>
      </w:pPr>
    </w:p>
    <w:p w14:paraId="1E22F856" w14:textId="77777777" w:rsidR="00055CE8" w:rsidRPr="000E5D2B" w:rsidRDefault="00055CE8" w:rsidP="000E5D2B">
      <w:pPr>
        <w:spacing w:line="480" w:lineRule="auto"/>
      </w:pPr>
    </w:p>
    <w:p w14:paraId="78F06BDB" w14:textId="77777777" w:rsidR="00055CE8" w:rsidRPr="000E5D2B" w:rsidRDefault="00055CE8" w:rsidP="000E5D2B">
      <w:pPr>
        <w:spacing w:line="480" w:lineRule="auto"/>
      </w:pPr>
    </w:p>
    <w:p w14:paraId="5B19EAF7" w14:textId="77777777" w:rsidR="00055CE8" w:rsidRPr="000E5D2B" w:rsidRDefault="00055CE8" w:rsidP="000E5D2B">
      <w:pPr>
        <w:spacing w:line="480" w:lineRule="auto"/>
      </w:pPr>
    </w:p>
    <w:p w14:paraId="0589AB7C" w14:textId="77777777" w:rsidR="00055CE8" w:rsidRPr="000E5D2B" w:rsidRDefault="00055CE8" w:rsidP="000E5D2B">
      <w:pPr>
        <w:spacing w:line="480" w:lineRule="auto"/>
      </w:pPr>
    </w:p>
    <w:p w14:paraId="04BCA1C8" w14:textId="77777777" w:rsidR="00160A8F" w:rsidRPr="000E5D2B" w:rsidRDefault="00160A8F" w:rsidP="000E5D2B">
      <w:pPr>
        <w:spacing w:line="480" w:lineRule="auto"/>
      </w:pPr>
    </w:p>
    <w:p w14:paraId="3B0F91DD" w14:textId="77777777" w:rsidR="00160A8F" w:rsidRPr="000E5D2B" w:rsidRDefault="00160A8F" w:rsidP="000E5D2B">
      <w:pPr>
        <w:spacing w:line="480" w:lineRule="auto"/>
      </w:pPr>
    </w:p>
    <w:p w14:paraId="4A5144A4" w14:textId="77777777" w:rsidR="00763A12" w:rsidRPr="000E5D2B" w:rsidRDefault="00763A12" w:rsidP="000E5D2B">
      <w:pPr>
        <w:spacing w:line="480" w:lineRule="auto"/>
      </w:pPr>
      <w:r w:rsidRPr="000E5D2B">
        <w:br w:type="page"/>
      </w:r>
    </w:p>
    <w:p w14:paraId="5AEA333E" w14:textId="63DA989D" w:rsidR="00055CE8" w:rsidRPr="00126A13" w:rsidRDefault="00126A13" w:rsidP="000E5D2B">
      <w:pPr>
        <w:spacing w:line="480" w:lineRule="auto"/>
        <w:rPr>
          <w:b/>
          <w:bCs/>
        </w:rPr>
      </w:pPr>
      <w:r w:rsidRPr="00126A13">
        <w:rPr>
          <w:b/>
          <w:bCs/>
        </w:rPr>
        <w:lastRenderedPageBreak/>
        <w:t>Supplementary f</w:t>
      </w:r>
      <w:r w:rsidR="00055CE8" w:rsidRPr="00126A13">
        <w:rPr>
          <w:b/>
          <w:bCs/>
        </w:rPr>
        <w:t xml:space="preserve">igure </w:t>
      </w:r>
      <w:r w:rsidR="00135832" w:rsidRPr="00126A13">
        <w:rPr>
          <w:b/>
          <w:bCs/>
        </w:rPr>
        <w:t>6</w:t>
      </w:r>
    </w:p>
    <w:p w14:paraId="39613F64" w14:textId="762BEEB7" w:rsidR="00160A8F" w:rsidRPr="000E5D2B" w:rsidRDefault="00B61340" w:rsidP="000E5D2B">
      <w:pPr>
        <w:spacing w:line="480" w:lineRule="auto"/>
      </w:pPr>
      <w:r w:rsidRPr="000E5D2B">
        <w:rPr>
          <w:noProof/>
        </w:rPr>
        <w:drawing>
          <wp:inline distT="0" distB="0" distL="0" distR="0" wp14:anchorId="449A96C6" wp14:editId="200226DB">
            <wp:extent cx="5943600" cy="3378200"/>
            <wp:effectExtent l="0" t="0" r="0" b="0"/>
            <wp:docPr id="493434739" name="Picture 1"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34739" name="Picture 1" descr="A chart with different colored squares&#10;&#10;Description automatically generated"/>
                    <pic:cNvPicPr/>
                  </pic:nvPicPr>
                  <pic:blipFill>
                    <a:blip r:embed="rId21"/>
                    <a:stretch>
                      <a:fillRect/>
                    </a:stretch>
                  </pic:blipFill>
                  <pic:spPr>
                    <a:xfrm>
                      <a:off x="0" y="0"/>
                      <a:ext cx="5943600" cy="3378200"/>
                    </a:xfrm>
                    <a:prstGeom prst="rect">
                      <a:avLst/>
                    </a:prstGeom>
                  </pic:spPr>
                </pic:pic>
              </a:graphicData>
            </a:graphic>
          </wp:inline>
        </w:drawing>
      </w:r>
    </w:p>
    <w:sectPr w:rsidR="00160A8F" w:rsidRPr="000E5D2B" w:rsidSect="00DF52BE">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410E6" w14:textId="77777777" w:rsidR="003F5207" w:rsidRDefault="003F5207" w:rsidP="00AC7780">
      <w:r>
        <w:separator/>
      </w:r>
    </w:p>
  </w:endnote>
  <w:endnote w:type="continuationSeparator" w:id="0">
    <w:p w14:paraId="2E799329" w14:textId="77777777" w:rsidR="003F5207" w:rsidRDefault="003F5207" w:rsidP="00AC77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Mincho Light">
    <w:panose1 w:val="020203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09F60" w14:textId="77777777" w:rsidR="003F5207" w:rsidRDefault="003F5207" w:rsidP="00AC7780">
      <w:r>
        <w:separator/>
      </w:r>
    </w:p>
  </w:footnote>
  <w:footnote w:type="continuationSeparator" w:id="0">
    <w:p w14:paraId="40DA6094" w14:textId="77777777" w:rsidR="003F5207" w:rsidRDefault="003F5207" w:rsidP="00AC77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31CDF"/>
    <w:multiLevelType w:val="multilevel"/>
    <w:tmpl w:val="782CC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D3E22"/>
    <w:multiLevelType w:val="hybridMultilevel"/>
    <w:tmpl w:val="DD22E4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801AB"/>
    <w:multiLevelType w:val="hybridMultilevel"/>
    <w:tmpl w:val="6A7CA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E70F9"/>
    <w:multiLevelType w:val="hybridMultilevel"/>
    <w:tmpl w:val="9CEA4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C12A75"/>
    <w:multiLevelType w:val="hybridMultilevel"/>
    <w:tmpl w:val="FEC0A4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53890"/>
    <w:multiLevelType w:val="hybridMultilevel"/>
    <w:tmpl w:val="5C84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8B293F"/>
    <w:multiLevelType w:val="hybridMultilevel"/>
    <w:tmpl w:val="215AD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CE445C"/>
    <w:multiLevelType w:val="hybridMultilevel"/>
    <w:tmpl w:val="8A649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4225D9"/>
    <w:multiLevelType w:val="hybridMultilevel"/>
    <w:tmpl w:val="29A89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8B5E21"/>
    <w:multiLevelType w:val="multilevel"/>
    <w:tmpl w:val="C8726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9019589">
    <w:abstractNumId w:val="1"/>
  </w:num>
  <w:num w:numId="2" w16cid:durableId="325861990">
    <w:abstractNumId w:val="4"/>
  </w:num>
  <w:num w:numId="3" w16cid:durableId="17396851">
    <w:abstractNumId w:val="5"/>
  </w:num>
  <w:num w:numId="4" w16cid:durableId="1946960218">
    <w:abstractNumId w:val="2"/>
  </w:num>
  <w:num w:numId="5" w16cid:durableId="1139153557">
    <w:abstractNumId w:val="3"/>
  </w:num>
  <w:num w:numId="6" w16cid:durableId="1850018307">
    <w:abstractNumId w:val="9"/>
  </w:num>
  <w:num w:numId="7" w16cid:durableId="1500735237">
    <w:abstractNumId w:val="0"/>
  </w:num>
  <w:num w:numId="8" w16cid:durableId="529951725">
    <w:abstractNumId w:val="6"/>
  </w:num>
  <w:num w:numId="9" w16cid:durableId="2038310688">
    <w:abstractNumId w:val="7"/>
  </w:num>
  <w:num w:numId="10" w16cid:durableId="6306760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BBC"/>
    <w:rsid w:val="000016E1"/>
    <w:rsid w:val="000046CA"/>
    <w:rsid w:val="00004B94"/>
    <w:rsid w:val="00004B97"/>
    <w:rsid w:val="000104F6"/>
    <w:rsid w:val="00011204"/>
    <w:rsid w:val="00011AA4"/>
    <w:rsid w:val="000152BD"/>
    <w:rsid w:val="000222A2"/>
    <w:rsid w:val="00023A9A"/>
    <w:rsid w:val="000253EB"/>
    <w:rsid w:val="00026DB9"/>
    <w:rsid w:val="00031E7B"/>
    <w:rsid w:val="00033E5F"/>
    <w:rsid w:val="00034121"/>
    <w:rsid w:val="00035CD6"/>
    <w:rsid w:val="00037FC4"/>
    <w:rsid w:val="00040E1C"/>
    <w:rsid w:val="00047BA3"/>
    <w:rsid w:val="00047E0C"/>
    <w:rsid w:val="00051660"/>
    <w:rsid w:val="00053A8B"/>
    <w:rsid w:val="00055CE8"/>
    <w:rsid w:val="0005639F"/>
    <w:rsid w:val="00060982"/>
    <w:rsid w:val="000638CD"/>
    <w:rsid w:val="000643FE"/>
    <w:rsid w:val="000647D7"/>
    <w:rsid w:val="00065DFA"/>
    <w:rsid w:val="0007018E"/>
    <w:rsid w:val="00074A6A"/>
    <w:rsid w:val="00074FF5"/>
    <w:rsid w:val="00075CBD"/>
    <w:rsid w:val="00076C98"/>
    <w:rsid w:val="00077BFC"/>
    <w:rsid w:val="000817C9"/>
    <w:rsid w:val="00084BC5"/>
    <w:rsid w:val="0008687F"/>
    <w:rsid w:val="00087CD4"/>
    <w:rsid w:val="00097754"/>
    <w:rsid w:val="000A0720"/>
    <w:rsid w:val="000A4094"/>
    <w:rsid w:val="000A7236"/>
    <w:rsid w:val="000B2FAB"/>
    <w:rsid w:val="000B47E2"/>
    <w:rsid w:val="000C1CBC"/>
    <w:rsid w:val="000C2845"/>
    <w:rsid w:val="000D66B8"/>
    <w:rsid w:val="000E3E9D"/>
    <w:rsid w:val="000E5D2B"/>
    <w:rsid w:val="000F1E19"/>
    <w:rsid w:val="000F2562"/>
    <w:rsid w:val="000F362C"/>
    <w:rsid w:val="000F3F0D"/>
    <w:rsid w:val="000F7AF3"/>
    <w:rsid w:val="0010082F"/>
    <w:rsid w:val="0010646D"/>
    <w:rsid w:val="0010790B"/>
    <w:rsid w:val="001100D5"/>
    <w:rsid w:val="00110D06"/>
    <w:rsid w:val="001124F3"/>
    <w:rsid w:val="00121D35"/>
    <w:rsid w:val="00122A81"/>
    <w:rsid w:val="001241D7"/>
    <w:rsid w:val="00125F62"/>
    <w:rsid w:val="00126A13"/>
    <w:rsid w:val="00130B3C"/>
    <w:rsid w:val="00132350"/>
    <w:rsid w:val="0013538D"/>
    <w:rsid w:val="00135832"/>
    <w:rsid w:val="00150131"/>
    <w:rsid w:val="00153D66"/>
    <w:rsid w:val="00156F8C"/>
    <w:rsid w:val="00160A8F"/>
    <w:rsid w:val="001632B7"/>
    <w:rsid w:val="00163B8A"/>
    <w:rsid w:val="00163D00"/>
    <w:rsid w:val="00165D21"/>
    <w:rsid w:val="00165DD5"/>
    <w:rsid w:val="00167854"/>
    <w:rsid w:val="0017376E"/>
    <w:rsid w:val="00175A9C"/>
    <w:rsid w:val="001804D1"/>
    <w:rsid w:val="00180941"/>
    <w:rsid w:val="00183576"/>
    <w:rsid w:val="00187810"/>
    <w:rsid w:val="001878D9"/>
    <w:rsid w:val="001921F9"/>
    <w:rsid w:val="00196E5D"/>
    <w:rsid w:val="00197B29"/>
    <w:rsid w:val="001A15A9"/>
    <w:rsid w:val="001A336C"/>
    <w:rsid w:val="001A47CC"/>
    <w:rsid w:val="001A7CAC"/>
    <w:rsid w:val="001B0BDA"/>
    <w:rsid w:val="001B1F27"/>
    <w:rsid w:val="001B7FB8"/>
    <w:rsid w:val="001C0592"/>
    <w:rsid w:val="001C55B8"/>
    <w:rsid w:val="001C797D"/>
    <w:rsid w:val="001C7DA4"/>
    <w:rsid w:val="001D1952"/>
    <w:rsid w:val="001D29D0"/>
    <w:rsid w:val="001D3A79"/>
    <w:rsid w:val="001E02C4"/>
    <w:rsid w:val="001E7E56"/>
    <w:rsid w:val="001F0860"/>
    <w:rsid w:val="001F7AC6"/>
    <w:rsid w:val="002113AB"/>
    <w:rsid w:val="0021386B"/>
    <w:rsid w:val="00215BF3"/>
    <w:rsid w:val="002167B1"/>
    <w:rsid w:val="0021697C"/>
    <w:rsid w:val="00221BC4"/>
    <w:rsid w:val="00224269"/>
    <w:rsid w:val="00227F01"/>
    <w:rsid w:val="00231DAE"/>
    <w:rsid w:val="00231FB2"/>
    <w:rsid w:val="0023252B"/>
    <w:rsid w:val="0023761E"/>
    <w:rsid w:val="00241A29"/>
    <w:rsid w:val="00243052"/>
    <w:rsid w:val="002431FC"/>
    <w:rsid w:val="0024330C"/>
    <w:rsid w:val="00245FCA"/>
    <w:rsid w:val="0025063A"/>
    <w:rsid w:val="00250CC3"/>
    <w:rsid w:val="002531D3"/>
    <w:rsid w:val="002542FD"/>
    <w:rsid w:val="002543F0"/>
    <w:rsid w:val="002558F6"/>
    <w:rsid w:val="002606F0"/>
    <w:rsid w:val="0026090F"/>
    <w:rsid w:val="00261208"/>
    <w:rsid w:val="00261F93"/>
    <w:rsid w:val="0026217F"/>
    <w:rsid w:val="002677FD"/>
    <w:rsid w:val="00270F8D"/>
    <w:rsid w:val="0027157D"/>
    <w:rsid w:val="00273337"/>
    <w:rsid w:val="00281E98"/>
    <w:rsid w:val="0028606E"/>
    <w:rsid w:val="00286A08"/>
    <w:rsid w:val="00286C62"/>
    <w:rsid w:val="00296830"/>
    <w:rsid w:val="002A5C91"/>
    <w:rsid w:val="002B1772"/>
    <w:rsid w:val="002B2A42"/>
    <w:rsid w:val="002B2F30"/>
    <w:rsid w:val="002B44DB"/>
    <w:rsid w:val="002B49F6"/>
    <w:rsid w:val="002B57FC"/>
    <w:rsid w:val="002B5ED7"/>
    <w:rsid w:val="002C0C01"/>
    <w:rsid w:val="002D6B6D"/>
    <w:rsid w:val="002D777C"/>
    <w:rsid w:val="002D77F7"/>
    <w:rsid w:val="002E5D1B"/>
    <w:rsid w:val="002E6578"/>
    <w:rsid w:val="00300E0B"/>
    <w:rsid w:val="00305D33"/>
    <w:rsid w:val="003074A4"/>
    <w:rsid w:val="00307DD2"/>
    <w:rsid w:val="00312041"/>
    <w:rsid w:val="00320F31"/>
    <w:rsid w:val="00323966"/>
    <w:rsid w:val="00325E32"/>
    <w:rsid w:val="003309CA"/>
    <w:rsid w:val="00330FB4"/>
    <w:rsid w:val="00332995"/>
    <w:rsid w:val="00335252"/>
    <w:rsid w:val="003405D0"/>
    <w:rsid w:val="0034376B"/>
    <w:rsid w:val="00343A5B"/>
    <w:rsid w:val="00344C2B"/>
    <w:rsid w:val="00351327"/>
    <w:rsid w:val="00351A97"/>
    <w:rsid w:val="00355A91"/>
    <w:rsid w:val="00355E51"/>
    <w:rsid w:val="00357629"/>
    <w:rsid w:val="003604D4"/>
    <w:rsid w:val="0036070F"/>
    <w:rsid w:val="00361121"/>
    <w:rsid w:val="003616C3"/>
    <w:rsid w:val="00362A18"/>
    <w:rsid w:val="0036435B"/>
    <w:rsid w:val="00367923"/>
    <w:rsid w:val="003721CF"/>
    <w:rsid w:val="0037339A"/>
    <w:rsid w:val="00375C47"/>
    <w:rsid w:val="00385ECB"/>
    <w:rsid w:val="00392690"/>
    <w:rsid w:val="00397A08"/>
    <w:rsid w:val="003A3675"/>
    <w:rsid w:val="003A483B"/>
    <w:rsid w:val="003B17B3"/>
    <w:rsid w:val="003B17EC"/>
    <w:rsid w:val="003B1B7A"/>
    <w:rsid w:val="003B3AA4"/>
    <w:rsid w:val="003B543F"/>
    <w:rsid w:val="003B73FA"/>
    <w:rsid w:val="003C1541"/>
    <w:rsid w:val="003C5709"/>
    <w:rsid w:val="003C57BE"/>
    <w:rsid w:val="003C713E"/>
    <w:rsid w:val="003D1409"/>
    <w:rsid w:val="003D3E7E"/>
    <w:rsid w:val="003E4D97"/>
    <w:rsid w:val="003E6EBD"/>
    <w:rsid w:val="003F42D7"/>
    <w:rsid w:val="003F4F69"/>
    <w:rsid w:val="003F5207"/>
    <w:rsid w:val="004115C0"/>
    <w:rsid w:val="004119F5"/>
    <w:rsid w:val="00416398"/>
    <w:rsid w:val="00416615"/>
    <w:rsid w:val="00434E1F"/>
    <w:rsid w:val="0043676E"/>
    <w:rsid w:val="00447CA2"/>
    <w:rsid w:val="00447D8A"/>
    <w:rsid w:val="0045017B"/>
    <w:rsid w:val="00451157"/>
    <w:rsid w:val="004606A7"/>
    <w:rsid w:val="0046124E"/>
    <w:rsid w:val="00465002"/>
    <w:rsid w:val="00474F36"/>
    <w:rsid w:val="00476366"/>
    <w:rsid w:val="00476DF1"/>
    <w:rsid w:val="00481E06"/>
    <w:rsid w:val="004A049F"/>
    <w:rsid w:val="004A3710"/>
    <w:rsid w:val="004C2D65"/>
    <w:rsid w:val="004C2E76"/>
    <w:rsid w:val="004C4DF2"/>
    <w:rsid w:val="004D1C3B"/>
    <w:rsid w:val="004D3FD5"/>
    <w:rsid w:val="004D48CE"/>
    <w:rsid w:val="004E2AF7"/>
    <w:rsid w:val="004E5878"/>
    <w:rsid w:val="004E5A95"/>
    <w:rsid w:val="004E6BEA"/>
    <w:rsid w:val="00503FD6"/>
    <w:rsid w:val="00506AEE"/>
    <w:rsid w:val="00513537"/>
    <w:rsid w:val="0051387F"/>
    <w:rsid w:val="005212D5"/>
    <w:rsid w:val="0052653E"/>
    <w:rsid w:val="00530BFB"/>
    <w:rsid w:val="00530DBB"/>
    <w:rsid w:val="00550BB1"/>
    <w:rsid w:val="0055244B"/>
    <w:rsid w:val="00552F57"/>
    <w:rsid w:val="00553799"/>
    <w:rsid w:val="005565F9"/>
    <w:rsid w:val="00560F3E"/>
    <w:rsid w:val="0057780F"/>
    <w:rsid w:val="005859EA"/>
    <w:rsid w:val="005916FB"/>
    <w:rsid w:val="00592838"/>
    <w:rsid w:val="005A0F6B"/>
    <w:rsid w:val="005A34C2"/>
    <w:rsid w:val="005B01DD"/>
    <w:rsid w:val="005B2DFC"/>
    <w:rsid w:val="005B6FAA"/>
    <w:rsid w:val="005D0BA3"/>
    <w:rsid w:val="005D0CA6"/>
    <w:rsid w:val="005D5022"/>
    <w:rsid w:val="005F4283"/>
    <w:rsid w:val="005F69B8"/>
    <w:rsid w:val="005F6C2A"/>
    <w:rsid w:val="005F7A5C"/>
    <w:rsid w:val="00601CD0"/>
    <w:rsid w:val="00601E59"/>
    <w:rsid w:val="00604798"/>
    <w:rsid w:val="00604C42"/>
    <w:rsid w:val="006100D6"/>
    <w:rsid w:val="0061073F"/>
    <w:rsid w:val="0061182B"/>
    <w:rsid w:val="006132AE"/>
    <w:rsid w:val="00613702"/>
    <w:rsid w:val="0062096C"/>
    <w:rsid w:val="00621298"/>
    <w:rsid w:val="00625215"/>
    <w:rsid w:val="00625844"/>
    <w:rsid w:val="006278CB"/>
    <w:rsid w:val="00627CC9"/>
    <w:rsid w:val="00631984"/>
    <w:rsid w:val="00642169"/>
    <w:rsid w:val="00643ED3"/>
    <w:rsid w:val="00643F6F"/>
    <w:rsid w:val="00660314"/>
    <w:rsid w:val="0066110E"/>
    <w:rsid w:val="00665BD0"/>
    <w:rsid w:val="00671446"/>
    <w:rsid w:val="00672546"/>
    <w:rsid w:val="006728B1"/>
    <w:rsid w:val="006734F1"/>
    <w:rsid w:val="00676BA1"/>
    <w:rsid w:val="00694716"/>
    <w:rsid w:val="006A3B54"/>
    <w:rsid w:val="006A5EEF"/>
    <w:rsid w:val="006A6726"/>
    <w:rsid w:val="006A69A0"/>
    <w:rsid w:val="006B6BD5"/>
    <w:rsid w:val="006C3D88"/>
    <w:rsid w:val="006C3FAF"/>
    <w:rsid w:val="006C6557"/>
    <w:rsid w:val="006D0EB8"/>
    <w:rsid w:val="006D0FB2"/>
    <w:rsid w:val="006D5A3F"/>
    <w:rsid w:val="006E17DF"/>
    <w:rsid w:val="006E2590"/>
    <w:rsid w:val="006E4131"/>
    <w:rsid w:val="006E67D2"/>
    <w:rsid w:val="006E7048"/>
    <w:rsid w:val="006E7CA4"/>
    <w:rsid w:val="006F0D99"/>
    <w:rsid w:val="006F3764"/>
    <w:rsid w:val="006F412A"/>
    <w:rsid w:val="0070012D"/>
    <w:rsid w:val="00700751"/>
    <w:rsid w:val="007024E7"/>
    <w:rsid w:val="0071046D"/>
    <w:rsid w:val="00712713"/>
    <w:rsid w:val="007135D2"/>
    <w:rsid w:val="0071538B"/>
    <w:rsid w:val="00716CCE"/>
    <w:rsid w:val="007178BA"/>
    <w:rsid w:val="007224EC"/>
    <w:rsid w:val="007269BF"/>
    <w:rsid w:val="00733B05"/>
    <w:rsid w:val="00734D7E"/>
    <w:rsid w:val="007364CF"/>
    <w:rsid w:val="00740CAA"/>
    <w:rsid w:val="007416FE"/>
    <w:rsid w:val="00742B8D"/>
    <w:rsid w:val="007438B3"/>
    <w:rsid w:val="007446A7"/>
    <w:rsid w:val="00746825"/>
    <w:rsid w:val="0075443A"/>
    <w:rsid w:val="00754B2F"/>
    <w:rsid w:val="00755A6C"/>
    <w:rsid w:val="00755A98"/>
    <w:rsid w:val="00760270"/>
    <w:rsid w:val="007624BC"/>
    <w:rsid w:val="00763A12"/>
    <w:rsid w:val="00773AE5"/>
    <w:rsid w:val="00774E1F"/>
    <w:rsid w:val="00782AA1"/>
    <w:rsid w:val="00783E58"/>
    <w:rsid w:val="0078526C"/>
    <w:rsid w:val="007A32B5"/>
    <w:rsid w:val="007A3C91"/>
    <w:rsid w:val="007A77B8"/>
    <w:rsid w:val="007B0404"/>
    <w:rsid w:val="007B529A"/>
    <w:rsid w:val="007C270F"/>
    <w:rsid w:val="007C4793"/>
    <w:rsid w:val="007C554D"/>
    <w:rsid w:val="007D3260"/>
    <w:rsid w:val="007E5EDD"/>
    <w:rsid w:val="007F544F"/>
    <w:rsid w:val="00801995"/>
    <w:rsid w:val="00803B31"/>
    <w:rsid w:val="0080424F"/>
    <w:rsid w:val="0080439A"/>
    <w:rsid w:val="00810213"/>
    <w:rsid w:val="008104A6"/>
    <w:rsid w:val="00810873"/>
    <w:rsid w:val="0081235A"/>
    <w:rsid w:val="00812B5D"/>
    <w:rsid w:val="00813320"/>
    <w:rsid w:val="00822F7D"/>
    <w:rsid w:val="00823E60"/>
    <w:rsid w:val="00823FBC"/>
    <w:rsid w:val="00825C24"/>
    <w:rsid w:val="008439EE"/>
    <w:rsid w:val="008444EE"/>
    <w:rsid w:val="00845ED7"/>
    <w:rsid w:val="00847135"/>
    <w:rsid w:val="00852EC8"/>
    <w:rsid w:val="00855857"/>
    <w:rsid w:val="0085754F"/>
    <w:rsid w:val="00862E00"/>
    <w:rsid w:val="00867C75"/>
    <w:rsid w:val="00871F56"/>
    <w:rsid w:val="008750DD"/>
    <w:rsid w:val="00876BFB"/>
    <w:rsid w:val="00877413"/>
    <w:rsid w:val="00877580"/>
    <w:rsid w:val="00881AB1"/>
    <w:rsid w:val="00881DB1"/>
    <w:rsid w:val="00885AED"/>
    <w:rsid w:val="00890C9C"/>
    <w:rsid w:val="0089201B"/>
    <w:rsid w:val="0089279A"/>
    <w:rsid w:val="008944DD"/>
    <w:rsid w:val="00895626"/>
    <w:rsid w:val="00895752"/>
    <w:rsid w:val="008A72CA"/>
    <w:rsid w:val="008A7451"/>
    <w:rsid w:val="008B0607"/>
    <w:rsid w:val="008C03B9"/>
    <w:rsid w:val="008C431B"/>
    <w:rsid w:val="008C4B8A"/>
    <w:rsid w:val="008C5640"/>
    <w:rsid w:val="008C6756"/>
    <w:rsid w:val="008C7411"/>
    <w:rsid w:val="008D2150"/>
    <w:rsid w:val="008D2916"/>
    <w:rsid w:val="008D2A57"/>
    <w:rsid w:val="008D3D6D"/>
    <w:rsid w:val="008D4038"/>
    <w:rsid w:val="008D68DD"/>
    <w:rsid w:val="008E3951"/>
    <w:rsid w:val="008F319A"/>
    <w:rsid w:val="008F3A5B"/>
    <w:rsid w:val="008F4880"/>
    <w:rsid w:val="008F61D7"/>
    <w:rsid w:val="008F63CC"/>
    <w:rsid w:val="008F64E5"/>
    <w:rsid w:val="008F7C0E"/>
    <w:rsid w:val="00903B5D"/>
    <w:rsid w:val="00903B6A"/>
    <w:rsid w:val="009043E0"/>
    <w:rsid w:val="00904D30"/>
    <w:rsid w:val="009059D5"/>
    <w:rsid w:val="0090723E"/>
    <w:rsid w:val="009122A3"/>
    <w:rsid w:val="00916655"/>
    <w:rsid w:val="00927EED"/>
    <w:rsid w:val="00927FED"/>
    <w:rsid w:val="009313C6"/>
    <w:rsid w:val="00932041"/>
    <w:rsid w:val="00935A62"/>
    <w:rsid w:val="00937F5B"/>
    <w:rsid w:val="00942481"/>
    <w:rsid w:val="00943107"/>
    <w:rsid w:val="00945F74"/>
    <w:rsid w:val="00951B85"/>
    <w:rsid w:val="0095365B"/>
    <w:rsid w:val="00953CA8"/>
    <w:rsid w:val="00954212"/>
    <w:rsid w:val="009555E6"/>
    <w:rsid w:val="00957391"/>
    <w:rsid w:val="00960A77"/>
    <w:rsid w:val="0096172E"/>
    <w:rsid w:val="00963E5E"/>
    <w:rsid w:val="00965BE8"/>
    <w:rsid w:val="0096658A"/>
    <w:rsid w:val="00966CBD"/>
    <w:rsid w:val="009738FC"/>
    <w:rsid w:val="00974F92"/>
    <w:rsid w:val="00980DF8"/>
    <w:rsid w:val="009839F8"/>
    <w:rsid w:val="00984D96"/>
    <w:rsid w:val="00986E1C"/>
    <w:rsid w:val="009904D7"/>
    <w:rsid w:val="00994448"/>
    <w:rsid w:val="009B04E3"/>
    <w:rsid w:val="009B0C94"/>
    <w:rsid w:val="009B11C9"/>
    <w:rsid w:val="009B5136"/>
    <w:rsid w:val="009C0242"/>
    <w:rsid w:val="009C44BF"/>
    <w:rsid w:val="009C68A1"/>
    <w:rsid w:val="009C6CE6"/>
    <w:rsid w:val="009D014A"/>
    <w:rsid w:val="009D3469"/>
    <w:rsid w:val="009E40D0"/>
    <w:rsid w:val="009E742F"/>
    <w:rsid w:val="009F2F92"/>
    <w:rsid w:val="009F607B"/>
    <w:rsid w:val="009F6DF6"/>
    <w:rsid w:val="00A02B95"/>
    <w:rsid w:val="00A05089"/>
    <w:rsid w:val="00A100C6"/>
    <w:rsid w:val="00A108B8"/>
    <w:rsid w:val="00A151B9"/>
    <w:rsid w:val="00A166FA"/>
    <w:rsid w:val="00A16984"/>
    <w:rsid w:val="00A2602B"/>
    <w:rsid w:val="00A266C8"/>
    <w:rsid w:val="00A272B3"/>
    <w:rsid w:val="00A327B5"/>
    <w:rsid w:val="00A32CD2"/>
    <w:rsid w:val="00A35448"/>
    <w:rsid w:val="00A4208F"/>
    <w:rsid w:val="00A507F0"/>
    <w:rsid w:val="00A5191F"/>
    <w:rsid w:val="00A53631"/>
    <w:rsid w:val="00A5694B"/>
    <w:rsid w:val="00A56B64"/>
    <w:rsid w:val="00A56BDA"/>
    <w:rsid w:val="00A606B3"/>
    <w:rsid w:val="00A635ED"/>
    <w:rsid w:val="00A7108C"/>
    <w:rsid w:val="00A721AE"/>
    <w:rsid w:val="00A73240"/>
    <w:rsid w:val="00A746FE"/>
    <w:rsid w:val="00A75B77"/>
    <w:rsid w:val="00A76695"/>
    <w:rsid w:val="00A82FDD"/>
    <w:rsid w:val="00A8304C"/>
    <w:rsid w:val="00A83C78"/>
    <w:rsid w:val="00A8463C"/>
    <w:rsid w:val="00A86E6E"/>
    <w:rsid w:val="00A944C8"/>
    <w:rsid w:val="00A97C95"/>
    <w:rsid w:val="00AA3A08"/>
    <w:rsid w:val="00AA5387"/>
    <w:rsid w:val="00AB0848"/>
    <w:rsid w:val="00AB1730"/>
    <w:rsid w:val="00AB44F1"/>
    <w:rsid w:val="00AB7704"/>
    <w:rsid w:val="00AC3650"/>
    <w:rsid w:val="00AC7780"/>
    <w:rsid w:val="00AC7954"/>
    <w:rsid w:val="00AD2622"/>
    <w:rsid w:val="00AD3944"/>
    <w:rsid w:val="00AD6E32"/>
    <w:rsid w:val="00AE7AD7"/>
    <w:rsid w:val="00AF0368"/>
    <w:rsid w:val="00AF06D3"/>
    <w:rsid w:val="00AF0A2E"/>
    <w:rsid w:val="00AF529E"/>
    <w:rsid w:val="00AF6248"/>
    <w:rsid w:val="00B0369E"/>
    <w:rsid w:val="00B079AB"/>
    <w:rsid w:val="00B07BE3"/>
    <w:rsid w:val="00B11897"/>
    <w:rsid w:val="00B12E06"/>
    <w:rsid w:val="00B1323C"/>
    <w:rsid w:val="00B138B9"/>
    <w:rsid w:val="00B13E74"/>
    <w:rsid w:val="00B1467B"/>
    <w:rsid w:val="00B15CF7"/>
    <w:rsid w:val="00B219C9"/>
    <w:rsid w:val="00B22B02"/>
    <w:rsid w:val="00B23A73"/>
    <w:rsid w:val="00B36067"/>
    <w:rsid w:val="00B362CD"/>
    <w:rsid w:val="00B50BDD"/>
    <w:rsid w:val="00B513B4"/>
    <w:rsid w:val="00B53690"/>
    <w:rsid w:val="00B549EF"/>
    <w:rsid w:val="00B556E8"/>
    <w:rsid w:val="00B57C9A"/>
    <w:rsid w:val="00B61340"/>
    <w:rsid w:val="00B629A9"/>
    <w:rsid w:val="00B708B3"/>
    <w:rsid w:val="00B7245B"/>
    <w:rsid w:val="00B7422B"/>
    <w:rsid w:val="00B76F7A"/>
    <w:rsid w:val="00B775BE"/>
    <w:rsid w:val="00B77A4D"/>
    <w:rsid w:val="00B8285F"/>
    <w:rsid w:val="00B91BED"/>
    <w:rsid w:val="00B9296D"/>
    <w:rsid w:val="00B95AA8"/>
    <w:rsid w:val="00B95B20"/>
    <w:rsid w:val="00B97B3D"/>
    <w:rsid w:val="00BA4FB6"/>
    <w:rsid w:val="00BA5559"/>
    <w:rsid w:val="00BA79B3"/>
    <w:rsid w:val="00BB2205"/>
    <w:rsid w:val="00BB7082"/>
    <w:rsid w:val="00BC27ED"/>
    <w:rsid w:val="00BC39FD"/>
    <w:rsid w:val="00BC647D"/>
    <w:rsid w:val="00BD24E9"/>
    <w:rsid w:val="00BD369E"/>
    <w:rsid w:val="00BD5992"/>
    <w:rsid w:val="00BD64D6"/>
    <w:rsid w:val="00BD6579"/>
    <w:rsid w:val="00BD73CF"/>
    <w:rsid w:val="00BE2E9C"/>
    <w:rsid w:val="00BE3346"/>
    <w:rsid w:val="00BF0058"/>
    <w:rsid w:val="00BF1832"/>
    <w:rsid w:val="00BF3705"/>
    <w:rsid w:val="00BF4680"/>
    <w:rsid w:val="00BF57DC"/>
    <w:rsid w:val="00C03451"/>
    <w:rsid w:val="00C06108"/>
    <w:rsid w:val="00C06229"/>
    <w:rsid w:val="00C10224"/>
    <w:rsid w:val="00C117F5"/>
    <w:rsid w:val="00C12CE8"/>
    <w:rsid w:val="00C167C0"/>
    <w:rsid w:val="00C174B5"/>
    <w:rsid w:val="00C220D0"/>
    <w:rsid w:val="00C27D79"/>
    <w:rsid w:val="00C33959"/>
    <w:rsid w:val="00C346B7"/>
    <w:rsid w:val="00C40163"/>
    <w:rsid w:val="00C46F80"/>
    <w:rsid w:val="00C47D2C"/>
    <w:rsid w:val="00C56053"/>
    <w:rsid w:val="00C579E0"/>
    <w:rsid w:val="00C6254B"/>
    <w:rsid w:val="00C643DE"/>
    <w:rsid w:val="00C726BF"/>
    <w:rsid w:val="00C73964"/>
    <w:rsid w:val="00C743E7"/>
    <w:rsid w:val="00C7502E"/>
    <w:rsid w:val="00C8052B"/>
    <w:rsid w:val="00C871F8"/>
    <w:rsid w:val="00C87BAD"/>
    <w:rsid w:val="00C90BC2"/>
    <w:rsid w:val="00CA28D4"/>
    <w:rsid w:val="00CA4986"/>
    <w:rsid w:val="00CA4AE3"/>
    <w:rsid w:val="00CB412F"/>
    <w:rsid w:val="00CE5094"/>
    <w:rsid w:val="00CF0AAB"/>
    <w:rsid w:val="00CF5B7D"/>
    <w:rsid w:val="00D038DC"/>
    <w:rsid w:val="00D04B9B"/>
    <w:rsid w:val="00D05E42"/>
    <w:rsid w:val="00D06B70"/>
    <w:rsid w:val="00D07514"/>
    <w:rsid w:val="00D0753C"/>
    <w:rsid w:val="00D10362"/>
    <w:rsid w:val="00D167C4"/>
    <w:rsid w:val="00D22106"/>
    <w:rsid w:val="00D304AB"/>
    <w:rsid w:val="00D33273"/>
    <w:rsid w:val="00D356E4"/>
    <w:rsid w:val="00D35A82"/>
    <w:rsid w:val="00D40143"/>
    <w:rsid w:val="00D42398"/>
    <w:rsid w:val="00D42FAE"/>
    <w:rsid w:val="00D44184"/>
    <w:rsid w:val="00D4711E"/>
    <w:rsid w:val="00D52105"/>
    <w:rsid w:val="00D54E70"/>
    <w:rsid w:val="00D63436"/>
    <w:rsid w:val="00D640BD"/>
    <w:rsid w:val="00D6737F"/>
    <w:rsid w:val="00D67886"/>
    <w:rsid w:val="00D7266F"/>
    <w:rsid w:val="00D77D06"/>
    <w:rsid w:val="00D803EB"/>
    <w:rsid w:val="00D8205F"/>
    <w:rsid w:val="00D85A31"/>
    <w:rsid w:val="00D87FCF"/>
    <w:rsid w:val="00D90858"/>
    <w:rsid w:val="00D9601A"/>
    <w:rsid w:val="00DA0F60"/>
    <w:rsid w:val="00DA153E"/>
    <w:rsid w:val="00DA67D8"/>
    <w:rsid w:val="00DB469D"/>
    <w:rsid w:val="00DB47AB"/>
    <w:rsid w:val="00DB60AC"/>
    <w:rsid w:val="00DC6339"/>
    <w:rsid w:val="00DC7809"/>
    <w:rsid w:val="00DE01A4"/>
    <w:rsid w:val="00DE4BE1"/>
    <w:rsid w:val="00DF1C09"/>
    <w:rsid w:val="00DF1D33"/>
    <w:rsid w:val="00DF22B8"/>
    <w:rsid w:val="00DF374F"/>
    <w:rsid w:val="00DF52BE"/>
    <w:rsid w:val="00E01807"/>
    <w:rsid w:val="00E12DD5"/>
    <w:rsid w:val="00E21348"/>
    <w:rsid w:val="00E214C7"/>
    <w:rsid w:val="00E23461"/>
    <w:rsid w:val="00E26110"/>
    <w:rsid w:val="00E268A9"/>
    <w:rsid w:val="00E27B67"/>
    <w:rsid w:val="00E31BBC"/>
    <w:rsid w:val="00E37C54"/>
    <w:rsid w:val="00E52667"/>
    <w:rsid w:val="00E561A6"/>
    <w:rsid w:val="00E565FB"/>
    <w:rsid w:val="00E63BA1"/>
    <w:rsid w:val="00E665B5"/>
    <w:rsid w:val="00E706F9"/>
    <w:rsid w:val="00E82F1B"/>
    <w:rsid w:val="00E840D0"/>
    <w:rsid w:val="00E8418B"/>
    <w:rsid w:val="00E860B7"/>
    <w:rsid w:val="00E90576"/>
    <w:rsid w:val="00E9140F"/>
    <w:rsid w:val="00E91510"/>
    <w:rsid w:val="00E96928"/>
    <w:rsid w:val="00E96A2B"/>
    <w:rsid w:val="00EA3744"/>
    <w:rsid w:val="00EA66E3"/>
    <w:rsid w:val="00EA6839"/>
    <w:rsid w:val="00EB26BC"/>
    <w:rsid w:val="00EB408E"/>
    <w:rsid w:val="00EB7A46"/>
    <w:rsid w:val="00EC0E38"/>
    <w:rsid w:val="00EC6120"/>
    <w:rsid w:val="00EC77E5"/>
    <w:rsid w:val="00ED2F5B"/>
    <w:rsid w:val="00EE165A"/>
    <w:rsid w:val="00EE4A4A"/>
    <w:rsid w:val="00EF0E8A"/>
    <w:rsid w:val="00F01900"/>
    <w:rsid w:val="00F02E94"/>
    <w:rsid w:val="00F030FB"/>
    <w:rsid w:val="00F06694"/>
    <w:rsid w:val="00F12C78"/>
    <w:rsid w:val="00F222F6"/>
    <w:rsid w:val="00F30360"/>
    <w:rsid w:val="00F334AB"/>
    <w:rsid w:val="00F3424C"/>
    <w:rsid w:val="00F42A23"/>
    <w:rsid w:val="00F44E97"/>
    <w:rsid w:val="00F525FC"/>
    <w:rsid w:val="00F615F5"/>
    <w:rsid w:val="00F63B4E"/>
    <w:rsid w:val="00F64688"/>
    <w:rsid w:val="00F71902"/>
    <w:rsid w:val="00F721A0"/>
    <w:rsid w:val="00F739C2"/>
    <w:rsid w:val="00F73E08"/>
    <w:rsid w:val="00F74B8A"/>
    <w:rsid w:val="00F81134"/>
    <w:rsid w:val="00F811F5"/>
    <w:rsid w:val="00F85644"/>
    <w:rsid w:val="00F85C49"/>
    <w:rsid w:val="00F927FB"/>
    <w:rsid w:val="00F92BBB"/>
    <w:rsid w:val="00F95532"/>
    <w:rsid w:val="00F963D3"/>
    <w:rsid w:val="00F96864"/>
    <w:rsid w:val="00FA0634"/>
    <w:rsid w:val="00FA08DF"/>
    <w:rsid w:val="00FA42BD"/>
    <w:rsid w:val="00FA631F"/>
    <w:rsid w:val="00FB0A0E"/>
    <w:rsid w:val="00FB31B2"/>
    <w:rsid w:val="00FB3863"/>
    <w:rsid w:val="00FB62C6"/>
    <w:rsid w:val="00FC0DBB"/>
    <w:rsid w:val="00FC2E41"/>
    <w:rsid w:val="00FC6E8D"/>
    <w:rsid w:val="00FC7BD4"/>
    <w:rsid w:val="00FD463E"/>
    <w:rsid w:val="00FD55FA"/>
    <w:rsid w:val="00FE323C"/>
    <w:rsid w:val="00FE6864"/>
    <w:rsid w:val="00FE7915"/>
    <w:rsid w:val="00FF31DC"/>
    <w:rsid w:val="00FF459F"/>
    <w:rsid w:val="00FF68FF"/>
    <w:rsid w:val="00FF6F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38EBD"/>
  <w15:docId w15:val="{FCA24D3A-FFF0-9740-A881-9BDA7353A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5D0"/>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1BBC"/>
    <w:pPr>
      <w:ind w:left="720"/>
      <w:contextualSpacing/>
    </w:pPr>
    <w:rPr>
      <w:rFonts w:asciiTheme="minorHAnsi" w:eastAsiaTheme="minorHAnsi" w:hAnsiTheme="minorHAnsi" w:cstheme="minorBidi"/>
      <w:kern w:val="2"/>
      <w14:ligatures w14:val="standardContextual"/>
    </w:rPr>
  </w:style>
  <w:style w:type="character" w:styleId="CommentReference">
    <w:name w:val="annotation reference"/>
    <w:basedOn w:val="DefaultParagraphFont"/>
    <w:uiPriority w:val="99"/>
    <w:semiHidden/>
    <w:unhideWhenUsed/>
    <w:rsid w:val="00F334AB"/>
    <w:rPr>
      <w:sz w:val="16"/>
      <w:szCs w:val="16"/>
    </w:rPr>
  </w:style>
  <w:style w:type="paragraph" w:styleId="CommentText">
    <w:name w:val="annotation text"/>
    <w:basedOn w:val="Normal"/>
    <w:link w:val="CommentTextChar"/>
    <w:uiPriority w:val="99"/>
    <w:semiHidden/>
    <w:unhideWhenUsed/>
    <w:rsid w:val="00F334AB"/>
    <w:rPr>
      <w:rFonts w:asciiTheme="minorHAnsi" w:eastAsiaTheme="minorHAnsi" w:hAnsiTheme="minorHAnsi" w:cstheme="minorBidi"/>
      <w:kern w:val="2"/>
      <w:sz w:val="20"/>
      <w:szCs w:val="20"/>
      <w14:ligatures w14:val="standardContextual"/>
    </w:rPr>
  </w:style>
  <w:style w:type="character" w:customStyle="1" w:styleId="CommentTextChar">
    <w:name w:val="Comment Text Char"/>
    <w:basedOn w:val="DefaultParagraphFont"/>
    <w:link w:val="CommentText"/>
    <w:uiPriority w:val="99"/>
    <w:semiHidden/>
    <w:rsid w:val="00F334AB"/>
    <w:rPr>
      <w:sz w:val="20"/>
      <w:szCs w:val="20"/>
    </w:rPr>
  </w:style>
  <w:style w:type="paragraph" w:styleId="CommentSubject">
    <w:name w:val="annotation subject"/>
    <w:basedOn w:val="CommentText"/>
    <w:next w:val="CommentText"/>
    <w:link w:val="CommentSubjectChar"/>
    <w:uiPriority w:val="99"/>
    <w:semiHidden/>
    <w:unhideWhenUsed/>
    <w:rsid w:val="00F334AB"/>
    <w:rPr>
      <w:b/>
      <w:bCs/>
    </w:rPr>
  </w:style>
  <w:style w:type="character" w:customStyle="1" w:styleId="CommentSubjectChar">
    <w:name w:val="Comment Subject Char"/>
    <w:basedOn w:val="CommentTextChar"/>
    <w:link w:val="CommentSubject"/>
    <w:uiPriority w:val="99"/>
    <w:semiHidden/>
    <w:rsid w:val="00F334AB"/>
    <w:rPr>
      <w:b/>
      <w:bCs/>
      <w:sz w:val="20"/>
      <w:szCs w:val="20"/>
    </w:rPr>
  </w:style>
  <w:style w:type="character" w:styleId="LineNumber">
    <w:name w:val="line number"/>
    <w:basedOn w:val="DefaultParagraphFont"/>
    <w:uiPriority w:val="99"/>
    <w:semiHidden/>
    <w:unhideWhenUsed/>
    <w:rsid w:val="00DF52BE"/>
  </w:style>
  <w:style w:type="paragraph" w:styleId="Header">
    <w:name w:val="header"/>
    <w:basedOn w:val="Normal"/>
    <w:link w:val="HeaderChar"/>
    <w:uiPriority w:val="99"/>
    <w:unhideWhenUsed/>
    <w:rsid w:val="00AC7780"/>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AC7780"/>
  </w:style>
  <w:style w:type="paragraph" w:styleId="Footer">
    <w:name w:val="footer"/>
    <w:basedOn w:val="Normal"/>
    <w:link w:val="FooterChar"/>
    <w:uiPriority w:val="99"/>
    <w:unhideWhenUsed/>
    <w:rsid w:val="00AC7780"/>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AC7780"/>
  </w:style>
  <w:style w:type="paragraph" w:styleId="NoSpacing">
    <w:name w:val="No Spacing"/>
    <w:uiPriority w:val="1"/>
    <w:qFormat/>
    <w:rsid w:val="0045017B"/>
    <w:rPr>
      <w:kern w:val="0"/>
      <w14:ligatures w14:val="none"/>
    </w:rPr>
  </w:style>
  <w:style w:type="paragraph" w:styleId="Revision">
    <w:name w:val="Revision"/>
    <w:hidden/>
    <w:uiPriority w:val="99"/>
    <w:semiHidden/>
    <w:rsid w:val="00FA42BD"/>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0F362C"/>
    <w:pPr>
      <w:spacing w:before="100" w:beforeAutospacing="1" w:after="100" w:afterAutospacing="1"/>
    </w:pPr>
  </w:style>
  <w:style w:type="paragraph" w:styleId="Bibliography">
    <w:name w:val="Bibliography"/>
    <w:basedOn w:val="Normal"/>
    <w:next w:val="Normal"/>
    <w:uiPriority w:val="37"/>
    <w:unhideWhenUsed/>
    <w:rsid w:val="00FF68FF"/>
    <w:pPr>
      <w:spacing w:line="480" w:lineRule="auto"/>
      <w:ind w:left="720" w:hanging="720"/>
    </w:pPr>
  </w:style>
  <w:style w:type="character" w:styleId="PageNumber">
    <w:name w:val="page number"/>
    <w:basedOn w:val="DefaultParagraphFont"/>
    <w:uiPriority w:val="99"/>
    <w:semiHidden/>
    <w:unhideWhenUsed/>
    <w:rsid w:val="0062096C"/>
  </w:style>
  <w:style w:type="character" w:customStyle="1" w:styleId="apple-converted-space">
    <w:name w:val="apple-converted-space"/>
    <w:basedOn w:val="DefaultParagraphFont"/>
    <w:rsid w:val="00033E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633">
      <w:bodyDiv w:val="1"/>
      <w:marLeft w:val="0"/>
      <w:marRight w:val="0"/>
      <w:marTop w:val="0"/>
      <w:marBottom w:val="0"/>
      <w:divBdr>
        <w:top w:val="none" w:sz="0" w:space="0" w:color="auto"/>
        <w:left w:val="none" w:sz="0" w:space="0" w:color="auto"/>
        <w:bottom w:val="none" w:sz="0" w:space="0" w:color="auto"/>
        <w:right w:val="none" w:sz="0" w:space="0" w:color="auto"/>
      </w:divBdr>
      <w:divsChild>
        <w:div w:id="1954168820">
          <w:marLeft w:val="0"/>
          <w:marRight w:val="0"/>
          <w:marTop w:val="0"/>
          <w:marBottom w:val="0"/>
          <w:divBdr>
            <w:top w:val="none" w:sz="0" w:space="0" w:color="auto"/>
            <w:left w:val="none" w:sz="0" w:space="0" w:color="auto"/>
            <w:bottom w:val="none" w:sz="0" w:space="0" w:color="auto"/>
            <w:right w:val="none" w:sz="0" w:space="0" w:color="auto"/>
          </w:divBdr>
          <w:divsChild>
            <w:div w:id="1490555598">
              <w:marLeft w:val="0"/>
              <w:marRight w:val="0"/>
              <w:marTop w:val="0"/>
              <w:marBottom w:val="0"/>
              <w:divBdr>
                <w:top w:val="none" w:sz="0" w:space="0" w:color="auto"/>
                <w:left w:val="none" w:sz="0" w:space="0" w:color="auto"/>
                <w:bottom w:val="none" w:sz="0" w:space="0" w:color="auto"/>
                <w:right w:val="none" w:sz="0" w:space="0" w:color="auto"/>
              </w:divBdr>
              <w:divsChild>
                <w:div w:id="12716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84417">
      <w:bodyDiv w:val="1"/>
      <w:marLeft w:val="0"/>
      <w:marRight w:val="0"/>
      <w:marTop w:val="0"/>
      <w:marBottom w:val="0"/>
      <w:divBdr>
        <w:top w:val="none" w:sz="0" w:space="0" w:color="auto"/>
        <w:left w:val="none" w:sz="0" w:space="0" w:color="auto"/>
        <w:bottom w:val="none" w:sz="0" w:space="0" w:color="auto"/>
        <w:right w:val="none" w:sz="0" w:space="0" w:color="auto"/>
      </w:divBdr>
    </w:div>
    <w:div w:id="114518509">
      <w:bodyDiv w:val="1"/>
      <w:marLeft w:val="0"/>
      <w:marRight w:val="0"/>
      <w:marTop w:val="0"/>
      <w:marBottom w:val="0"/>
      <w:divBdr>
        <w:top w:val="none" w:sz="0" w:space="0" w:color="auto"/>
        <w:left w:val="none" w:sz="0" w:space="0" w:color="auto"/>
        <w:bottom w:val="none" w:sz="0" w:space="0" w:color="auto"/>
        <w:right w:val="none" w:sz="0" w:space="0" w:color="auto"/>
      </w:divBdr>
    </w:div>
    <w:div w:id="287854248">
      <w:bodyDiv w:val="1"/>
      <w:marLeft w:val="0"/>
      <w:marRight w:val="0"/>
      <w:marTop w:val="0"/>
      <w:marBottom w:val="0"/>
      <w:divBdr>
        <w:top w:val="none" w:sz="0" w:space="0" w:color="auto"/>
        <w:left w:val="none" w:sz="0" w:space="0" w:color="auto"/>
        <w:bottom w:val="none" w:sz="0" w:space="0" w:color="auto"/>
        <w:right w:val="none" w:sz="0" w:space="0" w:color="auto"/>
      </w:divBdr>
    </w:div>
    <w:div w:id="336268260">
      <w:bodyDiv w:val="1"/>
      <w:marLeft w:val="0"/>
      <w:marRight w:val="0"/>
      <w:marTop w:val="0"/>
      <w:marBottom w:val="0"/>
      <w:divBdr>
        <w:top w:val="none" w:sz="0" w:space="0" w:color="auto"/>
        <w:left w:val="none" w:sz="0" w:space="0" w:color="auto"/>
        <w:bottom w:val="none" w:sz="0" w:space="0" w:color="auto"/>
        <w:right w:val="none" w:sz="0" w:space="0" w:color="auto"/>
      </w:divBdr>
    </w:div>
    <w:div w:id="676880586">
      <w:bodyDiv w:val="1"/>
      <w:marLeft w:val="0"/>
      <w:marRight w:val="0"/>
      <w:marTop w:val="0"/>
      <w:marBottom w:val="0"/>
      <w:divBdr>
        <w:top w:val="none" w:sz="0" w:space="0" w:color="auto"/>
        <w:left w:val="none" w:sz="0" w:space="0" w:color="auto"/>
        <w:bottom w:val="none" w:sz="0" w:space="0" w:color="auto"/>
        <w:right w:val="none" w:sz="0" w:space="0" w:color="auto"/>
      </w:divBdr>
    </w:div>
    <w:div w:id="850951794">
      <w:bodyDiv w:val="1"/>
      <w:marLeft w:val="0"/>
      <w:marRight w:val="0"/>
      <w:marTop w:val="0"/>
      <w:marBottom w:val="0"/>
      <w:divBdr>
        <w:top w:val="none" w:sz="0" w:space="0" w:color="auto"/>
        <w:left w:val="none" w:sz="0" w:space="0" w:color="auto"/>
        <w:bottom w:val="none" w:sz="0" w:space="0" w:color="auto"/>
        <w:right w:val="none" w:sz="0" w:space="0" w:color="auto"/>
      </w:divBdr>
    </w:div>
    <w:div w:id="1441413091">
      <w:bodyDiv w:val="1"/>
      <w:marLeft w:val="0"/>
      <w:marRight w:val="0"/>
      <w:marTop w:val="0"/>
      <w:marBottom w:val="0"/>
      <w:divBdr>
        <w:top w:val="none" w:sz="0" w:space="0" w:color="auto"/>
        <w:left w:val="none" w:sz="0" w:space="0" w:color="auto"/>
        <w:bottom w:val="none" w:sz="0" w:space="0" w:color="auto"/>
        <w:right w:val="none" w:sz="0" w:space="0" w:color="auto"/>
      </w:divBdr>
    </w:div>
    <w:div w:id="2115903005">
      <w:bodyDiv w:val="1"/>
      <w:marLeft w:val="0"/>
      <w:marRight w:val="0"/>
      <w:marTop w:val="0"/>
      <w:marBottom w:val="0"/>
      <w:divBdr>
        <w:top w:val="none" w:sz="0" w:space="0" w:color="auto"/>
        <w:left w:val="none" w:sz="0" w:space="0" w:color="auto"/>
        <w:bottom w:val="none" w:sz="0" w:space="0" w:color="auto"/>
        <w:right w:val="none" w:sz="0" w:space="0" w:color="auto"/>
      </w:divBdr>
      <w:divsChild>
        <w:div w:id="406848439">
          <w:marLeft w:val="0"/>
          <w:marRight w:val="0"/>
          <w:marTop w:val="0"/>
          <w:marBottom w:val="0"/>
          <w:divBdr>
            <w:top w:val="none" w:sz="0" w:space="0" w:color="auto"/>
            <w:left w:val="none" w:sz="0" w:space="0" w:color="auto"/>
            <w:bottom w:val="none" w:sz="0" w:space="0" w:color="auto"/>
            <w:right w:val="none" w:sz="0" w:space="0" w:color="auto"/>
          </w:divBdr>
          <w:divsChild>
            <w:div w:id="2039621205">
              <w:marLeft w:val="0"/>
              <w:marRight w:val="0"/>
              <w:marTop w:val="0"/>
              <w:marBottom w:val="0"/>
              <w:divBdr>
                <w:top w:val="none" w:sz="0" w:space="0" w:color="auto"/>
                <w:left w:val="none" w:sz="0" w:space="0" w:color="auto"/>
                <w:bottom w:val="none" w:sz="0" w:space="0" w:color="auto"/>
                <w:right w:val="none" w:sz="0" w:space="0" w:color="auto"/>
              </w:divBdr>
              <w:divsChild>
                <w:div w:id="4068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41B80-5A6F-D649-851C-DE9A4C098E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49</Pages>
  <Words>9188</Words>
  <Characters>50626</Characters>
  <Application>Microsoft Office Word</Application>
  <DocSecurity>0</DocSecurity>
  <Lines>888</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Desantiago</dc:creator>
  <cp:keywords/>
  <dc:description/>
  <cp:lastModifiedBy>Ricardo Desantiago</cp:lastModifiedBy>
  <cp:revision>5</cp:revision>
  <cp:lastPrinted>2024-02-02T19:45:00Z</cp:lastPrinted>
  <dcterms:created xsi:type="dcterms:W3CDTF">2024-02-25T15:25:00Z</dcterms:created>
  <dcterms:modified xsi:type="dcterms:W3CDTF">2024-02-25T16:04:00Z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zotero-version="7.0.0-beta.62+b15fb36f1"&gt;&lt;session id="Hsa2oXBD"/&gt;&lt;style id="http://www.zotero.org/styles/ecology" hasBibliography="1" bibliographyStyleHasBeenSet="1"/&gt;&lt;prefs&gt;&lt;pref name="fieldType" value="Field"/&gt;&lt;/prefs&gt;&lt;/data&gt;</vt:lpwstr>
  </property>
</Properties>
</file>