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A9005" w14:textId="77777777" w:rsidR="00F45D91" w:rsidRPr="00026D57" w:rsidRDefault="00FE504B" w:rsidP="00480811">
      <w:pPr>
        <w:spacing w:line="480" w:lineRule="auto"/>
        <w:rPr>
          <w:rFonts w:ascii="Times New Roman" w:hAnsi="Times New Roman" w:cs="Times New Roman"/>
        </w:rPr>
      </w:pPr>
      <w:r w:rsidRPr="00026D57">
        <w:rPr>
          <w:rFonts w:ascii="Times New Roman" w:hAnsi="Times New Roman" w:cs="Times New Roman"/>
        </w:rPr>
        <w:t xml:space="preserve">Title </w:t>
      </w:r>
    </w:p>
    <w:p w14:paraId="2806790A" w14:textId="44235D2E" w:rsidR="00480811" w:rsidRPr="00026D57" w:rsidRDefault="006829BC" w:rsidP="00480811">
      <w:pPr>
        <w:spacing w:line="480" w:lineRule="auto"/>
        <w:rPr>
          <w:rFonts w:ascii="Times New Roman" w:hAnsi="Times New Roman" w:cs="Times New Roman"/>
        </w:rPr>
      </w:pPr>
      <w:r w:rsidRPr="00026D57">
        <w:rPr>
          <w:rFonts w:ascii="Times New Roman" w:hAnsi="Times New Roman" w:cs="Times New Roman"/>
        </w:rPr>
        <w:t xml:space="preserve">Spatiotemporal patterns of invasive Devilweed </w:t>
      </w:r>
      <w:r w:rsidRPr="00026D57">
        <w:rPr>
          <w:rFonts w:ascii="Times New Roman" w:hAnsi="Times New Roman" w:cs="Times New Roman"/>
          <w:i/>
          <w:iCs/>
        </w:rPr>
        <w:t>Sargassum horneri</w:t>
      </w:r>
      <w:r w:rsidRPr="00026D57">
        <w:rPr>
          <w:rFonts w:ascii="Times New Roman" w:hAnsi="Times New Roman" w:cs="Times New Roman"/>
        </w:rPr>
        <w:t xml:space="preserve"> in beach-cast seaweed wrack on San Nicolas Island, California</w:t>
      </w:r>
    </w:p>
    <w:p w14:paraId="3BB15587" w14:textId="77777777" w:rsidR="00480811" w:rsidRPr="00026D57" w:rsidRDefault="00480811" w:rsidP="00480811">
      <w:pPr>
        <w:spacing w:line="480" w:lineRule="auto"/>
        <w:rPr>
          <w:rFonts w:ascii="Times New Roman" w:hAnsi="Times New Roman" w:cs="Times New Roman"/>
        </w:rPr>
      </w:pPr>
    </w:p>
    <w:p w14:paraId="329E446A" w14:textId="5B9F62C0" w:rsidR="006829BC" w:rsidRPr="00026D57" w:rsidRDefault="006829BC" w:rsidP="00480811">
      <w:pPr>
        <w:spacing w:line="480" w:lineRule="auto"/>
        <w:rPr>
          <w:rFonts w:ascii="Times New Roman" w:hAnsi="Times New Roman" w:cs="Times New Roman"/>
        </w:rPr>
      </w:pPr>
      <w:r w:rsidRPr="00026D57">
        <w:rPr>
          <w:rFonts w:ascii="Times New Roman" w:eastAsia="Times New Roman" w:hAnsi="Times New Roman" w:cs="Times New Roman"/>
          <w:bCs/>
        </w:rPr>
        <w:t>Ric DeSantiago</w:t>
      </w:r>
      <w:r w:rsidRPr="00026D57">
        <w:rPr>
          <w:rFonts w:ascii="Times New Roman" w:eastAsia="Times New Roman" w:hAnsi="Times New Roman" w:cs="Times New Roman"/>
          <w:bCs/>
          <w:vertAlign w:val="superscript"/>
        </w:rPr>
        <w:t>1,2,</w:t>
      </w:r>
      <w:r w:rsidR="00937236" w:rsidRPr="00026D57">
        <w:rPr>
          <w:rFonts w:ascii="Times New Roman" w:eastAsia="Times New Roman" w:hAnsi="Times New Roman" w:cs="Times New Roman"/>
          <w:bCs/>
          <w:vertAlign w:val="superscript"/>
        </w:rPr>
        <w:t>3</w:t>
      </w:r>
      <w:r w:rsidRPr="00026D57">
        <w:rPr>
          <w:rFonts w:ascii="Times New Roman" w:eastAsia="Times New Roman" w:hAnsi="Times New Roman" w:cs="Times New Roman"/>
          <w:bCs/>
        </w:rPr>
        <w:t>and Jeremy D. Long</w:t>
      </w:r>
      <w:r w:rsidRPr="00026D57">
        <w:rPr>
          <w:rFonts w:ascii="Times New Roman" w:eastAsia="Times New Roman" w:hAnsi="Times New Roman" w:cs="Times New Roman"/>
          <w:bCs/>
          <w:vertAlign w:val="superscript"/>
        </w:rPr>
        <w:t>1,2</w:t>
      </w:r>
    </w:p>
    <w:p w14:paraId="7CB3773D" w14:textId="77777777" w:rsidR="006829BC" w:rsidRPr="00026D57" w:rsidRDefault="006829BC" w:rsidP="007F3CC7">
      <w:pPr>
        <w:spacing w:line="480" w:lineRule="auto"/>
        <w:jc w:val="both"/>
        <w:rPr>
          <w:rFonts w:ascii="Times New Roman" w:eastAsia="Times New Roman" w:hAnsi="Times New Roman" w:cs="Times New Roman"/>
          <w:bCs/>
          <w:vertAlign w:val="superscript"/>
        </w:rPr>
      </w:pPr>
    </w:p>
    <w:p w14:paraId="0BF24C1C" w14:textId="77777777" w:rsidR="006829BC" w:rsidRPr="00026D57" w:rsidRDefault="006829BC" w:rsidP="007F3CC7">
      <w:pPr>
        <w:pStyle w:val="NoSpacing"/>
        <w:spacing w:line="480" w:lineRule="auto"/>
        <w:rPr>
          <w:rFonts w:ascii="Times New Roman" w:hAnsi="Times New Roman" w:cs="Times New Roman"/>
        </w:rPr>
      </w:pPr>
      <w:r w:rsidRPr="00026D57">
        <w:rPr>
          <w:rFonts w:ascii="Times New Roman" w:hAnsi="Times New Roman" w:cs="Times New Roman"/>
          <w:vertAlign w:val="superscript"/>
        </w:rPr>
        <w:t>1</w:t>
      </w:r>
      <w:r w:rsidRPr="00026D57">
        <w:rPr>
          <w:rFonts w:ascii="Times New Roman" w:hAnsi="Times New Roman" w:cs="Times New Roman"/>
        </w:rPr>
        <w:t xml:space="preserve"> Department of Biology, San Diego State University, San Diego, CA 98182 USA</w:t>
      </w:r>
    </w:p>
    <w:p w14:paraId="695E85D7" w14:textId="77777777" w:rsidR="006829BC" w:rsidRPr="00026D57" w:rsidRDefault="006829BC" w:rsidP="007F3CC7">
      <w:pPr>
        <w:pStyle w:val="NoSpacing"/>
        <w:spacing w:line="480" w:lineRule="auto"/>
        <w:rPr>
          <w:rFonts w:ascii="Times New Roman" w:hAnsi="Times New Roman" w:cs="Times New Roman"/>
        </w:rPr>
      </w:pPr>
      <w:r w:rsidRPr="00026D57">
        <w:rPr>
          <w:rFonts w:ascii="Times New Roman" w:hAnsi="Times New Roman" w:cs="Times New Roman"/>
          <w:vertAlign w:val="superscript"/>
        </w:rPr>
        <w:t>2</w:t>
      </w:r>
      <w:r w:rsidRPr="00026D57">
        <w:rPr>
          <w:rFonts w:ascii="Times New Roman" w:hAnsi="Times New Roman" w:cs="Times New Roman"/>
        </w:rPr>
        <w:t xml:space="preserve"> Coastal and Marine Institute, San Diego State University, San Diego, CA 92106 USA</w:t>
      </w:r>
    </w:p>
    <w:p w14:paraId="6A4187BB" w14:textId="77777777" w:rsidR="006829BC" w:rsidRPr="00026D57" w:rsidRDefault="006829BC" w:rsidP="007F3CC7">
      <w:pPr>
        <w:pStyle w:val="NoSpacing"/>
        <w:spacing w:line="480" w:lineRule="auto"/>
        <w:rPr>
          <w:rFonts w:ascii="Times New Roman" w:hAnsi="Times New Roman" w:cs="Times New Roman"/>
        </w:rPr>
      </w:pPr>
      <w:r w:rsidRPr="00026D57">
        <w:rPr>
          <w:rFonts w:ascii="Times New Roman" w:hAnsi="Times New Roman" w:cs="Times New Roman"/>
          <w:vertAlign w:val="superscript"/>
        </w:rPr>
        <w:t>3</w:t>
      </w:r>
      <w:r w:rsidRPr="00026D57">
        <w:rPr>
          <w:rFonts w:ascii="Times New Roman" w:hAnsi="Times New Roman" w:cs="Times New Roman"/>
        </w:rPr>
        <w:t xml:space="preserve"> Department of Environmental Science and Policy, University of California, Davis, CA 95616 USA</w:t>
      </w:r>
    </w:p>
    <w:p w14:paraId="7E36D705" w14:textId="77777777" w:rsidR="006829BC" w:rsidRPr="00026D57" w:rsidRDefault="006829BC" w:rsidP="007F3CC7">
      <w:pPr>
        <w:spacing w:line="480" w:lineRule="auto"/>
        <w:rPr>
          <w:rFonts w:ascii="Times New Roman" w:hAnsi="Times New Roman" w:cs="Times New Roman"/>
          <w:b/>
          <w:bCs/>
        </w:rPr>
      </w:pPr>
    </w:p>
    <w:p w14:paraId="415B1338" w14:textId="161330F7" w:rsidR="006829BC" w:rsidRPr="00026D57" w:rsidRDefault="00FE504B" w:rsidP="007F3CC7">
      <w:pPr>
        <w:spacing w:line="480" w:lineRule="auto"/>
        <w:rPr>
          <w:rFonts w:ascii="Times New Roman" w:hAnsi="Times New Roman" w:cs="Times New Roman"/>
        </w:rPr>
      </w:pPr>
      <w:r w:rsidRPr="00026D57">
        <w:rPr>
          <w:rFonts w:ascii="Times New Roman" w:hAnsi="Times New Roman" w:cs="Times New Roman"/>
        </w:rPr>
        <w:t>Abstract</w:t>
      </w:r>
    </w:p>
    <w:p w14:paraId="5DC75207" w14:textId="6F33306C" w:rsidR="00DA02A7" w:rsidRPr="00026D57" w:rsidRDefault="00DA02A7" w:rsidP="00937236">
      <w:pPr>
        <w:spacing w:line="480" w:lineRule="auto"/>
        <w:jc w:val="both"/>
        <w:rPr>
          <w:rFonts w:ascii="Times New Roman" w:eastAsia="Times New Roman" w:hAnsi="Times New Roman" w:cs="Times New Roman"/>
          <w:color w:val="000000"/>
          <w:kern w:val="0"/>
          <w14:ligatures w14:val="none"/>
        </w:rPr>
      </w:pPr>
      <w:r w:rsidRPr="00026D57">
        <w:rPr>
          <w:rFonts w:ascii="Times New Roman" w:eastAsia="Times New Roman" w:hAnsi="Times New Roman" w:cs="Times New Roman"/>
          <w:color w:val="000000"/>
          <w:kern w:val="0"/>
          <w14:ligatures w14:val="none"/>
        </w:rPr>
        <w:t>Introduction</w:t>
      </w:r>
    </w:p>
    <w:p w14:paraId="56343BC1" w14:textId="42BD1478" w:rsidR="00C37B20" w:rsidRPr="00026D57" w:rsidRDefault="00DA02A7" w:rsidP="00AC5A37">
      <w:pPr>
        <w:spacing w:line="480" w:lineRule="auto"/>
        <w:ind w:firstLine="720"/>
        <w:jc w:val="both"/>
        <w:rPr>
          <w:rFonts w:ascii="Times New Roman" w:eastAsia="Times New Roman" w:hAnsi="Times New Roman" w:cs="Times New Roman"/>
          <w:color w:val="000000"/>
          <w:kern w:val="0"/>
          <w14:ligatures w14:val="none"/>
        </w:rPr>
      </w:pPr>
      <w:r w:rsidRPr="00026D57">
        <w:rPr>
          <w:rFonts w:ascii="Times New Roman" w:eastAsia="Times New Roman" w:hAnsi="Times New Roman" w:cs="Times New Roman"/>
          <w:color w:val="000000"/>
          <w:kern w:val="0"/>
          <w14:ligatures w14:val="none"/>
        </w:rPr>
        <w:t>Habitat subsidies can strongly shape the structure and function of recipient ecosystems</w:t>
      </w:r>
      <w:r w:rsidR="00C37B20" w:rsidRPr="00026D57">
        <w:rPr>
          <w:rFonts w:ascii="Times New Roman" w:eastAsia="Times New Roman" w:hAnsi="Times New Roman" w:cs="Times New Roman"/>
          <w:color w:val="000000"/>
          <w:kern w:val="0"/>
          <w14:ligatures w14:val="none"/>
        </w:rPr>
        <w:t xml:space="preserve"> </w:t>
      </w:r>
      <w:r w:rsidR="00C37B20" w:rsidRPr="00026D57">
        <w:rPr>
          <w:rFonts w:ascii="Times New Roman" w:eastAsia="Times New Roman" w:hAnsi="Times New Roman" w:cs="Times New Roman"/>
          <w:color w:val="000000"/>
          <w:kern w:val="0"/>
          <w14:ligatures w14:val="none"/>
        </w:rPr>
        <w:fldChar w:fldCharType="begin"/>
      </w:r>
      <w:r w:rsidR="009E1DD1" w:rsidRPr="00026D57">
        <w:rPr>
          <w:rFonts w:ascii="Times New Roman" w:eastAsia="Times New Roman" w:hAnsi="Times New Roman" w:cs="Times New Roman"/>
          <w:color w:val="000000"/>
          <w:kern w:val="0"/>
          <w14:ligatures w14:val="none"/>
        </w:rPr>
        <w:instrText xml:space="preserve"> ADDIN ZOTERO_ITEM CSL_CITATION {"citationID":"Gk8p37nQ","properties":{"formattedCitation":"(Polis and Hurd 1996, Menge et al. 1997, 2003, Nakano et al. 1999, Jefferies 2000, Palumbi 2003, Spiller et al. 2010)","plainCitation":"(Polis and Hurd 1996, Menge et al. 1997, 2003, Nakano et al. 1999, Jefferies 2000, Palumbi 2003, Spiller et al. 2010)","noteIndex":0},"citationItems":[{"id":205,"uris":["http://zotero.org/users/6486635/items/9RK7KNT5"],"itemData":{"id":205,"type":"article-journal","abstract":"This study quantifies the flow of energy and biomass from a productive marine system to a relatively unproductive terrestrial system. Biomass from marine food webs (here, the Gulf of California) enters the terrestrial webs of islands and coastal areas through two conduits: (1) shore drift of algal wrack and carrion and (2) colonies of seabirds. Both conduits support dense assemblages of consumers: arthropods are 85-560 times more abundant in the supralittoral than inland and 2.2 times more abundant on islands with seabird colonies than those without. Marine input (MI), not terrestrial primary productivity (TP) by land plants, provides most energy and biomass for terrestrial communities on 16 of 19 study islands. The ratio of perimeter to area (P/A) significantly predicts arthropod abundance on islands and is the major determinant of the relative importance of allochthonous flow; we expect P/A ratio to be important wherever transport of nutrients, detritus, and organisms among habitats occurs. Similar transport phenomena generally take place, often with significant impact, on coastal habitats and islands worldwide. Such input subsidizes a diverse array of terrestrial consumers; in many cases, subsidized consumers reach extraordinarily high densities and thus can depress their in situ resources. In general, we propose that such flow is often a key feature of the energetics, structure, and dynamics of populations, food webs, and communities whenever any two habitats, differing in productivity, are juxtaposed.","container-title":"The American Naturalist","DOI":"10.1086/285858","ISSN":"0003-0147, 1537-5323","issue":"3","journalAbbreviation":"The American Naturalist","language":"en","page":"396-423","source":"DOI.org (Crossref)","title":"Linking marine and terrestrial food webs: allochthonous input from the ocean supports high secondary productivity on small islands and coastal land communities","title-short":"Linking Marine and Terrestrial Food Webs","volume":"147","author":[{"family":"Polis","given":"Gary A."},{"family":"Hurd","given":"Stephen D."}],"issued":{"date-parts":[["1996",3]]}}},{"id":23,"uris":["http://zotero.org/users/6486635/items/V5FLRIU3"],"itemData":{"id":23,"type":"article-journal","abstract":"Insight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 Natl. Acad. Sci. USA","language":"en","page":"6","source":"Zotero","title":"Benthic–pelagic links and rocky intertidal communities: Bottom-up effects on top-down control?","author":[{"family":"Menge","given":"Bruce A"},{"family":"Daley","given":"Bryon A"},{"family":"Wheeler","given":"Patricia A"},{"family":"Dahlhoff","given":"Elizabeth"},{"family":"Sanford","given":"Eric"},{"family":"Strub","given":"P Ted"}],"issued":{"date-parts":[["1997"]]}}},{"id":77,"uris":["http://zotero.org/users/6486635/items/5X4D4PV7"],"itemData":{"id":77,"type":"article-journal","container-title":"Proceedings of the National Academy of Sciences","DOI":"10.1073/pnas.1534875100","ISSN":"0027-8424, 1091-6490","issue":"21","journalAbbreviation":"Proceedings of the National Academy of Sciences","language":"en","page":"12229-12234","source":"DOI.org (Crossref)","title":"Coastal oceanography sets the pace of rocky intertidal community dynamics","volume":"100","author":[{"family":"Menge","given":"B. A."},{"family":"Lubchenco","given":"J."},{"family":"Bracken","given":"M. E. S."},{"family":"Chan","given":"F."},{"family":"Foley","given":"M. M."},{"family":"Freidenburg","given":"T. L."},{"family":"Gaines","given":"S. D."},{"family":"Hudson","given":"G."},{"family":"Krenz","given":"C."},{"family":"Leslie","given":"H."},{"family":"Menge","given":"D. N. L."},{"family":"Russell","given":"R."},{"family":"Webster","given":"M. S."}],"issued":{"date-parts":[["2003",10,14]]}}},{"id":285,"uris":["http://zotero.org/users/6486635/items/NJ564NCP"],"itemData":{"id":285,"type":"article-journal","abstract":"Dynamics of headwater stream ecosystems are generally regarded as occurring at the interface of aquatic and terrestrial ecosystems. Terrestrial arthropod inputs can provide an energy subsidy and increase the abundance of predatory ﬁsh, and the ensuing effects potentially can cascade through the food web and ultimately affect primary producers. Nevertheless, the community-based effects of such inputs on stream food web dynamics are still poorly understood. We present experimental evidence that terrestrial arthropod inputs have an indirect but prominent effect on a stream benthic community by altering the intensity of ﬁsh predation in the food web. Two key elements of the stream food web, terrestrial arthropod inputs and the presence of predatory ﬁsh, were experimentally manipulated by using greenhouse-type covers and enclosures (or exclosures) in a forest stream located in northern Japan. When terrestrial arthropod inputs to the stream were experimentally reduced, ﬁsh predation pressure shifted dramatically from terrestrial to aquatic arthropods. The ensuing depletion of aquatic arthropods resulted in a subsequent increase in periphyton biomass. This ﬁeld experiment revealed that terrestrial arthropod inputs were a primary factor controlling cascading trophic interactions among predatory ﬁsh, herbivorous aquatic arthropods, and benthic periphyton. These results provide empirical support for the perspective that transfers of energy and biomass from donor systems are frequently signiﬁcant for the maintenance of biotic communities in recipient systems. Key words: ﬁsh predation; food webs; forest stream; periphyton; stream arthropods; terrestrial arthropod; trophic cascades.","container-title":"Ecology","DOI":"10.1890/0012-9658(1999)080[2435:TALRAI]2.0.CO;2","ISSN":"0012-9658","issue":"7","journalAbbreviation":"Ecology","language":"en","page":"2435-2441","source":"DOI.org (Crossref)","title":"Terrestrial-aquatic linkages: riparian arthropod inputs alter trophic cascades in a stream food web","title-short":"TERRESTRIAL–AQUATIC LINKAGES","volume":"80","author":[{"family":"Nakano","given":"Shigeru"},{"family":"Miyasaka","given":"Hitoshi"},{"family":"Kuhara","given":"Naotoshi"}],"issued":{"date-parts":[["1999",10]]}}},{"id":290,"uris":["http://zotero.org/users/6486635/items/IZKLTBQR"],"itemData":{"id":290,"type":"article-journal","container-title":"Trends in Ecology &amp; Evolution","issue":"1","journalAbbreviation":"Trends in Ecology &amp; Evolution","language":"en","page":"19-24","source":"Zotero","title":"Allochthonous inputs: integrating population changes and food-web dynamics","volume":"15","author":[{"family":"Jefferies","given":"Robert L"}],"issued":{"date-parts":[["2000"]]}}},{"id":39,"uris":["http://zotero.org/users/6486635/items/HN8H8XJD"],"itemData":{"id":39,"type":"article-journal","container-title":"Proceedings of the National Academy of Sciences","DOI":"10.1073/pnas.2335832100","ISSN":"0027-8424, 1091-6490","issue":"21","journalAbbreviation":"Proceedings of the National Academy of Sciences","language":"en","page":"11927-11928","source":"DOI.org (Crossref)","title":"Ecological subsidies alter the structure of marine communities","volume":"100","author":[{"family":"Palumbi","given":"S. R."}],"issued":{"date-parts":[["2003",10,14]]}}},{"id":434,"uris":["http://zotero.org/users/6486635/items/RYJG3JFS"],"itemData":{"id":434,"type":"article-journal","abstract":"The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W."},{"family":"Iwata","given":"Tomoya"}],"issued":{"date-parts":[["2010",5]]}}}],"schema":"https://github.com/citation-style-language/schema/raw/master/csl-citation.json"} </w:instrText>
      </w:r>
      <w:r w:rsidR="00C37B20" w:rsidRPr="00026D57">
        <w:rPr>
          <w:rFonts w:ascii="Times New Roman" w:eastAsia="Times New Roman" w:hAnsi="Times New Roman" w:cs="Times New Roman"/>
          <w:color w:val="000000"/>
          <w:kern w:val="0"/>
          <w14:ligatures w14:val="none"/>
        </w:rPr>
        <w:fldChar w:fldCharType="separate"/>
      </w:r>
      <w:r w:rsidR="00C37B20" w:rsidRPr="00026D57">
        <w:rPr>
          <w:rFonts w:ascii="Times New Roman" w:eastAsia="Times New Roman" w:hAnsi="Times New Roman" w:cs="Times New Roman"/>
          <w:noProof/>
          <w:color w:val="000000"/>
          <w:kern w:val="0"/>
          <w14:ligatures w14:val="none"/>
        </w:rPr>
        <w:t>(Polis and Hurd 1996, Menge et al. 1997, 2003, Nakano et al. 1999, Jefferies 2000, Palumbi 2003, Spiller et al. 2010)</w:t>
      </w:r>
      <w:r w:rsidR="00C37B20" w:rsidRPr="00026D57">
        <w:rPr>
          <w:rFonts w:ascii="Times New Roman" w:eastAsia="Times New Roman" w:hAnsi="Times New Roman" w:cs="Times New Roman"/>
          <w:color w:val="000000"/>
          <w:kern w:val="0"/>
          <w14:ligatures w14:val="none"/>
        </w:rPr>
        <w:fldChar w:fldCharType="end"/>
      </w:r>
      <w:r w:rsidR="00C37B20" w:rsidRPr="00026D57">
        <w:rPr>
          <w:rFonts w:ascii="Times New Roman" w:eastAsia="Times New Roman" w:hAnsi="Times New Roman" w:cs="Times New Roman"/>
          <w:color w:val="000000"/>
          <w:kern w:val="0"/>
          <w14:ligatures w14:val="none"/>
        </w:rPr>
        <w:t xml:space="preserve">. </w:t>
      </w:r>
      <w:r w:rsidRPr="00026D57">
        <w:rPr>
          <w:rFonts w:ascii="Times New Roman" w:eastAsia="Times New Roman" w:hAnsi="Times New Roman" w:cs="Times New Roman"/>
          <w:color w:val="000000"/>
          <w:kern w:val="0"/>
          <w14:ligatures w14:val="none"/>
        </w:rPr>
        <w:t xml:space="preserve">The quality and quantity of subsidies will likely change as humans alter ecosystems through species introductions and range shifts associated with climate change. For example, </w:t>
      </w:r>
      <w:r w:rsidR="00085CF3" w:rsidRPr="00026D57">
        <w:rPr>
          <w:rFonts w:ascii="Times New Roman" w:eastAsia="Times New Roman" w:hAnsi="Times New Roman" w:cs="Times New Roman"/>
          <w:color w:val="000000"/>
          <w:kern w:val="0"/>
          <w14:ligatures w14:val="none"/>
        </w:rPr>
        <w:t xml:space="preserve">lowered palatability of subsidies from replacement by less desirable invaders </w:t>
      </w:r>
      <w:proofErr w:type="gramStart"/>
      <w:r w:rsidR="00085CF3" w:rsidRPr="00026D57">
        <w:rPr>
          <w:rFonts w:ascii="Times New Roman" w:eastAsia="Times New Roman" w:hAnsi="Times New Roman" w:cs="Times New Roman"/>
          <w:color w:val="000000"/>
          <w:kern w:val="0"/>
          <w14:ligatures w14:val="none"/>
        </w:rPr>
        <w:t>may</w:t>
      </w:r>
      <w:proofErr w:type="gramEnd"/>
      <w:r w:rsidRPr="00026D57">
        <w:rPr>
          <w:rFonts w:ascii="Times New Roman" w:eastAsia="Times New Roman" w:hAnsi="Times New Roman" w:cs="Times New Roman"/>
          <w:color w:val="000000"/>
          <w:kern w:val="0"/>
          <w14:ligatures w14:val="none"/>
        </w:rPr>
        <w:t xml:space="preserve"> 1) reduce the use of such subsidy by consumers, 2) </w:t>
      </w:r>
      <w:r w:rsidR="00085CF3" w:rsidRPr="00026D57">
        <w:rPr>
          <w:rFonts w:ascii="Times New Roman" w:eastAsia="Times New Roman" w:hAnsi="Times New Roman" w:cs="Times New Roman"/>
          <w:color w:val="000000"/>
          <w:kern w:val="0"/>
          <w14:ligatures w14:val="none"/>
        </w:rPr>
        <w:t>shift consumption</w:t>
      </w:r>
      <w:r w:rsidR="001D2A7B" w:rsidRPr="00026D57">
        <w:rPr>
          <w:rFonts w:ascii="Times New Roman" w:eastAsia="Times New Roman" w:hAnsi="Times New Roman" w:cs="Times New Roman"/>
          <w:color w:val="000000"/>
          <w:kern w:val="0"/>
          <w14:ligatures w14:val="none"/>
        </w:rPr>
        <w:t xml:space="preserve"> pressure</w:t>
      </w:r>
      <w:r w:rsidR="00085CF3" w:rsidRPr="00026D57">
        <w:rPr>
          <w:rFonts w:ascii="Times New Roman" w:eastAsia="Times New Roman" w:hAnsi="Times New Roman" w:cs="Times New Roman"/>
          <w:color w:val="000000"/>
          <w:kern w:val="0"/>
          <w14:ligatures w14:val="none"/>
        </w:rPr>
        <w:t xml:space="preserve"> onto native species</w:t>
      </w:r>
      <w:r w:rsidRPr="00026D57">
        <w:rPr>
          <w:rFonts w:ascii="Times New Roman" w:eastAsia="Times New Roman" w:hAnsi="Times New Roman" w:cs="Times New Roman"/>
          <w:color w:val="000000"/>
          <w:kern w:val="0"/>
          <w14:ligatures w14:val="none"/>
        </w:rPr>
        <w:t xml:space="preserve">, or 3) disproportionately impact </w:t>
      </w:r>
      <w:r w:rsidR="00063155" w:rsidRPr="00026D57">
        <w:rPr>
          <w:rFonts w:ascii="Times New Roman" w:eastAsia="Times New Roman" w:hAnsi="Times New Roman" w:cs="Times New Roman"/>
          <w:color w:val="000000"/>
          <w:kern w:val="0"/>
          <w14:ligatures w14:val="none"/>
        </w:rPr>
        <w:t xml:space="preserve">some consumers of such subsidies. However, </w:t>
      </w:r>
      <w:r w:rsidRPr="00026D57">
        <w:rPr>
          <w:rFonts w:ascii="Times New Roman" w:eastAsia="Times New Roman" w:hAnsi="Times New Roman" w:cs="Times New Roman"/>
          <w:color w:val="000000"/>
          <w:kern w:val="0"/>
          <w14:ligatures w14:val="none"/>
        </w:rPr>
        <w:t xml:space="preserve">life histories, reproductive strategy, and resistance to physical perturbations </w:t>
      </w:r>
      <w:r w:rsidR="00063155" w:rsidRPr="00026D57">
        <w:rPr>
          <w:rFonts w:ascii="Times New Roman" w:eastAsia="Times New Roman" w:hAnsi="Times New Roman" w:cs="Times New Roman"/>
          <w:color w:val="000000"/>
          <w:kern w:val="0"/>
          <w14:ligatures w14:val="none"/>
        </w:rPr>
        <w:t xml:space="preserve">by introduced species </w:t>
      </w:r>
      <w:r w:rsidRPr="00026D57">
        <w:rPr>
          <w:rFonts w:ascii="Times New Roman" w:eastAsia="Times New Roman" w:hAnsi="Times New Roman" w:cs="Times New Roman"/>
          <w:color w:val="000000"/>
          <w:kern w:val="0"/>
          <w14:ligatures w14:val="none"/>
        </w:rPr>
        <w:t>may result in</w:t>
      </w:r>
      <w:r w:rsidR="00063155" w:rsidRPr="00026D57">
        <w:rPr>
          <w:rFonts w:ascii="Times New Roman" w:eastAsia="Times New Roman" w:hAnsi="Times New Roman" w:cs="Times New Roman"/>
          <w:color w:val="000000"/>
          <w:kern w:val="0"/>
          <w14:ligatures w14:val="none"/>
        </w:rPr>
        <w:t xml:space="preserve"> differing and sometimes complementary timing compared to native counterparts.</w:t>
      </w:r>
      <w:r w:rsidR="00C37B20" w:rsidRPr="00026D57">
        <w:rPr>
          <w:rFonts w:ascii="Times New Roman" w:eastAsia="Times New Roman" w:hAnsi="Times New Roman" w:cs="Times New Roman"/>
          <w:color w:val="000000"/>
          <w:kern w:val="0"/>
          <w14:ligatures w14:val="none"/>
        </w:rPr>
        <w:t xml:space="preserve"> </w:t>
      </w:r>
      <w:r w:rsidRPr="00026D57">
        <w:rPr>
          <w:rFonts w:ascii="Times New Roman" w:eastAsia="Times New Roman" w:hAnsi="Times New Roman" w:cs="Times New Roman"/>
          <w:color w:val="000000"/>
          <w:kern w:val="0"/>
          <w14:ligatures w14:val="none"/>
        </w:rPr>
        <w:t xml:space="preserve">Thus, understanding the seasonality and composition of resource pulses is needed to better understand if </w:t>
      </w:r>
      <w:r w:rsidRPr="00026D57">
        <w:rPr>
          <w:rFonts w:ascii="Times New Roman" w:eastAsia="Times New Roman" w:hAnsi="Times New Roman" w:cs="Times New Roman"/>
          <w:color w:val="000000"/>
          <w:kern w:val="0"/>
          <w14:ligatures w14:val="none"/>
        </w:rPr>
        <w:lastRenderedPageBreak/>
        <w:t xml:space="preserve">invasive species either reduce the quality and quantity of subsidies or serve as an additional subsidy. </w:t>
      </w:r>
    </w:p>
    <w:p w14:paraId="42A2B3AE" w14:textId="19035A0C" w:rsidR="00DA02A7" w:rsidRPr="00026D57" w:rsidRDefault="00AB4272" w:rsidP="00AC5A37">
      <w:pPr>
        <w:spacing w:line="480" w:lineRule="auto"/>
        <w:ind w:firstLine="720"/>
        <w:jc w:val="both"/>
        <w:rPr>
          <w:rFonts w:ascii="Times New Roman" w:eastAsia="Times New Roman" w:hAnsi="Times New Roman" w:cs="Times New Roman"/>
          <w:color w:val="000000"/>
          <w:kern w:val="0"/>
          <w14:ligatures w14:val="none"/>
        </w:rPr>
      </w:pPr>
      <w:r w:rsidRPr="00026D57">
        <w:rPr>
          <w:rFonts w:ascii="Times New Roman" w:eastAsia="Times New Roman" w:hAnsi="Times New Roman" w:cs="Times New Roman"/>
          <w:color w:val="000000"/>
          <w:kern w:val="0"/>
          <w14:ligatures w14:val="none"/>
        </w:rPr>
        <w:t>The f</w:t>
      </w:r>
      <w:r w:rsidR="00187830" w:rsidRPr="00026D57">
        <w:rPr>
          <w:rFonts w:ascii="Times New Roman" w:eastAsia="Times New Roman" w:hAnsi="Times New Roman" w:cs="Times New Roman"/>
          <w:color w:val="000000"/>
          <w:kern w:val="0"/>
          <w14:ligatures w14:val="none"/>
        </w:rPr>
        <w:t xml:space="preserve">low </w:t>
      </w:r>
      <w:r w:rsidR="00DA02A7" w:rsidRPr="00026D57">
        <w:rPr>
          <w:rFonts w:ascii="Times New Roman" w:eastAsia="Times New Roman" w:hAnsi="Times New Roman" w:cs="Times New Roman"/>
          <w:color w:val="000000"/>
          <w:kern w:val="0"/>
          <w14:ligatures w14:val="none"/>
        </w:rPr>
        <w:t xml:space="preserve">of subsidies between ecosystems </w:t>
      </w:r>
      <w:r w:rsidRPr="00026D57">
        <w:rPr>
          <w:rFonts w:ascii="Times New Roman" w:eastAsia="Times New Roman" w:hAnsi="Times New Roman" w:cs="Times New Roman"/>
          <w:color w:val="000000"/>
          <w:kern w:val="0"/>
          <w14:ligatures w14:val="none"/>
        </w:rPr>
        <w:t>is</w:t>
      </w:r>
      <w:r w:rsidR="00DA02A7" w:rsidRPr="00026D57">
        <w:rPr>
          <w:rFonts w:ascii="Times New Roman" w:eastAsia="Times New Roman" w:hAnsi="Times New Roman" w:cs="Times New Roman"/>
          <w:color w:val="000000"/>
          <w:kern w:val="0"/>
          <w14:ligatures w14:val="none"/>
        </w:rPr>
        <w:t xml:space="preserve"> often in the form of seasonal </w:t>
      </w:r>
      <w:r w:rsidR="00187830" w:rsidRPr="00026D57">
        <w:rPr>
          <w:rFonts w:ascii="Times New Roman" w:eastAsia="Times New Roman" w:hAnsi="Times New Roman" w:cs="Times New Roman"/>
          <w:color w:val="000000"/>
          <w:kern w:val="0"/>
          <w14:ligatures w14:val="none"/>
        </w:rPr>
        <w:t xml:space="preserve">inputs from a donor to recipient ecosystems, however, </w:t>
      </w:r>
      <w:r w:rsidR="00DA02A7" w:rsidRPr="00026D57">
        <w:rPr>
          <w:rFonts w:ascii="Times New Roman" w:eastAsia="Times New Roman" w:hAnsi="Times New Roman" w:cs="Times New Roman"/>
          <w:color w:val="000000"/>
          <w:kern w:val="0"/>
          <w14:ligatures w14:val="none"/>
        </w:rPr>
        <w:t>physical perturbations</w:t>
      </w:r>
      <w:r w:rsidR="00C37B20" w:rsidRPr="00026D57">
        <w:rPr>
          <w:rFonts w:ascii="Times New Roman" w:eastAsia="Times New Roman" w:hAnsi="Times New Roman" w:cs="Times New Roman"/>
          <w:color w:val="000000"/>
          <w:kern w:val="0"/>
          <w14:ligatures w14:val="none"/>
        </w:rPr>
        <w:t xml:space="preserve"> from climatic events</w:t>
      </w:r>
      <w:r w:rsidR="00DA02A7" w:rsidRPr="00026D57">
        <w:rPr>
          <w:rFonts w:ascii="Times New Roman" w:eastAsia="Times New Roman" w:hAnsi="Times New Roman" w:cs="Times New Roman"/>
          <w:color w:val="000000"/>
          <w:kern w:val="0"/>
          <w14:ligatures w14:val="none"/>
        </w:rPr>
        <w:t xml:space="preserve"> (e.g., storms, </w:t>
      </w:r>
      <w:r w:rsidR="00C37B20" w:rsidRPr="00026D57">
        <w:rPr>
          <w:rFonts w:ascii="Times New Roman" w:eastAsia="Times New Roman" w:hAnsi="Times New Roman" w:cs="Times New Roman"/>
          <w:color w:val="000000"/>
          <w:kern w:val="0"/>
          <w14:ligatures w14:val="none"/>
        </w:rPr>
        <w:t>El</w:t>
      </w:r>
      <w:r w:rsidR="00DA02A7" w:rsidRPr="00026D57">
        <w:rPr>
          <w:rFonts w:ascii="Times New Roman" w:eastAsia="Times New Roman" w:hAnsi="Times New Roman" w:cs="Times New Roman"/>
          <w:color w:val="000000"/>
          <w:kern w:val="0"/>
          <w14:ligatures w14:val="none"/>
        </w:rPr>
        <w:t xml:space="preserve"> </w:t>
      </w:r>
      <w:r w:rsidR="00C37B20" w:rsidRPr="00026D57">
        <w:rPr>
          <w:rFonts w:ascii="Times New Roman" w:eastAsia="Times New Roman" w:hAnsi="Times New Roman" w:cs="Times New Roman"/>
          <w:color w:val="000000"/>
          <w:kern w:val="0"/>
          <w14:ligatures w14:val="none"/>
        </w:rPr>
        <w:t>Niño</w:t>
      </w:r>
      <w:r w:rsidR="00DA02A7" w:rsidRPr="00026D57">
        <w:rPr>
          <w:rFonts w:ascii="Times New Roman" w:eastAsia="Times New Roman" w:hAnsi="Times New Roman" w:cs="Times New Roman"/>
          <w:color w:val="000000"/>
          <w:kern w:val="0"/>
          <w14:ligatures w14:val="none"/>
        </w:rPr>
        <w:t xml:space="preserve"> / </w:t>
      </w:r>
      <w:r w:rsidR="00C37B20" w:rsidRPr="00026D57">
        <w:rPr>
          <w:rFonts w:ascii="Times New Roman" w:eastAsia="Times New Roman" w:hAnsi="Times New Roman" w:cs="Times New Roman"/>
          <w:color w:val="000000"/>
          <w:kern w:val="0"/>
          <w14:ligatures w14:val="none"/>
        </w:rPr>
        <w:t>L</w:t>
      </w:r>
      <w:r w:rsidR="00DA02A7" w:rsidRPr="00026D57">
        <w:rPr>
          <w:rFonts w:ascii="Times New Roman" w:eastAsia="Times New Roman" w:hAnsi="Times New Roman" w:cs="Times New Roman"/>
          <w:color w:val="000000"/>
          <w:kern w:val="0"/>
          <w14:ligatures w14:val="none"/>
        </w:rPr>
        <w:t xml:space="preserve">a </w:t>
      </w:r>
      <w:r w:rsidR="00C37B20" w:rsidRPr="00026D57">
        <w:rPr>
          <w:rFonts w:ascii="Times New Roman" w:eastAsia="Times New Roman" w:hAnsi="Times New Roman" w:cs="Times New Roman"/>
          <w:color w:val="000000"/>
          <w:kern w:val="0"/>
          <w14:ligatures w14:val="none"/>
        </w:rPr>
        <w:t>Niña</w:t>
      </w:r>
      <w:r w:rsidR="00DA02A7" w:rsidRPr="00026D57">
        <w:rPr>
          <w:rFonts w:ascii="Times New Roman" w:eastAsia="Times New Roman" w:hAnsi="Times New Roman" w:cs="Times New Roman"/>
          <w:color w:val="000000"/>
          <w:kern w:val="0"/>
          <w14:ligatures w14:val="none"/>
        </w:rPr>
        <w:t>)</w:t>
      </w:r>
      <w:r w:rsidR="00C37B20" w:rsidRPr="00026D57">
        <w:rPr>
          <w:rFonts w:ascii="Times New Roman" w:eastAsia="Times New Roman" w:hAnsi="Times New Roman" w:cs="Times New Roman"/>
          <w:color w:val="000000"/>
          <w:kern w:val="0"/>
          <w14:ligatures w14:val="none"/>
        </w:rPr>
        <w:t xml:space="preserve"> </w:t>
      </w:r>
      <w:r w:rsidR="00DA02A7" w:rsidRPr="00026D57">
        <w:rPr>
          <w:rFonts w:ascii="Times New Roman" w:eastAsia="Times New Roman" w:hAnsi="Times New Roman" w:cs="Times New Roman"/>
          <w:color w:val="000000"/>
          <w:kern w:val="0"/>
          <w14:ligatures w14:val="none"/>
        </w:rPr>
        <w:t xml:space="preserve">may </w:t>
      </w:r>
      <w:r w:rsidR="001D2A7B" w:rsidRPr="00026D57">
        <w:rPr>
          <w:rFonts w:ascii="Times New Roman" w:eastAsia="Times New Roman" w:hAnsi="Times New Roman" w:cs="Times New Roman"/>
          <w:color w:val="000000"/>
          <w:kern w:val="0"/>
          <w14:ligatures w14:val="none"/>
        </w:rPr>
        <w:t>change</w:t>
      </w:r>
      <w:r w:rsidR="00DA02A7" w:rsidRPr="00026D57">
        <w:rPr>
          <w:rFonts w:ascii="Times New Roman" w:eastAsia="Times New Roman" w:hAnsi="Times New Roman" w:cs="Times New Roman"/>
          <w:color w:val="000000"/>
          <w:kern w:val="0"/>
          <w14:ligatures w14:val="none"/>
        </w:rPr>
        <w:t xml:space="preserve"> the timing </w:t>
      </w:r>
      <w:r w:rsidR="00C37B20" w:rsidRPr="00026D57">
        <w:rPr>
          <w:rFonts w:ascii="Times New Roman" w:eastAsia="Times New Roman" w:hAnsi="Times New Roman" w:cs="Times New Roman"/>
          <w:color w:val="000000"/>
          <w:kern w:val="0"/>
          <w14:ligatures w14:val="none"/>
        </w:rPr>
        <w:t xml:space="preserve">and magnitude </w:t>
      </w:r>
      <w:r w:rsidR="00DA02A7" w:rsidRPr="00026D57">
        <w:rPr>
          <w:rFonts w:ascii="Times New Roman" w:eastAsia="Times New Roman" w:hAnsi="Times New Roman" w:cs="Times New Roman"/>
          <w:color w:val="000000"/>
          <w:kern w:val="0"/>
          <w14:ligatures w14:val="none"/>
        </w:rPr>
        <w:t xml:space="preserve">of </w:t>
      </w:r>
      <w:r w:rsidR="00C37B20" w:rsidRPr="00026D57">
        <w:rPr>
          <w:rFonts w:ascii="Times New Roman" w:eastAsia="Times New Roman" w:hAnsi="Times New Roman" w:cs="Times New Roman"/>
          <w:color w:val="000000"/>
          <w:kern w:val="0"/>
          <w14:ligatures w14:val="none"/>
        </w:rPr>
        <w:t>some</w:t>
      </w:r>
      <w:r w:rsidR="00DA02A7" w:rsidRPr="00026D57">
        <w:rPr>
          <w:rFonts w:ascii="Times New Roman" w:eastAsia="Times New Roman" w:hAnsi="Times New Roman" w:cs="Times New Roman"/>
          <w:color w:val="000000"/>
          <w:kern w:val="0"/>
          <w14:ligatures w14:val="none"/>
        </w:rPr>
        <w:t xml:space="preserve"> </w:t>
      </w:r>
      <w:r w:rsidR="00C37B20" w:rsidRPr="00026D57">
        <w:rPr>
          <w:rFonts w:ascii="Times New Roman" w:eastAsia="Times New Roman" w:hAnsi="Times New Roman" w:cs="Times New Roman"/>
          <w:color w:val="000000"/>
          <w:kern w:val="0"/>
          <w14:ligatures w14:val="none"/>
        </w:rPr>
        <w:t>subsidies</w:t>
      </w:r>
      <w:r w:rsidR="00DA02A7" w:rsidRPr="00026D57">
        <w:rPr>
          <w:rFonts w:ascii="Times New Roman" w:eastAsia="Times New Roman" w:hAnsi="Times New Roman" w:cs="Times New Roman"/>
          <w:color w:val="000000"/>
          <w:kern w:val="0"/>
          <w14:ligatures w14:val="none"/>
        </w:rPr>
        <w:t>.</w:t>
      </w:r>
      <w:r w:rsidR="00C37B20" w:rsidRPr="00026D57">
        <w:rPr>
          <w:rFonts w:ascii="Times New Roman" w:eastAsia="Times New Roman" w:hAnsi="Times New Roman" w:cs="Times New Roman"/>
          <w:color w:val="000000"/>
          <w:kern w:val="0"/>
          <w14:ligatures w14:val="none"/>
        </w:rPr>
        <w:t xml:space="preserve"> </w:t>
      </w:r>
      <w:r w:rsidR="00187830" w:rsidRPr="00026D57">
        <w:rPr>
          <w:rFonts w:ascii="Times New Roman" w:eastAsia="Times New Roman" w:hAnsi="Times New Roman" w:cs="Times New Roman"/>
          <w:color w:val="000000"/>
          <w:kern w:val="0"/>
          <w14:ligatures w14:val="none"/>
        </w:rPr>
        <w:t xml:space="preserve">These events may be brief  and rare but account for a substantial proportion of all available resources in a system and can have important, sometimes persistent, effects on a wide range of communities </w:t>
      </w:r>
      <w:r w:rsidR="00187830" w:rsidRPr="00026D57">
        <w:rPr>
          <w:rFonts w:ascii="Times New Roman" w:eastAsia="Times New Roman" w:hAnsi="Times New Roman" w:cs="Times New Roman"/>
          <w:color w:val="000000"/>
          <w:kern w:val="0"/>
          <w14:ligatures w14:val="none"/>
        </w:rPr>
        <w:fldChar w:fldCharType="begin"/>
      </w:r>
      <w:r w:rsidR="00187830" w:rsidRPr="00026D57">
        <w:rPr>
          <w:rFonts w:ascii="Times New Roman" w:eastAsia="Times New Roman" w:hAnsi="Times New Roman" w:cs="Times New Roman"/>
          <w:color w:val="000000"/>
          <w:kern w:val="0"/>
          <w14:ligatures w14:val="none"/>
        </w:rPr>
        <w:instrText xml:space="preserve"> ADDIN ZOTERO_ITEM CSL_CITATION {"citationID":"ecZOlMK4","properties":{"formattedCitation":"(Ostfeld and Keesing 2000, Yang et al. 2008)","plainCitation":"(Ostfeld and Keesing 2000, Yang et al. 2008)","noteIndex":0},"citationItems":[{"id":1314,"uris":["http://zotero.org/users/6486635/items/N9QDHK6A"],"itemData":{"id":1314,"type":"article-journal","container-title":"Trends in Ecology &amp; Evolution","DOI":"10.1016/S0169-5347(00)01862-0","ISSN":"01695347","issue":"6","journalAbbreviation":"Trends in Ecology &amp; Evolution","language":"en","page":"232-237","source":"DOI.org (Crossref)","title":"Pulsed resources and community dynamics of consumers in terrestrial ecosystems","volume":"15","author":[{"family":"Ostfeld","given":"Richard S."},{"family":"Keesing","given":"Felicia"}],"issued":{"date-parts":[["2000",6]]}}},{"id":277,"uris":["http://zotero.org/users/6486635/items/MDWQJIQT"],"itemData":{"id":277,"type":"article-journal","abstract":"An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 Key words: accumulation and release; alternative stable states; delayed top-down effects; diet shifts; population outbreaks; pulsed resources; pulse-reserve; resource pulses; spatial and temporal variation; storage.","container-title":"Ecology","DOI":"10.1890/07-0175.1","ISSN":"0012-9658","issue":"3","journalAbbreviation":"Ecology","language":"en","page":"621-634","source":"DOI.org (Crossref)","title":"What can we learn from resource pulses?","volume":"89","author":[{"family":"Yang","given":"Louie H."},{"family":"Bastow","given":"Justin L."},{"family":"Spence","given":"Kenneth O."},{"family":"Wright","given":"Amber N."}],"issued":{"date-parts":[["2008",3]]}}}],"schema":"https://github.com/citation-style-language/schema/raw/master/csl-citation.json"} </w:instrText>
      </w:r>
      <w:r w:rsidR="00187830" w:rsidRPr="00026D57">
        <w:rPr>
          <w:rFonts w:ascii="Times New Roman" w:eastAsia="Times New Roman" w:hAnsi="Times New Roman" w:cs="Times New Roman"/>
          <w:color w:val="000000"/>
          <w:kern w:val="0"/>
          <w14:ligatures w14:val="none"/>
        </w:rPr>
        <w:fldChar w:fldCharType="separate"/>
      </w:r>
      <w:r w:rsidR="00187830" w:rsidRPr="00026D57">
        <w:rPr>
          <w:rFonts w:ascii="Times New Roman" w:eastAsia="Times New Roman" w:hAnsi="Times New Roman" w:cs="Times New Roman"/>
          <w:noProof/>
          <w:color w:val="000000"/>
          <w:kern w:val="0"/>
          <w14:ligatures w14:val="none"/>
        </w:rPr>
        <w:t>(Ostfeld and Keesing 2000, Yang et al. 2008)</w:t>
      </w:r>
      <w:r w:rsidR="00187830" w:rsidRPr="00026D57">
        <w:rPr>
          <w:rFonts w:ascii="Times New Roman" w:eastAsia="Times New Roman" w:hAnsi="Times New Roman" w:cs="Times New Roman"/>
          <w:color w:val="000000"/>
          <w:kern w:val="0"/>
          <w14:ligatures w14:val="none"/>
        </w:rPr>
        <w:fldChar w:fldCharType="end"/>
      </w:r>
      <w:r w:rsidR="00187830" w:rsidRPr="00026D57">
        <w:rPr>
          <w:rFonts w:ascii="Times New Roman" w:eastAsia="Times New Roman" w:hAnsi="Times New Roman" w:cs="Times New Roman"/>
          <w:color w:val="000000"/>
          <w:kern w:val="0"/>
          <w14:ligatures w14:val="none"/>
        </w:rPr>
        <w:t xml:space="preserve">. </w:t>
      </w:r>
      <w:r w:rsidR="00FA2D52" w:rsidRPr="00026D57">
        <w:rPr>
          <w:rFonts w:ascii="Times New Roman" w:eastAsia="Times New Roman" w:hAnsi="Times New Roman" w:cs="Times New Roman"/>
          <w:color w:val="000000"/>
          <w:kern w:val="0"/>
          <w14:ligatures w14:val="none"/>
        </w:rPr>
        <w:t xml:space="preserve">Moreover, </w:t>
      </w:r>
      <w:r w:rsidR="00FA2D52" w:rsidRPr="00026D57">
        <w:rPr>
          <w:rFonts w:ascii="Times New Roman" w:eastAsia="Times New Roman" w:hAnsi="Times New Roman" w:cs="Times New Roman"/>
          <w:color w:val="000000"/>
          <w:kern w:val="0"/>
          <w14:ligatures w14:val="none"/>
        </w:rPr>
        <w:t xml:space="preserve">anthropogenic perturbations such as nutrient depositions, overharvesting, altered predator guilds, and climate change are altering natural ecosystems </w:t>
      </w:r>
      <w:hyperlink r:id="rId5" w:history="1">
        <w:r w:rsidR="00FA2D52" w:rsidRPr="00026D57">
          <w:rPr>
            <w:rFonts w:ascii="Times New Roman" w:eastAsia="Times New Roman" w:hAnsi="Times New Roman" w:cs="Times New Roman"/>
            <w:color w:val="000000"/>
            <w:kern w:val="0"/>
            <w:u w:val="single"/>
            <w14:ligatures w14:val="none"/>
          </w:rPr>
          <w:t>(</w:t>
        </w:r>
        <w:proofErr w:type="spellStart"/>
        <w:r w:rsidR="00FA2D52" w:rsidRPr="00026D57">
          <w:rPr>
            <w:rFonts w:ascii="Times New Roman" w:eastAsia="Times New Roman" w:hAnsi="Times New Roman" w:cs="Times New Roman"/>
            <w:color w:val="000000"/>
            <w:kern w:val="0"/>
            <w:u w:val="single"/>
            <w14:ligatures w14:val="none"/>
          </w:rPr>
          <w:t>Falkowski</w:t>
        </w:r>
        <w:proofErr w:type="spellEnd"/>
        <w:r w:rsidR="00FA2D52" w:rsidRPr="00026D57">
          <w:rPr>
            <w:rFonts w:ascii="Times New Roman" w:eastAsia="Times New Roman" w:hAnsi="Times New Roman" w:cs="Times New Roman"/>
            <w:color w:val="000000"/>
            <w:kern w:val="0"/>
            <w:u w:val="single"/>
            <w14:ligatures w14:val="none"/>
          </w:rPr>
          <w:t xml:space="preserve"> et al., 2000, Greig et al., 2012, Worm et al., 2006)</w:t>
        </w:r>
      </w:hyperlink>
      <w:r w:rsidR="00FA2D52" w:rsidRPr="00026D57">
        <w:rPr>
          <w:rFonts w:ascii="Times New Roman" w:eastAsia="Times New Roman" w:hAnsi="Times New Roman" w:cs="Times New Roman"/>
          <w:color w:val="000000"/>
          <w:kern w:val="0"/>
          <w14:ligatures w14:val="none"/>
        </w:rPr>
        <w:t xml:space="preserve">, thus, altering the quality and quantity of subsidies. </w:t>
      </w:r>
      <w:r w:rsidR="00DA02A7" w:rsidRPr="00026D57">
        <w:rPr>
          <w:rFonts w:ascii="Times New Roman" w:eastAsia="Times New Roman" w:hAnsi="Times New Roman" w:cs="Times New Roman"/>
          <w:color w:val="000000"/>
          <w:kern w:val="0"/>
          <w14:ligatures w14:val="none"/>
        </w:rPr>
        <w:t xml:space="preserve">However, we lack an understanding of how biological invasions in donor communities can change the supply and timing of organisms and materials to recipient habitats. </w:t>
      </w:r>
      <w:r w:rsidR="00395B01" w:rsidRPr="00026D57">
        <w:rPr>
          <w:rFonts w:ascii="Times New Roman" w:eastAsia="Times New Roman" w:hAnsi="Times New Roman" w:cs="Times New Roman"/>
          <w:color w:val="000000"/>
          <w:kern w:val="0"/>
          <w14:ligatures w14:val="none"/>
        </w:rPr>
        <w:t xml:space="preserve">Thus, </w:t>
      </w:r>
      <w:r w:rsidR="00DA02A7" w:rsidRPr="00026D57">
        <w:rPr>
          <w:rFonts w:ascii="Times New Roman" w:eastAsia="Times New Roman" w:hAnsi="Times New Roman" w:cs="Times New Roman"/>
          <w:color w:val="000000"/>
          <w:kern w:val="0"/>
          <w14:ligatures w14:val="none"/>
        </w:rPr>
        <w:t>monitoring of resource pulses in subsidized ecosystems may help us understand if</w:t>
      </w:r>
      <w:r w:rsidR="00395B01" w:rsidRPr="00026D57">
        <w:rPr>
          <w:rFonts w:ascii="Times New Roman" w:eastAsia="Times New Roman" w:hAnsi="Times New Roman" w:cs="Times New Roman"/>
          <w:color w:val="000000"/>
          <w:kern w:val="0"/>
          <w14:ligatures w14:val="none"/>
        </w:rPr>
        <w:t xml:space="preserve"> invaders </w:t>
      </w:r>
      <w:r w:rsidRPr="00026D57">
        <w:rPr>
          <w:rFonts w:ascii="Times New Roman" w:eastAsia="Times New Roman" w:hAnsi="Times New Roman" w:cs="Times New Roman"/>
          <w:color w:val="000000"/>
          <w:kern w:val="0"/>
          <w14:ligatures w14:val="none"/>
        </w:rPr>
        <w:t>overlap</w:t>
      </w:r>
      <w:r w:rsidR="00395B01" w:rsidRPr="00026D57">
        <w:rPr>
          <w:rFonts w:ascii="Times New Roman" w:eastAsia="Times New Roman" w:hAnsi="Times New Roman" w:cs="Times New Roman"/>
          <w:color w:val="000000"/>
          <w:kern w:val="0"/>
          <w14:ligatures w14:val="none"/>
        </w:rPr>
        <w:t xml:space="preserve"> or complement native resources. </w:t>
      </w:r>
    </w:p>
    <w:p w14:paraId="6128EDE7" w14:textId="6DB3B565" w:rsidR="00FA2D52" w:rsidRPr="00026D57" w:rsidRDefault="009D5606" w:rsidP="001D2A7B">
      <w:pPr>
        <w:spacing w:line="480" w:lineRule="auto"/>
        <w:ind w:firstLine="720"/>
        <w:jc w:val="both"/>
        <w:rPr>
          <w:rFonts w:ascii="Times New Roman" w:eastAsia="Times New Roman" w:hAnsi="Times New Roman" w:cs="Times New Roman"/>
          <w:color w:val="000000"/>
          <w:kern w:val="0"/>
          <w14:ligatures w14:val="none"/>
        </w:rPr>
      </w:pPr>
      <w:r w:rsidRPr="00026D57">
        <w:rPr>
          <w:rFonts w:ascii="Times New Roman" w:eastAsia="Times New Roman" w:hAnsi="Times New Roman" w:cs="Times New Roman"/>
          <w:color w:val="000000"/>
          <w:kern w:val="0"/>
          <w14:ligatures w14:val="none"/>
        </w:rPr>
        <w:t>Many beaches and rocky intertidal shores worldwide receive large inputs of wrack from offshore donor systems.</w:t>
      </w:r>
      <w:r w:rsidR="00DA02A7" w:rsidRPr="00026D57">
        <w:rPr>
          <w:rFonts w:ascii="Times New Roman" w:eastAsia="Times New Roman" w:hAnsi="Times New Roman" w:cs="Times New Roman"/>
          <w:color w:val="000000"/>
          <w:kern w:val="0"/>
          <w14:ligatures w14:val="none"/>
        </w:rPr>
        <w:t xml:space="preserve"> It is well established that marine </w:t>
      </w:r>
      <w:proofErr w:type="spellStart"/>
      <w:r w:rsidR="00DA02A7" w:rsidRPr="00026D57">
        <w:rPr>
          <w:rFonts w:ascii="Times New Roman" w:eastAsia="Times New Roman" w:hAnsi="Times New Roman" w:cs="Times New Roman"/>
          <w:color w:val="000000"/>
          <w:kern w:val="0"/>
          <w14:ligatures w14:val="none"/>
        </w:rPr>
        <w:t>phytodetritus</w:t>
      </w:r>
      <w:proofErr w:type="spellEnd"/>
      <w:r w:rsidR="00DA02A7" w:rsidRPr="00026D57">
        <w:rPr>
          <w:rFonts w:ascii="Times New Roman" w:eastAsia="Times New Roman" w:hAnsi="Times New Roman" w:cs="Times New Roman"/>
          <w:color w:val="000000"/>
          <w:kern w:val="0"/>
          <w14:ligatures w14:val="none"/>
        </w:rPr>
        <w:t xml:space="preserve">, dislodged seagrasses, and seaweeds washed ashore (collectively termed “wrack”) have significant ecological consequences to nearshore and shore habitats </w:t>
      </w:r>
      <w:hyperlink r:id="rId6" w:history="1">
        <w:r w:rsidR="00DA02A7" w:rsidRPr="00026D57">
          <w:rPr>
            <w:rFonts w:ascii="Times New Roman" w:eastAsia="Times New Roman" w:hAnsi="Times New Roman" w:cs="Times New Roman"/>
            <w:color w:val="000000"/>
            <w:kern w:val="0"/>
            <w:u w:val="single"/>
            <w14:ligatures w14:val="none"/>
          </w:rPr>
          <w:t xml:space="preserve">(Bustamante et al., 1995, </w:t>
        </w:r>
        <w:proofErr w:type="spellStart"/>
        <w:r w:rsidR="00DA02A7" w:rsidRPr="00026D57">
          <w:rPr>
            <w:rFonts w:ascii="Times New Roman" w:eastAsia="Times New Roman" w:hAnsi="Times New Roman" w:cs="Times New Roman"/>
            <w:color w:val="000000"/>
            <w:kern w:val="0"/>
            <w:u w:val="single"/>
            <w14:ligatures w14:val="none"/>
          </w:rPr>
          <w:t>Duggins</w:t>
        </w:r>
        <w:proofErr w:type="spellEnd"/>
        <w:r w:rsidR="00DA02A7" w:rsidRPr="00026D57">
          <w:rPr>
            <w:rFonts w:ascii="Times New Roman" w:eastAsia="Times New Roman" w:hAnsi="Times New Roman" w:cs="Times New Roman"/>
            <w:color w:val="000000"/>
            <w:kern w:val="0"/>
            <w:u w:val="single"/>
            <w14:ligatures w14:val="none"/>
          </w:rPr>
          <w:t xml:space="preserve"> et al., 1989, Orr et al., 2005)</w:t>
        </w:r>
      </w:hyperlink>
      <w:r w:rsidR="00DA02A7" w:rsidRPr="00026D57">
        <w:rPr>
          <w:rFonts w:ascii="Times New Roman" w:eastAsia="Times New Roman" w:hAnsi="Times New Roman" w:cs="Times New Roman"/>
          <w:color w:val="000000"/>
          <w:kern w:val="0"/>
          <w14:ligatures w14:val="none"/>
        </w:rPr>
        <w:t xml:space="preserve">. Moreover, climate change is expected to increase the ranges of some species, and human activities increasingly move non-indigenous species beyond their </w:t>
      </w:r>
      <w:r w:rsidR="00FA2D52" w:rsidRPr="00026D57">
        <w:rPr>
          <w:rFonts w:ascii="Times New Roman" w:eastAsia="Times New Roman" w:hAnsi="Times New Roman" w:cs="Times New Roman"/>
          <w:color w:val="000000"/>
          <w:kern w:val="0"/>
          <w14:ligatures w14:val="none"/>
        </w:rPr>
        <w:t>natural</w:t>
      </w:r>
      <w:r w:rsidR="00DA02A7" w:rsidRPr="00026D57">
        <w:rPr>
          <w:rFonts w:ascii="Times New Roman" w:eastAsia="Times New Roman" w:hAnsi="Times New Roman" w:cs="Times New Roman"/>
          <w:color w:val="000000"/>
          <w:kern w:val="0"/>
          <w14:ligatures w14:val="none"/>
        </w:rPr>
        <w:t xml:space="preserve"> range</w:t>
      </w:r>
      <w:r w:rsidR="00FA2D52" w:rsidRPr="00026D57">
        <w:rPr>
          <w:rFonts w:ascii="Times New Roman" w:eastAsia="Times New Roman" w:hAnsi="Times New Roman" w:cs="Times New Roman"/>
          <w:color w:val="000000"/>
          <w:kern w:val="0"/>
          <w14:ligatures w14:val="none"/>
        </w:rPr>
        <w:t>s</w:t>
      </w:r>
      <w:r w:rsidR="00DA02A7" w:rsidRPr="00026D57">
        <w:rPr>
          <w:rFonts w:ascii="Times New Roman" w:eastAsia="Times New Roman" w:hAnsi="Times New Roman" w:cs="Times New Roman"/>
          <w:color w:val="000000"/>
          <w:kern w:val="0"/>
          <w14:ligatures w14:val="none"/>
        </w:rPr>
        <w:t xml:space="preserve"> </w:t>
      </w:r>
      <w:hyperlink r:id="rId7" w:history="1">
        <w:r w:rsidR="00DA02A7" w:rsidRPr="00026D57">
          <w:rPr>
            <w:rFonts w:ascii="Times New Roman" w:eastAsia="Times New Roman" w:hAnsi="Times New Roman" w:cs="Times New Roman"/>
            <w:color w:val="000000"/>
            <w:kern w:val="0"/>
            <w:u w:val="single"/>
            <w14:ligatures w14:val="none"/>
          </w:rPr>
          <w:t>(</w:t>
        </w:r>
        <w:proofErr w:type="spellStart"/>
        <w:r w:rsidR="00DA02A7" w:rsidRPr="00026D57">
          <w:rPr>
            <w:rFonts w:ascii="Times New Roman" w:eastAsia="Times New Roman" w:hAnsi="Times New Roman" w:cs="Times New Roman"/>
            <w:color w:val="000000"/>
            <w:kern w:val="0"/>
            <w:u w:val="single"/>
            <w14:ligatures w14:val="none"/>
          </w:rPr>
          <w:t>Rilov</w:t>
        </w:r>
        <w:proofErr w:type="spellEnd"/>
        <w:r w:rsidR="00DA02A7" w:rsidRPr="00026D57">
          <w:rPr>
            <w:rFonts w:ascii="Times New Roman" w:eastAsia="Times New Roman" w:hAnsi="Times New Roman" w:cs="Times New Roman"/>
            <w:color w:val="000000"/>
            <w:kern w:val="0"/>
            <w:u w:val="single"/>
            <w14:ligatures w14:val="none"/>
          </w:rPr>
          <w:t xml:space="preserve"> and Crooks, 2009, Ruiz et al., 1997)</w:t>
        </w:r>
      </w:hyperlink>
      <w:r w:rsidR="00DA02A7" w:rsidRPr="00026D57">
        <w:rPr>
          <w:rFonts w:ascii="Times New Roman" w:eastAsia="Times New Roman" w:hAnsi="Times New Roman" w:cs="Times New Roman"/>
          <w:color w:val="000000"/>
          <w:kern w:val="0"/>
          <w14:ligatures w14:val="none"/>
        </w:rPr>
        <w:t>. For example, the recent growing invasion of Devilweed (</w:t>
      </w:r>
      <w:r w:rsidR="00DA02A7" w:rsidRPr="00026D57">
        <w:rPr>
          <w:rFonts w:ascii="Times New Roman" w:eastAsia="Times New Roman" w:hAnsi="Times New Roman" w:cs="Times New Roman"/>
          <w:i/>
          <w:iCs/>
          <w:color w:val="000000"/>
          <w:kern w:val="0"/>
          <w14:ligatures w14:val="none"/>
        </w:rPr>
        <w:t>Sargassum horneri</w:t>
      </w:r>
      <w:r w:rsidR="00DA02A7" w:rsidRPr="00026D57">
        <w:rPr>
          <w:rFonts w:ascii="Times New Roman" w:eastAsia="Times New Roman" w:hAnsi="Times New Roman" w:cs="Times New Roman"/>
          <w:color w:val="000000"/>
          <w:kern w:val="0"/>
          <w14:ligatures w14:val="none"/>
        </w:rPr>
        <w:t>) in kelp forests</w:t>
      </w:r>
      <w:r w:rsidR="00FA2D52" w:rsidRPr="00026D57">
        <w:rPr>
          <w:rFonts w:ascii="Times New Roman" w:eastAsia="Times New Roman" w:hAnsi="Times New Roman" w:cs="Times New Roman"/>
          <w:color w:val="000000"/>
          <w:kern w:val="0"/>
          <w14:ligatures w14:val="none"/>
        </w:rPr>
        <w:t xml:space="preserve"> of southern California and Channel Islands</w:t>
      </w:r>
      <w:r w:rsidR="00DA02A7" w:rsidRPr="00026D57">
        <w:rPr>
          <w:rFonts w:ascii="Times New Roman" w:eastAsia="Times New Roman" w:hAnsi="Times New Roman" w:cs="Times New Roman"/>
          <w:color w:val="000000"/>
          <w:kern w:val="0"/>
          <w14:ligatures w14:val="none"/>
        </w:rPr>
        <w:t xml:space="preserve"> </w:t>
      </w:r>
      <w:hyperlink r:id="rId8" w:history="1">
        <w:r w:rsidR="00DA02A7" w:rsidRPr="00026D57">
          <w:rPr>
            <w:rFonts w:ascii="Times New Roman" w:eastAsia="Times New Roman" w:hAnsi="Times New Roman" w:cs="Times New Roman"/>
            <w:color w:val="000000"/>
            <w:kern w:val="0"/>
            <w:u w:val="single"/>
            <w14:ligatures w14:val="none"/>
          </w:rPr>
          <w:t>(Marks et al., 2015)</w:t>
        </w:r>
      </w:hyperlink>
      <w:r w:rsidR="00DA02A7" w:rsidRPr="00026D57">
        <w:rPr>
          <w:rFonts w:ascii="Times New Roman" w:eastAsia="Times New Roman" w:hAnsi="Times New Roman" w:cs="Times New Roman"/>
          <w:color w:val="000000"/>
          <w:kern w:val="0"/>
          <w14:ligatures w14:val="none"/>
        </w:rPr>
        <w:t xml:space="preserve"> may impact wrack-</w:t>
      </w:r>
      <w:r w:rsidR="00DA02A7" w:rsidRPr="00026D57">
        <w:rPr>
          <w:rFonts w:ascii="Times New Roman" w:eastAsia="Times New Roman" w:hAnsi="Times New Roman" w:cs="Times New Roman"/>
          <w:color w:val="000000"/>
          <w:kern w:val="0"/>
          <w14:ligatures w14:val="none"/>
        </w:rPr>
        <w:lastRenderedPageBreak/>
        <w:t xml:space="preserve">associated communities, including </w:t>
      </w:r>
      <w:r w:rsidR="00FA2D52" w:rsidRPr="00026D57">
        <w:rPr>
          <w:rFonts w:ascii="Times New Roman" w:eastAsia="Times New Roman" w:hAnsi="Times New Roman" w:cs="Times New Roman"/>
          <w:color w:val="000000"/>
          <w:kern w:val="0"/>
          <w14:ligatures w14:val="none"/>
        </w:rPr>
        <w:t>protected</w:t>
      </w:r>
      <w:r w:rsidR="00DA02A7" w:rsidRPr="00026D57">
        <w:rPr>
          <w:rFonts w:ascii="Times New Roman" w:eastAsia="Times New Roman" w:hAnsi="Times New Roman" w:cs="Times New Roman"/>
          <w:color w:val="000000"/>
          <w:kern w:val="0"/>
          <w14:ligatures w14:val="none"/>
        </w:rPr>
        <w:t xml:space="preserve"> Black abalone (</w:t>
      </w:r>
      <w:r w:rsidR="00DA02A7" w:rsidRPr="00026D57">
        <w:rPr>
          <w:rFonts w:ascii="Times New Roman" w:eastAsia="Times New Roman" w:hAnsi="Times New Roman" w:cs="Times New Roman"/>
          <w:i/>
          <w:iCs/>
          <w:color w:val="000000"/>
          <w:kern w:val="0"/>
          <w14:ligatures w14:val="none"/>
        </w:rPr>
        <w:t xml:space="preserve">Haliotis </w:t>
      </w:r>
      <w:proofErr w:type="spellStart"/>
      <w:r w:rsidR="00DA02A7" w:rsidRPr="00026D57">
        <w:rPr>
          <w:rFonts w:ascii="Times New Roman" w:eastAsia="Times New Roman" w:hAnsi="Times New Roman" w:cs="Times New Roman"/>
          <w:i/>
          <w:iCs/>
          <w:color w:val="000000"/>
          <w:kern w:val="0"/>
          <w14:ligatures w14:val="none"/>
        </w:rPr>
        <w:t>cracherodii</w:t>
      </w:r>
      <w:proofErr w:type="spellEnd"/>
      <w:r w:rsidR="00DA02A7" w:rsidRPr="00026D57">
        <w:rPr>
          <w:rFonts w:ascii="Times New Roman" w:eastAsia="Times New Roman" w:hAnsi="Times New Roman" w:cs="Times New Roman"/>
          <w:color w:val="000000"/>
          <w:kern w:val="0"/>
          <w14:ligatures w14:val="none"/>
        </w:rPr>
        <w:t xml:space="preserve">) </w:t>
      </w:r>
      <w:r w:rsidR="00FA2D52" w:rsidRPr="00026D57">
        <w:rPr>
          <w:rFonts w:ascii="Times New Roman" w:eastAsia="Times New Roman" w:hAnsi="Times New Roman" w:cs="Times New Roman"/>
          <w:color w:val="000000"/>
          <w:kern w:val="0"/>
          <w14:ligatures w14:val="none"/>
        </w:rPr>
        <w:t xml:space="preserve">and their habitats. </w:t>
      </w:r>
    </w:p>
    <w:p w14:paraId="16D687EE" w14:textId="40BA77EA" w:rsidR="00A76AC6" w:rsidRPr="00026D57" w:rsidRDefault="009E1DD1" w:rsidP="009E1DD1">
      <w:pPr>
        <w:spacing w:line="480" w:lineRule="auto"/>
        <w:jc w:val="both"/>
        <w:rPr>
          <w:rFonts w:ascii="Times New Roman" w:eastAsia="Times New Roman" w:hAnsi="Times New Roman" w:cs="Times New Roman"/>
          <w:color w:val="000000"/>
          <w:kern w:val="0"/>
          <w14:ligatures w14:val="none"/>
        </w:rPr>
      </w:pPr>
      <w:r w:rsidRPr="00026D57">
        <w:rPr>
          <w:rFonts w:ascii="Times New Roman" w:eastAsia="Times New Roman" w:hAnsi="Times New Roman" w:cs="Times New Roman"/>
          <w:color w:val="000000"/>
          <w:kern w:val="0"/>
          <w14:ligatures w14:val="none"/>
        </w:rPr>
        <w:tab/>
        <w:t xml:space="preserve">Devilweed exhibits the characteristics that make biological invaders successful; Devilweed is fast-growing, disperses locally, occurs in high densities, and invests in copious reproduction </w:t>
      </w:r>
      <w:r w:rsidRPr="00026D57">
        <w:rPr>
          <w:rFonts w:ascii="Times New Roman" w:eastAsia="Times New Roman" w:hAnsi="Times New Roman" w:cs="Times New Roman"/>
          <w:color w:val="000000"/>
          <w:kern w:val="0"/>
          <w14:ligatures w14:val="none"/>
        </w:rPr>
        <w:fldChar w:fldCharType="begin"/>
      </w:r>
      <w:r w:rsidRPr="00026D57">
        <w:rPr>
          <w:rFonts w:ascii="Times New Roman" w:eastAsia="Times New Roman" w:hAnsi="Times New Roman" w:cs="Times New Roman"/>
          <w:color w:val="000000"/>
          <w:kern w:val="0"/>
          <w14:ligatures w14:val="none"/>
        </w:rPr>
        <w:instrText xml:space="preserve"> ADDIN ZOTERO_ITEM CSL_CITATION {"citationID":"HHeLZsu1","properties":{"formattedCitation":"(Marks et al. 2018)","plainCitation":"(Marks et al. 2018)","noteIndex":0},"citationItems":[{"id":33,"uris":["http://zotero.org/users/6486635/items/HZWLRCXI"],"itemData":{"id":33,"type":"article-journal","abstract":"The recent spread of the Asian seaweed, Sargassum horneri (Turner) C. Agardh, along the Pacific coast of North America, presents an opportunity to expand our understanding of traits of invasive macroalgae. Here we used surveys to characterize the life history of S. horneri and to quantify traits that promote its spread and persistence, including seasonality in abundance and reproduction, broad habitat affinity, and high reproductive capacity. We found that S. horneri occupies a wide range of suitable depths and substrates, allocates substantial biomass to reproduction, and has seasonal patterns of biomass offset from that of most native macroalgae. A field experiment revealed S. horneri has a high capacity for local dispersal and recruitment that appears sufficient for maintaining populations through multiple generations. Our findings can be paired with knowledge of the life histories of co-occurring species to characterize their potential to interact with S. horneri, which should prove useful for developing best practices for managing its spread.","container-title":"Aquatic Invasions","DOI":"10.3391/ai.2018.13.3.03","ISSN":"18185487","issue":"3","journalAbbreviation":"AI","language":"en","page":"339-350","source":"DOI.org (Crossref)","title":"Life history traits of the invasive seaweed Sargassum horneri at Santa Catalina Island, California","volume":"13","author":[{"family":"Marks","given":"Lindsay"},{"family":"Reed","given":"Daniel"},{"family":"Holbrook","given":"Sally"}],"issued":{"date-parts":[["2018"]]}}}],"schema":"https://github.com/citation-style-language/schema/raw/master/csl-citation.json"} </w:instrText>
      </w:r>
      <w:r w:rsidRPr="00026D57">
        <w:rPr>
          <w:rFonts w:ascii="Times New Roman" w:eastAsia="Times New Roman" w:hAnsi="Times New Roman" w:cs="Times New Roman"/>
          <w:color w:val="000000"/>
          <w:kern w:val="0"/>
          <w14:ligatures w14:val="none"/>
        </w:rPr>
        <w:fldChar w:fldCharType="separate"/>
      </w:r>
      <w:r w:rsidRPr="00026D57">
        <w:rPr>
          <w:rFonts w:ascii="Times New Roman" w:eastAsia="Times New Roman" w:hAnsi="Times New Roman" w:cs="Times New Roman"/>
          <w:noProof/>
          <w:color w:val="000000"/>
          <w:kern w:val="0"/>
          <w14:ligatures w14:val="none"/>
        </w:rPr>
        <w:t>(Marks et al. 2018)</w:t>
      </w:r>
      <w:r w:rsidRPr="00026D57">
        <w:rPr>
          <w:rFonts w:ascii="Times New Roman" w:eastAsia="Times New Roman" w:hAnsi="Times New Roman" w:cs="Times New Roman"/>
          <w:color w:val="000000"/>
          <w:kern w:val="0"/>
          <w14:ligatures w14:val="none"/>
        </w:rPr>
        <w:fldChar w:fldCharType="end"/>
      </w:r>
      <w:r w:rsidRPr="00026D57">
        <w:rPr>
          <w:rFonts w:ascii="Times New Roman" w:eastAsia="Times New Roman" w:hAnsi="Times New Roman" w:cs="Times New Roman"/>
          <w:color w:val="000000"/>
          <w:kern w:val="0"/>
          <w14:ligatures w14:val="none"/>
        </w:rPr>
        <w:t xml:space="preserve">. </w:t>
      </w:r>
      <w:r w:rsidR="00956BC2" w:rsidRPr="00026D57">
        <w:rPr>
          <w:rFonts w:ascii="Times New Roman" w:eastAsia="Times New Roman" w:hAnsi="Times New Roman" w:cs="Times New Roman"/>
          <w:color w:val="000000"/>
          <w:kern w:val="0"/>
          <w14:ligatures w14:val="none"/>
        </w:rPr>
        <w:t xml:space="preserve">Moreover, life history components such as early, late, or extended flowering periods can enhance reproductive fitness of invaders in novel environments and promote invasion success </w:t>
      </w:r>
      <w:r w:rsidR="00956BC2" w:rsidRPr="00026D57">
        <w:rPr>
          <w:rFonts w:ascii="Times New Roman" w:eastAsia="Times New Roman" w:hAnsi="Times New Roman" w:cs="Times New Roman"/>
          <w:color w:val="000000"/>
          <w:kern w:val="0"/>
          <w14:ligatures w14:val="none"/>
        </w:rPr>
        <w:t>(</w:t>
      </w:r>
      <w:proofErr w:type="spellStart"/>
      <w:r w:rsidR="00956BC2" w:rsidRPr="00026D57">
        <w:rPr>
          <w:rFonts w:ascii="Times New Roman" w:eastAsia="Times New Roman" w:hAnsi="Times New Roman" w:cs="Times New Roman"/>
          <w:color w:val="000000"/>
          <w:kern w:val="0"/>
          <w14:ligatures w14:val="none"/>
        </w:rPr>
        <w:t>Pyšek</w:t>
      </w:r>
      <w:proofErr w:type="spellEnd"/>
      <w:r w:rsidR="00956BC2" w:rsidRPr="00026D57">
        <w:rPr>
          <w:rFonts w:ascii="Times New Roman" w:eastAsia="Times New Roman" w:hAnsi="Times New Roman" w:cs="Times New Roman"/>
          <w:color w:val="000000"/>
          <w:kern w:val="0"/>
          <w14:ligatures w14:val="none"/>
        </w:rPr>
        <w:t xml:space="preserve"> and Richardson 2007</w:t>
      </w:r>
      <w:r w:rsidR="00956BC2" w:rsidRPr="00026D57">
        <w:rPr>
          <w:rFonts w:ascii="Times New Roman" w:eastAsia="Times New Roman" w:hAnsi="Times New Roman" w:cs="Times New Roman"/>
          <w:color w:val="000000"/>
          <w:kern w:val="0"/>
          <w14:ligatures w14:val="none"/>
        </w:rPr>
        <w:t xml:space="preserve">, </w:t>
      </w:r>
      <w:r w:rsidR="00956BC2" w:rsidRPr="00026D57">
        <w:rPr>
          <w:rFonts w:ascii="Times New Roman" w:eastAsia="Times New Roman" w:hAnsi="Times New Roman" w:cs="Times New Roman"/>
          <w:color w:val="000000"/>
          <w:kern w:val="0"/>
          <w14:ligatures w14:val="none"/>
        </w:rPr>
        <w:t>Marks et al. 2018)</w:t>
      </w:r>
      <w:r w:rsidR="00956BC2" w:rsidRPr="00026D57">
        <w:rPr>
          <w:rFonts w:ascii="Times New Roman" w:eastAsia="Times New Roman" w:hAnsi="Times New Roman" w:cs="Times New Roman"/>
          <w:color w:val="000000"/>
          <w:kern w:val="0"/>
          <w14:ligatures w14:val="none"/>
        </w:rPr>
        <w:t>. Although</w:t>
      </w:r>
      <w:r w:rsidR="00956BC2" w:rsidRPr="00026D57">
        <w:rPr>
          <w:rFonts w:ascii="Times New Roman" w:eastAsia="Times New Roman" w:hAnsi="Times New Roman" w:cs="Times New Roman"/>
          <w:color w:val="000000"/>
          <w:kern w:val="0"/>
          <w14:ligatures w14:val="none"/>
        </w:rPr>
        <w:t>, most dominant native macroalgae in the region are perennial</w:t>
      </w:r>
      <w:r w:rsidR="00956BC2" w:rsidRPr="00026D57">
        <w:rPr>
          <w:rFonts w:ascii="Times New Roman" w:eastAsia="Times New Roman" w:hAnsi="Times New Roman" w:cs="Times New Roman"/>
          <w:color w:val="000000"/>
          <w:kern w:val="0"/>
          <w14:ligatures w14:val="none"/>
        </w:rPr>
        <w:t xml:space="preserve"> </w:t>
      </w:r>
      <w:r w:rsidR="00956BC2" w:rsidRPr="00026D57">
        <w:rPr>
          <w:rFonts w:ascii="Times New Roman" w:eastAsia="Times New Roman" w:hAnsi="Times New Roman" w:cs="Times New Roman"/>
          <w:color w:val="000000"/>
          <w:kern w:val="0"/>
          <w14:ligatures w14:val="none"/>
        </w:rPr>
        <w:t xml:space="preserve">(Reed et al. 2009; </w:t>
      </w:r>
      <w:proofErr w:type="spellStart"/>
      <w:r w:rsidR="00956BC2" w:rsidRPr="00026D57">
        <w:rPr>
          <w:rFonts w:ascii="Times New Roman" w:eastAsia="Times New Roman" w:hAnsi="Times New Roman" w:cs="Times New Roman"/>
          <w:color w:val="000000"/>
          <w:kern w:val="0"/>
          <w14:ligatures w14:val="none"/>
        </w:rPr>
        <w:t>Harrer</w:t>
      </w:r>
      <w:proofErr w:type="spellEnd"/>
      <w:r w:rsidR="00956BC2" w:rsidRPr="00026D57">
        <w:rPr>
          <w:rFonts w:ascii="Times New Roman" w:eastAsia="Times New Roman" w:hAnsi="Times New Roman" w:cs="Times New Roman"/>
          <w:color w:val="000000"/>
          <w:kern w:val="0"/>
          <w14:ligatures w14:val="none"/>
        </w:rPr>
        <w:t xml:space="preserve"> et al. 2013; Marks 2018)</w:t>
      </w:r>
      <w:r w:rsidR="00956BC2" w:rsidRPr="00026D57">
        <w:rPr>
          <w:rFonts w:ascii="Times New Roman" w:eastAsia="Times New Roman" w:hAnsi="Times New Roman" w:cs="Times New Roman"/>
          <w:color w:val="000000"/>
          <w:kern w:val="0"/>
          <w14:ligatures w14:val="none"/>
        </w:rPr>
        <w:t xml:space="preserve"> their biomass peaks </w:t>
      </w:r>
      <w:r w:rsidR="00A76AC6" w:rsidRPr="00026D57">
        <w:rPr>
          <w:rFonts w:ascii="Times New Roman" w:eastAsia="Times New Roman" w:hAnsi="Times New Roman" w:cs="Times New Roman"/>
          <w:color w:val="000000"/>
          <w:kern w:val="0"/>
          <w14:ligatures w14:val="none"/>
        </w:rPr>
        <w:t xml:space="preserve">seasonally during summer and fall, </w:t>
      </w:r>
      <w:r w:rsidR="00956BC2" w:rsidRPr="00026D57">
        <w:rPr>
          <w:rFonts w:ascii="Times New Roman" w:eastAsia="Times New Roman" w:hAnsi="Times New Roman" w:cs="Times New Roman"/>
          <w:color w:val="000000"/>
          <w:kern w:val="0"/>
          <w14:ligatures w14:val="none"/>
        </w:rPr>
        <w:t xml:space="preserve"> Devilweed is an annual whose biomass peaks in the winter and spring (Marks et al. 2018</w:t>
      </w:r>
      <w:r w:rsidR="00A76AC6" w:rsidRPr="00026D57">
        <w:rPr>
          <w:rFonts w:ascii="Times New Roman" w:eastAsia="Times New Roman" w:hAnsi="Times New Roman" w:cs="Times New Roman"/>
          <w:color w:val="000000"/>
          <w:kern w:val="0"/>
          <w14:ligatures w14:val="none"/>
        </w:rPr>
        <w:t xml:space="preserve">). Thus, Devilweed is co-occurs with native </w:t>
      </w:r>
      <w:proofErr w:type="gramStart"/>
      <w:r w:rsidR="00A76AC6" w:rsidRPr="00026D57">
        <w:rPr>
          <w:rFonts w:ascii="Times New Roman" w:eastAsia="Times New Roman" w:hAnsi="Times New Roman" w:cs="Times New Roman"/>
          <w:color w:val="000000"/>
          <w:kern w:val="0"/>
          <w14:ligatures w14:val="none"/>
        </w:rPr>
        <w:t>macroalgae</w:t>
      </w:r>
      <w:proofErr w:type="gramEnd"/>
      <w:r w:rsidR="00A76AC6" w:rsidRPr="00026D57">
        <w:rPr>
          <w:rFonts w:ascii="Times New Roman" w:eastAsia="Times New Roman" w:hAnsi="Times New Roman" w:cs="Times New Roman"/>
          <w:color w:val="000000"/>
          <w:kern w:val="0"/>
          <w14:ligatures w14:val="none"/>
        </w:rPr>
        <w:t xml:space="preserve"> but this differing seasonality will likely result in variable contributions to wrack. Here, we </w:t>
      </w:r>
      <w:r w:rsidR="009C75C1" w:rsidRPr="00026D57">
        <w:rPr>
          <w:rFonts w:ascii="Times New Roman" w:eastAsia="Times New Roman" w:hAnsi="Times New Roman" w:cs="Times New Roman"/>
          <w:color w:val="000000"/>
          <w:kern w:val="0"/>
          <w14:ligatures w14:val="none"/>
        </w:rPr>
        <w:t xml:space="preserve">sampled wrack on seven sites on San Nicolas Island to quantify </w:t>
      </w:r>
      <w:proofErr w:type="spellStart"/>
      <w:r w:rsidR="009C75C1" w:rsidRPr="00026D57">
        <w:rPr>
          <w:rFonts w:ascii="Times New Roman" w:eastAsia="Times New Roman" w:hAnsi="Times New Roman" w:cs="Times New Roman"/>
          <w:color w:val="000000"/>
          <w:kern w:val="0"/>
          <w14:ligatures w14:val="none"/>
        </w:rPr>
        <w:t>Devilweed</w:t>
      </w:r>
      <w:r w:rsidR="00D23FF7" w:rsidRPr="00026D57">
        <w:rPr>
          <w:rFonts w:ascii="Times New Roman" w:eastAsia="Times New Roman" w:hAnsi="Times New Roman" w:cs="Times New Roman"/>
          <w:color w:val="000000"/>
          <w:kern w:val="0"/>
          <w14:ligatures w14:val="none"/>
        </w:rPr>
        <w:t>’s</w:t>
      </w:r>
      <w:proofErr w:type="spellEnd"/>
      <w:r w:rsidR="00D23FF7" w:rsidRPr="00026D57">
        <w:rPr>
          <w:rFonts w:ascii="Times New Roman" w:eastAsia="Times New Roman" w:hAnsi="Times New Roman" w:cs="Times New Roman"/>
          <w:color w:val="000000"/>
          <w:kern w:val="0"/>
          <w14:ligatures w14:val="none"/>
        </w:rPr>
        <w:t xml:space="preserve"> wrack contribution </w:t>
      </w:r>
      <w:r w:rsidR="009C75C1" w:rsidRPr="00026D57">
        <w:rPr>
          <w:rFonts w:ascii="Times New Roman" w:eastAsia="Times New Roman" w:hAnsi="Times New Roman" w:cs="Times New Roman"/>
          <w:color w:val="000000"/>
          <w:kern w:val="0"/>
          <w14:ligatures w14:val="none"/>
        </w:rPr>
        <w:t>on wrack</w:t>
      </w:r>
      <w:r w:rsidR="00D23FF7" w:rsidRPr="00026D57">
        <w:rPr>
          <w:rFonts w:ascii="Times New Roman" w:eastAsia="Times New Roman" w:hAnsi="Times New Roman" w:cs="Times New Roman"/>
          <w:color w:val="000000"/>
          <w:kern w:val="0"/>
          <w14:ligatures w14:val="none"/>
        </w:rPr>
        <w:t xml:space="preserve"> the surface of wrack</w:t>
      </w:r>
      <w:r w:rsidR="009C75C1" w:rsidRPr="00026D57">
        <w:rPr>
          <w:rFonts w:ascii="Times New Roman" w:eastAsia="Times New Roman" w:hAnsi="Times New Roman" w:cs="Times New Roman"/>
          <w:color w:val="000000"/>
          <w:kern w:val="0"/>
          <w14:ligatures w14:val="none"/>
        </w:rPr>
        <w:t xml:space="preserve"> piles, </w:t>
      </w:r>
      <w:r w:rsidR="00D23FF7" w:rsidRPr="00026D57">
        <w:rPr>
          <w:rFonts w:ascii="Times New Roman" w:eastAsia="Times New Roman" w:hAnsi="Times New Roman" w:cs="Times New Roman"/>
          <w:color w:val="000000"/>
          <w:kern w:val="0"/>
          <w14:ligatures w14:val="none"/>
        </w:rPr>
        <w:t xml:space="preserve">as </w:t>
      </w:r>
      <w:r w:rsidR="009C75C1" w:rsidRPr="00026D57">
        <w:rPr>
          <w:rFonts w:ascii="Times New Roman" w:eastAsia="Times New Roman" w:hAnsi="Times New Roman" w:cs="Times New Roman"/>
          <w:color w:val="000000"/>
          <w:kern w:val="0"/>
          <w14:ligatures w14:val="none"/>
        </w:rPr>
        <w:t xml:space="preserve">fragments </w:t>
      </w:r>
      <w:r w:rsidR="00D23FF7" w:rsidRPr="00026D57">
        <w:rPr>
          <w:rFonts w:ascii="Times New Roman" w:eastAsia="Times New Roman" w:hAnsi="Times New Roman" w:cs="Times New Roman"/>
          <w:color w:val="000000"/>
          <w:kern w:val="0"/>
          <w14:ligatures w14:val="none"/>
        </w:rPr>
        <w:t>on beaches, and through exhaustive timed searches.</w:t>
      </w:r>
    </w:p>
    <w:p w14:paraId="2671B4D3" w14:textId="77777777" w:rsidR="00D23FF7" w:rsidRPr="00026D57" w:rsidRDefault="00D23FF7" w:rsidP="007F3CC7">
      <w:pPr>
        <w:spacing w:line="480" w:lineRule="auto"/>
        <w:rPr>
          <w:rFonts w:ascii="Times New Roman" w:eastAsia="Times New Roman" w:hAnsi="Times New Roman" w:cs="Times New Roman"/>
          <w:color w:val="000000"/>
          <w:kern w:val="0"/>
          <w14:ligatures w14:val="none"/>
        </w:rPr>
      </w:pPr>
    </w:p>
    <w:p w14:paraId="33E01EAF" w14:textId="3695A899" w:rsidR="00FE504B" w:rsidRPr="00026D57" w:rsidRDefault="00FE504B" w:rsidP="007F3CC7">
      <w:pPr>
        <w:spacing w:line="480" w:lineRule="auto"/>
        <w:rPr>
          <w:rFonts w:ascii="Times New Roman" w:hAnsi="Times New Roman" w:cs="Times New Roman"/>
          <w:b/>
          <w:bCs/>
        </w:rPr>
      </w:pPr>
      <w:r w:rsidRPr="00026D57">
        <w:rPr>
          <w:rFonts w:ascii="Times New Roman" w:hAnsi="Times New Roman" w:cs="Times New Roman"/>
          <w:b/>
          <w:bCs/>
        </w:rPr>
        <w:t>Methods</w:t>
      </w:r>
    </w:p>
    <w:p w14:paraId="7031087A" w14:textId="3C020C37" w:rsidR="00135844" w:rsidRPr="00026D57" w:rsidRDefault="00135844" w:rsidP="007F3CC7">
      <w:pPr>
        <w:spacing w:line="480" w:lineRule="auto"/>
        <w:ind w:firstLine="720"/>
        <w:jc w:val="both"/>
        <w:rPr>
          <w:rFonts w:ascii="Times New Roman" w:eastAsia="Times New Roman" w:hAnsi="Times New Roman" w:cs="Times New Roman"/>
        </w:rPr>
      </w:pPr>
      <w:r w:rsidRPr="00026D57">
        <w:rPr>
          <w:rFonts w:ascii="Times New Roman" w:eastAsia="Times New Roman" w:hAnsi="Times New Roman" w:cs="Times New Roman"/>
        </w:rPr>
        <w:t>We</w:t>
      </w:r>
      <w:r w:rsidR="00046F11" w:rsidRPr="00026D57">
        <w:rPr>
          <w:rFonts w:ascii="Times New Roman" w:eastAsia="Times New Roman" w:hAnsi="Times New Roman" w:cs="Times New Roman"/>
        </w:rPr>
        <w:t xml:space="preserve"> assessed the presence of Devilweed in the wrack </w:t>
      </w:r>
      <w:r w:rsidR="00DA02A7" w:rsidRPr="00026D57">
        <w:rPr>
          <w:rFonts w:ascii="Times New Roman" w:eastAsia="Times New Roman" w:hAnsi="Times New Roman" w:cs="Times New Roman"/>
        </w:rPr>
        <w:t>on</w:t>
      </w:r>
      <w:r w:rsidR="00046F11" w:rsidRPr="00026D57">
        <w:rPr>
          <w:rFonts w:ascii="Times New Roman" w:eastAsia="Times New Roman" w:hAnsi="Times New Roman" w:cs="Times New Roman"/>
        </w:rPr>
        <w:t xml:space="preserve"> </w:t>
      </w:r>
      <w:r w:rsidR="00D23FF7" w:rsidRPr="00026D57">
        <w:rPr>
          <w:rFonts w:ascii="Times New Roman" w:eastAsia="Times New Roman" w:hAnsi="Times New Roman" w:cs="Times New Roman"/>
        </w:rPr>
        <w:t>seven</w:t>
      </w:r>
      <w:r w:rsidR="00046F11" w:rsidRPr="00026D57">
        <w:rPr>
          <w:rFonts w:ascii="Times New Roman" w:eastAsia="Times New Roman" w:hAnsi="Times New Roman" w:cs="Times New Roman"/>
        </w:rPr>
        <w:t xml:space="preserve"> sites on San Nicolas Island, California</w:t>
      </w:r>
      <w:r w:rsidR="00263928" w:rsidRPr="00026D57">
        <w:rPr>
          <w:rFonts w:ascii="Times New Roman" w:eastAsia="Times New Roman" w:hAnsi="Times New Roman" w:cs="Times New Roman"/>
        </w:rPr>
        <w:t xml:space="preserve"> (</w:t>
      </w:r>
      <w:r w:rsidR="00D23FF7" w:rsidRPr="00026D57">
        <w:rPr>
          <w:rFonts w:ascii="Times New Roman" w:eastAsia="Times New Roman" w:hAnsi="Times New Roman" w:cs="Times New Roman"/>
        </w:rPr>
        <w:t>Fig. 1</w:t>
      </w:r>
      <w:r w:rsidR="00263928" w:rsidRPr="00026D57">
        <w:rPr>
          <w:rFonts w:ascii="Times New Roman" w:eastAsia="Times New Roman" w:hAnsi="Times New Roman" w:cs="Times New Roman"/>
        </w:rPr>
        <w:t>)</w:t>
      </w:r>
      <w:r w:rsidR="00C029E5" w:rsidRPr="00026D57">
        <w:rPr>
          <w:rFonts w:ascii="Times New Roman" w:eastAsia="Times New Roman" w:hAnsi="Times New Roman" w:cs="Times New Roman"/>
        </w:rPr>
        <w:t>. T</w:t>
      </w:r>
      <w:r w:rsidR="00263928" w:rsidRPr="00026D57">
        <w:rPr>
          <w:rFonts w:ascii="Times New Roman" w:eastAsia="Times New Roman" w:hAnsi="Times New Roman" w:cs="Times New Roman"/>
        </w:rPr>
        <w:t>o determine the relative contribution of Devilweed</w:t>
      </w:r>
      <w:r w:rsidR="00AC5A37">
        <w:rPr>
          <w:rFonts w:ascii="Times New Roman" w:eastAsia="Times New Roman" w:hAnsi="Times New Roman" w:cs="Times New Roman"/>
        </w:rPr>
        <w:t xml:space="preserve"> to wrack</w:t>
      </w:r>
      <w:r w:rsidR="00263928" w:rsidRPr="00026D57">
        <w:rPr>
          <w:rFonts w:ascii="Times New Roman" w:eastAsia="Times New Roman" w:hAnsi="Times New Roman" w:cs="Times New Roman"/>
        </w:rPr>
        <w:t>, w</w:t>
      </w:r>
      <w:r w:rsidR="004E7A2C" w:rsidRPr="00026D57">
        <w:rPr>
          <w:rFonts w:ascii="Times New Roman" w:eastAsia="Times New Roman" w:hAnsi="Times New Roman" w:cs="Times New Roman"/>
        </w:rPr>
        <w:t xml:space="preserve">e </w:t>
      </w:r>
      <w:r w:rsidRPr="00026D57">
        <w:rPr>
          <w:rFonts w:ascii="Times New Roman" w:eastAsia="Times New Roman" w:hAnsi="Times New Roman" w:cs="Times New Roman"/>
        </w:rPr>
        <w:t>surveyed large</w:t>
      </w:r>
      <w:r w:rsidR="00AC5A37">
        <w:rPr>
          <w:rFonts w:ascii="Times New Roman" w:eastAsia="Times New Roman" w:hAnsi="Times New Roman" w:cs="Times New Roman"/>
        </w:rPr>
        <w:t xml:space="preserve"> (&gt;1m)</w:t>
      </w:r>
      <w:r w:rsidRPr="00026D57">
        <w:rPr>
          <w:rFonts w:ascii="Times New Roman" w:eastAsia="Times New Roman" w:hAnsi="Times New Roman" w:cs="Times New Roman"/>
        </w:rPr>
        <w:t xml:space="preserve"> wrack piles deposited on beaches and rocky </w:t>
      </w:r>
      <w:r w:rsidR="000756E8" w:rsidRPr="00026D57">
        <w:rPr>
          <w:rFonts w:ascii="Times New Roman" w:eastAsia="Times New Roman" w:hAnsi="Times New Roman" w:cs="Times New Roman"/>
        </w:rPr>
        <w:t>shorelines</w:t>
      </w:r>
      <w:r w:rsidR="000756E8">
        <w:rPr>
          <w:rFonts w:ascii="Times New Roman" w:eastAsia="Times New Roman" w:hAnsi="Times New Roman" w:cs="Times New Roman"/>
        </w:rPr>
        <w:t xml:space="preserve"> and</w:t>
      </w:r>
      <w:r w:rsidR="00BA7553" w:rsidRPr="00026D57">
        <w:rPr>
          <w:rFonts w:ascii="Times New Roman" w:eastAsia="Times New Roman" w:hAnsi="Times New Roman" w:cs="Times New Roman"/>
        </w:rPr>
        <w:t xml:space="preserve"> </w:t>
      </w:r>
      <w:r w:rsidRPr="00026D57">
        <w:rPr>
          <w:rFonts w:ascii="Times New Roman" w:eastAsia="Times New Roman" w:hAnsi="Times New Roman" w:cs="Times New Roman"/>
        </w:rPr>
        <w:t xml:space="preserve">measured the proportion of the pile surface area Devilweed represented. </w:t>
      </w:r>
      <w:r w:rsidR="00B10791" w:rsidRPr="00026D57">
        <w:rPr>
          <w:rFonts w:ascii="Times New Roman" w:eastAsia="Times New Roman" w:hAnsi="Times New Roman" w:cs="Times New Roman"/>
        </w:rPr>
        <w:t>This qualitative metric of Devilweed prevalence allowed us to</w:t>
      </w:r>
      <w:r w:rsidR="00C029E5" w:rsidRPr="00026D57">
        <w:rPr>
          <w:rFonts w:ascii="Times New Roman" w:eastAsia="Times New Roman" w:hAnsi="Times New Roman" w:cs="Times New Roman"/>
        </w:rPr>
        <w:t xml:space="preserve"> quickly and</w:t>
      </w:r>
      <w:r w:rsidR="00B10791" w:rsidRPr="00026D57">
        <w:rPr>
          <w:rFonts w:ascii="Times New Roman" w:eastAsia="Times New Roman" w:hAnsi="Times New Roman" w:cs="Times New Roman"/>
        </w:rPr>
        <w:t xml:space="preserve"> instructively sample wrack </w:t>
      </w:r>
      <w:r w:rsidR="00C029E5" w:rsidRPr="00026D57">
        <w:rPr>
          <w:rFonts w:ascii="Times New Roman" w:eastAsia="Times New Roman" w:hAnsi="Times New Roman" w:cs="Times New Roman"/>
        </w:rPr>
        <w:t xml:space="preserve"> piles </w:t>
      </w:r>
      <w:r w:rsidR="00B10791" w:rsidRPr="00026D57">
        <w:rPr>
          <w:rFonts w:ascii="Times New Roman" w:eastAsia="Times New Roman" w:hAnsi="Times New Roman" w:cs="Times New Roman"/>
        </w:rPr>
        <w:t>at various sites along the coast.</w:t>
      </w:r>
      <w:r w:rsidR="00B541B2" w:rsidRPr="00026D57">
        <w:rPr>
          <w:rFonts w:ascii="Times New Roman" w:eastAsia="Times New Roman" w:hAnsi="Times New Roman" w:cs="Times New Roman"/>
        </w:rPr>
        <w:t xml:space="preserve"> W</w:t>
      </w:r>
      <w:r w:rsidRPr="00026D57">
        <w:rPr>
          <w:rFonts w:ascii="Times New Roman" w:eastAsia="Times New Roman" w:hAnsi="Times New Roman" w:cs="Times New Roman"/>
        </w:rPr>
        <w:t xml:space="preserve">e </w:t>
      </w:r>
      <w:r w:rsidR="00CE2F7A">
        <w:rPr>
          <w:rFonts w:ascii="Times New Roman" w:eastAsia="Times New Roman" w:hAnsi="Times New Roman" w:cs="Times New Roman"/>
        </w:rPr>
        <w:t>measured all</w:t>
      </w:r>
      <w:r w:rsidR="007B17D2" w:rsidRPr="00026D57">
        <w:rPr>
          <w:rFonts w:ascii="Times New Roman" w:eastAsia="Times New Roman" w:hAnsi="Times New Roman" w:cs="Times New Roman"/>
        </w:rPr>
        <w:t xml:space="preserve"> wrack </w:t>
      </w:r>
      <w:r w:rsidRPr="00026D57">
        <w:rPr>
          <w:rFonts w:ascii="Times New Roman" w:eastAsia="Times New Roman" w:hAnsi="Times New Roman" w:cs="Times New Roman"/>
        </w:rPr>
        <w:t>piles</w:t>
      </w:r>
      <w:r w:rsidR="00B541B2" w:rsidRPr="00026D57">
        <w:rPr>
          <w:rFonts w:ascii="Times New Roman" w:eastAsia="Times New Roman" w:hAnsi="Times New Roman" w:cs="Times New Roman"/>
        </w:rPr>
        <w:t xml:space="preserve"> we</w:t>
      </w:r>
      <w:r w:rsidRPr="00026D57">
        <w:rPr>
          <w:rFonts w:ascii="Times New Roman" w:eastAsia="Times New Roman" w:hAnsi="Times New Roman" w:cs="Times New Roman"/>
        </w:rPr>
        <w:t xml:space="preserve"> encountered along a haphazardly placed 50 m transect</w:t>
      </w:r>
      <w:r w:rsidR="004E7A2C" w:rsidRPr="00026D57">
        <w:rPr>
          <w:rFonts w:ascii="Times New Roman" w:eastAsia="Times New Roman" w:hAnsi="Times New Roman" w:cs="Times New Roman"/>
        </w:rPr>
        <w:t>, identified the dominant seaweed species, and measured the surface area</w:t>
      </w:r>
      <w:r w:rsidRPr="00026D57">
        <w:rPr>
          <w:rFonts w:ascii="Times New Roman" w:eastAsia="Times New Roman" w:hAnsi="Times New Roman" w:cs="Times New Roman"/>
        </w:rPr>
        <w:t xml:space="preserve">. </w:t>
      </w:r>
      <w:r w:rsidR="00C029E5" w:rsidRPr="00026D57">
        <w:rPr>
          <w:rFonts w:ascii="Times New Roman" w:eastAsia="Times New Roman" w:hAnsi="Times New Roman" w:cs="Times New Roman"/>
        </w:rPr>
        <w:t>W</w:t>
      </w:r>
      <w:r w:rsidRPr="00026D57">
        <w:rPr>
          <w:rFonts w:ascii="Times New Roman" w:eastAsia="Times New Roman" w:hAnsi="Times New Roman" w:cs="Times New Roman"/>
        </w:rPr>
        <w:t xml:space="preserve">e </w:t>
      </w:r>
      <w:r w:rsidR="00845E33" w:rsidRPr="00026D57">
        <w:rPr>
          <w:rFonts w:ascii="Times New Roman" w:eastAsia="Times New Roman" w:hAnsi="Times New Roman" w:cs="Times New Roman"/>
        </w:rPr>
        <w:t>calculate</w:t>
      </w:r>
      <w:r w:rsidR="00CE2F7A">
        <w:rPr>
          <w:rFonts w:ascii="Times New Roman" w:eastAsia="Times New Roman" w:hAnsi="Times New Roman" w:cs="Times New Roman"/>
        </w:rPr>
        <w:t xml:space="preserve">d the </w:t>
      </w:r>
      <w:proofErr w:type="gramStart"/>
      <w:r w:rsidR="00CE2F7A">
        <w:rPr>
          <w:rFonts w:ascii="Times New Roman" w:eastAsia="Times New Roman" w:hAnsi="Times New Roman" w:cs="Times New Roman"/>
        </w:rPr>
        <w:t>three dimensional</w:t>
      </w:r>
      <w:proofErr w:type="gramEnd"/>
      <w:r w:rsidR="00845E33" w:rsidRPr="00026D57">
        <w:rPr>
          <w:rFonts w:ascii="Times New Roman" w:eastAsia="Times New Roman" w:hAnsi="Times New Roman" w:cs="Times New Roman"/>
        </w:rPr>
        <w:t xml:space="preserve"> surface area of</w:t>
      </w:r>
      <w:r w:rsidR="00CE2F7A">
        <w:rPr>
          <w:rFonts w:ascii="Times New Roman" w:eastAsia="Times New Roman" w:hAnsi="Times New Roman" w:cs="Times New Roman"/>
        </w:rPr>
        <w:t xml:space="preserve"> wrack piles using the formula for a hemi ellipsoid </w:t>
      </w:r>
      <w:r w:rsidR="00CE2F7A" w:rsidRPr="00CE2F7A">
        <w:rPr>
          <w:rFonts w:ascii="Times New Roman" w:hAnsi="Times New Roman" w:cs="Times New Roman"/>
          <w:color w:val="000000"/>
          <w:shd w:val="clear" w:color="auto" w:fill="FFFFFF"/>
        </w:rPr>
        <w:t xml:space="preserve">A ≈ 2π * ( </w:t>
      </w:r>
      <w:r w:rsidR="00CE2F7A" w:rsidRPr="00CE2F7A">
        <w:rPr>
          <w:rFonts w:ascii="Times New Roman" w:hAnsi="Times New Roman" w:cs="Times New Roman"/>
          <w:color w:val="000000"/>
          <w:shd w:val="clear" w:color="auto" w:fill="FFFFFF"/>
        </w:rPr>
        <w:lastRenderedPageBreak/>
        <w:t>((a*b)</w:t>
      </w:r>
      <w:r w:rsidR="00CE2F7A" w:rsidRPr="00CE2F7A">
        <w:rPr>
          <w:rFonts w:ascii="Times New Roman" w:hAnsi="Times New Roman" w:cs="Times New Roman"/>
          <w:color w:val="000000"/>
          <w:vertAlign w:val="superscript"/>
        </w:rPr>
        <w:t>1</w:t>
      </w:r>
      <w:r w:rsidR="00CE2F7A">
        <w:rPr>
          <w:rFonts w:ascii="Times New Roman" w:hAnsi="Times New Roman" w:cs="Times New Roman"/>
          <w:color w:val="000000"/>
          <w:vertAlign w:val="superscript"/>
        </w:rPr>
        <w:t>.</w:t>
      </w:r>
      <w:r w:rsidR="00CE2F7A" w:rsidRPr="00CE2F7A">
        <w:rPr>
          <w:rFonts w:ascii="Times New Roman" w:hAnsi="Times New Roman" w:cs="Times New Roman"/>
          <w:color w:val="000000"/>
          <w:vertAlign w:val="superscript"/>
        </w:rPr>
        <w:t>6</w:t>
      </w:r>
      <w:r w:rsidR="00CE2F7A" w:rsidRPr="00CE2F7A">
        <w:rPr>
          <w:rFonts w:ascii="Times New Roman" w:hAnsi="Times New Roman" w:cs="Times New Roman"/>
          <w:color w:val="000000"/>
          <w:shd w:val="clear" w:color="auto" w:fill="FFFFFF"/>
        </w:rPr>
        <w:t>+(a*c)</w:t>
      </w:r>
      <w:r w:rsidR="00CE2F7A" w:rsidRPr="00CE2F7A">
        <w:rPr>
          <w:rFonts w:ascii="Times New Roman" w:hAnsi="Times New Roman" w:cs="Times New Roman"/>
          <w:color w:val="000000"/>
          <w:vertAlign w:val="superscript"/>
        </w:rPr>
        <w:t>1</w:t>
      </w:r>
      <w:r w:rsidR="00CE2F7A">
        <w:rPr>
          <w:rFonts w:ascii="Times New Roman" w:hAnsi="Times New Roman" w:cs="Times New Roman"/>
          <w:color w:val="000000"/>
          <w:vertAlign w:val="superscript"/>
        </w:rPr>
        <w:t>.</w:t>
      </w:r>
      <w:r w:rsidR="00CE2F7A" w:rsidRPr="00CE2F7A">
        <w:rPr>
          <w:rFonts w:ascii="Times New Roman" w:hAnsi="Times New Roman" w:cs="Times New Roman"/>
          <w:color w:val="000000"/>
          <w:vertAlign w:val="superscript"/>
        </w:rPr>
        <w:t>6</w:t>
      </w:r>
      <w:r w:rsidR="00CE2F7A" w:rsidRPr="00CE2F7A">
        <w:rPr>
          <w:rFonts w:ascii="Times New Roman" w:hAnsi="Times New Roman" w:cs="Times New Roman"/>
          <w:color w:val="000000"/>
          <w:shd w:val="clear" w:color="auto" w:fill="FFFFFF"/>
        </w:rPr>
        <w:t>+(b*c)</w:t>
      </w:r>
      <w:r w:rsidR="00CE2F7A" w:rsidRPr="00CE2F7A">
        <w:rPr>
          <w:rFonts w:ascii="Times New Roman" w:hAnsi="Times New Roman" w:cs="Times New Roman"/>
          <w:color w:val="000000"/>
          <w:vertAlign w:val="superscript"/>
        </w:rPr>
        <w:t>1</w:t>
      </w:r>
      <w:r w:rsidR="00CE2F7A">
        <w:rPr>
          <w:rFonts w:ascii="Times New Roman" w:hAnsi="Times New Roman" w:cs="Times New Roman"/>
          <w:color w:val="000000"/>
          <w:vertAlign w:val="superscript"/>
        </w:rPr>
        <w:t>.6</w:t>
      </w:r>
      <w:r w:rsidR="00CE2F7A" w:rsidRPr="00CE2F7A">
        <w:rPr>
          <w:rFonts w:ascii="Times New Roman" w:hAnsi="Times New Roman" w:cs="Times New Roman"/>
          <w:color w:val="000000"/>
          <w:shd w:val="clear" w:color="auto" w:fill="FFFFFF"/>
        </w:rPr>
        <w:t>)/3 )</w:t>
      </w:r>
      <w:r w:rsidR="00CE2F7A" w:rsidRPr="00CE2F7A">
        <w:rPr>
          <w:rFonts w:ascii="Times New Roman" w:hAnsi="Times New Roman" w:cs="Times New Roman"/>
          <w:color w:val="000000"/>
          <w:vertAlign w:val="superscript"/>
        </w:rPr>
        <w:t>1/1</w:t>
      </w:r>
      <w:r w:rsidR="00CE2F7A">
        <w:rPr>
          <w:rFonts w:ascii="Times New Roman" w:hAnsi="Times New Roman" w:cs="Times New Roman"/>
          <w:color w:val="000000"/>
          <w:vertAlign w:val="superscript"/>
        </w:rPr>
        <w:t xml:space="preserve">.6 </w:t>
      </w:r>
      <w:r w:rsidR="00CE2F7A" w:rsidRPr="00CE2F7A">
        <w:rPr>
          <w:rFonts w:ascii="Times New Roman" w:hAnsi="Times New Roman" w:cs="Times New Roman"/>
          <w:color w:val="000000"/>
          <w:shd w:val="clear" w:color="auto" w:fill="FFFFFF"/>
        </w:rPr>
        <w:t>+ π * b * c</w:t>
      </w:r>
      <w:r w:rsidR="00CE2F7A">
        <w:rPr>
          <w:rFonts w:ascii="Times New Roman" w:eastAsia="Times New Roman" w:hAnsi="Times New Roman" w:cs="Times New Roman"/>
        </w:rPr>
        <w:t xml:space="preserve">, where a is the depth, b and c are the semi </w:t>
      </w:r>
      <w:r w:rsidR="00E0638C">
        <w:rPr>
          <w:rFonts w:ascii="Times New Roman" w:eastAsia="Times New Roman" w:hAnsi="Times New Roman" w:cs="Times New Roman"/>
        </w:rPr>
        <w:t xml:space="preserve">major </w:t>
      </w:r>
      <w:r w:rsidR="00CE2F7A">
        <w:rPr>
          <w:rFonts w:ascii="Times New Roman" w:eastAsia="Times New Roman" w:hAnsi="Times New Roman" w:cs="Times New Roman"/>
        </w:rPr>
        <w:t>a</w:t>
      </w:r>
      <w:r w:rsidR="00E0638C">
        <w:rPr>
          <w:rFonts w:ascii="Times New Roman" w:eastAsia="Times New Roman" w:hAnsi="Times New Roman" w:cs="Times New Roman"/>
        </w:rPr>
        <w:t xml:space="preserve">xis lengths </w:t>
      </w:r>
      <w:r w:rsidR="00CE2F7A">
        <w:rPr>
          <w:rFonts w:ascii="Times New Roman" w:eastAsia="Times New Roman" w:hAnsi="Times New Roman" w:cs="Times New Roman"/>
        </w:rPr>
        <w:t xml:space="preserve">of the pile. </w:t>
      </w:r>
      <w:r w:rsidRPr="00026D57">
        <w:rPr>
          <w:rFonts w:ascii="Times New Roman" w:eastAsia="Times New Roman" w:hAnsi="Times New Roman" w:cs="Times New Roman"/>
        </w:rPr>
        <w:t>For each Devilweed individual encountered on the surface of the pile, we measured its longest length and width</w:t>
      </w:r>
      <w:r w:rsidR="00615188" w:rsidRPr="00026D57">
        <w:rPr>
          <w:rFonts w:ascii="Times New Roman" w:eastAsia="Times New Roman" w:hAnsi="Times New Roman" w:cs="Times New Roman"/>
        </w:rPr>
        <w:t xml:space="preserve"> </w:t>
      </w:r>
      <w:r w:rsidRPr="00026D57">
        <w:rPr>
          <w:rFonts w:ascii="Times New Roman" w:eastAsia="Times New Roman" w:hAnsi="Times New Roman" w:cs="Times New Roman"/>
        </w:rPr>
        <w:t>to calculate the area using the equation for an ellipse (</w:t>
      </w:r>
      <w:r w:rsidRPr="00026D57">
        <w:rPr>
          <w:rFonts w:ascii="Times New Roman" w:eastAsia="Times New Roman" w:hAnsi="Times New Roman" w:cs="Times New Roman"/>
          <w:i/>
        </w:rPr>
        <w:t>A=πab</w:t>
      </w:r>
      <w:r w:rsidRPr="00026D57">
        <w:rPr>
          <w:rFonts w:ascii="Times New Roman" w:eastAsia="Times New Roman" w:hAnsi="Times New Roman" w:cs="Times New Roman"/>
        </w:rPr>
        <w:t xml:space="preserve">), where “a” and “b” are </w:t>
      </w:r>
      <w:r w:rsidR="00CE2F7A">
        <w:rPr>
          <w:rFonts w:ascii="Times New Roman" w:eastAsia="Times New Roman" w:hAnsi="Times New Roman" w:cs="Times New Roman"/>
        </w:rPr>
        <w:t>the semi major ax</w:t>
      </w:r>
      <w:r w:rsidR="00E0638C">
        <w:rPr>
          <w:rFonts w:ascii="Times New Roman" w:eastAsia="Times New Roman" w:hAnsi="Times New Roman" w:cs="Times New Roman"/>
        </w:rPr>
        <w:t>i</w:t>
      </w:r>
      <w:r w:rsidR="00CE2F7A">
        <w:rPr>
          <w:rFonts w:ascii="Times New Roman" w:eastAsia="Times New Roman" w:hAnsi="Times New Roman" w:cs="Times New Roman"/>
        </w:rPr>
        <w:t>s</w:t>
      </w:r>
      <w:r w:rsidR="00E0638C">
        <w:rPr>
          <w:rFonts w:ascii="Times New Roman" w:eastAsia="Times New Roman" w:hAnsi="Times New Roman" w:cs="Times New Roman"/>
        </w:rPr>
        <w:t xml:space="preserve"> lengths</w:t>
      </w:r>
      <w:r w:rsidRPr="00026D57">
        <w:rPr>
          <w:rFonts w:ascii="Times New Roman" w:eastAsia="Times New Roman" w:hAnsi="Times New Roman" w:cs="Times New Roman"/>
        </w:rPr>
        <w:t>. For a single pile, we calculated the sum area of all Devilweed individuals</w:t>
      </w:r>
      <w:r w:rsidR="00615188" w:rsidRPr="00026D57">
        <w:rPr>
          <w:rFonts w:ascii="Times New Roman" w:eastAsia="Times New Roman" w:hAnsi="Times New Roman" w:cs="Times New Roman"/>
        </w:rPr>
        <w:t xml:space="preserve"> and divided it </w:t>
      </w:r>
      <w:r w:rsidRPr="00026D57">
        <w:rPr>
          <w:rFonts w:ascii="Times New Roman" w:eastAsia="Times New Roman" w:hAnsi="Times New Roman" w:cs="Times New Roman"/>
        </w:rPr>
        <w:t xml:space="preserve">by </w:t>
      </w:r>
      <w:r w:rsidR="00615188" w:rsidRPr="00026D57">
        <w:rPr>
          <w:rFonts w:ascii="Times New Roman" w:eastAsia="Times New Roman" w:hAnsi="Times New Roman" w:cs="Times New Roman"/>
        </w:rPr>
        <w:t xml:space="preserve">the surface </w:t>
      </w:r>
      <w:r w:rsidRPr="00026D57">
        <w:rPr>
          <w:rFonts w:ascii="Times New Roman" w:eastAsia="Times New Roman" w:hAnsi="Times New Roman" w:cs="Times New Roman"/>
        </w:rPr>
        <w:t xml:space="preserve">area </w:t>
      </w:r>
      <w:r w:rsidR="00615188" w:rsidRPr="00026D57">
        <w:rPr>
          <w:rFonts w:ascii="Times New Roman" w:eastAsia="Times New Roman" w:hAnsi="Times New Roman" w:cs="Times New Roman"/>
        </w:rPr>
        <w:t xml:space="preserve">of the pile </w:t>
      </w:r>
      <w:r w:rsidRPr="00026D57">
        <w:rPr>
          <w:rFonts w:ascii="Times New Roman" w:eastAsia="Times New Roman" w:hAnsi="Times New Roman" w:cs="Times New Roman"/>
        </w:rPr>
        <w:t>to estimate the proportion of wrack that consisted of Devilweed. Using this method, the relative contribution of Devilweed to wrack for a large pile could be estimated in minutes as opposed to hours</w:t>
      </w:r>
      <w:r w:rsidR="00615188" w:rsidRPr="00026D57">
        <w:rPr>
          <w:rFonts w:ascii="Times New Roman" w:eastAsia="Times New Roman" w:hAnsi="Times New Roman" w:cs="Times New Roman"/>
        </w:rPr>
        <w:t xml:space="preserve"> (</w:t>
      </w:r>
      <w:proofErr w:type="spellStart"/>
      <w:r w:rsidR="00615188" w:rsidRPr="00026D57">
        <w:rPr>
          <w:rFonts w:ascii="Times New Roman" w:eastAsia="Times New Roman" w:hAnsi="Times New Roman" w:cs="Times New Roman"/>
        </w:rPr>
        <w:t>DeSantiago</w:t>
      </w:r>
      <w:proofErr w:type="spellEnd"/>
      <w:r w:rsidR="00615188" w:rsidRPr="00026D57">
        <w:rPr>
          <w:rFonts w:ascii="Times New Roman" w:eastAsia="Times New Roman" w:hAnsi="Times New Roman" w:cs="Times New Roman"/>
        </w:rPr>
        <w:t xml:space="preserve"> et al. </w:t>
      </w:r>
      <w:r w:rsidR="00E0638C">
        <w:rPr>
          <w:rFonts w:ascii="Times New Roman" w:eastAsia="Times New Roman" w:hAnsi="Times New Roman" w:cs="Times New Roman"/>
          <w:i/>
          <w:iCs/>
        </w:rPr>
        <w:t>in prep</w:t>
      </w:r>
      <w:r w:rsidR="00615188" w:rsidRPr="00026D57">
        <w:rPr>
          <w:rFonts w:ascii="Times New Roman" w:eastAsia="Times New Roman" w:hAnsi="Times New Roman" w:cs="Times New Roman"/>
        </w:rPr>
        <w:t>)</w:t>
      </w:r>
      <w:r w:rsidRPr="00026D57">
        <w:rPr>
          <w:rFonts w:ascii="Times New Roman" w:eastAsia="Times New Roman" w:hAnsi="Times New Roman" w:cs="Times New Roman"/>
        </w:rPr>
        <w:t>.</w:t>
      </w:r>
    </w:p>
    <w:p w14:paraId="79F675D5" w14:textId="3B88DC92" w:rsidR="00C96550" w:rsidRPr="00026D57" w:rsidRDefault="00C96550" w:rsidP="007F3CC7">
      <w:pPr>
        <w:spacing w:line="480" w:lineRule="auto"/>
        <w:ind w:firstLine="720"/>
        <w:jc w:val="both"/>
        <w:rPr>
          <w:rFonts w:ascii="Times New Roman" w:eastAsia="Times New Roman" w:hAnsi="Times New Roman" w:cs="Times New Roman"/>
        </w:rPr>
      </w:pPr>
      <w:r w:rsidRPr="00026D57">
        <w:rPr>
          <w:rFonts w:ascii="Times New Roman" w:eastAsia="Times New Roman" w:hAnsi="Times New Roman" w:cs="Times New Roman"/>
        </w:rPr>
        <w:t>Because beached seaweeds are often dislodged by physical forces that fracture stipes</w:t>
      </w:r>
      <w:r w:rsidR="00DA02A7" w:rsidRPr="00026D57">
        <w:rPr>
          <w:rFonts w:ascii="Times New Roman" w:eastAsia="Times New Roman" w:hAnsi="Times New Roman" w:cs="Times New Roman"/>
        </w:rPr>
        <w:t xml:space="preserve"> and </w:t>
      </w:r>
      <w:r w:rsidR="00E0638C">
        <w:rPr>
          <w:rFonts w:ascii="Times New Roman" w:eastAsia="Times New Roman" w:hAnsi="Times New Roman" w:cs="Times New Roman"/>
        </w:rPr>
        <w:t xml:space="preserve">seaweeds further </w:t>
      </w:r>
      <w:r w:rsidR="00DA02A7" w:rsidRPr="00026D57">
        <w:rPr>
          <w:rFonts w:ascii="Times New Roman" w:eastAsia="Times New Roman" w:hAnsi="Times New Roman" w:cs="Times New Roman"/>
        </w:rPr>
        <w:t>break down on the shore</w:t>
      </w:r>
      <w:r w:rsidRPr="00026D57">
        <w:rPr>
          <w:rFonts w:ascii="Times New Roman" w:eastAsia="Times New Roman" w:hAnsi="Times New Roman" w:cs="Times New Roman"/>
        </w:rPr>
        <w:t xml:space="preserve">, we also quantified the presence of Kelp and Devilweed fragments on </w:t>
      </w:r>
      <w:r w:rsidR="00E0638C">
        <w:rPr>
          <w:rFonts w:ascii="Times New Roman" w:eastAsia="Times New Roman" w:hAnsi="Times New Roman" w:cs="Times New Roman"/>
        </w:rPr>
        <w:t>sites that included sandy beaches (Artist, Cissy, Red Eye, Tender, Tranquility)</w:t>
      </w:r>
      <w:r w:rsidRPr="00026D57">
        <w:rPr>
          <w:rFonts w:ascii="Times New Roman" w:eastAsia="Times New Roman" w:hAnsi="Times New Roman" w:cs="Times New Roman"/>
        </w:rPr>
        <w:t xml:space="preserve">. To do this, we haphazardly placed a 50m transect </w:t>
      </w:r>
      <w:r w:rsidR="00E05297" w:rsidRPr="00026D57">
        <w:rPr>
          <w:rFonts w:ascii="Times New Roman" w:eastAsia="Times New Roman" w:hAnsi="Times New Roman" w:cs="Times New Roman"/>
        </w:rPr>
        <w:t xml:space="preserve">parallel with the water on the highest end of each beach, </w:t>
      </w:r>
      <w:r w:rsidRPr="00026D57">
        <w:rPr>
          <w:rFonts w:ascii="Times New Roman" w:eastAsia="Times New Roman" w:hAnsi="Times New Roman" w:cs="Times New Roman"/>
        </w:rPr>
        <w:t xml:space="preserve">adjacent to the </w:t>
      </w:r>
      <w:r w:rsidR="00E05297" w:rsidRPr="00026D57">
        <w:rPr>
          <w:rFonts w:ascii="Times New Roman" w:eastAsia="Times New Roman" w:hAnsi="Times New Roman" w:cs="Times New Roman"/>
        </w:rPr>
        <w:t>transects in the survey described above</w:t>
      </w:r>
      <w:r w:rsidRPr="00026D57">
        <w:rPr>
          <w:rFonts w:ascii="Times New Roman" w:eastAsia="Times New Roman" w:hAnsi="Times New Roman" w:cs="Times New Roman"/>
        </w:rPr>
        <w:t xml:space="preserve">. </w:t>
      </w:r>
      <w:r w:rsidR="00E05297" w:rsidRPr="00026D57">
        <w:rPr>
          <w:rFonts w:ascii="Times New Roman" w:eastAsia="Times New Roman" w:hAnsi="Times New Roman" w:cs="Times New Roman"/>
        </w:rPr>
        <w:t>We used a measuring wheel starting from three randomly selected points on the transect</w:t>
      </w:r>
      <w:r w:rsidR="00E0638C">
        <w:rPr>
          <w:rFonts w:ascii="Times New Roman" w:eastAsia="Times New Roman" w:hAnsi="Times New Roman" w:cs="Times New Roman"/>
        </w:rPr>
        <w:t xml:space="preserve">, </w:t>
      </w:r>
      <w:proofErr w:type="gramStart"/>
      <w:r w:rsidR="00E05297" w:rsidRPr="00026D57">
        <w:rPr>
          <w:rFonts w:ascii="Times New Roman" w:eastAsia="Times New Roman" w:hAnsi="Times New Roman" w:cs="Times New Roman"/>
        </w:rPr>
        <w:t>counted</w:t>
      </w:r>
      <w:proofErr w:type="gramEnd"/>
      <w:r w:rsidR="00E05297" w:rsidRPr="00026D57">
        <w:rPr>
          <w:rFonts w:ascii="Times New Roman" w:eastAsia="Times New Roman" w:hAnsi="Times New Roman" w:cs="Times New Roman"/>
        </w:rPr>
        <w:t xml:space="preserve"> </w:t>
      </w:r>
      <w:r w:rsidR="00E0638C">
        <w:rPr>
          <w:rFonts w:ascii="Times New Roman" w:eastAsia="Times New Roman" w:hAnsi="Times New Roman" w:cs="Times New Roman"/>
        </w:rPr>
        <w:t xml:space="preserve">and measured </w:t>
      </w:r>
      <w:r w:rsidR="00E05297" w:rsidRPr="00026D57">
        <w:rPr>
          <w:rFonts w:ascii="Times New Roman" w:eastAsia="Times New Roman" w:hAnsi="Times New Roman" w:cs="Times New Roman"/>
        </w:rPr>
        <w:t xml:space="preserve">every fragment of seaweed that intercepted the wheel </w:t>
      </w:r>
      <w:r w:rsidR="00E0638C">
        <w:rPr>
          <w:rFonts w:ascii="Times New Roman" w:eastAsia="Times New Roman" w:hAnsi="Times New Roman" w:cs="Times New Roman"/>
        </w:rPr>
        <w:t>from the transect to the</w:t>
      </w:r>
      <w:r w:rsidR="00E05297" w:rsidRPr="00026D57">
        <w:rPr>
          <w:rFonts w:ascii="Times New Roman" w:eastAsia="Times New Roman" w:hAnsi="Times New Roman" w:cs="Times New Roman"/>
        </w:rPr>
        <w:t xml:space="preserve"> waterline. </w:t>
      </w:r>
    </w:p>
    <w:p w14:paraId="3538B399" w14:textId="50EC0A0E" w:rsidR="00135844" w:rsidRPr="00026D57" w:rsidRDefault="00E0638C" w:rsidP="007F3CC7">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We</w:t>
      </w:r>
      <w:r w:rsidR="00E00B5A" w:rsidRPr="00026D57">
        <w:rPr>
          <w:rFonts w:ascii="Times New Roman" w:eastAsia="Times New Roman" w:hAnsi="Times New Roman" w:cs="Times New Roman"/>
        </w:rPr>
        <w:t xml:space="preserve"> exhaustively searched for Devilweed</w:t>
      </w:r>
      <w:r>
        <w:rPr>
          <w:rFonts w:ascii="Times New Roman" w:eastAsia="Times New Roman" w:hAnsi="Times New Roman" w:cs="Times New Roman"/>
        </w:rPr>
        <w:t xml:space="preserve"> at all sites</w:t>
      </w:r>
      <w:r w:rsidR="00E00B5A" w:rsidRPr="00026D57">
        <w:rPr>
          <w:rFonts w:ascii="Times New Roman" w:eastAsia="Times New Roman" w:hAnsi="Times New Roman" w:cs="Times New Roman"/>
        </w:rPr>
        <w:t xml:space="preserve"> for 30 minutes by one person or 15 minutes with two people. We conducted these surveys in areas adjacent to the surveys described above to avoid overlap. The length of all Devilweed stipes and fragments were measured and recorded. </w:t>
      </w:r>
    </w:p>
    <w:p w14:paraId="128BA086" w14:textId="39873B1B" w:rsidR="00FE504B" w:rsidRPr="00026D57" w:rsidRDefault="00FE504B" w:rsidP="007F3CC7">
      <w:pPr>
        <w:spacing w:line="480" w:lineRule="auto"/>
        <w:rPr>
          <w:rFonts w:ascii="Times New Roman" w:hAnsi="Times New Roman" w:cs="Times New Roman"/>
          <w:b/>
          <w:bCs/>
        </w:rPr>
      </w:pPr>
      <w:r w:rsidRPr="00026D57">
        <w:rPr>
          <w:rFonts w:ascii="Times New Roman" w:hAnsi="Times New Roman" w:cs="Times New Roman"/>
          <w:b/>
          <w:bCs/>
        </w:rPr>
        <w:t>Data Analysis</w:t>
      </w:r>
    </w:p>
    <w:p w14:paraId="7B8A62A1" w14:textId="77777777" w:rsidR="006E681B" w:rsidRPr="00026D57" w:rsidRDefault="006E681B" w:rsidP="007F3CC7">
      <w:pPr>
        <w:spacing w:line="480" w:lineRule="auto"/>
        <w:rPr>
          <w:rFonts w:ascii="Times New Roman" w:hAnsi="Times New Roman" w:cs="Times New Roman"/>
          <w:b/>
          <w:bCs/>
        </w:rPr>
      </w:pPr>
    </w:p>
    <w:p w14:paraId="5826DE8F" w14:textId="1B617A2A" w:rsidR="00FE504B" w:rsidRPr="00026D57" w:rsidRDefault="00FE504B" w:rsidP="007F3CC7">
      <w:pPr>
        <w:spacing w:line="480" w:lineRule="auto"/>
        <w:rPr>
          <w:rFonts w:ascii="Times New Roman" w:hAnsi="Times New Roman" w:cs="Times New Roman"/>
          <w:b/>
          <w:bCs/>
        </w:rPr>
      </w:pPr>
      <w:r w:rsidRPr="00026D57">
        <w:rPr>
          <w:rFonts w:ascii="Times New Roman" w:hAnsi="Times New Roman" w:cs="Times New Roman"/>
          <w:b/>
          <w:bCs/>
        </w:rPr>
        <w:t>Results</w:t>
      </w:r>
    </w:p>
    <w:p w14:paraId="40232D96" w14:textId="323D5416" w:rsidR="002D54DA" w:rsidRDefault="00B06600" w:rsidP="00DE77CF">
      <w:pPr>
        <w:spacing w:line="480" w:lineRule="auto"/>
        <w:ind w:firstLine="720"/>
        <w:rPr>
          <w:rFonts w:ascii="Times New Roman" w:hAnsi="Times New Roman" w:cs="Times New Roman"/>
        </w:rPr>
      </w:pPr>
      <w:r w:rsidRPr="00026D57">
        <w:rPr>
          <w:rFonts w:ascii="Times New Roman" w:hAnsi="Times New Roman" w:cs="Times New Roman"/>
        </w:rPr>
        <w:lastRenderedPageBreak/>
        <w:t xml:space="preserve">Wrack </w:t>
      </w:r>
      <w:r w:rsidR="000756E8">
        <w:rPr>
          <w:rFonts w:ascii="Times New Roman" w:hAnsi="Times New Roman" w:cs="Times New Roman"/>
        </w:rPr>
        <w:t xml:space="preserve">on all sites </w:t>
      </w:r>
      <w:r>
        <w:rPr>
          <w:rFonts w:ascii="Times New Roman" w:hAnsi="Times New Roman" w:cs="Times New Roman"/>
        </w:rPr>
        <w:t>w</w:t>
      </w:r>
      <w:r w:rsidR="000756E8">
        <w:rPr>
          <w:rFonts w:ascii="Times New Roman" w:hAnsi="Times New Roman" w:cs="Times New Roman"/>
        </w:rPr>
        <w:t>as</w:t>
      </w:r>
      <w:r>
        <w:rPr>
          <w:rFonts w:ascii="Times New Roman" w:hAnsi="Times New Roman" w:cs="Times New Roman"/>
        </w:rPr>
        <w:t xml:space="preserve"> dominated by giant kelp throughout the year</w:t>
      </w:r>
      <w:r w:rsidR="00DF669C">
        <w:rPr>
          <w:rFonts w:ascii="Times New Roman" w:hAnsi="Times New Roman" w:cs="Times New Roman"/>
        </w:rPr>
        <w:t xml:space="preserve"> (Fig. 2)</w:t>
      </w:r>
      <w:r>
        <w:rPr>
          <w:rFonts w:ascii="Times New Roman" w:hAnsi="Times New Roman" w:cs="Times New Roman"/>
        </w:rPr>
        <w:t>.</w:t>
      </w:r>
      <w:r w:rsidR="00EC5629">
        <w:rPr>
          <w:rFonts w:ascii="Times New Roman" w:hAnsi="Times New Roman" w:cs="Times New Roman"/>
        </w:rPr>
        <w:t xml:space="preserve"> Devilweed was only found on the surface of wrack piles in March (2.5 ± 1.7 m</w:t>
      </w:r>
      <w:r w:rsidR="00EC5629">
        <w:rPr>
          <w:rFonts w:ascii="Times New Roman" w:hAnsi="Times New Roman" w:cs="Times New Roman"/>
          <w:vertAlign w:val="superscript"/>
        </w:rPr>
        <w:t>2</w:t>
      </w:r>
      <w:r w:rsidR="00EC5629">
        <w:rPr>
          <w:rFonts w:ascii="Times New Roman" w:hAnsi="Times New Roman" w:cs="Times New Roman"/>
        </w:rPr>
        <w:t xml:space="preserve">) and May (0.3 </w:t>
      </w:r>
      <w:r w:rsidR="00EC5629">
        <w:rPr>
          <w:rFonts w:ascii="Times New Roman" w:hAnsi="Times New Roman" w:cs="Times New Roman"/>
        </w:rPr>
        <w:t>±</w:t>
      </w:r>
      <w:r w:rsidR="00EC5629">
        <w:rPr>
          <w:rFonts w:ascii="Times New Roman" w:hAnsi="Times New Roman" w:cs="Times New Roman"/>
        </w:rPr>
        <w:t xml:space="preserve"> 0.2</w:t>
      </w:r>
      <w:r>
        <w:rPr>
          <w:rFonts w:ascii="Times New Roman" w:hAnsi="Times New Roman" w:cs="Times New Roman"/>
        </w:rPr>
        <w:t xml:space="preserve"> </w:t>
      </w:r>
      <w:r w:rsidR="00EC5629">
        <w:rPr>
          <w:rFonts w:ascii="Times New Roman" w:hAnsi="Times New Roman" w:cs="Times New Roman"/>
        </w:rPr>
        <w:t>m</w:t>
      </w:r>
      <w:r w:rsidR="00EC5629">
        <w:rPr>
          <w:rFonts w:ascii="Times New Roman" w:hAnsi="Times New Roman" w:cs="Times New Roman"/>
          <w:vertAlign w:val="superscript"/>
        </w:rPr>
        <w:t>2</w:t>
      </w:r>
      <w:r w:rsidR="00EC5629">
        <w:rPr>
          <w:rFonts w:ascii="Times New Roman" w:hAnsi="Times New Roman" w:cs="Times New Roman"/>
        </w:rPr>
        <w:t>)</w:t>
      </w:r>
      <w:r w:rsidR="00EC5629">
        <w:rPr>
          <w:rFonts w:ascii="Times New Roman" w:hAnsi="Times New Roman" w:cs="Times New Roman"/>
        </w:rPr>
        <w:t xml:space="preserve">. </w:t>
      </w:r>
      <w:r w:rsidR="00DF669C">
        <w:rPr>
          <w:rFonts w:ascii="Times New Roman" w:hAnsi="Times New Roman" w:cs="Times New Roman"/>
        </w:rPr>
        <w:t xml:space="preserve">Total wrack area </w:t>
      </w:r>
      <w:r w:rsidR="002E6265">
        <w:rPr>
          <w:rFonts w:ascii="Times New Roman" w:hAnsi="Times New Roman" w:cs="Times New Roman"/>
        </w:rPr>
        <w:t>differed</w:t>
      </w:r>
      <w:r w:rsidR="005F3015">
        <w:rPr>
          <w:rFonts w:ascii="Times New Roman" w:hAnsi="Times New Roman" w:cs="Times New Roman"/>
        </w:rPr>
        <w:t xml:space="preserve"> </w:t>
      </w:r>
      <w:r w:rsidR="00B61377">
        <w:rPr>
          <w:rFonts w:ascii="Times New Roman" w:hAnsi="Times New Roman" w:cs="Times New Roman"/>
        </w:rPr>
        <w:t>over time (Kruskal</w:t>
      </w:r>
      <w:r w:rsidR="0014417D">
        <w:rPr>
          <w:rFonts w:ascii="Times New Roman" w:hAnsi="Times New Roman" w:cs="Times New Roman"/>
        </w:rPr>
        <w:t>-</w:t>
      </w:r>
      <w:r w:rsidR="00B61377">
        <w:rPr>
          <w:rFonts w:ascii="Times New Roman" w:hAnsi="Times New Roman" w:cs="Times New Roman"/>
        </w:rPr>
        <w:t xml:space="preserve">Wallis: </w:t>
      </w:r>
      <w:r w:rsidR="0014417D" w:rsidRPr="0014417D">
        <w:rPr>
          <w:rFonts w:ascii="Times New Roman" w:hAnsi="Times New Roman" w:cs="Times New Roman"/>
          <w:i/>
          <w:iCs/>
        </w:rPr>
        <w:t>X</w:t>
      </w:r>
      <w:r w:rsidR="0014417D">
        <w:rPr>
          <w:rFonts w:ascii="Times New Roman" w:hAnsi="Times New Roman" w:cs="Times New Roman"/>
          <w:i/>
          <w:iCs/>
        </w:rPr>
        <w:t xml:space="preserve"> </w:t>
      </w:r>
      <w:r w:rsidR="0014417D" w:rsidRPr="0014417D">
        <w:rPr>
          <w:rFonts w:ascii="Times New Roman" w:hAnsi="Times New Roman" w:cs="Times New Roman"/>
          <w:vertAlign w:val="superscript"/>
        </w:rPr>
        <w:t>2</w:t>
      </w:r>
      <w:r w:rsidR="0014417D" w:rsidRPr="0014417D">
        <w:rPr>
          <w:rFonts w:ascii="Times New Roman" w:hAnsi="Times New Roman" w:cs="Times New Roman"/>
        </w:rPr>
        <w:t xml:space="preserve"> =38.336, </w:t>
      </w:r>
      <w:proofErr w:type="spellStart"/>
      <w:r w:rsidR="0014417D" w:rsidRPr="0014417D">
        <w:rPr>
          <w:rFonts w:ascii="Times New Roman" w:hAnsi="Times New Roman" w:cs="Times New Roman"/>
        </w:rPr>
        <w:t>df</w:t>
      </w:r>
      <w:proofErr w:type="spellEnd"/>
      <w:r w:rsidR="0014417D" w:rsidRPr="0014417D">
        <w:rPr>
          <w:rFonts w:ascii="Times New Roman" w:hAnsi="Times New Roman" w:cs="Times New Roman"/>
        </w:rPr>
        <w:t xml:space="preserve"> = 3, p</w:t>
      </w:r>
      <w:r w:rsidR="0014417D">
        <w:rPr>
          <w:rFonts w:ascii="Times New Roman" w:hAnsi="Times New Roman" w:cs="Times New Roman"/>
        </w:rPr>
        <w:t xml:space="preserve"> </w:t>
      </w:r>
      <w:r w:rsidR="0014417D" w:rsidRPr="0014417D">
        <w:rPr>
          <w:rFonts w:ascii="Times New Roman" w:hAnsi="Times New Roman" w:cs="Times New Roman"/>
        </w:rPr>
        <w:t>&lt;0.001</w:t>
      </w:r>
      <w:r w:rsidR="0014417D">
        <w:rPr>
          <w:rFonts w:ascii="Times New Roman" w:hAnsi="Times New Roman" w:cs="Times New Roman"/>
        </w:rPr>
        <w:t xml:space="preserve">) </w:t>
      </w:r>
      <w:r w:rsidR="002E6265">
        <w:rPr>
          <w:rFonts w:ascii="Times New Roman" w:hAnsi="Times New Roman" w:cs="Times New Roman"/>
        </w:rPr>
        <w:t>with the highest wrack area in</w:t>
      </w:r>
      <w:r w:rsidR="0014417D">
        <w:rPr>
          <w:rFonts w:ascii="Times New Roman" w:hAnsi="Times New Roman" w:cs="Times New Roman"/>
        </w:rPr>
        <w:t xml:space="preserve"> May and September</w:t>
      </w:r>
      <w:r w:rsidR="002E6265">
        <w:rPr>
          <w:rFonts w:ascii="Times New Roman" w:hAnsi="Times New Roman" w:cs="Times New Roman"/>
        </w:rPr>
        <w:t xml:space="preserve">. Although wrack area did not differ between </w:t>
      </w:r>
      <w:r w:rsidR="002E6265">
        <w:rPr>
          <w:rFonts w:ascii="Times New Roman" w:hAnsi="Times New Roman" w:cs="Times New Roman"/>
        </w:rPr>
        <w:t>May and September (p=0.08)</w:t>
      </w:r>
      <w:r w:rsidR="002E6265">
        <w:rPr>
          <w:rFonts w:ascii="Times New Roman" w:hAnsi="Times New Roman" w:cs="Times New Roman"/>
        </w:rPr>
        <w:t xml:space="preserve">, we only found wrack piles larger than 1m at three out of the seven sites and most of the wrack area was found at the Tender site. </w:t>
      </w:r>
      <w:r w:rsidR="002E6265">
        <w:rPr>
          <w:rFonts w:ascii="Times New Roman" w:hAnsi="Times New Roman" w:cs="Times New Roman"/>
        </w:rPr>
        <w:t xml:space="preserve">Wrack area did not differ between March and December (p=0.09) </w:t>
      </w:r>
      <w:r w:rsidR="002D54DA">
        <w:rPr>
          <w:rFonts w:ascii="Times New Roman" w:hAnsi="Times New Roman" w:cs="Times New Roman"/>
        </w:rPr>
        <w:t>and was lower than that of May and September (p&lt;0.01).</w:t>
      </w:r>
    </w:p>
    <w:p w14:paraId="70A7D48A" w14:textId="77777777" w:rsidR="00ED2A8D" w:rsidRDefault="000C4E00" w:rsidP="00ED2A8D">
      <w:pPr>
        <w:spacing w:line="480" w:lineRule="auto"/>
        <w:ind w:firstLine="720"/>
        <w:rPr>
          <w:rFonts w:ascii="Times New Roman" w:hAnsi="Times New Roman" w:cs="Times New Roman"/>
        </w:rPr>
      </w:pPr>
      <w:r>
        <w:rPr>
          <w:rFonts w:ascii="Times New Roman" w:hAnsi="Times New Roman" w:cs="Times New Roman"/>
        </w:rPr>
        <w:t>The number of s</w:t>
      </w:r>
      <w:r w:rsidR="00AB27D2">
        <w:rPr>
          <w:rFonts w:ascii="Times New Roman" w:hAnsi="Times New Roman" w:cs="Times New Roman"/>
        </w:rPr>
        <w:t>eaweed fragments per meter of beach did not differ over t</w:t>
      </w:r>
      <w:r>
        <w:rPr>
          <w:rFonts w:ascii="Times New Roman" w:hAnsi="Times New Roman" w:cs="Times New Roman"/>
        </w:rPr>
        <w:t xml:space="preserve">ime </w:t>
      </w:r>
      <w:r w:rsidR="00AB27D2">
        <w:rPr>
          <w:rFonts w:ascii="Times New Roman" w:hAnsi="Times New Roman" w:cs="Times New Roman"/>
        </w:rPr>
        <w:t>(p= 0.</w:t>
      </w:r>
      <w:r w:rsidR="0022338F">
        <w:rPr>
          <w:rFonts w:ascii="Times New Roman" w:hAnsi="Times New Roman" w:cs="Times New Roman"/>
        </w:rPr>
        <w:t>65</w:t>
      </w:r>
      <w:r w:rsidR="00AB27D2">
        <w:rPr>
          <w:rFonts w:ascii="Times New Roman" w:hAnsi="Times New Roman" w:cs="Times New Roman"/>
        </w:rPr>
        <w:t>)</w:t>
      </w:r>
      <w:r>
        <w:rPr>
          <w:rFonts w:ascii="Times New Roman" w:hAnsi="Times New Roman" w:cs="Times New Roman"/>
        </w:rPr>
        <w:t xml:space="preserve"> or between sites (p=0.</w:t>
      </w:r>
      <w:r w:rsidR="0022338F">
        <w:rPr>
          <w:rFonts w:ascii="Times New Roman" w:hAnsi="Times New Roman" w:cs="Times New Roman"/>
        </w:rPr>
        <w:t>67</w:t>
      </w:r>
      <w:r w:rsidR="00DE77CF">
        <w:rPr>
          <w:rFonts w:ascii="Times New Roman" w:hAnsi="Times New Roman" w:cs="Times New Roman"/>
        </w:rPr>
        <w:t>; Fig. 3</w:t>
      </w:r>
      <w:r>
        <w:rPr>
          <w:rFonts w:ascii="Times New Roman" w:hAnsi="Times New Roman" w:cs="Times New Roman"/>
        </w:rPr>
        <w:t>)</w:t>
      </w:r>
      <w:r w:rsidR="00B06600">
        <w:rPr>
          <w:rFonts w:ascii="Times New Roman" w:hAnsi="Times New Roman" w:cs="Times New Roman"/>
        </w:rPr>
        <w:t xml:space="preserve">. </w:t>
      </w:r>
      <w:r w:rsidR="00404D29">
        <w:rPr>
          <w:rFonts w:ascii="Times New Roman" w:hAnsi="Times New Roman" w:cs="Times New Roman"/>
        </w:rPr>
        <w:t xml:space="preserve">Devilweed fragments per meter of beach were </w:t>
      </w:r>
      <w:r w:rsidR="000D7ACB">
        <w:rPr>
          <w:rFonts w:ascii="Times New Roman" w:hAnsi="Times New Roman" w:cs="Times New Roman"/>
        </w:rPr>
        <w:t xml:space="preserve">marginally higher </w:t>
      </w:r>
      <w:r w:rsidR="00404D29">
        <w:rPr>
          <w:rFonts w:ascii="Times New Roman" w:hAnsi="Times New Roman" w:cs="Times New Roman"/>
        </w:rPr>
        <w:t xml:space="preserve">September than other trips (ANOVA: </w:t>
      </w:r>
      <w:r w:rsidR="00404D29">
        <w:rPr>
          <w:rFonts w:ascii="Times New Roman" w:hAnsi="Times New Roman" w:cs="Times New Roman"/>
        </w:rPr>
        <w:t>F</w:t>
      </w:r>
      <w:r w:rsidR="000D7ACB">
        <w:rPr>
          <w:rFonts w:ascii="Times New Roman" w:hAnsi="Times New Roman" w:cs="Times New Roman"/>
          <w:vertAlign w:val="subscript"/>
        </w:rPr>
        <w:t>3,53</w:t>
      </w:r>
      <w:r w:rsidR="00404D29">
        <w:rPr>
          <w:rFonts w:ascii="Times New Roman" w:hAnsi="Times New Roman" w:cs="Times New Roman"/>
          <w:vertAlign w:val="subscript"/>
        </w:rPr>
        <w:t xml:space="preserve"> </w:t>
      </w:r>
      <w:r w:rsidR="00404D29">
        <w:rPr>
          <w:rFonts w:ascii="Times New Roman" w:hAnsi="Times New Roman" w:cs="Times New Roman"/>
        </w:rPr>
        <w:t>=2.</w:t>
      </w:r>
      <w:r w:rsidR="000D7ACB">
        <w:rPr>
          <w:rFonts w:ascii="Times New Roman" w:hAnsi="Times New Roman" w:cs="Times New Roman"/>
        </w:rPr>
        <w:t>84</w:t>
      </w:r>
      <w:r w:rsidR="00404D29">
        <w:rPr>
          <w:rFonts w:ascii="Times New Roman" w:hAnsi="Times New Roman" w:cs="Times New Roman"/>
        </w:rPr>
        <w:t>, p =0.0</w:t>
      </w:r>
      <w:r w:rsidR="000D7ACB">
        <w:rPr>
          <w:rFonts w:ascii="Times New Roman" w:hAnsi="Times New Roman" w:cs="Times New Roman"/>
        </w:rPr>
        <w:t>4</w:t>
      </w:r>
      <w:r w:rsidR="00404D29">
        <w:rPr>
          <w:rFonts w:ascii="Times New Roman" w:hAnsi="Times New Roman" w:cs="Times New Roman"/>
        </w:rPr>
        <w:t>)</w:t>
      </w:r>
      <w:r w:rsidR="000D7ACB">
        <w:rPr>
          <w:rFonts w:ascii="Times New Roman" w:hAnsi="Times New Roman" w:cs="Times New Roman"/>
        </w:rPr>
        <w:t>, but</w:t>
      </w:r>
      <w:r w:rsidR="00DE77CF">
        <w:rPr>
          <w:rFonts w:ascii="Times New Roman" w:hAnsi="Times New Roman" w:cs="Times New Roman"/>
        </w:rPr>
        <w:t xml:space="preserve"> were </w:t>
      </w:r>
      <w:r w:rsidR="000D7ACB">
        <w:rPr>
          <w:rFonts w:ascii="Times New Roman" w:hAnsi="Times New Roman" w:cs="Times New Roman"/>
        </w:rPr>
        <w:t>overall</w:t>
      </w:r>
      <w:r w:rsidR="00DE77CF">
        <w:rPr>
          <w:rFonts w:ascii="Times New Roman" w:hAnsi="Times New Roman" w:cs="Times New Roman"/>
        </w:rPr>
        <w:t xml:space="preserve"> fewer</w:t>
      </w:r>
      <w:r w:rsidR="000D7ACB">
        <w:rPr>
          <w:rFonts w:ascii="Times New Roman" w:hAnsi="Times New Roman" w:cs="Times New Roman"/>
        </w:rPr>
        <w:t xml:space="preserve"> than kelp fragments</w:t>
      </w:r>
      <w:r w:rsidR="004E50B4">
        <w:rPr>
          <w:rFonts w:ascii="Times New Roman" w:hAnsi="Times New Roman" w:cs="Times New Roman"/>
        </w:rPr>
        <w:t xml:space="preserve"> (two-sample t test: t</w:t>
      </w:r>
      <w:r w:rsidR="004E50B4">
        <w:rPr>
          <w:rFonts w:ascii="Times New Roman" w:hAnsi="Times New Roman" w:cs="Times New Roman"/>
          <w:vertAlign w:val="subscript"/>
        </w:rPr>
        <w:t xml:space="preserve">57.44 </w:t>
      </w:r>
      <w:r w:rsidR="004E50B4">
        <w:rPr>
          <w:rFonts w:ascii="Times New Roman" w:hAnsi="Times New Roman" w:cs="Times New Roman"/>
        </w:rPr>
        <w:t>= 8.06, p &lt;0.001)</w:t>
      </w:r>
      <w:r w:rsidR="001968FE">
        <w:rPr>
          <w:rFonts w:ascii="Times New Roman" w:hAnsi="Times New Roman" w:cs="Times New Roman"/>
        </w:rPr>
        <w:t>.</w:t>
      </w:r>
      <w:r w:rsidR="004E50B4">
        <w:rPr>
          <w:rFonts w:ascii="Times New Roman" w:hAnsi="Times New Roman" w:cs="Times New Roman"/>
        </w:rPr>
        <w:t xml:space="preserve"> </w:t>
      </w:r>
      <w:r w:rsidR="000D7ACB">
        <w:rPr>
          <w:rFonts w:ascii="Times New Roman" w:hAnsi="Times New Roman" w:cs="Times New Roman"/>
        </w:rPr>
        <w:t xml:space="preserve"> </w:t>
      </w:r>
      <w:r w:rsidR="00404D29">
        <w:rPr>
          <w:rFonts w:ascii="Times New Roman" w:hAnsi="Times New Roman" w:cs="Times New Roman"/>
        </w:rPr>
        <w:t>Seaweed</w:t>
      </w:r>
      <w:r w:rsidR="00C821BF">
        <w:rPr>
          <w:rFonts w:ascii="Times New Roman" w:hAnsi="Times New Roman" w:cs="Times New Roman"/>
        </w:rPr>
        <w:t xml:space="preserve"> fragment length differed between sites (2-Way ANOVA: F</w:t>
      </w:r>
      <w:r w:rsidR="00C821BF">
        <w:rPr>
          <w:rFonts w:ascii="Times New Roman" w:hAnsi="Times New Roman" w:cs="Times New Roman"/>
          <w:vertAlign w:val="subscript"/>
        </w:rPr>
        <w:t xml:space="preserve">4,96 </w:t>
      </w:r>
      <w:r w:rsidR="00C821BF">
        <w:rPr>
          <w:rFonts w:ascii="Times New Roman" w:hAnsi="Times New Roman" w:cs="Times New Roman"/>
        </w:rPr>
        <w:t xml:space="preserve">=2.96, p =0.02) but </w:t>
      </w:r>
      <w:r w:rsidR="00404D29">
        <w:rPr>
          <w:rFonts w:ascii="Times New Roman" w:hAnsi="Times New Roman" w:cs="Times New Roman"/>
        </w:rPr>
        <w:t>not</w:t>
      </w:r>
      <w:r w:rsidR="00C821BF">
        <w:rPr>
          <w:rFonts w:ascii="Times New Roman" w:hAnsi="Times New Roman" w:cs="Times New Roman"/>
        </w:rPr>
        <w:t xml:space="preserve"> over time (p=0.95) and the two factors did not interact (p=0.59</w:t>
      </w:r>
      <w:r w:rsidR="00404D29">
        <w:rPr>
          <w:rFonts w:ascii="Times New Roman" w:hAnsi="Times New Roman" w:cs="Times New Roman"/>
        </w:rPr>
        <w:t>; Fig. 4</w:t>
      </w:r>
      <w:r w:rsidR="00C821BF">
        <w:rPr>
          <w:rFonts w:ascii="Times New Roman" w:hAnsi="Times New Roman" w:cs="Times New Roman"/>
        </w:rPr>
        <w:t>).</w:t>
      </w:r>
      <w:r w:rsidR="00404D29">
        <w:rPr>
          <w:rFonts w:ascii="Times New Roman" w:hAnsi="Times New Roman" w:cs="Times New Roman"/>
        </w:rPr>
        <w:t xml:space="preserve"> </w:t>
      </w:r>
      <w:r w:rsidR="00B06600">
        <w:rPr>
          <w:rFonts w:ascii="Times New Roman" w:hAnsi="Times New Roman" w:cs="Times New Roman"/>
        </w:rPr>
        <w:t>Seaweed fragments were long</w:t>
      </w:r>
      <w:r w:rsidR="00ED2A8D">
        <w:rPr>
          <w:rFonts w:ascii="Times New Roman" w:hAnsi="Times New Roman" w:cs="Times New Roman"/>
        </w:rPr>
        <w:t>est</w:t>
      </w:r>
      <w:r w:rsidR="00B06600">
        <w:rPr>
          <w:rFonts w:ascii="Times New Roman" w:hAnsi="Times New Roman" w:cs="Times New Roman"/>
        </w:rPr>
        <w:t xml:space="preserve"> at Tender </w:t>
      </w:r>
      <w:r w:rsidR="00ED2A8D">
        <w:rPr>
          <w:rFonts w:ascii="Times New Roman" w:hAnsi="Times New Roman" w:cs="Times New Roman"/>
        </w:rPr>
        <w:t xml:space="preserve">and </w:t>
      </w:r>
      <w:r w:rsidR="00B06600">
        <w:rPr>
          <w:rFonts w:ascii="Times New Roman" w:hAnsi="Times New Roman" w:cs="Times New Roman"/>
        </w:rPr>
        <w:t>Red Eye</w:t>
      </w:r>
      <w:r w:rsidR="00ED2A8D">
        <w:rPr>
          <w:rFonts w:ascii="Times New Roman" w:hAnsi="Times New Roman" w:cs="Times New Roman"/>
        </w:rPr>
        <w:t xml:space="preserve"> and did not differ </w:t>
      </w:r>
      <w:proofErr w:type="spellStart"/>
      <w:r w:rsidR="00ED2A8D">
        <w:rPr>
          <w:rFonts w:ascii="Times New Roman" w:hAnsi="Times New Roman" w:cs="Times New Roman"/>
        </w:rPr>
        <w:t>beteen</w:t>
      </w:r>
      <w:proofErr w:type="spellEnd"/>
      <w:r w:rsidR="00ED2A8D">
        <w:rPr>
          <w:rFonts w:ascii="Times New Roman" w:hAnsi="Times New Roman" w:cs="Times New Roman"/>
        </w:rPr>
        <w:t xml:space="preserve"> each other (</w:t>
      </w:r>
      <w:proofErr w:type="spellStart"/>
      <w:r w:rsidR="00ED2A8D">
        <w:rPr>
          <w:rFonts w:ascii="Times New Roman" w:hAnsi="Times New Roman" w:cs="Times New Roman"/>
        </w:rPr>
        <w:t>Tukeys</w:t>
      </w:r>
      <w:proofErr w:type="spellEnd"/>
      <w:r w:rsidR="00ED2A8D">
        <w:rPr>
          <w:rFonts w:ascii="Times New Roman" w:hAnsi="Times New Roman" w:cs="Times New Roman"/>
        </w:rPr>
        <w:t xml:space="preserve"> HSD: p=0.98).</w:t>
      </w:r>
    </w:p>
    <w:p w14:paraId="52126DCD" w14:textId="432EACCC" w:rsidR="00B06600" w:rsidRDefault="00B06600" w:rsidP="00ED2A8D">
      <w:pPr>
        <w:spacing w:line="480" w:lineRule="auto"/>
        <w:ind w:firstLine="720"/>
        <w:rPr>
          <w:rFonts w:ascii="Times New Roman" w:hAnsi="Times New Roman" w:cs="Times New Roman"/>
        </w:rPr>
      </w:pPr>
      <w:r>
        <w:rPr>
          <w:rFonts w:ascii="Times New Roman" w:hAnsi="Times New Roman" w:cs="Times New Roman"/>
        </w:rPr>
        <w:t>Inconsistent with the previous surveys, we found Devilweed through exhaustive searches during March, May, and December but none in September (Table).</w:t>
      </w:r>
      <w:r w:rsidR="000E51B7">
        <w:rPr>
          <w:rFonts w:ascii="Times New Roman" w:hAnsi="Times New Roman" w:cs="Times New Roman"/>
        </w:rPr>
        <w:t xml:space="preserve"> All Devilweed individuals found in exhaustive searches were adults, and those found in May included reproductive parts. </w:t>
      </w:r>
    </w:p>
    <w:p w14:paraId="2B4ED474" w14:textId="54D01526" w:rsidR="006E681B" w:rsidRPr="00026D57" w:rsidRDefault="00DE77CF" w:rsidP="007F3CC7">
      <w:pPr>
        <w:spacing w:line="480" w:lineRule="auto"/>
        <w:rPr>
          <w:rFonts w:ascii="Times New Roman" w:hAnsi="Times New Roman" w:cs="Times New Roman"/>
          <w:b/>
          <w:bCs/>
        </w:rPr>
      </w:pPr>
      <w:r w:rsidRPr="00DE77CF">
        <w:rPr>
          <w:rFonts w:ascii="Times New Roman" w:hAnsi="Times New Roman" w:cs="Times New Roman"/>
          <w:b/>
          <w:bCs/>
        </w:rPr>
        <w:lastRenderedPageBreak/>
        <w:drawing>
          <wp:inline distT="0" distB="0" distL="0" distR="0" wp14:anchorId="4DC83AA8" wp14:editId="70CDBACC">
            <wp:extent cx="4591455" cy="3576528"/>
            <wp:effectExtent l="0" t="0" r="6350" b="5080"/>
            <wp:docPr id="920708002"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08002" name="Picture 1" descr="A graph of different colored squares&#10;&#10;Description automatically generated with medium confidence"/>
                    <pic:cNvPicPr/>
                  </pic:nvPicPr>
                  <pic:blipFill>
                    <a:blip r:embed="rId9"/>
                    <a:stretch>
                      <a:fillRect/>
                    </a:stretch>
                  </pic:blipFill>
                  <pic:spPr>
                    <a:xfrm>
                      <a:off x="0" y="0"/>
                      <a:ext cx="4595218" cy="3579459"/>
                    </a:xfrm>
                    <a:prstGeom prst="rect">
                      <a:avLst/>
                    </a:prstGeom>
                  </pic:spPr>
                </pic:pic>
              </a:graphicData>
            </a:graphic>
          </wp:inline>
        </w:drawing>
      </w:r>
    </w:p>
    <w:p w14:paraId="012E9685" w14:textId="0D116CB3" w:rsidR="00480811" w:rsidRPr="00026D57" w:rsidRDefault="00480811" w:rsidP="007F3CC7">
      <w:pPr>
        <w:spacing w:line="480" w:lineRule="auto"/>
        <w:rPr>
          <w:rFonts w:ascii="Times New Roman" w:hAnsi="Times New Roman" w:cs="Times New Roman"/>
          <w:b/>
          <w:bCs/>
        </w:rPr>
      </w:pPr>
    </w:p>
    <w:p w14:paraId="167973E9" w14:textId="77777777" w:rsidR="00480811" w:rsidRPr="00026D57" w:rsidRDefault="00480811" w:rsidP="007F3CC7">
      <w:pPr>
        <w:spacing w:line="480" w:lineRule="auto"/>
        <w:rPr>
          <w:rFonts w:ascii="Times New Roman" w:hAnsi="Times New Roman" w:cs="Times New Roman"/>
          <w:b/>
          <w:bCs/>
        </w:rPr>
      </w:pPr>
    </w:p>
    <w:p w14:paraId="7D8B4C43" w14:textId="77777777" w:rsidR="00480811" w:rsidRPr="00026D57" w:rsidRDefault="00480811" w:rsidP="007F3CC7">
      <w:pPr>
        <w:spacing w:line="480" w:lineRule="auto"/>
        <w:rPr>
          <w:rFonts w:ascii="Times New Roman" w:hAnsi="Times New Roman" w:cs="Times New Roman"/>
          <w:b/>
          <w:bCs/>
        </w:rPr>
      </w:pPr>
    </w:p>
    <w:p w14:paraId="2FEFD02E" w14:textId="77777777" w:rsidR="00480811" w:rsidRPr="00026D57" w:rsidRDefault="00480811" w:rsidP="007F3CC7">
      <w:pPr>
        <w:spacing w:line="480" w:lineRule="auto"/>
        <w:rPr>
          <w:rFonts w:ascii="Times New Roman" w:hAnsi="Times New Roman" w:cs="Times New Roman"/>
          <w:b/>
          <w:bCs/>
        </w:rPr>
      </w:pPr>
    </w:p>
    <w:p w14:paraId="1F890787" w14:textId="77777777" w:rsidR="00480811" w:rsidRPr="00026D57" w:rsidRDefault="00480811" w:rsidP="007F3CC7">
      <w:pPr>
        <w:spacing w:line="480" w:lineRule="auto"/>
        <w:rPr>
          <w:rFonts w:ascii="Times New Roman" w:hAnsi="Times New Roman" w:cs="Times New Roman"/>
          <w:b/>
          <w:bCs/>
        </w:rPr>
      </w:pPr>
    </w:p>
    <w:p w14:paraId="003E3014" w14:textId="77777777" w:rsidR="00480811" w:rsidRPr="00026D57" w:rsidRDefault="00480811" w:rsidP="007F3CC7">
      <w:pPr>
        <w:spacing w:line="480" w:lineRule="auto"/>
        <w:rPr>
          <w:rFonts w:ascii="Times New Roman" w:hAnsi="Times New Roman" w:cs="Times New Roman"/>
          <w:b/>
          <w:bCs/>
        </w:rPr>
      </w:pPr>
    </w:p>
    <w:p w14:paraId="6E4062CD" w14:textId="77777777" w:rsidR="00480811" w:rsidRPr="00026D57" w:rsidRDefault="00480811" w:rsidP="007F3CC7">
      <w:pPr>
        <w:spacing w:line="480" w:lineRule="auto"/>
        <w:rPr>
          <w:rFonts w:ascii="Times New Roman" w:hAnsi="Times New Roman" w:cs="Times New Roman"/>
          <w:b/>
          <w:bCs/>
        </w:rPr>
      </w:pPr>
    </w:p>
    <w:p w14:paraId="777A3B3D" w14:textId="77777777" w:rsidR="00480811" w:rsidRPr="00026D57" w:rsidRDefault="00480811" w:rsidP="007F3CC7">
      <w:pPr>
        <w:spacing w:line="480" w:lineRule="auto"/>
        <w:rPr>
          <w:rFonts w:ascii="Times New Roman" w:hAnsi="Times New Roman" w:cs="Times New Roman"/>
          <w:b/>
          <w:bCs/>
        </w:rPr>
      </w:pPr>
    </w:p>
    <w:p w14:paraId="478B8E7B" w14:textId="77777777" w:rsidR="00480811" w:rsidRPr="00026D57" w:rsidRDefault="00480811" w:rsidP="007F3CC7">
      <w:pPr>
        <w:spacing w:line="480" w:lineRule="auto"/>
        <w:rPr>
          <w:rFonts w:ascii="Times New Roman" w:hAnsi="Times New Roman" w:cs="Times New Roman"/>
          <w:b/>
          <w:bCs/>
        </w:rPr>
      </w:pPr>
    </w:p>
    <w:p w14:paraId="7D639DC2" w14:textId="77777777" w:rsidR="00480811" w:rsidRPr="00026D57" w:rsidRDefault="00480811" w:rsidP="007F3CC7">
      <w:pPr>
        <w:spacing w:line="480" w:lineRule="auto"/>
        <w:rPr>
          <w:rFonts w:ascii="Times New Roman" w:hAnsi="Times New Roman" w:cs="Times New Roman"/>
          <w:b/>
          <w:bCs/>
        </w:rPr>
      </w:pPr>
    </w:p>
    <w:p w14:paraId="3652EC95" w14:textId="77777777" w:rsidR="00480811" w:rsidRPr="00026D57" w:rsidRDefault="00480811" w:rsidP="007F3CC7">
      <w:pPr>
        <w:spacing w:line="480" w:lineRule="auto"/>
        <w:rPr>
          <w:rFonts w:ascii="Times New Roman" w:hAnsi="Times New Roman" w:cs="Times New Roman"/>
          <w:b/>
          <w:bCs/>
        </w:rPr>
      </w:pPr>
    </w:p>
    <w:p w14:paraId="692C4455" w14:textId="77777777" w:rsidR="00480811" w:rsidRPr="00026D57" w:rsidRDefault="00480811" w:rsidP="007F3CC7">
      <w:pPr>
        <w:spacing w:line="480" w:lineRule="auto"/>
        <w:rPr>
          <w:rFonts w:ascii="Times New Roman" w:hAnsi="Times New Roman" w:cs="Times New Roman"/>
          <w:b/>
          <w:bCs/>
        </w:rPr>
      </w:pPr>
    </w:p>
    <w:p w14:paraId="434207B3" w14:textId="77777777" w:rsidR="003E4B3A" w:rsidRPr="00026D57" w:rsidRDefault="003E4B3A" w:rsidP="007F3CC7">
      <w:pPr>
        <w:spacing w:line="480" w:lineRule="auto"/>
        <w:rPr>
          <w:rFonts w:ascii="Times New Roman" w:hAnsi="Times New Roman" w:cs="Times New Roman"/>
          <w:b/>
          <w:bCs/>
        </w:rPr>
      </w:pPr>
    </w:p>
    <w:p w14:paraId="727EEC1A" w14:textId="77777777" w:rsidR="003E4B3A" w:rsidRPr="00026D57" w:rsidRDefault="003E4B3A" w:rsidP="007F3CC7">
      <w:pPr>
        <w:spacing w:line="480" w:lineRule="auto"/>
        <w:rPr>
          <w:rFonts w:ascii="Times New Roman" w:hAnsi="Times New Roman" w:cs="Times New Roman"/>
          <w:b/>
          <w:bCs/>
        </w:rPr>
      </w:pPr>
    </w:p>
    <w:p w14:paraId="1C1A838F" w14:textId="77777777" w:rsidR="003E4B3A" w:rsidRPr="00026D57" w:rsidRDefault="003E4B3A" w:rsidP="007F3CC7">
      <w:pPr>
        <w:spacing w:line="480" w:lineRule="auto"/>
        <w:rPr>
          <w:rFonts w:ascii="Times New Roman" w:hAnsi="Times New Roman" w:cs="Times New Roman"/>
          <w:b/>
          <w:bCs/>
        </w:rPr>
      </w:pPr>
    </w:p>
    <w:p w14:paraId="189BFDA7" w14:textId="77777777" w:rsidR="003E4B3A" w:rsidRPr="00026D57" w:rsidRDefault="003E4B3A" w:rsidP="007F3CC7">
      <w:pPr>
        <w:spacing w:line="480" w:lineRule="auto"/>
        <w:rPr>
          <w:rFonts w:ascii="Times New Roman" w:hAnsi="Times New Roman" w:cs="Times New Roman"/>
          <w:b/>
          <w:bCs/>
        </w:rPr>
      </w:pPr>
    </w:p>
    <w:p w14:paraId="51CC2E23" w14:textId="77777777" w:rsidR="003E4B3A" w:rsidRPr="00026D57" w:rsidRDefault="003E4B3A" w:rsidP="007F3CC7">
      <w:pPr>
        <w:spacing w:line="480" w:lineRule="auto"/>
        <w:rPr>
          <w:rFonts w:ascii="Times New Roman" w:hAnsi="Times New Roman" w:cs="Times New Roman"/>
          <w:b/>
          <w:bCs/>
        </w:rPr>
      </w:pPr>
    </w:p>
    <w:p w14:paraId="03A01482" w14:textId="77777777" w:rsidR="003E4B3A" w:rsidRPr="00026D57" w:rsidRDefault="003E4B3A" w:rsidP="007F3CC7">
      <w:pPr>
        <w:spacing w:line="480" w:lineRule="auto"/>
        <w:rPr>
          <w:rFonts w:ascii="Times New Roman" w:hAnsi="Times New Roman" w:cs="Times New Roman"/>
          <w:b/>
          <w:bCs/>
        </w:rPr>
      </w:pPr>
    </w:p>
    <w:p w14:paraId="0D6C4A0C" w14:textId="77777777" w:rsidR="003E4B3A" w:rsidRPr="00026D57" w:rsidRDefault="003E4B3A" w:rsidP="007F3CC7">
      <w:pPr>
        <w:spacing w:line="480" w:lineRule="auto"/>
        <w:rPr>
          <w:rFonts w:ascii="Times New Roman" w:hAnsi="Times New Roman" w:cs="Times New Roman"/>
          <w:b/>
          <w:bCs/>
        </w:rPr>
      </w:pPr>
    </w:p>
    <w:p w14:paraId="1C8192D9" w14:textId="77777777" w:rsidR="003E4B3A" w:rsidRPr="00026D57" w:rsidRDefault="003E4B3A" w:rsidP="007F3CC7">
      <w:pPr>
        <w:spacing w:line="480" w:lineRule="auto"/>
        <w:rPr>
          <w:rFonts w:ascii="Times New Roman" w:hAnsi="Times New Roman" w:cs="Times New Roman"/>
          <w:b/>
          <w:bCs/>
        </w:rPr>
      </w:pPr>
    </w:p>
    <w:p w14:paraId="146DCF1E" w14:textId="77777777" w:rsidR="003E4B3A" w:rsidRPr="00026D57" w:rsidRDefault="003E4B3A" w:rsidP="007F3CC7">
      <w:pPr>
        <w:spacing w:line="480" w:lineRule="auto"/>
        <w:rPr>
          <w:rFonts w:ascii="Times New Roman" w:hAnsi="Times New Roman" w:cs="Times New Roman"/>
          <w:b/>
          <w:bCs/>
        </w:rPr>
      </w:pPr>
    </w:p>
    <w:p w14:paraId="20C4BF78" w14:textId="77777777" w:rsidR="003E4B3A" w:rsidRPr="00026D57" w:rsidRDefault="003E4B3A" w:rsidP="007F3CC7">
      <w:pPr>
        <w:spacing w:line="480" w:lineRule="auto"/>
        <w:rPr>
          <w:rFonts w:ascii="Times New Roman" w:hAnsi="Times New Roman" w:cs="Times New Roman"/>
          <w:b/>
          <w:bCs/>
        </w:rPr>
      </w:pPr>
    </w:p>
    <w:p w14:paraId="57928345" w14:textId="77777777" w:rsidR="003E4B3A" w:rsidRPr="00026D57" w:rsidRDefault="003E4B3A" w:rsidP="007F3CC7">
      <w:pPr>
        <w:spacing w:line="480" w:lineRule="auto"/>
        <w:rPr>
          <w:rFonts w:ascii="Times New Roman" w:hAnsi="Times New Roman" w:cs="Times New Roman"/>
          <w:b/>
          <w:bCs/>
        </w:rPr>
      </w:pPr>
    </w:p>
    <w:p w14:paraId="51989F83" w14:textId="77777777" w:rsidR="003E4B3A" w:rsidRPr="00026D57" w:rsidRDefault="003E4B3A" w:rsidP="007F3CC7">
      <w:pPr>
        <w:spacing w:line="480" w:lineRule="auto"/>
        <w:rPr>
          <w:rFonts w:ascii="Times New Roman" w:hAnsi="Times New Roman" w:cs="Times New Roman"/>
          <w:b/>
          <w:bCs/>
        </w:rPr>
      </w:pPr>
    </w:p>
    <w:p w14:paraId="1CB48DE4" w14:textId="5D6C1651" w:rsidR="006E681B" w:rsidRPr="00026D57" w:rsidRDefault="006E681B" w:rsidP="007F3CC7">
      <w:pPr>
        <w:spacing w:line="480" w:lineRule="auto"/>
        <w:rPr>
          <w:rFonts w:ascii="Times New Roman" w:hAnsi="Times New Roman" w:cs="Times New Roman"/>
        </w:rPr>
      </w:pPr>
      <w:r w:rsidRPr="00026D57">
        <w:rPr>
          <w:rFonts w:ascii="Times New Roman" w:hAnsi="Times New Roman" w:cs="Times New Roman"/>
        </w:rPr>
        <w:t>Figures</w:t>
      </w:r>
    </w:p>
    <w:p w14:paraId="2DE8325D" w14:textId="68CFFA34" w:rsidR="00947095" w:rsidRPr="00026D57" w:rsidRDefault="00947095" w:rsidP="007F3CC7">
      <w:pPr>
        <w:spacing w:line="480" w:lineRule="auto"/>
        <w:rPr>
          <w:rFonts w:ascii="Times New Roman" w:hAnsi="Times New Roman" w:cs="Times New Roman"/>
        </w:rPr>
      </w:pPr>
      <w:r w:rsidRPr="00026D57">
        <w:rPr>
          <w:rFonts w:ascii="Times New Roman" w:hAnsi="Times New Roman" w:cs="Times New Roman"/>
        </w:rPr>
        <w:drawing>
          <wp:inline distT="0" distB="0" distL="0" distR="0" wp14:anchorId="0DBE80B3" wp14:editId="29085E72">
            <wp:extent cx="5943600" cy="3816985"/>
            <wp:effectExtent l="0" t="0" r="0" b="5715"/>
            <wp:docPr id="55307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70217" name=""/>
                    <pic:cNvPicPr/>
                  </pic:nvPicPr>
                  <pic:blipFill>
                    <a:blip r:embed="rId10"/>
                    <a:stretch>
                      <a:fillRect/>
                    </a:stretch>
                  </pic:blipFill>
                  <pic:spPr>
                    <a:xfrm>
                      <a:off x="0" y="0"/>
                      <a:ext cx="5943600" cy="3816985"/>
                    </a:xfrm>
                    <a:prstGeom prst="rect">
                      <a:avLst/>
                    </a:prstGeom>
                  </pic:spPr>
                </pic:pic>
              </a:graphicData>
            </a:graphic>
          </wp:inline>
        </w:drawing>
      </w:r>
    </w:p>
    <w:p w14:paraId="733C3262" w14:textId="39F6191F" w:rsidR="0037777A" w:rsidRPr="00026D57" w:rsidRDefault="0037777A" w:rsidP="007F3CC7">
      <w:pPr>
        <w:spacing w:line="480" w:lineRule="auto"/>
        <w:rPr>
          <w:rFonts w:ascii="Times New Roman" w:hAnsi="Times New Roman" w:cs="Times New Roman"/>
        </w:rPr>
      </w:pPr>
      <w:r w:rsidRPr="00026D57">
        <w:rPr>
          <w:rFonts w:ascii="Times New Roman" w:hAnsi="Times New Roman" w:cs="Times New Roman"/>
        </w:rPr>
        <w:lastRenderedPageBreak/>
        <w:t xml:space="preserve">Total surface area of wrack piles larger </w:t>
      </w:r>
      <w:r w:rsidR="00D6194F" w:rsidRPr="00026D57">
        <w:rPr>
          <w:rFonts w:ascii="Times New Roman" w:hAnsi="Times New Roman" w:cs="Times New Roman"/>
        </w:rPr>
        <w:t>(</w:t>
      </w:r>
      <w:r w:rsidR="00293DA6" w:rsidRPr="00026D57">
        <w:rPr>
          <w:rFonts w:ascii="Times New Roman" w:hAnsi="Times New Roman" w:cs="Times New Roman"/>
        </w:rPr>
        <w:t>&gt;</w:t>
      </w:r>
      <w:r w:rsidRPr="00026D57">
        <w:rPr>
          <w:rFonts w:ascii="Times New Roman" w:hAnsi="Times New Roman" w:cs="Times New Roman"/>
        </w:rPr>
        <w:t xml:space="preserve"> 1m</w:t>
      </w:r>
      <w:r w:rsidR="00D6194F" w:rsidRPr="00026D57">
        <w:rPr>
          <w:rFonts w:ascii="Times New Roman" w:hAnsi="Times New Roman" w:cs="Times New Roman"/>
        </w:rPr>
        <w:t>)</w:t>
      </w:r>
      <w:r w:rsidRPr="00026D57">
        <w:rPr>
          <w:rFonts w:ascii="Times New Roman" w:hAnsi="Times New Roman" w:cs="Times New Roman"/>
        </w:rPr>
        <w:t xml:space="preserve"> by species by site per sampling trip </w:t>
      </w:r>
    </w:p>
    <w:p w14:paraId="3FFE409A" w14:textId="19F3EC77" w:rsidR="00DA7379" w:rsidRDefault="00947095" w:rsidP="007F3CC7">
      <w:pPr>
        <w:spacing w:line="480" w:lineRule="auto"/>
        <w:rPr>
          <w:rFonts w:ascii="Times New Roman" w:hAnsi="Times New Roman" w:cs="Times New Roman"/>
          <w:b/>
          <w:bCs/>
        </w:rPr>
      </w:pPr>
      <w:r w:rsidRPr="00026D57">
        <w:rPr>
          <w:rFonts w:ascii="Times New Roman" w:hAnsi="Times New Roman" w:cs="Times New Roman"/>
          <w:b/>
          <w:bCs/>
        </w:rPr>
        <w:drawing>
          <wp:inline distT="0" distB="0" distL="0" distR="0" wp14:anchorId="3DC34E39" wp14:editId="504F1167">
            <wp:extent cx="5943600" cy="3770630"/>
            <wp:effectExtent l="0" t="0" r="0" b="1270"/>
            <wp:docPr id="78074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49199" name=""/>
                    <pic:cNvPicPr/>
                  </pic:nvPicPr>
                  <pic:blipFill>
                    <a:blip r:embed="rId11"/>
                    <a:stretch>
                      <a:fillRect/>
                    </a:stretch>
                  </pic:blipFill>
                  <pic:spPr>
                    <a:xfrm>
                      <a:off x="0" y="0"/>
                      <a:ext cx="5943600" cy="3770630"/>
                    </a:xfrm>
                    <a:prstGeom prst="rect">
                      <a:avLst/>
                    </a:prstGeom>
                  </pic:spPr>
                </pic:pic>
              </a:graphicData>
            </a:graphic>
          </wp:inline>
        </w:drawing>
      </w:r>
    </w:p>
    <w:p w14:paraId="5FEBBCCF" w14:textId="77777777" w:rsidR="004A7623" w:rsidRDefault="004A7623" w:rsidP="007F3CC7">
      <w:pPr>
        <w:spacing w:line="480" w:lineRule="auto"/>
        <w:rPr>
          <w:rFonts w:ascii="Times New Roman" w:hAnsi="Times New Roman" w:cs="Times New Roman"/>
          <w:b/>
          <w:bCs/>
        </w:rPr>
      </w:pPr>
    </w:p>
    <w:p w14:paraId="400FB750" w14:textId="77777777" w:rsidR="004A7623" w:rsidRPr="00026D57" w:rsidRDefault="004A7623" w:rsidP="007F3CC7">
      <w:pPr>
        <w:spacing w:line="480" w:lineRule="auto"/>
        <w:rPr>
          <w:rFonts w:ascii="Times New Roman" w:hAnsi="Times New Roman" w:cs="Times New Roman"/>
          <w:b/>
          <w:bCs/>
        </w:rPr>
      </w:pPr>
    </w:p>
    <w:p w14:paraId="2F1EEC76" w14:textId="028FC05E" w:rsidR="00053C92" w:rsidRPr="00026D57" w:rsidRDefault="00053C92" w:rsidP="007F3CC7">
      <w:pPr>
        <w:spacing w:line="480" w:lineRule="auto"/>
        <w:rPr>
          <w:rFonts w:ascii="Times New Roman" w:hAnsi="Times New Roman" w:cs="Times New Roman"/>
        </w:rPr>
      </w:pPr>
      <w:r w:rsidRPr="00026D57">
        <w:rPr>
          <w:rFonts w:ascii="Times New Roman" w:hAnsi="Times New Roman" w:cs="Times New Roman"/>
        </w:rPr>
        <w:t>Three-dimensional</w:t>
      </w:r>
      <w:r w:rsidR="00D90F43" w:rsidRPr="00026D57">
        <w:rPr>
          <w:rFonts w:ascii="Times New Roman" w:hAnsi="Times New Roman" w:cs="Times New Roman"/>
        </w:rPr>
        <w:t xml:space="preserve"> </w:t>
      </w:r>
      <w:r w:rsidRPr="00026D57">
        <w:rPr>
          <w:rFonts w:ascii="Times New Roman" w:hAnsi="Times New Roman" w:cs="Times New Roman"/>
        </w:rPr>
        <w:t xml:space="preserve">surface </w:t>
      </w:r>
      <w:r w:rsidR="00D90F43" w:rsidRPr="00026D57">
        <w:rPr>
          <w:rFonts w:ascii="Times New Roman" w:hAnsi="Times New Roman" w:cs="Times New Roman"/>
        </w:rPr>
        <w:t>area of wrack piles larger than 1m using the formula for half of an ellipsoid</w:t>
      </w:r>
      <w:r w:rsidRPr="00026D57">
        <w:rPr>
          <w:rFonts w:ascii="Times New Roman" w:hAnsi="Times New Roman" w:cs="Times New Roman"/>
        </w:rPr>
        <w:t xml:space="preserve"> (see below)</w:t>
      </w:r>
      <w:r w:rsidR="00D90F43" w:rsidRPr="00026D57">
        <w:rPr>
          <w:rFonts w:ascii="Times New Roman" w:hAnsi="Times New Roman" w:cs="Times New Roman"/>
        </w:rPr>
        <w:t xml:space="preserve">. </w:t>
      </w:r>
      <w:r w:rsidRPr="00026D57">
        <w:rPr>
          <w:rFonts w:ascii="Times New Roman" w:hAnsi="Times New Roman" w:cs="Times New Roman"/>
        </w:rPr>
        <w:t>On the y axis is the area in squared meters by site, separated by month. As you can imagine, the weight of bars is primarily Macrocystis. This graph does not show S. horneri very well as it only accounts for a small portion of the wrack. When detected in piles, Sargassum horneri consisted of 2.4 +/- 1.6% of the surface area of those piles.</w:t>
      </w:r>
    </w:p>
    <w:p w14:paraId="561BCD36" w14:textId="77777777" w:rsidR="00D23FF7" w:rsidRPr="00026D57" w:rsidRDefault="00207638" w:rsidP="007F3CC7">
      <w:pPr>
        <w:spacing w:line="480" w:lineRule="auto"/>
        <w:rPr>
          <w:rFonts w:ascii="Times New Roman" w:hAnsi="Times New Roman" w:cs="Times New Roman"/>
          <w:noProof/>
        </w:rPr>
      </w:pPr>
      <w:r w:rsidRPr="00026D57">
        <w:rPr>
          <w:rFonts w:ascii="Times New Roman" w:hAnsi="Times New Roman" w:cs="Times New Roman"/>
        </w:rPr>
        <w:t xml:space="preserve">Total number of beached seaweed fragments found per </w:t>
      </w:r>
      <w:proofErr w:type="gramStart"/>
      <w:r w:rsidR="006B2AEA" w:rsidRPr="00026D57">
        <w:rPr>
          <w:rFonts w:ascii="Times New Roman" w:hAnsi="Times New Roman" w:cs="Times New Roman"/>
        </w:rPr>
        <w:t>m</w:t>
      </w:r>
      <w:proofErr w:type="gramEnd"/>
      <w:r w:rsidR="009F681E" w:rsidRPr="00026D57">
        <w:rPr>
          <w:rFonts w:ascii="Times New Roman" w:hAnsi="Times New Roman" w:cs="Times New Roman"/>
          <w:noProof/>
        </w:rPr>
        <w:t xml:space="preserve"> </w:t>
      </w:r>
    </w:p>
    <w:p w14:paraId="454B1D03" w14:textId="77777777" w:rsidR="00D23FF7" w:rsidRPr="00026D57" w:rsidRDefault="00D23FF7" w:rsidP="007F3CC7">
      <w:pPr>
        <w:spacing w:line="480" w:lineRule="auto"/>
        <w:rPr>
          <w:rFonts w:ascii="Times New Roman" w:hAnsi="Times New Roman" w:cs="Times New Roman"/>
          <w:noProof/>
        </w:rPr>
      </w:pPr>
    </w:p>
    <w:p w14:paraId="1012DBD9" w14:textId="353482F0" w:rsidR="00DA7379" w:rsidRPr="00026D57" w:rsidRDefault="00D92D7D" w:rsidP="007F3CC7">
      <w:pPr>
        <w:spacing w:line="480" w:lineRule="auto"/>
        <w:rPr>
          <w:rFonts w:ascii="Times New Roman" w:hAnsi="Times New Roman" w:cs="Times New Roman"/>
          <w:b/>
          <w:bCs/>
        </w:rPr>
      </w:pPr>
      <w:r w:rsidRPr="00D92D7D">
        <w:rPr>
          <w:rFonts w:ascii="Times New Roman" w:hAnsi="Times New Roman" w:cs="Times New Roman"/>
          <w:b/>
          <w:bCs/>
        </w:rPr>
        <w:lastRenderedPageBreak/>
        <w:drawing>
          <wp:inline distT="0" distB="0" distL="0" distR="0" wp14:anchorId="3A9013F2" wp14:editId="05813D54">
            <wp:extent cx="5943600" cy="4671060"/>
            <wp:effectExtent l="0" t="0" r="0" b="2540"/>
            <wp:docPr id="151876479"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6479" name="Picture 1" descr="A graph of different colored squares&#10;&#10;Description automatically generated"/>
                    <pic:cNvPicPr/>
                  </pic:nvPicPr>
                  <pic:blipFill>
                    <a:blip r:embed="rId12"/>
                    <a:stretch>
                      <a:fillRect/>
                    </a:stretch>
                  </pic:blipFill>
                  <pic:spPr>
                    <a:xfrm>
                      <a:off x="0" y="0"/>
                      <a:ext cx="5943600" cy="4671060"/>
                    </a:xfrm>
                    <a:prstGeom prst="rect">
                      <a:avLst/>
                    </a:prstGeom>
                  </pic:spPr>
                </pic:pic>
              </a:graphicData>
            </a:graphic>
          </wp:inline>
        </w:drawing>
      </w:r>
    </w:p>
    <w:p w14:paraId="20E3644B" w14:textId="77777777" w:rsidR="00DA7379" w:rsidRPr="00026D57" w:rsidRDefault="00DA7379" w:rsidP="007F3CC7">
      <w:pPr>
        <w:spacing w:line="480" w:lineRule="auto"/>
        <w:rPr>
          <w:rFonts w:ascii="Times New Roman" w:hAnsi="Times New Roman" w:cs="Times New Roman"/>
          <w:b/>
          <w:bCs/>
        </w:rPr>
      </w:pPr>
    </w:p>
    <w:p w14:paraId="09617E15" w14:textId="557D56A3" w:rsidR="006B2AEA" w:rsidRDefault="00D92D7D" w:rsidP="007F3CC7">
      <w:pPr>
        <w:spacing w:line="480" w:lineRule="auto"/>
        <w:rPr>
          <w:rFonts w:ascii="Times New Roman" w:hAnsi="Times New Roman" w:cs="Times New Roman"/>
          <w:b/>
          <w:bCs/>
        </w:rPr>
      </w:pPr>
      <w:r w:rsidRPr="00D92D7D">
        <w:rPr>
          <w:rFonts w:ascii="Times New Roman" w:hAnsi="Times New Roman" w:cs="Times New Roman"/>
          <w:b/>
          <w:bCs/>
        </w:rPr>
        <w:lastRenderedPageBreak/>
        <w:drawing>
          <wp:inline distT="0" distB="0" distL="0" distR="0" wp14:anchorId="44719EFB" wp14:editId="1BADA6F4">
            <wp:extent cx="5943600" cy="4671060"/>
            <wp:effectExtent l="0" t="0" r="0" b="2540"/>
            <wp:docPr id="1340105803"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5803" name="Picture 1" descr="A graph of different sizes and colors&#10;&#10;Description automatically generated"/>
                    <pic:cNvPicPr/>
                  </pic:nvPicPr>
                  <pic:blipFill>
                    <a:blip r:embed="rId13"/>
                    <a:stretch>
                      <a:fillRect/>
                    </a:stretch>
                  </pic:blipFill>
                  <pic:spPr>
                    <a:xfrm>
                      <a:off x="0" y="0"/>
                      <a:ext cx="5943600" cy="4671060"/>
                    </a:xfrm>
                    <a:prstGeom prst="rect">
                      <a:avLst/>
                    </a:prstGeom>
                  </pic:spPr>
                </pic:pic>
              </a:graphicData>
            </a:graphic>
          </wp:inline>
        </w:drawing>
      </w:r>
    </w:p>
    <w:p w14:paraId="3D2AF1E9" w14:textId="582A9F4A" w:rsidR="00D92D7D" w:rsidRPr="00026D57" w:rsidRDefault="00D92D7D" w:rsidP="007F3CC7">
      <w:pPr>
        <w:spacing w:line="480" w:lineRule="auto"/>
        <w:rPr>
          <w:rFonts w:ascii="Times New Roman" w:hAnsi="Times New Roman" w:cs="Times New Roman"/>
          <w:b/>
          <w:bCs/>
        </w:rPr>
      </w:pPr>
      <w:r w:rsidRPr="00D92D7D">
        <w:rPr>
          <w:rFonts w:ascii="Times New Roman" w:hAnsi="Times New Roman" w:cs="Times New Roman"/>
          <w:b/>
          <w:bCs/>
        </w:rPr>
        <w:lastRenderedPageBreak/>
        <w:drawing>
          <wp:inline distT="0" distB="0" distL="0" distR="0" wp14:anchorId="762DBCC9" wp14:editId="3ADFAD46">
            <wp:extent cx="5943600" cy="4671060"/>
            <wp:effectExtent l="0" t="0" r="0" b="2540"/>
            <wp:docPr id="769632958"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32958" name="Picture 1" descr="A graph of different colored squares&#10;&#10;Description automatically generated with medium confidence"/>
                    <pic:cNvPicPr/>
                  </pic:nvPicPr>
                  <pic:blipFill>
                    <a:blip r:embed="rId14"/>
                    <a:stretch>
                      <a:fillRect/>
                    </a:stretch>
                  </pic:blipFill>
                  <pic:spPr>
                    <a:xfrm>
                      <a:off x="0" y="0"/>
                      <a:ext cx="5943600" cy="4671060"/>
                    </a:xfrm>
                    <a:prstGeom prst="rect">
                      <a:avLst/>
                    </a:prstGeom>
                  </pic:spPr>
                </pic:pic>
              </a:graphicData>
            </a:graphic>
          </wp:inline>
        </w:drawing>
      </w:r>
    </w:p>
    <w:p w14:paraId="7176166E" w14:textId="07069497" w:rsidR="00D34A37" w:rsidRPr="00026D57" w:rsidRDefault="00DA707E" w:rsidP="00D34A37">
      <w:pPr>
        <w:spacing w:line="480" w:lineRule="auto"/>
        <w:rPr>
          <w:rFonts w:ascii="Times New Roman" w:hAnsi="Times New Roman" w:cs="Times New Roman"/>
        </w:rPr>
      </w:pPr>
      <w:r>
        <w:rPr>
          <w:rFonts w:ascii="Times New Roman" w:hAnsi="Times New Roman" w:cs="Times New Roman"/>
        </w:rPr>
        <w:t xml:space="preserve">The </w:t>
      </w:r>
      <w:r w:rsidR="00D34A37" w:rsidRPr="00026D57">
        <w:rPr>
          <w:rFonts w:ascii="Times New Roman" w:hAnsi="Times New Roman" w:cs="Times New Roman"/>
        </w:rPr>
        <w:t xml:space="preserve">Mean fragment size seem to be centered around 32mm – 64 mm occurrences of s. horneri only really showing up in September.  More S. horneri per unit time found in March and may, some found in December but none in September. </w:t>
      </w:r>
    </w:p>
    <w:p w14:paraId="685090C3" w14:textId="4F8982A0" w:rsidR="00DA7379" w:rsidRPr="00026D57" w:rsidRDefault="00DA7379" w:rsidP="007F3CC7">
      <w:pPr>
        <w:spacing w:line="480" w:lineRule="auto"/>
        <w:rPr>
          <w:rFonts w:ascii="Times New Roman" w:hAnsi="Times New Roman" w:cs="Times New Roman"/>
          <w:b/>
          <w:bCs/>
        </w:rPr>
      </w:pPr>
    </w:p>
    <w:p w14:paraId="0DC47134" w14:textId="77777777" w:rsidR="004F327B" w:rsidRPr="00026D57" w:rsidRDefault="004F327B" w:rsidP="007F3CC7">
      <w:pPr>
        <w:spacing w:line="480" w:lineRule="auto"/>
        <w:rPr>
          <w:rFonts w:ascii="Times New Roman" w:hAnsi="Times New Roman" w:cs="Times New Roman"/>
          <w:b/>
          <w:bCs/>
        </w:rPr>
      </w:pPr>
    </w:p>
    <w:p w14:paraId="63A3FDCB" w14:textId="2F8F8E59" w:rsidR="00DA7379" w:rsidRPr="00026D57" w:rsidRDefault="00DA7379" w:rsidP="007F3CC7">
      <w:pPr>
        <w:spacing w:line="480" w:lineRule="auto"/>
        <w:rPr>
          <w:rFonts w:ascii="Times New Roman" w:hAnsi="Times New Roman" w:cs="Times New Roman"/>
          <w:b/>
          <w:bCs/>
        </w:rPr>
      </w:pPr>
    </w:p>
    <w:tbl>
      <w:tblPr>
        <w:tblStyle w:val="TableGrid"/>
        <w:tblW w:w="0" w:type="auto"/>
        <w:tblLook w:val="04A0" w:firstRow="1" w:lastRow="0" w:firstColumn="1" w:lastColumn="0" w:noHBand="0" w:noVBand="1"/>
      </w:tblPr>
      <w:tblGrid>
        <w:gridCol w:w="1798"/>
        <w:gridCol w:w="1798"/>
        <w:gridCol w:w="1244"/>
        <w:gridCol w:w="2351"/>
        <w:gridCol w:w="1798"/>
      </w:tblGrid>
      <w:tr w:rsidR="004D3BC6" w:rsidRPr="00026D57" w14:paraId="48891595" w14:textId="77777777" w:rsidTr="002500D9">
        <w:trPr>
          <w:trHeight w:val="669"/>
        </w:trPr>
        <w:tc>
          <w:tcPr>
            <w:tcW w:w="1798" w:type="dxa"/>
          </w:tcPr>
          <w:p w14:paraId="5ADA3D4A" w14:textId="51DFC91E" w:rsidR="004D3BC6" w:rsidRPr="00026D57" w:rsidRDefault="004D3BC6" w:rsidP="007F3CC7">
            <w:pPr>
              <w:spacing w:line="480" w:lineRule="auto"/>
              <w:rPr>
                <w:rFonts w:ascii="Times New Roman" w:hAnsi="Times New Roman" w:cs="Times New Roman"/>
                <w:b/>
                <w:bCs/>
              </w:rPr>
            </w:pPr>
            <w:r w:rsidRPr="00026D57">
              <w:rPr>
                <w:rFonts w:ascii="Times New Roman" w:hAnsi="Times New Roman" w:cs="Times New Roman"/>
                <w:b/>
                <w:bCs/>
              </w:rPr>
              <w:t>Trip</w:t>
            </w:r>
          </w:p>
        </w:tc>
        <w:tc>
          <w:tcPr>
            <w:tcW w:w="1798" w:type="dxa"/>
          </w:tcPr>
          <w:p w14:paraId="016E2783" w14:textId="3115AE6F" w:rsidR="004D3BC6" w:rsidRPr="00026D57" w:rsidRDefault="004D3BC6" w:rsidP="007F3CC7">
            <w:pPr>
              <w:spacing w:line="480" w:lineRule="auto"/>
              <w:rPr>
                <w:rFonts w:ascii="Times New Roman" w:hAnsi="Times New Roman" w:cs="Times New Roman"/>
                <w:b/>
                <w:bCs/>
              </w:rPr>
            </w:pPr>
            <w:r w:rsidRPr="00026D57">
              <w:rPr>
                <w:rFonts w:ascii="Times New Roman" w:hAnsi="Times New Roman" w:cs="Times New Roman"/>
                <w:b/>
                <w:bCs/>
              </w:rPr>
              <w:t>Site</w:t>
            </w:r>
          </w:p>
        </w:tc>
        <w:tc>
          <w:tcPr>
            <w:tcW w:w="1244" w:type="dxa"/>
          </w:tcPr>
          <w:p w14:paraId="79EE8814" w14:textId="567DDF95" w:rsidR="004D3BC6" w:rsidRPr="00026D57" w:rsidRDefault="004D3BC6" w:rsidP="007F3CC7">
            <w:pPr>
              <w:spacing w:line="480" w:lineRule="auto"/>
              <w:rPr>
                <w:rFonts w:ascii="Times New Roman" w:hAnsi="Times New Roman" w:cs="Times New Roman"/>
                <w:b/>
                <w:bCs/>
              </w:rPr>
            </w:pPr>
            <w:r w:rsidRPr="00026D57">
              <w:rPr>
                <w:rFonts w:ascii="Times New Roman" w:hAnsi="Times New Roman" w:cs="Times New Roman"/>
                <w:b/>
                <w:bCs/>
              </w:rPr>
              <w:t xml:space="preserve"># of thali </w:t>
            </w:r>
          </w:p>
        </w:tc>
        <w:tc>
          <w:tcPr>
            <w:tcW w:w="2351" w:type="dxa"/>
          </w:tcPr>
          <w:p w14:paraId="4EE77003" w14:textId="7CD2F7FE" w:rsidR="004D3BC6" w:rsidRPr="00026D57" w:rsidRDefault="004D3BC6" w:rsidP="007F3CC7">
            <w:pPr>
              <w:spacing w:line="480" w:lineRule="auto"/>
              <w:rPr>
                <w:rFonts w:ascii="Times New Roman" w:hAnsi="Times New Roman" w:cs="Times New Roman"/>
                <w:b/>
                <w:bCs/>
              </w:rPr>
            </w:pPr>
            <w:r w:rsidRPr="00026D57">
              <w:rPr>
                <w:rFonts w:ascii="Times New Roman" w:hAnsi="Times New Roman" w:cs="Times New Roman"/>
                <w:b/>
                <w:bCs/>
              </w:rPr>
              <w:t>Mean length (m)</w:t>
            </w:r>
          </w:p>
        </w:tc>
        <w:tc>
          <w:tcPr>
            <w:tcW w:w="1798" w:type="dxa"/>
          </w:tcPr>
          <w:p w14:paraId="1FC0F523" w14:textId="0EC7C03D" w:rsidR="004D3BC6" w:rsidRPr="00026D57" w:rsidRDefault="004D3BC6" w:rsidP="007F3CC7">
            <w:pPr>
              <w:spacing w:line="480" w:lineRule="auto"/>
              <w:rPr>
                <w:rFonts w:ascii="Times New Roman" w:hAnsi="Times New Roman" w:cs="Times New Roman"/>
                <w:b/>
                <w:bCs/>
              </w:rPr>
            </w:pPr>
            <w:r w:rsidRPr="00026D57">
              <w:rPr>
                <w:rFonts w:ascii="Times New Roman" w:hAnsi="Times New Roman" w:cs="Times New Roman"/>
                <w:b/>
                <w:bCs/>
              </w:rPr>
              <w:t>SE</w:t>
            </w:r>
          </w:p>
        </w:tc>
      </w:tr>
      <w:tr w:rsidR="004D3BC6" w:rsidRPr="00026D57" w14:paraId="19741F01" w14:textId="77777777" w:rsidTr="002500D9">
        <w:trPr>
          <w:trHeight w:val="688"/>
        </w:trPr>
        <w:tc>
          <w:tcPr>
            <w:tcW w:w="1798" w:type="dxa"/>
          </w:tcPr>
          <w:p w14:paraId="4E0DD51D" w14:textId="75581043"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March 2022</w:t>
            </w:r>
          </w:p>
        </w:tc>
        <w:tc>
          <w:tcPr>
            <w:tcW w:w="1798" w:type="dxa"/>
          </w:tcPr>
          <w:p w14:paraId="03B5872A" w14:textId="03FF1829"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Artist</w:t>
            </w:r>
          </w:p>
        </w:tc>
        <w:tc>
          <w:tcPr>
            <w:tcW w:w="1244" w:type="dxa"/>
          </w:tcPr>
          <w:p w14:paraId="660F10A0" w14:textId="7E2EBE96" w:rsidR="004D3BC6" w:rsidRPr="00026D57" w:rsidRDefault="00026D57" w:rsidP="007F3CC7">
            <w:pPr>
              <w:spacing w:line="480" w:lineRule="auto"/>
              <w:rPr>
                <w:rFonts w:ascii="Times New Roman" w:hAnsi="Times New Roman" w:cs="Times New Roman"/>
              </w:rPr>
            </w:pPr>
            <w:r w:rsidRPr="00026D57">
              <w:rPr>
                <w:rFonts w:ascii="Times New Roman" w:hAnsi="Times New Roman" w:cs="Times New Roman"/>
              </w:rPr>
              <w:t>2</w:t>
            </w:r>
          </w:p>
        </w:tc>
        <w:tc>
          <w:tcPr>
            <w:tcW w:w="2351" w:type="dxa"/>
          </w:tcPr>
          <w:p w14:paraId="6AFDB712" w14:textId="13F76E9E"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0.8</w:t>
            </w:r>
            <w:r w:rsidR="00B06600">
              <w:rPr>
                <w:rFonts w:ascii="Times New Roman" w:hAnsi="Times New Roman" w:cs="Times New Roman"/>
              </w:rPr>
              <w:t>3</w:t>
            </w:r>
          </w:p>
        </w:tc>
        <w:tc>
          <w:tcPr>
            <w:tcW w:w="1798" w:type="dxa"/>
          </w:tcPr>
          <w:p w14:paraId="22650B6D" w14:textId="4520D495"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0.01</w:t>
            </w:r>
          </w:p>
        </w:tc>
      </w:tr>
      <w:tr w:rsidR="004D3BC6" w:rsidRPr="00026D57" w14:paraId="6366D13C" w14:textId="77777777" w:rsidTr="002500D9">
        <w:trPr>
          <w:trHeight w:val="669"/>
        </w:trPr>
        <w:tc>
          <w:tcPr>
            <w:tcW w:w="1798" w:type="dxa"/>
          </w:tcPr>
          <w:p w14:paraId="16D62B01" w14:textId="7DC34456"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lastRenderedPageBreak/>
              <w:t>March 2022</w:t>
            </w:r>
          </w:p>
        </w:tc>
        <w:tc>
          <w:tcPr>
            <w:tcW w:w="1798" w:type="dxa"/>
          </w:tcPr>
          <w:p w14:paraId="313C7D56" w14:textId="2A879D6B"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Bachelor</w:t>
            </w:r>
          </w:p>
        </w:tc>
        <w:tc>
          <w:tcPr>
            <w:tcW w:w="1244" w:type="dxa"/>
          </w:tcPr>
          <w:p w14:paraId="78A11A04" w14:textId="1B96AB1A" w:rsidR="004D3BC6" w:rsidRPr="00026D57" w:rsidRDefault="00026D57" w:rsidP="007F3CC7">
            <w:pPr>
              <w:spacing w:line="480" w:lineRule="auto"/>
              <w:rPr>
                <w:rFonts w:ascii="Times New Roman" w:hAnsi="Times New Roman" w:cs="Times New Roman"/>
              </w:rPr>
            </w:pPr>
            <w:r w:rsidRPr="00026D57">
              <w:rPr>
                <w:rFonts w:ascii="Times New Roman" w:hAnsi="Times New Roman" w:cs="Times New Roman"/>
              </w:rPr>
              <w:t>3</w:t>
            </w:r>
          </w:p>
        </w:tc>
        <w:tc>
          <w:tcPr>
            <w:tcW w:w="2351" w:type="dxa"/>
          </w:tcPr>
          <w:p w14:paraId="576FFA1F" w14:textId="33EBE126"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0.74</w:t>
            </w:r>
          </w:p>
        </w:tc>
        <w:tc>
          <w:tcPr>
            <w:tcW w:w="1798" w:type="dxa"/>
          </w:tcPr>
          <w:p w14:paraId="7DDB5C09" w14:textId="0794C577"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0.18</w:t>
            </w:r>
          </w:p>
        </w:tc>
      </w:tr>
      <w:tr w:rsidR="004D3BC6" w:rsidRPr="00026D57" w14:paraId="677E19CA" w14:textId="77777777" w:rsidTr="002500D9">
        <w:trPr>
          <w:trHeight w:val="669"/>
        </w:trPr>
        <w:tc>
          <w:tcPr>
            <w:tcW w:w="1798" w:type="dxa"/>
          </w:tcPr>
          <w:p w14:paraId="7A75D052" w14:textId="472192B9"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March 2022</w:t>
            </w:r>
          </w:p>
        </w:tc>
        <w:tc>
          <w:tcPr>
            <w:tcW w:w="1798" w:type="dxa"/>
          </w:tcPr>
          <w:p w14:paraId="14C5DEB7" w14:textId="70F9ED04"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Cissy</w:t>
            </w:r>
          </w:p>
        </w:tc>
        <w:tc>
          <w:tcPr>
            <w:tcW w:w="1244" w:type="dxa"/>
          </w:tcPr>
          <w:p w14:paraId="05FDCEF4" w14:textId="62528A65" w:rsidR="004D3BC6" w:rsidRPr="00026D57" w:rsidRDefault="00026D57" w:rsidP="007F3CC7">
            <w:pPr>
              <w:spacing w:line="480" w:lineRule="auto"/>
              <w:rPr>
                <w:rFonts w:ascii="Times New Roman" w:hAnsi="Times New Roman" w:cs="Times New Roman"/>
              </w:rPr>
            </w:pPr>
            <w:r w:rsidRPr="00026D57">
              <w:rPr>
                <w:rFonts w:ascii="Times New Roman" w:hAnsi="Times New Roman" w:cs="Times New Roman"/>
              </w:rPr>
              <w:t>8</w:t>
            </w:r>
          </w:p>
        </w:tc>
        <w:tc>
          <w:tcPr>
            <w:tcW w:w="2351" w:type="dxa"/>
          </w:tcPr>
          <w:p w14:paraId="74F90A27" w14:textId="6D4D528C"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0.72</w:t>
            </w:r>
          </w:p>
        </w:tc>
        <w:tc>
          <w:tcPr>
            <w:tcW w:w="1798" w:type="dxa"/>
          </w:tcPr>
          <w:p w14:paraId="11077E1F" w14:textId="747B5CBC"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0.14</w:t>
            </w:r>
          </w:p>
        </w:tc>
      </w:tr>
      <w:tr w:rsidR="004D3BC6" w:rsidRPr="00026D57" w14:paraId="1C415EB7" w14:textId="77777777" w:rsidTr="002500D9">
        <w:trPr>
          <w:trHeight w:val="669"/>
        </w:trPr>
        <w:tc>
          <w:tcPr>
            <w:tcW w:w="1798" w:type="dxa"/>
          </w:tcPr>
          <w:p w14:paraId="6BB052DD" w14:textId="6E06AA3B"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March 2022</w:t>
            </w:r>
          </w:p>
        </w:tc>
        <w:tc>
          <w:tcPr>
            <w:tcW w:w="1798" w:type="dxa"/>
          </w:tcPr>
          <w:p w14:paraId="6667EB7C" w14:textId="56160AD7"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Redeye</w:t>
            </w:r>
          </w:p>
        </w:tc>
        <w:tc>
          <w:tcPr>
            <w:tcW w:w="1244" w:type="dxa"/>
          </w:tcPr>
          <w:p w14:paraId="3BC1CFFC" w14:textId="13943DB4" w:rsidR="004D3BC6" w:rsidRPr="00026D57" w:rsidRDefault="00026D57" w:rsidP="007F3CC7">
            <w:pPr>
              <w:spacing w:line="480" w:lineRule="auto"/>
              <w:rPr>
                <w:rFonts w:ascii="Times New Roman" w:hAnsi="Times New Roman" w:cs="Times New Roman"/>
              </w:rPr>
            </w:pPr>
            <w:r w:rsidRPr="00026D57">
              <w:rPr>
                <w:rFonts w:ascii="Times New Roman" w:hAnsi="Times New Roman" w:cs="Times New Roman"/>
              </w:rPr>
              <w:t>5</w:t>
            </w:r>
          </w:p>
        </w:tc>
        <w:tc>
          <w:tcPr>
            <w:tcW w:w="2351" w:type="dxa"/>
          </w:tcPr>
          <w:p w14:paraId="1554CB85" w14:textId="5DCF8CCA"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0.48</w:t>
            </w:r>
          </w:p>
        </w:tc>
        <w:tc>
          <w:tcPr>
            <w:tcW w:w="1798" w:type="dxa"/>
          </w:tcPr>
          <w:p w14:paraId="7110600A" w14:textId="081772E4"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0.10</w:t>
            </w:r>
          </w:p>
        </w:tc>
      </w:tr>
      <w:tr w:rsidR="004D3BC6" w:rsidRPr="00026D57" w14:paraId="29C1CE0B" w14:textId="77777777" w:rsidTr="002500D9">
        <w:trPr>
          <w:trHeight w:val="688"/>
        </w:trPr>
        <w:tc>
          <w:tcPr>
            <w:tcW w:w="1798" w:type="dxa"/>
          </w:tcPr>
          <w:p w14:paraId="12DB485B" w14:textId="5302029B" w:rsidR="004D3BC6" w:rsidRPr="00026D57" w:rsidRDefault="005F3DF9" w:rsidP="007F3CC7">
            <w:pPr>
              <w:spacing w:line="480" w:lineRule="auto"/>
              <w:rPr>
                <w:rFonts w:ascii="Times New Roman" w:hAnsi="Times New Roman" w:cs="Times New Roman"/>
              </w:rPr>
            </w:pPr>
            <w:r w:rsidRPr="00026D57">
              <w:rPr>
                <w:rFonts w:ascii="Times New Roman" w:hAnsi="Times New Roman" w:cs="Times New Roman"/>
              </w:rPr>
              <w:t>March 2022</w:t>
            </w:r>
          </w:p>
        </w:tc>
        <w:tc>
          <w:tcPr>
            <w:tcW w:w="1798" w:type="dxa"/>
          </w:tcPr>
          <w:p w14:paraId="0173958B" w14:textId="5285DF8B"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Tender</w:t>
            </w:r>
          </w:p>
        </w:tc>
        <w:tc>
          <w:tcPr>
            <w:tcW w:w="1244" w:type="dxa"/>
          </w:tcPr>
          <w:p w14:paraId="4A3C97BD" w14:textId="390FE347" w:rsidR="004D3BC6" w:rsidRPr="00026D57" w:rsidRDefault="00026D57" w:rsidP="007F3CC7">
            <w:pPr>
              <w:spacing w:line="480" w:lineRule="auto"/>
              <w:rPr>
                <w:rFonts w:ascii="Times New Roman" w:hAnsi="Times New Roman" w:cs="Times New Roman"/>
              </w:rPr>
            </w:pPr>
            <w:r w:rsidRPr="00026D57">
              <w:rPr>
                <w:rFonts w:ascii="Times New Roman" w:hAnsi="Times New Roman" w:cs="Times New Roman"/>
              </w:rPr>
              <w:t>2</w:t>
            </w:r>
          </w:p>
        </w:tc>
        <w:tc>
          <w:tcPr>
            <w:tcW w:w="2351" w:type="dxa"/>
          </w:tcPr>
          <w:p w14:paraId="119607E1" w14:textId="5FACE953"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0.75</w:t>
            </w:r>
          </w:p>
        </w:tc>
        <w:tc>
          <w:tcPr>
            <w:tcW w:w="1798" w:type="dxa"/>
          </w:tcPr>
          <w:p w14:paraId="43B8F5FD" w14:textId="5C17466A"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0.13</w:t>
            </w:r>
          </w:p>
        </w:tc>
      </w:tr>
      <w:tr w:rsidR="004D3BC6" w:rsidRPr="00026D57" w14:paraId="05685227" w14:textId="77777777" w:rsidTr="002500D9">
        <w:trPr>
          <w:trHeight w:val="669"/>
        </w:trPr>
        <w:tc>
          <w:tcPr>
            <w:tcW w:w="1798" w:type="dxa"/>
          </w:tcPr>
          <w:p w14:paraId="0B0A3B64" w14:textId="2CA01D72"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May 2022</w:t>
            </w:r>
          </w:p>
        </w:tc>
        <w:tc>
          <w:tcPr>
            <w:tcW w:w="1798" w:type="dxa"/>
          </w:tcPr>
          <w:p w14:paraId="22951211" w14:textId="6BF7096C"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Cissy</w:t>
            </w:r>
          </w:p>
        </w:tc>
        <w:tc>
          <w:tcPr>
            <w:tcW w:w="1244" w:type="dxa"/>
          </w:tcPr>
          <w:p w14:paraId="4BE2EC7E" w14:textId="4EE7ED3B" w:rsidR="004D3BC6" w:rsidRPr="00026D57" w:rsidRDefault="00026D57" w:rsidP="007F3CC7">
            <w:pPr>
              <w:spacing w:line="480" w:lineRule="auto"/>
              <w:rPr>
                <w:rFonts w:ascii="Times New Roman" w:hAnsi="Times New Roman" w:cs="Times New Roman"/>
              </w:rPr>
            </w:pPr>
            <w:r w:rsidRPr="00026D57">
              <w:rPr>
                <w:rFonts w:ascii="Times New Roman" w:hAnsi="Times New Roman" w:cs="Times New Roman"/>
              </w:rPr>
              <w:t>3</w:t>
            </w:r>
          </w:p>
        </w:tc>
        <w:tc>
          <w:tcPr>
            <w:tcW w:w="2351" w:type="dxa"/>
          </w:tcPr>
          <w:p w14:paraId="5B978134" w14:textId="51A2942B"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0.38</w:t>
            </w:r>
          </w:p>
        </w:tc>
        <w:tc>
          <w:tcPr>
            <w:tcW w:w="1798" w:type="dxa"/>
          </w:tcPr>
          <w:p w14:paraId="5E448327" w14:textId="1844264F"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0.18</w:t>
            </w:r>
          </w:p>
        </w:tc>
      </w:tr>
      <w:tr w:rsidR="004D3BC6" w:rsidRPr="00026D57" w14:paraId="1C415C4A" w14:textId="77777777" w:rsidTr="002500D9">
        <w:trPr>
          <w:trHeight w:val="669"/>
        </w:trPr>
        <w:tc>
          <w:tcPr>
            <w:tcW w:w="1798" w:type="dxa"/>
          </w:tcPr>
          <w:p w14:paraId="0E2453A0" w14:textId="1050A7F4"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May 2022</w:t>
            </w:r>
          </w:p>
        </w:tc>
        <w:tc>
          <w:tcPr>
            <w:tcW w:w="1798" w:type="dxa"/>
          </w:tcPr>
          <w:p w14:paraId="22A8D01B" w14:textId="288FD7E5" w:rsidR="004D3BC6"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Redeye</w:t>
            </w:r>
          </w:p>
        </w:tc>
        <w:tc>
          <w:tcPr>
            <w:tcW w:w="1244" w:type="dxa"/>
          </w:tcPr>
          <w:p w14:paraId="41447160" w14:textId="2FFBA693" w:rsidR="004D3BC6" w:rsidRPr="00026D57" w:rsidRDefault="00026D57" w:rsidP="007F3CC7">
            <w:pPr>
              <w:spacing w:line="480" w:lineRule="auto"/>
              <w:rPr>
                <w:rFonts w:ascii="Times New Roman" w:hAnsi="Times New Roman" w:cs="Times New Roman"/>
              </w:rPr>
            </w:pPr>
            <w:r w:rsidRPr="00026D57">
              <w:rPr>
                <w:rFonts w:ascii="Times New Roman" w:hAnsi="Times New Roman" w:cs="Times New Roman"/>
              </w:rPr>
              <w:t>2</w:t>
            </w:r>
          </w:p>
        </w:tc>
        <w:tc>
          <w:tcPr>
            <w:tcW w:w="2351" w:type="dxa"/>
          </w:tcPr>
          <w:p w14:paraId="79BE5A58" w14:textId="065FB192" w:rsidR="004D3BC6" w:rsidRPr="00026D57" w:rsidRDefault="005F3DF9" w:rsidP="007F3CC7">
            <w:pPr>
              <w:spacing w:line="480" w:lineRule="auto"/>
              <w:rPr>
                <w:rFonts w:ascii="Times New Roman" w:hAnsi="Times New Roman" w:cs="Times New Roman"/>
              </w:rPr>
            </w:pPr>
            <w:r w:rsidRPr="00026D57">
              <w:rPr>
                <w:rFonts w:ascii="Times New Roman" w:hAnsi="Times New Roman" w:cs="Times New Roman"/>
              </w:rPr>
              <w:t>0.36</w:t>
            </w:r>
          </w:p>
        </w:tc>
        <w:tc>
          <w:tcPr>
            <w:tcW w:w="1798" w:type="dxa"/>
          </w:tcPr>
          <w:p w14:paraId="169CE672" w14:textId="1E2B480C" w:rsidR="004D3BC6" w:rsidRPr="00026D57" w:rsidRDefault="005F3DF9" w:rsidP="007F3CC7">
            <w:pPr>
              <w:spacing w:line="480" w:lineRule="auto"/>
              <w:rPr>
                <w:rFonts w:ascii="Times New Roman" w:hAnsi="Times New Roman" w:cs="Times New Roman"/>
              </w:rPr>
            </w:pPr>
            <w:r w:rsidRPr="00026D57">
              <w:rPr>
                <w:rFonts w:ascii="Times New Roman" w:hAnsi="Times New Roman" w:cs="Times New Roman"/>
              </w:rPr>
              <w:t>0.07</w:t>
            </w:r>
          </w:p>
        </w:tc>
      </w:tr>
      <w:tr w:rsidR="000059A9" w:rsidRPr="00026D57" w14:paraId="74A45150" w14:textId="77777777" w:rsidTr="002500D9">
        <w:trPr>
          <w:trHeight w:val="669"/>
        </w:trPr>
        <w:tc>
          <w:tcPr>
            <w:tcW w:w="1798" w:type="dxa"/>
          </w:tcPr>
          <w:p w14:paraId="457ECBEB" w14:textId="4B665FB3" w:rsidR="000059A9" w:rsidRPr="00026D57" w:rsidRDefault="005F3DF9" w:rsidP="007F3CC7">
            <w:pPr>
              <w:spacing w:line="480" w:lineRule="auto"/>
              <w:rPr>
                <w:rFonts w:ascii="Times New Roman" w:hAnsi="Times New Roman" w:cs="Times New Roman"/>
              </w:rPr>
            </w:pPr>
            <w:r w:rsidRPr="00026D57">
              <w:rPr>
                <w:rFonts w:ascii="Times New Roman" w:hAnsi="Times New Roman" w:cs="Times New Roman"/>
              </w:rPr>
              <w:t>May 2022</w:t>
            </w:r>
          </w:p>
        </w:tc>
        <w:tc>
          <w:tcPr>
            <w:tcW w:w="1798" w:type="dxa"/>
          </w:tcPr>
          <w:p w14:paraId="2C61C353" w14:textId="5FED4CF3" w:rsidR="000059A9"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Tender</w:t>
            </w:r>
          </w:p>
        </w:tc>
        <w:tc>
          <w:tcPr>
            <w:tcW w:w="1244" w:type="dxa"/>
          </w:tcPr>
          <w:p w14:paraId="3D8F0F89" w14:textId="643223DA" w:rsidR="000059A9" w:rsidRPr="00026D57" w:rsidRDefault="00026D57" w:rsidP="007F3CC7">
            <w:pPr>
              <w:spacing w:line="480" w:lineRule="auto"/>
              <w:rPr>
                <w:rFonts w:ascii="Times New Roman" w:hAnsi="Times New Roman" w:cs="Times New Roman"/>
              </w:rPr>
            </w:pPr>
            <w:r w:rsidRPr="00026D57">
              <w:rPr>
                <w:rFonts w:ascii="Times New Roman" w:hAnsi="Times New Roman" w:cs="Times New Roman"/>
              </w:rPr>
              <w:t>2</w:t>
            </w:r>
          </w:p>
        </w:tc>
        <w:tc>
          <w:tcPr>
            <w:tcW w:w="2351" w:type="dxa"/>
          </w:tcPr>
          <w:p w14:paraId="3453C014" w14:textId="779F5F34" w:rsidR="000059A9" w:rsidRPr="00026D57" w:rsidRDefault="005F3DF9" w:rsidP="007F3CC7">
            <w:pPr>
              <w:spacing w:line="480" w:lineRule="auto"/>
              <w:rPr>
                <w:rFonts w:ascii="Times New Roman" w:hAnsi="Times New Roman" w:cs="Times New Roman"/>
              </w:rPr>
            </w:pPr>
            <w:r w:rsidRPr="00026D57">
              <w:rPr>
                <w:rFonts w:ascii="Times New Roman" w:hAnsi="Times New Roman" w:cs="Times New Roman"/>
              </w:rPr>
              <w:t>0.08</w:t>
            </w:r>
          </w:p>
        </w:tc>
        <w:tc>
          <w:tcPr>
            <w:tcW w:w="1798" w:type="dxa"/>
          </w:tcPr>
          <w:p w14:paraId="0BFC99C8" w14:textId="37FEC828" w:rsidR="000059A9" w:rsidRPr="00026D57" w:rsidRDefault="005F3DF9" w:rsidP="007F3CC7">
            <w:pPr>
              <w:spacing w:line="480" w:lineRule="auto"/>
              <w:rPr>
                <w:rFonts w:ascii="Times New Roman" w:hAnsi="Times New Roman" w:cs="Times New Roman"/>
              </w:rPr>
            </w:pPr>
            <w:r w:rsidRPr="00026D57">
              <w:rPr>
                <w:rFonts w:ascii="Times New Roman" w:hAnsi="Times New Roman" w:cs="Times New Roman"/>
              </w:rPr>
              <w:t>0.01</w:t>
            </w:r>
          </w:p>
        </w:tc>
      </w:tr>
      <w:tr w:rsidR="002500D9" w:rsidRPr="00026D57" w14:paraId="66F82093" w14:textId="77777777" w:rsidTr="002500D9">
        <w:trPr>
          <w:trHeight w:val="669"/>
        </w:trPr>
        <w:tc>
          <w:tcPr>
            <w:tcW w:w="1798" w:type="dxa"/>
          </w:tcPr>
          <w:p w14:paraId="20C8B16A" w14:textId="129E487B" w:rsidR="002500D9" w:rsidRPr="00026D57" w:rsidRDefault="00026D57" w:rsidP="007F3CC7">
            <w:pPr>
              <w:spacing w:line="480" w:lineRule="auto"/>
              <w:rPr>
                <w:rFonts w:ascii="Times New Roman" w:hAnsi="Times New Roman" w:cs="Times New Roman"/>
              </w:rPr>
            </w:pPr>
            <w:r w:rsidRPr="00026D57">
              <w:rPr>
                <w:rFonts w:ascii="Times New Roman" w:hAnsi="Times New Roman" w:cs="Times New Roman"/>
              </w:rPr>
              <w:t>Dece</w:t>
            </w:r>
            <w:r w:rsidR="002500D9" w:rsidRPr="00026D57">
              <w:rPr>
                <w:rFonts w:ascii="Times New Roman" w:hAnsi="Times New Roman" w:cs="Times New Roman"/>
              </w:rPr>
              <w:t>mber 2022</w:t>
            </w:r>
          </w:p>
        </w:tc>
        <w:tc>
          <w:tcPr>
            <w:tcW w:w="1798" w:type="dxa"/>
          </w:tcPr>
          <w:p w14:paraId="4E4B0380" w14:textId="0211462C" w:rsidR="002500D9" w:rsidRPr="00026D57" w:rsidRDefault="002500D9" w:rsidP="007F3CC7">
            <w:pPr>
              <w:spacing w:line="480" w:lineRule="auto"/>
              <w:rPr>
                <w:rFonts w:ascii="Times New Roman" w:hAnsi="Times New Roman" w:cs="Times New Roman"/>
              </w:rPr>
            </w:pPr>
            <w:r w:rsidRPr="00026D57">
              <w:rPr>
                <w:rFonts w:ascii="Times New Roman" w:hAnsi="Times New Roman" w:cs="Times New Roman"/>
              </w:rPr>
              <w:t>Bachelor</w:t>
            </w:r>
          </w:p>
        </w:tc>
        <w:tc>
          <w:tcPr>
            <w:tcW w:w="1244" w:type="dxa"/>
          </w:tcPr>
          <w:p w14:paraId="2ED23718" w14:textId="16745927" w:rsidR="002500D9" w:rsidRPr="00026D57" w:rsidRDefault="00026D57" w:rsidP="007F3CC7">
            <w:pPr>
              <w:spacing w:line="480" w:lineRule="auto"/>
              <w:rPr>
                <w:rFonts w:ascii="Times New Roman" w:hAnsi="Times New Roman" w:cs="Times New Roman"/>
              </w:rPr>
            </w:pPr>
            <w:r w:rsidRPr="00026D57">
              <w:rPr>
                <w:rFonts w:ascii="Times New Roman" w:hAnsi="Times New Roman" w:cs="Times New Roman"/>
              </w:rPr>
              <w:t>1</w:t>
            </w:r>
          </w:p>
        </w:tc>
        <w:tc>
          <w:tcPr>
            <w:tcW w:w="2351" w:type="dxa"/>
          </w:tcPr>
          <w:p w14:paraId="51985548" w14:textId="339E829B" w:rsidR="002500D9" w:rsidRPr="00026D57" w:rsidRDefault="006550E8" w:rsidP="007F3CC7">
            <w:pPr>
              <w:spacing w:line="480" w:lineRule="auto"/>
              <w:rPr>
                <w:rFonts w:ascii="Times New Roman" w:hAnsi="Times New Roman" w:cs="Times New Roman"/>
              </w:rPr>
            </w:pPr>
            <w:r w:rsidRPr="00026D57">
              <w:rPr>
                <w:rFonts w:ascii="Times New Roman" w:hAnsi="Times New Roman" w:cs="Times New Roman"/>
              </w:rPr>
              <w:t>0.52</w:t>
            </w:r>
          </w:p>
        </w:tc>
        <w:tc>
          <w:tcPr>
            <w:tcW w:w="1798" w:type="dxa"/>
          </w:tcPr>
          <w:p w14:paraId="5C0C8285" w14:textId="20661F87" w:rsidR="002500D9" w:rsidRPr="00026D57" w:rsidRDefault="006550E8" w:rsidP="007F3CC7">
            <w:pPr>
              <w:spacing w:line="480" w:lineRule="auto"/>
              <w:rPr>
                <w:rFonts w:ascii="Times New Roman" w:hAnsi="Times New Roman" w:cs="Times New Roman"/>
              </w:rPr>
            </w:pPr>
            <w:r w:rsidRPr="00026D57">
              <w:rPr>
                <w:rFonts w:ascii="Times New Roman" w:hAnsi="Times New Roman" w:cs="Times New Roman"/>
              </w:rPr>
              <w:t>0</w:t>
            </w:r>
          </w:p>
        </w:tc>
      </w:tr>
      <w:tr w:rsidR="000059A9" w:rsidRPr="00026D57" w14:paraId="4ABE9D4B" w14:textId="77777777" w:rsidTr="002500D9">
        <w:trPr>
          <w:trHeight w:val="72"/>
        </w:trPr>
        <w:tc>
          <w:tcPr>
            <w:tcW w:w="1798" w:type="dxa"/>
          </w:tcPr>
          <w:p w14:paraId="7F3B8A6A" w14:textId="55D70527" w:rsidR="000059A9" w:rsidRPr="00026D57" w:rsidRDefault="00026D57" w:rsidP="007F3CC7">
            <w:pPr>
              <w:spacing w:line="480" w:lineRule="auto"/>
              <w:rPr>
                <w:rFonts w:ascii="Times New Roman" w:hAnsi="Times New Roman" w:cs="Times New Roman"/>
              </w:rPr>
            </w:pPr>
            <w:r w:rsidRPr="00026D57">
              <w:rPr>
                <w:rFonts w:ascii="Times New Roman" w:hAnsi="Times New Roman" w:cs="Times New Roman"/>
              </w:rPr>
              <w:t>Dec</w:t>
            </w:r>
            <w:r w:rsidR="005F3DF9" w:rsidRPr="00026D57">
              <w:rPr>
                <w:rFonts w:ascii="Times New Roman" w:hAnsi="Times New Roman" w:cs="Times New Roman"/>
              </w:rPr>
              <w:t>ember</w:t>
            </w:r>
            <w:r w:rsidR="000059A9" w:rsidRPr="00026D57">
              <w:rPr>
                <w:rFonts w:ascii="Times New Roman" w:hAnsi="Times New Roman" w:cs="Times New Roman"/>
              </w:rPr>
              <w:t xml:space="preserve"> 2022</w:t>
            </w:r>
          </w:p>
        </w:tc>
        <w:tc>
          <w:tcPr>
            <w:tcW w:w="1798" w:type="dxa"/>
          </w:tcPr>
          <w:p w14:paraId="2A3A071C" w14:textId="7398AC19" w:rsidR="000059A9" w:rsidRPr="00026D57" w:rsidRDefault="000059A9" w:rsidP="007F3CC7">
            <w:pPr>
              <w:spacing w:line="480" w:lineRule="auto"/>
              <w:rPr>
                <w:rFonts w:ascii="Times New Roman" w:hAnsi="Times New Roman" w:cs="Times New Roman"/>
              </w:rPr>
            </w:pPr>
            <w:r w:rsidRPr="00026D57">
              <w:rPr>
                <w:rFonts w:ascii="Times New Roman" w:hAnsi="Times New Roman" w:cs="Times New Roman"/>
              </w:rPr>
              <w:t>Tender</w:t>
            </w:r>
          </w:p>
        </w:tc>
        <w:tc>
          <w:tcPr>
            <w:tcW w:w="1244" w:type="dxa"/>
          </w:tcPr>
          <w:p w14:paraId="0F2F87BB" w14:textId="088CE49E" w:rsidR="000059A9" w:rsidRPr="00026D57" w:rsidRDefault="00026D57" w:rsidP="007F3CC7">
            <w:pPr>
              <w:spacing w:line="480" w:lineRule="auto"/>
              <w:rPr>
                <w:rFonts w:ascii="Times New Roman" w:hAnsi="Times New Roman" w:cs="Times New Roman"/>
              </w:rPr>
            </w:pPr>
            <w:r w:rsidRPr="00026D57">
              <w:rPr>
                <w:rFonts w:ascii="Times New Roman" w:hAnsi="Times New Roman" w:cs="Times New Roman"/>
              </w:rPr>
              <w:t>3</w:t>
            </w:r>
          </w:p>
        </w:tc>
        <w:tc>
          <w:tcPr>
            <w:tcW w:w="2351" w:type="dxa"/>
          </w:tcPr>
          <w:p w14:paraId="2D76BA25" w14:textId="644A20A1" w:rsidR="000059A9" w:rsidRPr="00026D57" w:rsidRDefault="005F3DF9" w:rsidP="007F3CC7">
            <w:pPr>
              <w:spacing w:line="480" w:lineRule="auto"/>
              <w:rPr>
                <w:rFonts w:ascii="Times New Roman" w:hAnsi="Times New Roman" w:cs="Times New Roman"/>
              </w:rPr>
            </w:pPr>
            <w:r w:rsidRPr="00026D57">
              <w:rPr>
                <w:rFonts w:ascii="Times New Roman" w:hAnsi="Times New Roman" w:cs="Times New Roman"/>
              </w:rPr>
              <w:t>0.37</w:t>
            </w:r>
          </w:p>
        </w:tc>
        <w:tc>
          <w:tcPr>
            <w:tcW w:w="1798" w:type="dxa"/>
          </w:tcPr>
          <w:p w14:paraId="3ECFF389" w14:textId="2FB82980" w:rsidR="000059A9" w:rsidRPr="00026D57" w:rsidRDefault="005F3DF9" w:rsidP="007F3CC7">
            <w:pPr>
              <w:spacing w:line="480" w:lineRule="auto"/>
              <w:rPr>
                <w:rFonts w:ascii="Times New Roman" w:hAnsi="Times New Roman" w:cs="Times New Roman"/>
              </w:rPr>
            </w:pPr>
            <w:r w:rsidRPr="00026D57">
              <w:rPr>
                <w:rFonts w:ascii="Times New Roman" w:hAnsi="Times New Roman" w:cs="Times New Roman"/>
              </w:rPr>
              <w:t>0.63</w:t>
            </w:r>
          </w:p>
        </w:tc>
      </w:tr>
    </w:tbl>
    <w:p w14:paraId="4D7B2BBB" w14:textId="77777777" w:rsidR="00B87244" w:rsidRDefault="00B87244" w:rsidP="007F3CC7">
      <w:pPr>
        <w:spacing w:line="480" w:lineRule="auto"/>
        <w:rPr>
          <w:rFonts w:ascii="Times New Roman" w:hAnsi="Times New Roman" w:cs="Times New Roman"/>
          <w:b/>
          <w:bCs/>
        </w:rPr>
      </w:pPr>
    </w:p>
    <w:p w14:paraId="191265F3" w14:textId="77777777" w:rsidR="00B06600" w:rsidRPr="00026D57" w:rsidRDefault="00B06600" w:rsidP="007F3CC7">
      <w:pPr>
        <w:spacing w:line="480" w:lineRule="auto"/>
        <w:rPr>
          <w:rFonts w:ascii="Times New Roman" w:hAnsi="Times New Roman" w:cs="Times New Roman"/>
          <w:b/>
          <w:bCs/>
        </w:rPr>
      </w:pPr>
    </w:p>
    <w:p w14:paraId="6524886A" w14:textId="45078B63" w:rsidR="00F910B6" w:rsidRPr="00026D57" w:rsidRDefault="00FE504B" w:rsidP="007F3CC7">
      <w:pPr>
        <w:spacing w:line="480" w:lineRule="auto"/>
        <w:rPr>
          <w:rFonts w:ascii="Times New Roman" w:hAnsi="Times New Roman" w:cs="Times New Roman"/>
          <w:b/>
          <w:bCs/>
        </w:rPr>
      </w:pPr>
      <w:r w:rsidRPr="00026D57">
        <w:rPr>
          <w:rFonts w:ascii="Times New Roman" w:hAnsi="Times New Roman" w:cs="Times New Roman"/>
          <w:b/>
          <w:bCs/>
        </w:rPr>
        <w:t>Discussion</w:t>
      </w:r>
      <w:r w:rsidR="003E4B3A" w:rsidRPr="00026D57">
        <w:rPr>
          <w:rFonts w:ascii="Times New Roman" w:hAnsi="Times New Roman" w:cs="Times New Roman"/>
          <w:b/>
          <w:bCs/>
        </w:rPr>
        <w:t xml:space="preserve">  </w:t>
      </w:r>
    </w:p>
    <w:p w14:paraId="701D3B5C" w14:textId="18ACB25B" w:rsidR="00FE504B" w:rsidRPr="00026D57" w:rsidRDefault="00FE504B" w:rsidP="008D1AC2">
      <w:pPr>
        <w:rPr>
          <w:rFonts w:ascii="Times New Roman" w:hAnsi="Times New Roman" w:cs="Times New Roman"/>
          <w:b/>
          <w:bCs/>
        </w:rPr>
      </w:pPr>
    </w:p>
    <w:sectPr w:rsidR="00FE504B" w:rsidRPr="00026D57" w:rsidSect="00FE504B">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04B"/>
    <w:rsid w:val="00004B94"/>
    <w:rsid w:val="000059A9"/>
    <w:rsid w:val="00026D57"/>
    <w:rsid w:val="0004654C"/>
    <w:rsid w:val="00046F11"/>
    <w:rsid w:val="00053C92"/>
    <w:rsid w:val="00063155"/>
    <w:rsid w:val="000756E8"/>
    <w:rsid w:val="00085CF3"/>
    <w:rsid w:val="000B7D5E"/>
    <w:rsid w:val="000C4E00"/>
    <w:rsid w:val="000D7ACB"/>
    <w:rsid w:val="000E51B7"/>
    <w:rsid w:val="000E7728"/>
    <w:rsid w:val="00135844"/>
    <w:rsid w:val="0014417D"/>
    <w:rsid w:val="001750A4"/>
    <w:rsid w:val="00187830"/>
    <w:rsid w:val="001968FE"/>
    <w:rsid w:val="001B5C36"/>
    <w:rsid w:val="001D2A7B"/>
    <w:rsid w:val="00207638"/>
    <w:rsid w:val="0022338F"/>
    <w:rsid w:val="002500D9"/>
    <w:rsid w:val="00263928"/>
    <w:rsid w:val="00293DA6"/>
    <w:rsid w:val="002B4B84"/>
    <w:rsid w:val="002C56F6"/>
    <w:rsid w:val="002D54DA"/>
    <w:rsid w:val="002E6265"/>
    <w:rsid w:val="0037777A"/>
    <w:rsid w:val="00395B01"/>
    <w:rsid w:val="003B2858"/>
    <w:rsid w:val="003E1E99"/>
    <w:rsid w:val="003E4B3A"/>
    <w:rsid w:val="00404D29"/>
    <w:rsid w:val="0044007E"/>
    <w:rsid w:val="004751F3"/>
    <w:rsid w:val="00480811"/>
    <w:rsid w:val="004A7623"/>
    <w:rsid w:val="004D3BC6"/>
    <w:rsid w:val="004E50B4"/>
    <w:rsid w:val="004E7A2C"/>
    <w:rsid w:val="004F033F"/>
    <w:rsid w:val="004F327B"/>
    <w:rsid w:val="005F3015"/>
    <w:rsid w:val="005F3DF9"/>
    <w:rsid w:val="00601E7A"/>
    <w:rsid w:val="00615188"/>
    <w:rsid w:val="00626F8F"/>
    <w:rsid w:val="006550E8"/>
    <w:rsid w:val="006829BC"/>
    <w:rsid w:val="006B2AEA"/>
    <w:rsid w:val="006B2E03"/>
    <w:rsid w:val="006E681B"/>
    <w:rsid w:val="00737021"/>
    <w:rsid w:val="007429FF"/>
    <w:rsid w:val="00760E9D"/>
    <w:rsid w:val="007979E6"/>
    <w:rsid w:val="007B17D2"/>
    <w:rsid w:val="007E7F9F"/>
    <w:rsid w:val="007F3CC7"/>
    <w:rsid w:val="00845E33"/>
    <w:rsid w:val="00855DB2"/>
    <w:rsid w:val="00873683"/>
    <w:rsid w:val="008D1AC2"/>
    <w:rsid w:val="009127BB"/>
    <w:rsid w:val="00937236"/>
    <w:rsid w:val="00947095"/>
    <w:rsid w:val="00956BC2"/>
    <w:rsid w:val="009C75C1"/>
    <w:rsid w:val="009D5606"/>
    <w:rsid w:val="009E1DD1"/>
    <w:rsid w:val="009E5B56"/>
    <w:rsid w:val="009F2DEB"/>
    <w:rsid w:val="009F681E"/>
    <w:rsid w:val="00A76AC6"/>
    <w:rsid w:val="00AB27D2"/>
    <w:rsid w:val="00AB4272"/>
    <w:rsid w:val="00AC5A37"/>
    <w:rsid w:val="00B06600"/>
    <w:rsid w:val="00B10791"/>
    <w:rsid w:val="00B541B2"/>
    <w:rsid w:val="00B61377"/>
    <w:rsid w:val="00B87244"/>
    <w:rsid w:val="00BA7553"/>
    <w:rsid w:val="00BF0D41"/>
    <w:rsid w:val="00C029E5"/>
    <w:rsid w:val="00C37B20"/>
    <w:rsid w:val="00C821BF"/>
    <w:rsid w:val="00C96550"/>
    <w:rsid w:val="00CD5A75"/>
    <w:rsid w:val="00CE2F7A"/>
    <w:rsid w:val="00CF42D3"/>
    <w:rsid w:val="00D23FF7"/>
    <w:rsid w:val="00D34A37"/>
    <w:rsid w:val="00D60A1D"/>
    <w:rsid w:val="00D6194F"/>
    <w:rsid w:val="00D90F43"/>
    <w:rsid w:val="00D92D7D"/>
    <w:rsid w:val="00DA02A7"/>
    <w:rsid w:val="00DA707E"/>
    <w:rsid w:val="00DA7379"/>
    <w:rsid w:val="00DB6460"/>
    <w:rsid w:val="00DC02DF"/>
    <w:rsid w:val="00DE77CF"/>
    <w:rsid w:val="00DE7D78"/>
    <w:rsid w:val="00DF669C"/>
    <w:rsid w:val="00E00B5A"/>
    <w:rsid w:val="00E01807"/>
    <w:rsid w:val="00E05297"/>
    <w:rsid w:val="00E0638C"/>
    <w:rsid w:val="00E366DF"/>
    <w:rsid w:val="00E979E1"/>
    <w:rsid w:val="00EA6AEE"/>
    <w:rsid w:val="00EC5629"/>
    <w:rsid w:val="00ED2A8D"/>
    <w:rsid w:val="00F45D91"/>
    <w:rsid w:val="00F910B6"/>
    <w:rsid w:val="00FA2D52"/>
    <w:rsid w:val="00FB4079"/>
    <w:rsid w:val="00FD2F66"/>
    <w:rsid w:val="00FE5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EACE1"/>
  <w15:docId w15:val="{CF621367-706A-3944-85E3-DA0E501FC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E504B"/>
  </w:style>
  <w:style w:type="paragraph" w:styleId="NoSpacing">
    <w:name w:val="No Spacing"/>
    <w:uiPriority w:val="1"/>
    <w:qFormat/>
    <w:rsid w:val="006829BC"/>
    <w:rPr>
      <w:kern w:val="0"/>
      <w14:ligatures w14:val="none"/>
    </w:rPr>
  </w:style>
  <w:style w:type="paragraph" w:styleId="NormalWeb">
    <w:name w:val="Normal (Web)"/>
    <w:basedOn w:val="Normal"/>
    <w:uiPriority w:val="99"/>
    <w:semiHidden/>
    <w:unhideWhenUsed/>
    <w:rsid w:val="00DA02A7"/>
    <w:pPr>
      <w:spacing w:before="100" w:beforeAutospacing="1" w:after="100" w:afterAutospacing="1"/>
    </w:pPr>
    <w:rPr>
      <w:rFonts w:ascii="Times New Roman" w:eastAsia="Times New Roman" w:hAnsi="Times New Roman" w:cs="Times New Roman"/>
      <w:kern w:val="0"/>
    </w:rPr>
  </w:style>
  <w:style w:type="character" w:styleId="Hyperlink">
    <w:name w:val="Hyperlink"/>
    <w:basedOn w:val="DefaultParagraphFont"/>
    <w:uiPriority w:val="99"/>
    <w:semiHidden/>
    <w:unhideWhenUsed/>
    <w:rsid w:val="00DA02A7"/>
    <w:rPr>
      <w:color w:val="0000FF"/>
      <w:u w:val="single"/>
    </w:rPr>
  </w:style>
  <w:style w:type="table" w:styleId="TableGrid">
    <w:name w:val="Table Grid"/>
    <w:basedOn w:val="TableNormal"/>
    <w:uiPriority w:val="39"/>
    <w:rsid w:val="004D3B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E2F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392633">
      <w:bodyDiv w:val="1"/>
      <w:marLeft w:val="0"/>
      <w:marRight w:val="0"/>
      <w:marTop w:val="0"/>
      <w:marBottom w:val="0"/>
      <w:divBdr>
        <w:top w:val="none" w:sz="0" w:space="0" w:color="auto"/>
        <w:left w:val="none" w:sz="0" w:space="0" w:color="auto"/>
        <w:bottom w:val="none" w:sz="0" w:space="0" w:color="auto"/>
        <w:right w:val="none" w:sz="0" w:space="0" w:color="auto"/>
      </w:divBdr>
    </w:div>
    <w:div w:id="1475026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0ijcyF"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zotero.org/google-docs/?ygqfQW"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zotero.org/google-docs/?25X4OH" TargetMode="External"/><Relationship Id="rId11" Type="http://schemas.openxmlformats.org/officeDocument/2006/relationships/image" Target="media/image3.png"/><Relationship Id="rId5" Type="http://schemas.openxmlformats.org/officeDocument/2006/relationships/hyperlink" Target="https://www.zotero.org/google-docs/?WGalYb"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9B2E6-2D6A-9742-BBCB-CB3EDA705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12</Pages>
  <Words>4115</Words>
  <Characters>23457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5</cp:revision>
  <cp:lastPrinted>2024-01-02T19:14:00Z</cp:lastPrinted>
  <dcterms:created xsi:type="dcterms:W3CDTF">2024-02-10T23:22:00Z</dcterms:created>
  <dcterms:modified xsi:type="dcterms:W3CDTF">2024-02-13T07:32:00Z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zotero-version="7.0.0-beta.58+2665090aa"&gt;&lt;session id="r2AIP5pR"/&gt;&lt;style id="http://www.zotero.org/styles/ecology" hasBibliography="1" bibliographyStyleHasBeenSet="0"/&gt;&lt;prefs&gt;&lt;pref name="fieldType" value="Field"/&gt;&lt;/prefs&gt;&lt;/data&gt;</vt:lpwstr>
  </property>
</Properties>
</file>