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65E8" w14:textId="77777777" w:rsidR="000A723A" w:rsidRPr="000A723A" w:rsidRDefault="000A723A" w:rsidP="000A723A">
      <w:pPr>
        <w:shd w:val="clear" w:color="auto" w:fill="FFFFFF"/>
        <w:spacing w:before="450" w:after="150" w:line="240" w:lineRule="auto"/>
        <w:outlineLvl w:val="0"/>
        <w:rPr>
          <w:rFonts w:ascii="Helvetica" w:eastAsia="Times New Roman" w:hAnsi="Helvetica" w:cs="Helvetica"/>
          <w:b/>
          <w:bCs/>
          <w:color w:val="232425"/>
          <w:kern w:val="36"/>
          <w:sz w:val="48"/>
          <w:szCs w:val="48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kern w:val="36"/>
          <w:sz w:val="48"/>
          <w:szCs w:val="48"/>
          <w:lang w:eastAsia="it-IT"/>
        </w:rPr>
        <w:t>Piano di Rifattorizzazione Graduale per PubliScript</w:t>
      </w:r>
    </w:p>
    <w:p w14:paraId="34D05D22" w14:textId="77777777" w:rsidR="000A723A" w:rsidRPr="000A723A" w:rsidRDefault="000A723A" w:rsidP="000A723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1. Panoramica della Rifattorizzazione</w:t>
      </w:r>
    </w:p>
    <w:p w14:paraId="3891B1C0" w14:textId="77777777" w:rsidR="000A723A" w:rsidRPr="000A723A" w:rsidRDefault="000A723A" w:rsidP="000A723A">
      <w:pPr>
        <w:shd w:val="clear" w:color="auto" w:fill="FFFFFF"/>
        <w:spacing w:after="180" w:line="420" w:lineRule="atLeast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La rifattorizzazione di AIBookBuilder seguirà un approccio graduale per preservare la compatibilità con il codice esistente mentre si migliora l'architettura. L'obiettivo è separare le responsabilità mantenendo l'interfaccia pubblica per ridurre al minimo l'impatto sul codice client.</w:t>
      </w:r>
    </w:p>
    <w:p w14:paraId="485CE8C4" w14:textId="77777777" w:rsidR="000A723A" w:rsidRPr="000A723A" w:rsidRDefault="000A723A" w:rsidP="000A723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Architettura Attuale vs. Target</w:t>
      </w:r>
    </w:p>
    <w:p w14:paraId="2F5A9520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┌───────────────────────────────────┐      ┌───────────────────────────────────┐</w:t>
      </w:r>
    </w:p>
    <w:p w14:paraId="4117B202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│          ARCHITETTURA             │      │          ARCHITETTURA             │</w:t>
      </w:r>
    </w:p>
    <w:p w14:paraId="4514D835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 xml:space="preserve">│            ATTUALE                │      │            </w:t>
      </w:r>
      <w:r w:rsidRPr="000A723A">
        <w:rPr>
          <w:rFonts w:ascii="Courier New" w:eastAsia="Times New Roman" w:hAnsi="Courier New" w:cs="Courier New"/>
          <w:color w:val="D73A49"/>
          <w:sz w:val="18"/>
          <w:szCs w:val="18"/>
          <w:bdr w:val="single" w:sz="2" w:space="0" w:color="auto" w:frame="1"/>
          <w:shd w:val="clear" w:color="auto" w:fill="FFFFFF"/>
          <w:lang w:eastAsia="it-IT"/>
        </w:rPr>
        <w:t>TARGET</w:t>
      </w: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 xml:space="preserve">                 │</w:t>
      </w:r>
    </w:p>
    <w:p w14:paraId="4BB74F28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├───────────────────────────────────┤      ├───────────────────────────────────┤</w:t>
      </w:r>
    </w:p>
    <w:p w14:paraId="52648C91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│                                   │      │                                   │</w:t>
      </w:r>
    </w:p>
    <w:p w14:paraId="76718B1D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│       AIBookBuilder Monolitico    │      │     PubliScriptApp (Facciata)     │</w:t>
      </w:r>
    </w:p>
    <w:p w14:paraId="7CF2BBB6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│                                   │      │                                   │</w:t>
      </w:r>
    </w:p>
    <w:p w14:paraId="07182FC7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│  ┌─────────┐ ┌────────┐ ┌───────┐ │      │  ┌─────────────────────────────┐  │</w:t>
      </w:r>
    </w:p>
    <w:p w14:paraId="45EDA61B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│  │Gestione │ │Gestione│ │Analisi│ │      │  │      AIBookBuilder          │  │</w:t>
      </w:r>
    </w:p>
    <w:p w14:paraId="490A3838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│  │   UI    │ │Browser │ │Mercato│ │      │  │(Mantenuto per compatibilità)│  │</w:t>
      </w:r>
    </w:p>
    <w:p w14:paraId="281B9117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│  └─────────┘ └────────┘ └───────┘ │      │  └─────────────────────────────┘  │</w:t>
      </w:r>
    </w:p>
    <w:p w14:paraId="4499E38A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│                                   │      │                ↓                   │</w:t>
      </w:r>
    </w:p>
    <w:p w14:paraId="5EBB0A36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│  ┌─────────┐ ┌────────┐ ┌───────┐ │      │  ┌─────────────────────────────┐  │</w:t>
      </w:r>
    </w:p>
    <w:p w14:paraId="488394BB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lastRenderedPageBreak/>
        <w:t>│  │Gestione │ │Database│ │Genera-│ │      │  │      EventBus Centrale      │  │</w:t>
      </w:r>
    </w:p>
    <w:p w14:paraId="7AED9EF9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 xml:space="preserve">│  │  </w:t>
      </w:r>
      <w:r w:rsidRPr="000A723A">
        <w:rPr>
          <w:rFonts w:ascii="Courier New" w:eastAsia="Times New Roman" w:hAnsi="Courier New" w:cs="Courier New"/>
          <w:color w:val="D73A49"/>
          <w:sz w:val="18"/>
          <w:szCs w:val="18"/>
          <w:bdr w:val="single" w:sz="2" w:space="0" w:color="auto" w:frame="1"/>
          <w:shd w:val="clear" w:color="auto" w:fill="FFFFFF"/>
          <w:lang w:eastAsia="it-IT"/>
        </w:rPr>
        <w:t>File</w:t>
      </w: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 xml:space="preserve">   │ │        │ │zione  │ │      │  └─────────────────────────────┘  │</w:t>
      </w:r>
    </w:p>
    <w:p w14:paraId="08F8BCE2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│  └─────────┘ └────────┘ └───────┘ │      │                ↓                   │</w:t>
      </w:r>
    </w:p>
    <w:p w14:paraId="4972D87B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│                                   │      │  ┌──────┬──────┬───────┬───────┐  │</w:t>
      </w:r>
    </w:p>
    <w:p w14:paraId="55E7D13B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│  ┌─────────────────────────────┐  │      │  │ UI   │Browser│Storage│Analysis│  │</w:t>
      </w:r>
    </w:p>
    <w:p w14:paraId="3952A983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│  │    Altre Funzionalità       │  │      │  │Manager│Control│Manager│Manager│  │</w:t>
      </w:r>
    </w:p>
    <w:p w14:paraId="333DE1B4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│  └─────────────────────────────┘  │      │  └──────┴──────┴───────┴───────┘  │</w:t>
      </w:r>
    </w:p>
    <w:p w14:paraId="68088B6F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8"/>
          <w:szCs w:val="18"/>
          <w:bdr w:val="single" w:sz="2" w:space="12" w:color="auto" w:frame="1"/>
          <w:shd w:val="clear" w:color="auto" w:fill="FFFFFF"/>
          <w:lang w:eastAsia="it-IT"/>
        </w:rPr>
        <w:t>└───────────────────────────────────┘      └───────────────────────────────────┘</w:t>
      </w:r>
    </w:p>
    <w:p w14:paraId="2ADA0162" w14:textId="77777777" w:rsidR="000A723A" w:rsidRPr="000A723A" w:rsidRDefault="000A723A" w:rsidP="000A723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2. Fasi di Rifattorizzazione</w:t>
      </w:r>
    </w:p>
    <w:p w14:paraId="0873E133" w14:textId="77777777" w:rsidR="000A723A" w:rsidRPr="000A723A" w:rsidRDefault="000A723A" w:rsidP="000A723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Fase 1: Preparazione e Riorganizzazione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062"/>
      </w:tblGrid>
      <w:tr w:rsidR="000A723A" w:rsidRPr="000A723A" w14:paraId="60BE159D" w14:textId="77777777" w:rsidTr="000A723A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9317C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Obiettivo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03F441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Creare la base per la rifattorizzazione mentre si mantiene tutto funzionante</w:t>
            </w:r>
          </w:p>
        </w:tc>
      </w:tr>
      <w:tr w:rsidR="000A723A" w:rsidRPr="000A723A" w14:paraId="4768CE78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50041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Durata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BAFC2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1-2 settimane</w:t>
            </w:r>
          </w:p>
        </w:tc>
      </w:tr>
      <w:tr w:rsidR="000A723A" w:rsidRPr="000A723A" w14:paraId="360A0893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C5AB10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Priorità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4033A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Alta</w:t>
            </w:r>
          </w:p>
        </w:tc>
      </w:tr>
    </w:tbl>
    <w:p w14:paraId="39F7BBC1" w14:textId="77777777" w:rsidR="000A723A" w:rsidRPr="000A723A" w:rsidRDefault="000A723A" w:rsidP="000A723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Attività:</w:t>
      </w:r>
    </w:p>
    <w:p w14:paraId="6FEAB879" w14:textId="77777777" w:rsidR="000A723A" w:rsidRPr="000A723A" w:rsidRDefault="000A723A" w:rsidP="000A723A">
      <w:pPr>
        <w:numPr>
          <w:ilvl w:val="0"/>
          <w:numId w:val="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Creare il pattern "Facade" per AIBookBuilder</w:t>
      </w:r>
    </w:p>
    <w:p w14:paraId="1AB3E03D" w14:textId="77777777" w:rsidR="000A723A" w:rsidRPr="000A723A" w:rsidRDefault="000A723A" w:rsidP="000A723A">
      <w:pPr>
        <w:numPr>
          <w:ilvl w:val="0"/>
          <w:numId w:val="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Implementare l'EventBus basico</w:t>
      </w:r>
    </w:p>
    <w:p w14:paraId="01AE3564" w14:textId="77777777" w:rsidR="000A723A" w:rsidRPr="000A723A" w:rsidRDefault="000A723A" w:rsidP="000A723A">
      <w:pPr>
        <w:numPr>
          <w:ilvl w:val="0"/>
          <w:numId w:val="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Creare StorageManager per gestione file/risultati</w:t>
      </w:r>
    </w:p>
    <w:p w14:paraId="1342FDC5" w14:textId="77777777" w:rsidR="000A723A" w:rsidRPr="000A723A" w:rsidRDefault="000A723A" w:rsidP="000A723A">
      <w:pPr>
        <w:numPr>
          <w:ilvl w:val="0"/>
          <w:numId w:val="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Sviluppare ResultsViewer indipendente</w:t>
      </w:r>
    </w:p>
    <w:p w14:paraId="0C0E2A24" w14:textId="77777777" w:rsidR="000A723A" w:rsidRPr="000A723A" w:rsidRDefault="000A723A" w:rsidP="000A723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Fase 2: Estrazione Browser Controller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5647"/>
      </w:tblGrid>
      <w:tr w:rsidR="000A723A" w:rsidRPr="000A723A" w14:paraId="52C05026" w14:textId="77777777" w:rsidTr="000A723A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735AB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Obiettivo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6B8AFF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Isolare la logica di interazione con il browser</w:t>
            </w:r>
          </w:p>
        </w:tc>
      </w:tr>
      <w:tr w:rsidR="000A723A" w:rsidRPr="000A723A" w14:paraId="07F79848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CF90C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Durata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F20D5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1-2 settimane</w:t>
            </w:r>
          </w:p>
        </w:tc>
      </w:tr>
      <w:tr w:rsidR="000A723A" w:rsidRPr="000A723A" w14:paraId="3F165353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99C06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Priorità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7C6E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Alta (risolve i problemi più critici attuali)</w:t>
            </w:r>
          </w:p>
        </w:tc>
      </w:tr>
    </w:tbl>
    <w:p w14:paraId="568774F6" w14:textId="77777777" w:rsidR="000A723A" w:rsidRPr="000A723A" w:rsidRDefault="000A723A" w:rsidP="000A723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Attività:</w:t>
      </w:r>
    </w:p>
    <w:p w14:paraId="259EEB18" w14:textId="77777777" w:rsidR="000A723A" w:rsidRPr="000A723A" w:rsidRDefault="000A723A" w:rsidP="000A723A">
      <w:pPr>
        <w:numPr>
          <w:ilvl w:val="0"/>
          <w:numId w:val="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lastRenderedPageBreak/>
        <w:t>Estrarre la logica del browser in BrowserController</w:t>
      </w:r>
    </w:p>
    <w:p w14:paraId="5CADB682" w14:textId="77777777" w:rsidR="000A723A" w:rsidRPr="000A723A" w:rsidRDefault="000A723A" w:rsidP="000A723A">
      <w:pPr>
        <w:numPr>
          <w:ilvl w:val="0"/>
          <w:numId w:val="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Adattare AIBookBuilder per usare il nuovo controller</w:t>
      </w:r>
    </w:p>
    <w:p w14:paraId="0F3F7B50" w14:textId="77777777" w:rsidR="000A723A" w:rsidRPr="000A723A" w:rsidRDefault="000A723A" w:rsidP="000A723A">
      <w:pPr>
        <w:numPr>
          <w:ilvl w:val="0"/>
          <w:numId w:val="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Migliorare la gestione degli errori del browser</w:t>
      </w:r>
    </w:p>
    <w:p w14:paraId="116A56A0" w14:textId="77777777" w:rsidR="000A723A" w:rsidRPr="000A723A" w:rsidRDefault="000A723A" w:rsidP="000A723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Fase 3: Riorganizzazione Analisi di Mercato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5550"/>
      </w:tblGrid>
      <w:tr w:rsidR="000A723A" w:rsidRPr="000A723A" w14:paraId="7629A12A" w14:textId="77777777" w:rsidTr="000A723A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89F23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Obiettivo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1D393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Specializzare la logica di analisi del mercato</w:t>
            </w:r>
          </w:p>
        </w:tc>
      </w:tr>
      <w:tr w:rsidR="000A723A" w:rsidRPr="000A723A" w14:paraId="30E32A58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18B77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Durata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42A5E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2-3 settimane</w:t>
            </w:r>
          </w:p>
        </w:tc>
      </w:tr>
      <w:tr w:rsidR="000A723A" w:rsidRPr="000A723A" w14:paraId="0597B245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DC380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Priorità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5E380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Media</w:t>
            </w:r>
          </w:p>
        </w:tc>
      </w:tr>
    </w:tbl>
    <w:p w14:paraId="279EB91D" w14:textId="77777777" w:rsidR="000A723A" w:rsidRPr="000A723A" w:rsidRDefault="000A723A" w:rsidP="000A723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Attività:</w:t>
      </w:r>
    </w:p>
    <w:p w14:paraId="0F306248" w14:textId="77777777" w:rsidR="000A723A" w:rsidRPr="000A723A" w:rsidRDefault="000A723A" w:rsidP="000A723A">
      <w:pPr>
        <w:numPr>
          <w:ilvl w:val="0"/>
          <w:numId w:val="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Creare AnalysisManager specializzato</w:t>
      </w:r>
    </w:p>
    <w:p w14:paraId="4E372857" w14:textId="77777777" w:rsidR="000A723A" w:rsidRPr="000A723A" w:rsidRDefault="000A723A" w:rsidP="000A723A">
      <w:pPr>
        <w:numPr>
          <w:ilvl w:val="0"/>
          <w:numId w:val="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Rifattorizzare i metodi di analisi</w:t>
      </w:r>
    </w:p>
    <w:p w14:paraId="351376AF" w14:textId="77777777" w:rsidR="000A723A" w:rsidRPr="000A723A" w:rsidRDefault="000A723A" w:rsidP="000A723A">
      <w:pPr>
        <w:numPr>
          <w:ilvl w:val="0"/>
          <w:numId w:val="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Migliorare la persistenza dei risultati</w:t>
      </w:r>
    </w:p>
    <w:p w14:paraId="46BCF2B0" w14:textId="77777777" w:rsidR="000A723A" w:rsidRPr="000A723A" w:rsidRDefault="000A723A" w:rsidP="000A723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Fase 4: Gestione UI Specializzata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5129"/>
      </w:tblGrid>
      <w:tr w:rsidR="000A723A" w:rsidRPr="000A723A" w14:paraId="7EE8161D" w14:textId="77777777" w:rsidTr="000A723A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B71EF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Obiettivo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2C633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Isolare la gestione dell'interfaccia utente</w:t>
            </w:r>
          </w:p>
        </w:tc>
      </w:tr>
      <w:tr w:rsidR="000A723A" w:rsidRPr="000A723A" w14:paraId="28DF7E3A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A5598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Durata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67BD8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2-3 settimane</w:t>
            </w:r>
          </w:p>
        </w:tc>
      </w:tr>
      <w:tr w:rsidR="000A723A" w:rsidRPr="000A723A" w14:paraId="525DB984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FA2CC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Priorità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954AA7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Media-Bassa</w:t>
            </w:r>
          </w:p>
        </w:tc>
      </w:tr>
    </w:tbl>
    <w:p w14:paraId="70A2D66A" w14:textId="77777777" w:rsidR="000A723A" w:rsidRPr="000A723A" w:rsidRDefault="000A723A" w:rsidP="000A723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Attività:</w:t>
      </w:r>
    </w:p>
    <w:p w14:paraId="32089C11" w14:textId="77777777" w:rsidR="000A723A" w:rsidRPr="000A723A" w:rsidRDefault="000A723A" w:rsidP="000A723A">
      <w:pPr>
        <w:numPr>
          <w:ilvl w:val="0"/>
          <w:numId w:val="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Creare UIManager dedicato</w:t>
      </w:r>
    </w:p>
    <w:p w14:paraId="0F57FFE3" w14:textId="77777777" w:rsidR="000A723A" w:rsidRPr="000A723A" w:rsidRDefault="000A723A" w:rsidP="000A723A">
      <w:pPr>
        <w:numPr>
          <w:ilvl w:val="0"/>
          <w:numId w:val="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Migliorare l'aggiornamento dei componenti Gradio</w:t>
      </w:r>
    </w:p>
    <w:p w14:paraId="3E00546C" w14:textId="77777777" w:rsidR="000A723A" w:rsidRPr="000A723A" w:rsidRDefault="000A723A" w:rsidP="000A723A">
      <w:pPr>
        <w:numPr>
          <w:ilvl w:val="0"/>
          <w:numId w:val="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Implementare sistema di feedback all'utente più robusto</w:t>
      </w:r>
    </w:p>
    <w:p w14:paraId="2DB38C7A" w14:textId="77777777" w:rsidR="000A723A" w:rsidRPr="000A723A" w:rsidRDefault="000A723A" w:rsidP="000A723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Fase 5: Generazione Libro e Completamento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873"/>
      </w:tblGrid>
      <w:tr w:rsidR="000A723A" w:rsidRPr="000A723A" w14:paraId="112C535A" w14:textId="77777777" w:rsidTr="000A723A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20E49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Obiettivo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EF08A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Specializzare la generazione dei libri e completare la migrazione</w:t>
            </w:r>
          </w:p>
        </w:tc>
      </w:tr>
      <w:tr w:rsidR="000A723A" w:rsidRPr="000A723A" w14:paraId="1B343E05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866541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Durata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E76C57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2-3 settimane</w:t>
            </w:r>
          </w:p>
        </w:tc>
      </w:tr>
      <w:tr w:rsidR="000A723A" w:rsidRPr="000A723A" w14:paraId="099F2573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3BF56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Priorità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420AA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Bassa</w:t>
            </w:r>
          </w:p>
        </w:tc>
      </w:tr>
    </w:tbl>
    <w:p w14:paraId="396C6786" w14:textId="77777777" w:rsidR="000A723A" w:rsidRPr="000A723A" w:rsidRDefault="000A723A" w:rsidP="000A723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Attività:</w:t>
      </w:r>
    </w:p>
    <w:p w14:paraId="0ECC42BE" w14:textId="77777777" w:rsidR="000A723A" w:rsidRPr="000A723A" w:rsidRDefault="000A723A" w:rsidP="000A723A">
      <w:pPr>
        <w:numPr>
          <w:ilvl w:val="0"/>
          <w:numId w:val="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Creare BookGenerator specializzato</w:t>
      </w:r>
    </w:p>
    <w:p w14:paraId="4D293C4E" w14:textId="77777777" w:rsidR="000A723A" w:rsidRPr="000A723A" w:rsidRDefault="000A723A" w:rsidP="000A723A">
      <w:pPr>
        <w:numPr>
          <w:ilvl w:val="0"/>
          <w:numId w:val="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Finalizzare la classe PubliScriptApp</w:t>
      </w:r>
    </w:p>
    <w:p w14:paraId="41FB488A" w14:textId="77777777" w:rsidR="000A723A" w:rsidRPr="000A723A" w:rsidRDefault="000A723A" w:rsidP="000A723A">
      <w:pPr>
        <w:numPr>
          <w:ilvl w:val="0"/>
          <w:numId w:val="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Documentare la nuova architettura</w:t>
      </w:r>
    </w:p>
    <w:p w14:paraId="601AA58E" w14:textId="77777777" w:rsidR="000A723A" w:rsidRPr="000A723A" w:rsidRDefault="000A723A" w:rsidP="000A723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lastRenderedPageBreak/>
        <w:t>3. Mappatura Dettagliata dei Metodi</w:t>
      </w:r>
    </w:p>
    <w:p w14:paraId="794E271A" w14:textId="77777777" w:rsidR="000A723A" w:rsidRPr="000A723A" w:rsidRDefault="000A723A" w:rsidP="000A723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Tabella di Migrazione dei Metodi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3"/>
        <w:gridCol w:w="2175"/>
        <w:gridCol w:w="2979"/>
        <w:gridCol w:w="975"/>
      </w:tblGrid>
      <w:tr w:rsidR="00000000" w:rsidRPr="000A723A" w14:paraId="481F923D" w14:textId="77777777" w:rsidTr="000A723A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3F0D9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Metodo Attuale in AIBookBuilder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F8A76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Classe Destinazione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3BF770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Nuovo Nome Metodo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903A7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Fase</w:t>
            </w:r>
          </w:p>
        </w:tc>
      </w:tr>
      <w:tr w:rsidR="000A723A" w:rsidRPr="000A723A" w14:paraId="7F1D924A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3A120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  <w:lang w:eastAsia="it-IT"/>
              </w:rPr>
              <w:t>Metodi di 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D2E85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28423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815EC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723A" w:rsidRPr="000A723A" w14:paraId="7CFAF1C3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82224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create_interface()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6A18A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UIManager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41434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create_interface()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BE7E2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</w:tc>
      </w:tr>
      <w:tr w:rsidR="000A723A" w:rsidRPr="000A723A" w14:paraId="292B49C5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19C43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show_feedback()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8A68D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UIManager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E51D01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display_feedback()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9696F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</w:tc>
      </w:tr>
      <w:tr w:rsidR="000A723A" w:rsidRPr="000A723A" w14:paraId="71F1AA9D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B9C69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update_analysis_status()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042EE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UIManager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890A0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update_status()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53410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</w:tc>
      </w:tr>
      <w:tr w:rsidR="000A723A" w:rsidRPr="000A723A" w14:paraId="3CE89364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2B39E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debug_check_components()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598E51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UIManager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B577C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verify_components()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C078D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</w:tc>
      </w:tr>
      <w:tr w:rsidR="000A723A" w:rsidRPr="000A723A" w14:paraId="71CE5734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6B418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  <w:lang w:eastAsia="it-IT"/>
              </w:rPr>
              <w:t>Metodi di Analisi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BD24C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39504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CA313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723A" w:rsidRPr="000A723A" w14:paraId="7FB20E3E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F4526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analyze_market()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097A6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AnalysisManager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A9A47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run_analysis()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1794BF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</w:tr>
      <w:tr w:rsidR="000A723A" w:rsidRPr="000A723A" w14:paraId="70DE1774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D95CD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_analyze_market_crisp()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CB180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AnalysisManager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662E8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run_crisp_analysis()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146E7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</w:tr>
      <w:tr w:rsidR="000A723A" w:rsidRPr="000A723A" w14:paraId="27E33125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36A9B7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_analyze_market_legacy()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198C9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AnalysisManager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33AF7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run_legacy_analysis()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E0031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</w:tr>
      <w:tr w:rsidR="000A723A" w:rsidRPr="000A723A" w14:paraId="7ADCECCA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E11D3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_filter_legacy_prompt_sections()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2B0A2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AnalysisManager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31F421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filter_prompt_sections()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6F6E0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</w:tr>
      <w:tr w:rsidR="000A723A" w:rsidRPr="000A723A" w14:paraId="6D0F8071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74F0F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get_selected_phases()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4C85F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AnalysisManager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BB95C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get_active_phases()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6E506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</w:tr>
      <w:tr w:rsidR="000A723A" w:rsidRPr="000A723A" w14:paraId="73310F60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BF670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  <w:lang w:eastAsia="it-IT"/>
              </w:rPr>
              <w:t>Metodi di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DFB09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8643C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E4237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723A" w:rsidRPr="000A723A" w14:paraId="08689920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27C7D7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connect_callback()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2A679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BrowserController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D4AF3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connect()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52ED5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</w:tr>
      <w:tr w:rsidR="000A723A" w:rsidRPr="000A723A" w14:paraId="1C60558F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C704A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send_to_genspark()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0AE42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BrowserController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DEDD0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send_message()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D1601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</w:tr>
      <w:tr w:rsidR="000A723A" w:rsidRPr="000A723A" w14:paraId="1B55DBA7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BF047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get_last_response()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1A7DC7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BrowserController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581880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get_response()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B0E53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</w:tr>
      <w:tr w:rsidR="000A723A" w:rsidRPr="000A723A" w14:paraId="4C70CCBC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D84E6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check_for_generation_error()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44190F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BrowserController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82404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check_errors()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E87F8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</w:tr>
      <w:tr w:rsidR="000A723A" w:rsidRPr="000A723A" w14:paraId="3998ED06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6B23B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handle_context_limit()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45C7A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BrowserController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09E110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manage_context_limit()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0BD28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</w:tr>
      <w:tr w:rsidR="000A723A" w:rsidRPr="000A723A" w14:paraId="655DD41B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C9D77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reset_context_manual()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5B093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BrowserController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7CF31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reset_context()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86CC7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</w:tr>
      <w:tr w:rsidR="000A723A" w:rsidRPr="000A723A" w14:paraId="46DDC10A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9EED7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wait_for_stable_response()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08F061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BrowserController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FAA6A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wait_for_response()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D7762F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</w:tr>
      <w:tr w:rsidR="000A723A" w:rsidRPr="000A723A" w14:paraId="26DF96D9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437FE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add_url_change_monitor()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8F015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BrowserController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33051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monitor_url_changes()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578D9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</w:tr>
      <w:tr w:rsidR="000A723A" w:rsidRPr="000A723A" w14:paraId="159D69D1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AAD720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take_debug_screenshot()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0BCDB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BrowserController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E0300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take_screenshot()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9EBBF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</w:tr>
      <w:tr w:rsidR="000A723A" w:rsidRPr="000A723A" w14:paraId="216D197B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F1392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  <w:lang w:eastAsia="it-IT"/>
              </w:rPr>
              <w:t>Metodi di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2AC99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855F3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A23F8F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723A" w:rsidRPr="000A723A" w14:paraId="626B5E67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7756E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capture_formatted_response()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4EBAB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ResultsViewer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5E82D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capture_html_response()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CEED1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</w:tc>
      </w:tr>
      <w:tr w:rsidR="000A723A" w:rsidRPr="000A723A" w14:paraId="36C19F31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1192B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load_analysis_results()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35AB7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ResultsViewer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0047F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display_results()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D627C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</w:tc>
      </w:tr>
      <w:tr w:rsidR="000A723A" w:rsidRPr="000A723A" w14:paraId="2189F325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04EBB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format_analysis_results_html()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D3F8A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ResultsViewer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F67CA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format_results_html()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18DAA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</w:tc>
      </w:tr>
      <w:tr w:rsidR="000A723A" w:rsidRPr="000A723A" w14:paraId="06C918DF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41932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save_response_to_project()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B8232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StorageManager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29680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save_response()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88E51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</w:tc>
      </w:tr>
      <w:tr w:rsidR="000A723A" w:rsidRPr="000A723A" w14:paraId="157E745B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CBC600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export_to_docx()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77E78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StorageManager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FA3E3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export_as_docx()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31E72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</w:tc>
      </w:tr>
      <w:tr w:rsidR="000A723A" w:rsidRPr="000A723A" w14:paraId="7B559677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4273B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export_to_pdf()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5E259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StorageManager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D4729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export_as_pdf()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3DAE5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</w:tc>
      </w:tr>
      <w:tr w:rsidR="000A723A" w:rsidRPr="000A723A" w14:paraId="309AC33C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7A5E2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export_to_txt()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7AA8A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StorageManager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A4E82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export_as_txt()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6A35B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</w:tc>
      </w:tr>
      <w:tr w:rsidR="000A723A" w:rsidRPr="000A723A" w14:paraId="43127DEA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4098E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  <w:lang w:eastAsia="it-IT"/>
              </w:rPr>
              <w:t>Metodi di 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36DA6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650D8F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C621F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723A" w:rsidRPr="000A723A" w14:paraId="39744636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754AC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recupera_ultimo_progetto()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C2AD27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DatabaseManager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798A7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get_last_project()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C27E4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</w:tr>
      <w:tr w:rsidR="000A723A" w:rsidRPr="000A723A" w14:paraId="4760781C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B6513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ripristina_ultima_analisi()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56B5C0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DatabaseManager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87498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restore_last_analysis()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1BFA5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</w:tr>
      <w:tr w:rsidR="000A723A" w:rsidRPr="000A723A" w14:paraId="3D7DA67A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EC981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ripristina_analisi_da_database()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93CD5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DatabaseManager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38C59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restore_analysis_from_db()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01F76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</w:tr>
      <w:tr w:rsidR="000A723A" w:rsidRPr="000A723A" w14:paraId="08EC126D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6871A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load_project_details()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DD23F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DatabaseManager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BA27E1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get_project_details()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98B88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</w:tr>
      <w:tr w:rsidR="000A723A" w:rsidRPr="000A723A" w14:paraId="757C0A3A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8B8AF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diagnose_and_fix_database()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5F9F8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DatabaseManager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78619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repair_database()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451D27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</w:tr>
      <w:tr w:rsidR="000A723A" w:rsidRPr="000A723A" w14:paraId="6155F9B5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A14197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  <w:lang w:eastAsia="it-IT"/>
              </w:rPr>
              <w:t>Metodi di Generazione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5E14B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CDE8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01062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723A" w:rsidRPr="000A723A" w14:paraId="4EBD73EA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59720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_generate_book_crisp()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78C8F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BookGenerator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C1A12F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generate_book_crisp()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518DE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</w:tc>
      </w:tr>
      <w:tr w:rsidR="000A723A" w:rsidRPr="000A723A" w14:paraId="5246D893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14BD2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_generate_book_legacy()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A9AFF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BookGenerator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D0DAB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generate_book_legacy()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648B7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</w:tc>
      </w:tr>
      <w:tr w:rsidR="000A723A" w:rsidRPr="000A723A" w14:paraId="04FD17B9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EF6DC7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generate_book()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530DC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BookGenerator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43BA9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generate_book()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5A585F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</w:tc>
      </w:tr>
      <w:tr w:rsidR="000A723A" w:rsidRPr="000A723A" w14:paraId="23D3D56A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83B43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_parse_book_index()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A4F7D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BookGenerator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C5FCD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parse_index()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82250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</w:tc>
      </w:tr>
      <w:tr w:rsidR="000A723A" w:rsidRPr="000A723A" w14:paraId="32AF6B71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AF02C0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_load_chapter_prompt()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093EE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BookGenerator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BF7591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load_chapter_prompt()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0E1E5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</w:tc>
      </w:tr>
      <w:tr w:rsidR="000A723A" w:rsidRPr="000A723A" w14:paraId="723942C4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B9947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_save_chapter()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822900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BookGenerator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6B913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save_chapter()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AE7E8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</w:tc>
      </w:tr>
    </w:tbl>
    <w:p w14:paraId="5370A1C1" w14:textId="77777777" w:rsidR="000A723A" w:rsidRDefault="000A723A" w:rsidP="000A723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</w:p>
    <w:p w14:paraId="77010FA3" w14:textId="77777777" w:rsidR="000A723A" w:rsidRDefault="000A723A">
      <w:pPr>
        <w:spacing w:before="120" w:after="160" w:line="259" w:lineRule="auto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br w:type="page"/>
      </w:r>
    </w:p>
    <w:p w14:paraId="19C35E6E" w14:textId="22FA4A4C" w:rsidR="000A723A" w:rsidRPr="000A723A" w:rsidRDefault="000A723A" w:rsidP="000A723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lastRenderedPageBreak/>
        <w:t>4. Strategia per la Compatibilità Retroattiva</w:t>
      </w:r>
    </w:p>
    <w:p w14:paraId="770A53EF" w14:textId="23976FA2" w:rsidR="000A723A" w:rsidRDefault="000A723A" w:rsidP="000A723A">
      <w:pPr>
        <w:shd w:val="clear" w:color="auto" w:fill="FFFFFF"/>
        <w:spacing w:after="180" w:line="420" w:lineRule="atLeast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Per garantire che il codice esistente continui a funzionare durante la rifattorizzazione, verrà utilizzato un approccio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7F1E25" wp14:editId="1F8099C2">
                <wp:simplePos x="0" y="0"/>
                <wp:positionH relativeFrom="column">
                  <wp:posOffset>928370</wp:posOffset>
                </wp:positionH>
                <wp:positionV relativeFrom="paragraph">
                  <wp:posOffset>-7231380</wp:posOffset>
                </wp:positionV>
                <wp:extent cx="5180330" cy="594360"/>
                <wp:effectExtent l="10160" t="5715" r="10160" b="9525"/>
                <wp:wrapSquare wrapText="bothSides"/>
                <wp:docPr id="78018966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33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3BB19A56" w14:textId="77777777" w:rsidR="000A723A" w:rsidRDefault="000A723A">
                                <w:r>
                                  <w:t>[Usare una citazione significativa del documento per attirare l'attenzione del lettore o usare questo spazio per enfatizzare un punto chiave. Per posizionare questa casella di testo in un punto qualsiasi della pagina, è sufficiente trascinarla.]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F1E2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73.1pt;margin-top:-569.4pt;width:407.9pt;height:4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3BB19A56" w14:textId="77777777" w:rsidR="000A723A" w:rsidRDefault="000A723A">
                          <w:r>
                            <w:t>[Usare una citazione significativa del documento per attirare l'attenzione del lettore o usare questo spazio per enfatizzare un punto chiave. Per posizionare questa casella di testo in un punto qualsiasi della pagina, è sufficiente trascinarla.]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di "Facade Pattern":</w:t>
      </w:r>
    </w:p>
    <w:p w14:paraId="70FAD2C6" w14:textId="15976B84" w:rsidR="000A723A" w:rsidRDefault="000A723A" w:rsidP="000A723A">
      <w:pPr>
        <w:shd w:val="clear" w:color="auto" w:fill="FFFFFF"/>
        <w:spacing w:after="180" w:line="420" w:lineRule="atLeast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Codice:</w:t>
      </w:r>
    </w:p>
    <w:p w14:paraId="36ADF9FF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class AIBookBuilder:</w:t>
      </w:r>
    </w:p>
    <w:p w14:paraId="4B5C7C7C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"""</w:t>
      </w:r>
    </w:p>
    <w:p w14:paraId="36207A83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Classe Facade che mantiene l'API pubblica originale</w:t>
      </w:r>
    </w:p>
    <w:p w14:paraId="1708C8C9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ma delega il lavoro alle nuove classi specializzate</w:t>
      </w:r>
    </w:p>
    <w:p w14:paraId="470B8EA7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"""</w:t>
      </w:r>
    </w:p>
    <w:p w14:paraId="216C6906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def __init__(self):</w:t>
      </w:r>
    </w:p>
    <w:p w14:paraId="5705C22D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# Inizializza il sistema rifattorizzato</w:t>
      </w:r>
    </w:p>
    <w:p w14:paraId="12F71EA1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</w:t>
      </w: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>self.app = PubliScriptApp()</w:t>
      </w:r>
    </w:p>
    <w:p w14:paraId="2D5EB7A5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       self.event_bus = self.app.event_bus</w:t>
      </w:r>
    </w:p>
    <w:p w14:paraId="25B7EE6A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       </w:t>
      </w:r>
    </w:p>
    <w:p w14:paraId="1C421833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       </w:t>
      </w: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# Mantiene riferimenti interni per retrocompatibilità</w:t>
      </w:r>
    </w:p>
    <w:p w14:paraId="2EA71F24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self.browser_controller = self.app.browser_controller</w:t>
      </w:r>
    </w:p>
    <w:p w14:paraId="5C626DE9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</w:t>
      </w: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>self.ui_manager = self.app.ui_manager</w:t>
      </w:r>
    </w:p>
    <w:p w14:paraId="471F6893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       self.analysis_manager = self.app.analysis_manager</w:t>
      </w:r>
    </w:p>
    <w:p w14:paraId="1AFB9C95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       </w:t>
      </w: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self.storage = self.app.storage</w:t>
      </w:r>
    </w:p>
    <w:p w14:paraId="41B2B70D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</w:t>
      </w:r>
    </w:p>
    <w:p w14:paraId="00254D09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# Migra gli attributi essenziali</w:t>
      </w:r>
    </w:p>
    <w:p w14:paraId="3209078B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self.driver = None  # Sarà gestito da browser_controller</w:t>
      </w:r>
    </w:p>
    <w:p w14:paraId="1F733EF5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self.log_history = []  # Gestito da Logger</w:t>
      </w:r>
    </w:p>
    <w:p w14:paraId="23430E9A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self.chat_manager = ChatManager(parent=self)  # Mantieni per compatibilità</w:t>
      </w:r>
    </w:p>
    <w:p w14:paraId="5E93FC5D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</w:t>
      </w:r>
    </w:p>
    <w:p w14:paraId="6E45747E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# ... altri attributi originali per compatibilità ...</w:t>
      </w:r>
    </w:p>
    <w:p w14:paraId="7992F783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</w:t>
      </w:r>
    </w:p>
    <w:p w14:paraId="162E529B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</w:t>
      </w: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>def analyze_market(self, book_type, keyword, language, market, analysis_prompt=None, use_crisp=None):</w:t>
      </w:r>
    </w:p>
    <w:p w14:paraId="0A23BB16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       </w:t>
      </w: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"""</w:t>
      </w:r>
    </w:p>
    <w:p w14:paraId="17CCE601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Esempio di metodo facade che delega alle nuove classi</w:t>
      </w:r>
    </w:p>
    <w:p w14:paraId="2AA071E2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mantenendo la stessa firma/interfaccia</w:t>
      </w:r>
    </w:p>
    <w:p w14:paraId="683DA372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"""</w:t>
      </w:r>
    </w:p>
    <w:p w14:paraId="1FB43D09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</w:t>
      </w: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># Prepara i parametri</w:t>
      </w:r>
    </w:p>
    <w:p w14:paraId="609635F8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       params = {</w:t>
      </w:r>
    </w:p>
    <w:p w14:paraId="7DA151AB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           'book_type': book_type,</w:t>
      </w:r>
    </w:p>
    <w:p w14:paraId="30C70083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           'keyword': keyword,</w:t>
      </w:r>
    </w:p>
    <w:p w14:paraId="5D6B70F0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           'language': language,</w:t>
      </w:r>
    </w:p>
    <w:p w14:paraId="7DD88EBC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           'market': market,</w:t>
      </w:r>
    </w:p>
    <w:p w14:paraId="77E8C38C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           'analysis_prompt': analysis_prompt,</w:t>
      </w:r>
    </w:p>
    <w:p w14:paraId="37A2B870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           'use_crisp': use_crisp if use_crisp is not None else self.use_crisp</w:t>
      </w:r>
    </w:p>
    <w:p w14:paraId="788A6DC9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       </w:t>
      </w: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}</w:t>
      </w:r>
    </w:p>
    <w:p w14:paraId="71A2B4B3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lastRenderedPageBreak/>
        <w:t xml:space="preserve">        </w:t>
      </w:r>
    </w:p>
    <w:p w14:paraId="09FB1A76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# Delega al nuovo componente</w:t>
      </w:r>
    </w:p>
    <w:p w14:paraId="0132D5D8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result = self.analysis_manager.run_analysis(**params)</w:t>
      </w:r>
    </w:p>
    <w:p w14:paraId="1642830F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</w:t>
      </w:r>
    </w:p>
    <w:p w14:paraId="10AA83C9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# Mantieni il comportamento originale di ritornare il log</w:t>
      </w:r>
    </w:p>
    <w:p w14:paraId="788E70DF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       </w:t>
      </w: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>return self.chat_manager.get_log_history_string()</w:t>
      </w:r>
    </w:p>
    <w:p w14:paraId="0B8D2213" w14:textId="77777777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   </w:t>
      </w:r>
    </w:p>
    <w:p w14:paraId="3EF0E2EE" w14:textId="4060E2EF" w:rsidR="000A723A" w:rsidRPr="000A723A" w:rsidRDefault="000A723A" w:rsidP="000A723A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   </w:t>
      </w: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# Altri metodi facade similarmente implementati...</w:t>
      </w:r>
    </w:p>
    <w:p w14:paraId="49CCA9C4" w14:textId="77777777" w:rsidR="000A723A" w:rsidRPr="000A723A" w:rsidRDefault="000A723A" w:rsidP="000A723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5. Tabella delle Dipendenze da Aggiornare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3644"/>
        <w:gridCol w:w="2235"/>
        <w:gridCol w:w="1372"/>
      </w:tblGrid>
      <w:tr w:rsidR="00000000" w:rsidRPr="000A723A" w14:paraId="2A59E6D4" w14:textId="77777777" w:rsidTr="000A723A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9995F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File Dipendente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1A6BA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Tipo di Dipendenza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A0165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Strategia di Aggiornamento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8513E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Priorità</w:t>
            </w:r>
          </w:p>
        </w:tc>
      </w:tr>
      <w:tr w:rsidR="000A723A" w:rsidRPr="000A723A" w14:paraId="72F5C4B3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F91F4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3256A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Creazione istanza AIBookBuilder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32959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Nessuna modifica necessaria con Facade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A27F2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Bassa</w:t>
            </w:r>
          </w:p>
        </w:tc>
      </w:tr>
      <w:tr w:rsidR="000A723A" w:rsidRPr="000A723A" w14:paraId="18F901C4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8801AF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app_launcher.py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B57DC0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Utilizzo di AIBookBuilder.create_interface()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A60D2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Nessuna modifica necessaria con Facade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53B2A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Bassa</w:t>
            </w:r>
          </w:p>
        </w:tc>
      </w:tr>
      <w:tr w:rsidR="000A723A" w:rsidRPr="000A723A" w14:paraId="4371AF1A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C57AE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chat_manager.py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09647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Riferimento a metodi AIBookBuilder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60BE1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Aggiornare per utilizzare EventBus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69586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Media</w:t>
            </w:r>
          </w:p>
        </w:tc>
      </w:tr>
      <w:tr w:rsidR="000A723A" w:rsidRPr="000A723A" w14:paraId="3639D351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575521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crisp_framework.py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69C74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Utilizzo di AIBookBuilder per analisi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0EC50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Gradualmente migrare a AnalysisManager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A9C6B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Alta</w:t>
            </w:r>
          </w:p>
        </w:tc>
      </w:tr>
      <w:tr w:rsidR="000A723A" w:rsidRPr="000A723A" w14:paraId="14203464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6CAD0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market_analysis.py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36E73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Chiamate a AIBookBuilder per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521F7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Gradualmente migrare a BrowserController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8E38A7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Alta</w:t>
            </w:r>
          </w:p>
        </w:tc>
      </w:tr>
      <w:tr w:rsidR="000A723A" w:rsidRPr="000A723A" w14:paraId="05163D60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868C0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ui/*.py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B624F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Riferimenti all'interfaccia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B4AAF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Nessuna modifica necessaria con Facade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10799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Bassa</w:t>
            </w:r>
          </w:p>
        </w:tc>
      </w:tr>
    </w:tbl>
    <w:p w14:paraId="5E1BDC74" w14:textId="77777777" w:rsidR="000A723A" w:rsidRDefault="000A723A" w:rsidP="000A723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</w:p>
    <w:p w14:paraId="0FADE6A5" w14:textId="77777777" w:rsidR="000A723A" w:rsidRDefault="000A723A">
      <w:pPr>
        <w:spacing w:before="120" w:after="160" w:line="259" w:lineRule="auto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br w:type="page"/>
      </w:r>
    </w:p>
    <w:p w14:paraId="413D4E56" w14:textId="6DE545A6" w:rsidR="000A723A" w:rsidRPr="000A723A" w:rsidRDefault="000A723A" w:rsidP="000A723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lastRenderedPageBreak/>
        <w:t>6. Piano di Test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2798"/>
        <w:gridCol w:w="2639"/>
        <w:gridCol w:w="3180"/>
      </w:tblGrid>
      <w:tr w:rsidR="00000000" w:rsidRPr="000A723A" w14:paraId="36A5F8B0" w14:textId="77777777" w:rsidTr="000A723A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F31780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Fase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D976A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Componenti da Testare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AA70E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Strategia di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BA7EF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Criteri di Successo</w:t>
            </w:r>
          </w:p>
        </w:tc>
      </w:tr>
      <w:tr w:rsidR="000A723A" w:rsidRPr="000A723A" w14:paraId="1DD880E3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4256C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08A84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StorageManager, ResultsViewer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D63C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Test unitari + Test manuale 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5A4A1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Visualizzazione corretta dei risultati</w:t>
            </w:r>
          </w:p>
        </w:tc>
      </w:tr>
      <w:tr w:rsidR="000A723A" w:rsidRPr="000A723A" w14:paraId="7161EEB2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D550F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8FFF07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BrowserController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378D9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Test di integrazione con Selenium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3F3F0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Connessione e comunicazione stabile</w:t>
            </w:r>
          </w:p>
        </w:tc>
      </w:tr>
      <w:tr w:rsidR="000A723A" w:rsidRPr="000A723A" w14:paraId="3E518437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0F05D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61025F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AnalysisManager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A4BF7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Test funzionali per ogni tipo di analisi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531B7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Risultati corrispondenti a pre-rifattorizzazione</w:t>
            </w:r>
          </w:p>
        </w:tc>
      </w:tr>
      <w:tr w:rsidR="000A723A" w:rsidRPr="000A723A" w14:paraId="61012984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49FFA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E29DE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UIManager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D0DC77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Test manuali 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A6C5D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UI responsiva e aggiornamenti visibili</w:t>
            </w:r>
          </w:p>
        </w:tc>
      </w:tr>
      <w:tr w:rsidR="000A723A" w:rsidRPr="000A723A" w14:paraId="4285EB03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A2875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2E0A83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Sistema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562680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Test end-to-end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0FA6F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Workflow completo funzionante</w:t>
            </w:r>
          </w:p>
        </w:tc>
      </w:tr>
    </w:tbl>
    <w:p w14:paraId="2695A749" w14:textId="77777777" w:rsidR="000A723A" w:rsidRPr="000A723A" w:rsidRDefault="000A723A" w:rsidP="000A723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7. Tempistiche e Milestones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3"/>
        <w:gridCol w:w="1005"/>
        <w:gridCol w:w="1800"/>
        <w:gridCol w:w="3584"/>
      </w:tblGrid>
      <w:tr w:rsidR="00000000" w:rsidRPr="000A723A" w14:paraId="412EB424" w14:textId="77777777" w:rsidTr="000A723A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3F632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Milestone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CB9B8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Fase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1A1AA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Data Target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7E4521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Risultato Atteso</w:t>
            </w:r>
          </w:p>
        </w:tc>
      </w:tr>
      <w:tr w:rsidR="000A723A" w:rsidRPr="000A723A" w14:paraId="6F9E5952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C1A8E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M1: Visualizzazione Risultati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79EFB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ED85F0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Settimana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380ED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Visualizzazione HTML funzionante</w:t>
            </w:r>
          </w:p>
        </w:tc>
      </w:tr>
      <w:tr w:rsidR="000A723A" w:rsidRPr="000A723A" w14:paraId="53233397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D58B5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M2: Gestione Browser Robusta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5029E8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6468D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Settimana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161B5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Comunicazione browser stabile</w:t>
            </w:r>
          </w:p>
        </w:tc>
      </w:tr>
      <w:tr w:rsidR="000A723A" w:rsidRPr="000A723A" w14:paraId="7BA76816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7F0C0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M3: Analisi Modulare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FD897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90608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Settimana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D4900F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Analisi di mercato rifattorizzata</w:t>
            </w:r>
          </w:p>
        </w:tc>
      </w:tr>
      <w:tr w:rsidR="000A723A" w:rsidRPr="000A723A" w14:paraId="232B386B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510F9F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M4: UI Reattiva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D13BE0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F2D68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Settimana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1D67F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Interfaccia utente migliorata</w:t>
            </w:r>
          </w:p>
        </w:tc>
      </w:tr>
      <w:tr w:rsidR="000A723A" w:rsidRPr="000A723A" w14:paraId="24B2F3B0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201CB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M5: Sistema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FB5D8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3F8F81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Settimana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1400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Migrazione completata</w:t>
            </w:r>
          </w:p>
        </w:tc>
      </w:tr>
    </w:tbl>
    <w:p w14:paraId="54D5EB8A" w14:textId="77777777" w:rsidR="000A723A" w:rsidRDefault="000A723A" w:rsidP="000A723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</w:p>
    <w:p w14:paraId="50406BBB" w14:textId="77777777" w:rsidR="000A723A" w:rsidRDefault="000A723A">
      <w:pPr>
        <w:spacing w:before="120" w:after="160" w:line="259" w:lineRule="auto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br w:type="page"/>
      </w:r>
    </w:p>
    <w:p w14:paraId="003B6CED" w14:textId="2DB9E985" w:rsidR="000A723A" w:rsidRPr="000A723A" w:rsidRDefault="000A723A" w:rsidP="000A723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lastRenderedPageBreak/>
        <w:t>8. Diagramma di Sequenza per l'Analisi del Mercato (Post-Rifattorizzazione)</w:t>
      </w:r>
    </w:p>
    <w:p w14:paraId="02CE663D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>┌──────┐          ┌────────────┐          ┌──────────────┐          ┌──────────┐          ┌───────────┐</w:t>
      </w:r>
    </w:p>
    <w:p w14:paraId="4334F719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>│ User │          │AIBookBuilder│          │AnalysisManager│          │BrowserCtrl│          │ResultsView│</w:t>
      </w:r>
    </w:p>
    <w:p w14:paraId="61F84020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>└──┬───┘          └──────┬─────┘          └───────┬──────┘          └─────┬────┘          └─────┬─────┘</w:t>
      </w:r>
    </w:p>
    <w:p w14:paraId="0BC10589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                      │                      │</w:t>
      </w:r>
    </w:p>
    <w:p w14:paraId="06FE208E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</w:t>
      </w:r>
      <w:r w:rsidRPr="000A723A">
        <w:rPr>
          <w:rFonts w:ascii="Courier New" w:eastAsia="Times New Roman" w:hAnsi="Courier New" w:cs="Courier New"/>
          <w:color w:val="E36209"/>
          <w:sz w:val="14"/>
          <w:szCs w:val="14"/>
          <w:bdr w:val="single" w:sz="2" w:space="0" w:color="auto" w:frame="1"/>
          <w:shd w:val="clear" w:color="auto" w:fill="FFFFFF"/>
          <w:lang w:eastAsia="it-IT"/>
        </w:rPr>
        <w:t>analyze_market</w:t>
      </w: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>()    │                        │                       │                      │</w:t>
      </w:r>
    </w:p>
    <w:p w14:paraId="5E339B82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│────────────────────&gt;│                        │                       │                      │</w:t>
      </w:r>
    </w:p>
    <w:p w14:paraId="7CE1C5B4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                      │                      │</w:t>
      </w:r>
    </w:p>
    <w:p w14:paraId="7C6A97C7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</w:t>
      </w:r>
      <w:r w:rsidRPr="000A723A">
        <w:rPr>
          <w:rFonts w:ascii="Courier New" w:eastAsia="Times New Roman" w:hAnsi="Courier New" w:cs="Courier New"/>
          <w:color w:val="E36209"/>
          <w:sz w:val="14"/>
          <w:szCs w:val="14"/>
          <w:bdr w:val="single" w:sz="2" w:space="0" w:color="auto" w:frame="1"/>
          <w:shd w:val="clear" w:color="auto" w:fill="FFFFFF"/>
          <w:lang w:eastAsia="it-IT"/>
        </w:rPr>
        <w:t>run_analysis</w:t>
      </w: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>()         │                       │                      │</w:t>
      </w:r>
    </w:p>
    <w:p w14:paraId="204DA435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│───────────────────────&gt;│                       │                      │</w:t>
      </w:r>
    </w:p>
    <w:p w14:paraId="5DA142EB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                      │                      │</w:t>
      </w:r>
    </w:p>
    <w:p w14:paraId="0E911E05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</w:t>
      </w:r>
      <w:r w:rsidRPr="000A723A">
        <w:rPr>
          <w:rFonts w:ascii="Courier New" w:eastAsia="Times New Roman" w:hAnsi="Courier New" w:cs="Courier New"/>
          <w:color w:val="E36209"/>
          <w:sz w:val="14"/>
          <w:szCs w:val="14"/>
          <w:bdr w:val="single" w:sz="2" w:space="0" w:color="auto" w:frame="1"/>
          <w:shd w:val="clear" w:color="auto" w:fill="FFFFFF"/>
          <w:lang w:eastAsia="it-IT"/>
        </w:rPr>
        <w:t>send_message</w:t>
      </w: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>()        │                      │</w:t>
      </w:r>
    </w:p>
    <w:p w14:paraId="703967D3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│──────────────────────&gt;│                      │</w:t>
      </w:r>
    </w:p>
    <w:p w14:paraId="65510AD4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                      │  execute in browser  │</w:t>
      </w:r>
    </w:p>
    <w:p w14:paraId="7119468C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                      │ ───────────────────&gt; │</w:t>
      </w:r>
    </w:p>
    <w:p w14:paraId="71B45966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                      │                      │</w:t>
      </w:r>
    </w:p>
    <w:p w14:paraId="2ED697AA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                      │  </w:t>
      </w:r>
      <w:r w:rsidRPr="000A723A">
        <w:rPr>
          <w:rFonts w:ascii="Courier New" w:eastAsia="Times New Roman" w:hAnsi="Courier New" w:cs="Courier New"/>
          <w:color w:val="E36209"/>
          <w:sz w:val="14"/>
          <w:szCs w:val="14"/>
          <w:bdr w:val="single" w:sz="2" w:space="0" w:color="auto" w:frame="1"/>
          <w:shd w:val="clear" w:color="auto" w:fill="FFFFFF"/>
          <w:lang w:eastAsia="it-IT"/>
        </w:rPr>
        <w:t>capture_response</w:t>
      </w: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>()  │</w:t>
      </w:r>
    </w:p>
    <w:p w14:paraId="7985271A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                      │ &lt;─────────────────── │</w:t>
      </w:r>
    </w:p>
    <w:p w14:paraId="043A0231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                      │                      │</w:t>
      </w:r>
    </w:p>
    <w:p w14:paraId="4072BB16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</w:t>
      </w:r>
      <w:r w:rsidRPr="000A723A">
        <w:rPr>
          <w:rFonts w:ascii="Courier New" w:eastAsia="Times New Roman" w:hAnsi="Courier New" w:cs="Courier New"/>
          <w:color w:val="E36209"/>
          <w:sz w:val="14"/>
          <w:szCs w:val="14"/>
          <w:bdr w:val="single" w:sz="2" w:space="0" w:color="auto" w:frame="1"/>
          <w:shd w:val="clear" w:color="auto" w:fill="FFFFFF"/>
          <w:lang w:eastAsia="it-IT"/>
        </w:rPr>
        <w:t>get_response</w:t>
      </w: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>()        │                      │</w:t>
      </w:r>
    </w:p>
    <w:p w14:paraId="0C80180E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│&lt;─────────────────────-│                      │</w:t>
      </w:r>
    </w:p>
    <w:p w14:paraId="29279B7E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                      │                      │</w:t>
      </w:r>
    </w:p>
    <w:p w14:paraId="6F84F268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lastRenderedPageBreak/>
        <w:t xml:space="preserve">   │                     │                        │                       │                      │</w:t>
      </w:r>
    </w:p>
    <w:p w14:paraId="5A54847A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│────────────┐          │                      │</w:t>
      </w:r>
    </w:p>
    <w:p w14:paraId="776B3088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           │ process  │                      │</w:t>
      </w:r>
    </w:p>
    <w:p w14:paraId="6631C70B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│&lt;───────────┘ results  │                      │</w:t>
      </w:r>
    </w:p>
    <w:p w14:paraId="1EADD1BB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                      │                      │</w:t>
      </w:r>
    </w:p>
    <w:p w14:paraId="0D53B985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</w:t>
      </w:r>
      <w:r w:rsidRPr="000A723A">
        <w:rPr>
          <w:rFonts w:ascii="Courier New" w:eastAsia="Times New Roman" w:hAnsi="Courier New" w:cs="Courier New"/>
          <w:color w:val="E36209"/>
          <w:sz w:val="14"/>
          <w:szCs w:val="14"/>
          <w:bdr w:val="single" w:sz="2" w:space="0" w:color="auto" w:frame="1"/>
          <w:shd w:val="clear" w:color="auto" w:fill="FFFFFF"/>
          <w:lang w:eastAsia="it-IT"/>
        </w:rPr>
        <w:t>display_results</w:t>
      </w: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>()     │                      │</w:t>
      </w:r>
    </w:p>
    <w:p w14:paraId="6000DAD6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│──────────────────────────────────────────────&gt;│</w:t>
      </w:r>
    </w:p>
    <w:p w14:paraId="1BD83470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                      │                      │</w:t>
      </w:r>
    </w:p>
    <w:p w14:paraId="5060675B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                      │                      │</w:t>
      </w:r>
    </w:p>
    <w:p w14:paraId="1D69F084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results ready          │                       │                      │</w:t>
      </w:r>
    </w:p>
    <w:p w14:paraId="043CC55C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│&lt;─────────────────────--│                       │                      │</w:t>
      </w:r>
    </w:p>
    <w:p w14:paraId="2A6BFFE3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                      │                      │</w:t>
      </w:r>
    </w:p>
    <w:p w14:paraId="0C447A6A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analysis complete  │                        │                       │                      │</w:t>
      </w:r>
    </w:p>
    <w:p w14:paraId="3A18EAE8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│&lt;────────────────────│                        │                       │                      │</w:t>
      </w:r>
    </w:p>
    <w:p w14:paraId="68F89B2C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 xml:space="preserve">   │                     │                        │                       │                      │</w:t>
      </w:r>
    </w:p>
    <w:p w14:paraId="2465DF79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>┌──┴───┐          ┌──────┴─────┐          ┌───────┴──────┐          ┌─────┴────┐          ┌─────┴─────┐</w:t>
      </w:r>
    </w:p>
    <w:p w14:paraId="733ADB6D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>│ User │          │AIBookBuilder│          │AnalysisManager│          │BrowserCtrl│          │ResultsView│</w:t>
      </w:r>
    </w:p>
    <w:p w14:paraId="3400E6D3" w14:textId="77777777" w:rsidR="000A723A" w:rsidRPr="000A723A" w:rsidRDefault="000A723A" w:rsidP="000A7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</w:pPr>
      <w:r w:rsidRPr="000A723A">
        <w:rPr>
          <w:rFonts w:ascii="Courier New" w:eastAsia="Times New Roman" w:hAnsi="Courier New" w:cs="Courier New"/>
          <w:color w:val="24292E"/>
          <w:sz w:val="14"/>
          <w:szCs w:val="14"/>
          <w:bdr w:val="single" w:sz="2" w:space="12" w:color="auto" w:frame="1"/>
          <w:shd w:val="clear" w:color="auto" w:fill="FFFFFF"/>
          <w:lang w:eastAsia="it-IT"/>
        </w:rPr>
        <w:t>└──────┘          └────────────┘          └──────────────┘          └──────────┘          └───────────┘</w:t>
      </w:r>
    </w:p>
    <w:p w14:paraId="414CC6A0" w14:textId="77777777" w:rsidR="000A723A" w:rsidRDefault="000A723A">
      <w:pPr>
        <w:spacing w:before="120" w:after="160" w:line="259" w:lineRule="auto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br w:type="page"/>
      </w:r>
    </w:p>
    <w:p w14:paraId="21A3FACE" w14:textId="38376C91" w:rsidR="000A723A" w:rsidRPr="000A723A" w:rsidRDefault="000A723A" w:rsidP="000A723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lastRenderedPageBreak/>
        <w:t>9. Considerazioni sui Rischi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1"/>
        <w:gridCol w:w="1786"/>
        <w:gridCol w:w="1410"/>
        <w:gridCol w:w="3195"/>
      </w:tblGrid>
      <w:tr w:rsidR="000A723A" w:rsidRPr="000A723A" w14:paraId="404DBA40" w14:textId="77777777" w:rsidTr="000A723A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D9759F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Rischio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8224D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Probabilità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CCEC6D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Impatto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971000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  <w:t>Mitigazione</w:t>
            </w:r>
          </w:p>
        </w:tc>
      </w:tr>
      <w:tr w:rsidR="000A723A" w:rsidRPr="000A723A" w14:paraId="66511DC5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EEF276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Comportamento diverso dopo rifattorizzazione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D837BC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DF213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Alto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09C17F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Test approfonditi per ogni fase</w:t>
            </w:r>
          </w:p>
        </w:tc>
      </w:tr>
      <w:tr w:rsidR="000A723A" w:rsidRPr="000A723A" w14:paraId="15B10500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EFF957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Tempi di implementazione lunghi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3D523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8849D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84D375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Approccio incrementale e prioritizzazione</w:t>
            </w:r>
          </w:p>
        </w:tc>
      </w:tr>
      <w:tr w:rsidR="000A723A" w:rsidRPr="000A723A" w14:paraId="3FC312E6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198E2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Dipendenze circolari tra moduli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6EDD4F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2CFE8F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Alto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2E8C24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Design attento delle interfacce tra componenti</w:t>
            </w:r>
          </w:p>
        </w:tc>
      </w:tr>
      <w:tr w:rsidR="000A723A" w:rsidRPr="000A723A" w14:paraId="60BC7D93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B8E8E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Resistenza al cambiamento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CAEC17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CFD47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17D112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Coinvolgimento team e documentazione chiara</w:t>
            </w:r>
          </w:p>
        </w:tc>
      </w:tr>
      <w:tr w:rsidR="000A723A" w:rsidRPr="000A723A" w14:paraId="4C484992" w14:textId="77777777" w:rsidTr="000A72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2A48AB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Bug di regressione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32A0EA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53EDD9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Alto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88A8E" w14:textId="77777777" w:rsidR="000A723A" w:rsidRPr="000A723A" w:rsidRDefault="000A723A" w:rsidP="000A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A723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Test di regressione automatizzati</w:t>
            </w:r>
          </w:p>
        </w:tc>
      </w:tr>
    </w:tbl>
    <w:p w14:paraId="0C3B33AB" w14:textId="77777777" w:rsidR="000A723A" w:rsidRPr="000A723A" w:rsidRDefault="000A723A" w:rsidP="000A723A">
      <w:pPr>
        <w:shd w:val="clear" w:color="auto" w:fill="FFFFFF"/>
        <w:spacing w:after="180" w:line="420" w:lineRule="atLeast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0A723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Questo piano dettagliato dovrebbe fornire una roadmap chiara per la rifattorizzazione di AIBookBuilder, mantenendo la compatibilità con il codice esistente mentre si migra gradualmente verso un'architettura più modulare e manutenibile.</w:t>
      </w:r>
    </w:p>
    <w:p w14:paraId="41CCE733" w14:textId="77777777" w:rsidR="00E8524C" w:rsidRDefault="00E8524C" w:rsidP="000A723A"/>
    <w:sectPr w:rsidR="00E8524C" w:rsidSect="009810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387"/>
    <w:multiLevelType w:val="multilevel"/>
    <w:tmpl w:val="33CC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219BB"/>
    <w:multiLevelType w:val="multilevel"/>
    <w:tmpl w:val="89F2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04C1A"/>
    <w:multiLevelType w:val="multilevel"/>
    <w:tmpl w:val="9F3C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66548"/>
    <w:multiLevelType w:val="multilevel"/>
    <w:tmpl w:val="78E0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C1422"/>
    <w:multiLevelType w:val="multilevel"/>
    <w:tmpl w:val="1E7E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432522">
    <w:abstractNumId w:val="2"/>
  </w:num>
  <w:num w:numId="2" w16cid:durableId="1627734881">
    <w:abstractNumId w:val="4"/>
  </w:num>
  <w:num w:numId="3" w16cid:durableId="1725058807">
    <w:abstractNumId w:val="1"/>
  </w:num>
  <w:num w:numId="4" w16cid:durableId="261376641">
    <w:abstractNumId w:val="0"/>
  </w:num>
  <w:num w:numId="5" w16cid:durableId="1776097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3A"/>
    <w:rsid w:val="000A723A"/>
    <w:rsid w:val="002E4861"/>
    <w:rsid w:val="005074C9"/>
    <w:rsid w:val="00650903"/>
    <w:rsid w:val="006B29DE"/>
    <w:rsid w:val="006E5DC5"/>
    <w:rsid w:val="0098106D"/>
    <w:rsid w:val="00AA2B34"/>
    <w:rsid w:val="00E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5EC1"/>
  <w15:chartTrackingRefBased/>
  <w15:docId w15:val="{766B4855-4D65-4BAF-9A4A-F6F1CC20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29DE"/>
    <w:pPr>
      <w:spacing w:before="0" w:after="0" w:line="384" w:lineRule="atLeast"/>
    </w:pPr>
  </w:style>
  <w:style w:type="paragraph" w:styleId="Titolo1">
    <w:name w:val="heading 1"/>
    <w:basedOn w:val="Normale"/>
    <w:link w:val="Titolo1Carattere"/>
    <w:uiPriority w:val="9"/>
    <w:qFormat/>
    <w:rsid w:val="006B29DE"/>
    <w:pPr>
      <w:spacing w:before="154" w:after="38" w:line="576" w:lineRule="atLeast"/>
      <w:jc w:val="center"/>
      <w:outlineLvl w:val="0"/>
    </w:pPr>
    <w:rPr>
      <w:rFonts w:cs="Times New Roman"/>
      <w:b/>
      <w:bCs/>
      <w:sz w:val="52"/>
      <w:szCs w:val="48"/>
    </w:rPr>
  </w:style>
  <w:style w:type="paragraph" w:styleId="Titolo2">
    <w:name w:val="heading 2"/>
    <w:basedOn w:val="Normale"/>
    <w:link w:val="Titolo2Carattere"/>
    <w:uiPriority w:val="9"/>
    <w:unhideWhenUsed/>
    <w:qFormat/>
    <w:rsid w:val="006B29DE"/>
    <w:pPr>
      <w:spacing w:before="154" w:after="38" w:line="528" w:lineRule="atLeast"/>
      <w:outlineLvl w:val="1"/>
    </w:pPr>
    <w:rPr>
      <w:rFonts w:cs="Times New Roman"/>
      <w:b/>
      <w:bCs/>
      <w:color w:val="000000" w:themeColor="text1"/>
      <w:sz w:val="40"/>
      <w:szCs w:val="39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2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29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01">
    <w:name w:val="Para 01"/>
    <w:basedOn w:val="Normale"/>
    <w:qFormat/>
    <w:rsid w:val="006B29DE"/>
    <w:pPr>
      <w:pBdr>
        <w:left w:val="none" w:sz="0" w:space="5" w:color="auto"/>
      </w:pBdr>
      <w:ind w:left="601"/>
    </w:pPr>
    <w:rPr>
      <w:rFonts w:cs="Cambria"/>
    </w:rPr>
  </w:style>
  <w:style w:type="paragraph" w:customStyle="1" w:styleId="Para02">
    <w:name w:val="Para 02"/>
    <w:basedOn w:val="Normale"/>
    <w:qFormat/>
    <w:rsid w:val="006B29DE"/>
    <w:pPr>
      <w:ind w:left="425"/>
    </w:pPr>
    <w:rPr>
      <w:rFonts w:cs="Cambria"/>
    </w:rPr>
  </w:style>
  <w:style w:type="paragraph" w:customStyle="1" w:styleId="Para03">
    <w:name w:val="Para 03"/>
    <w:basedOn w:val="Normale"/>
    <w:qFormat/>
    <w:rsid w:val="006B29DE"/>
    <w:pPr>
      <w:ind w:firstLineChars="150" w:firstLine="150"/>
    </w:pPr>
    <w:rPr>
      <w:rFonts w:cs="Cambria"/>
    </w:rPr>
  </w:style>
  <w:style w:type="paragraph" w:customStyle="1" w:styleId="Para04">
    <w:name w:val="Para 04"/>
    <w:basedOn w:val="Normale"/>
    <w:qFormat/>
    <w:rsid w:val="006B29DE"/>
    <w:pPr>
      <w:pBdr>
        <w:left w:val="none" w:sz="0" w:space="1" w:color="auto"/>
      </w:pBdr>
      <w:ind w:left="688"/>
    </w:pPr>
    <w:rPr>
      <w:rFonts w:cs="Cambria"/>
    </w:rPr>
  </w:style>
  <w:style w:type="paragraph" w:customStyle="1" w:styleId="Para05">
    <w:name w:val="Para 05"/>
    <w:basedOn w:val="Normale"/>
    <w:qFormat/>
    <w:rsid w:val="006B29DE"/>
    <w:rPr>
      <w:rFonts w:cs="Times New Roman"/>
      <w:b/>
      <w:bCs/>
    </w:rPr>
  </w:style>
  <w:style w:type="paragraph" w:customStyle="1" w:styleId="Para06">
    <w:name w:val="Para 06"/>
    <w:basedOn w:val="Normale"/>
    <w:qFormat/>
    <w:rsid w:val="006B29DE"/>
    <w:pPr>
      <w:ind w:left="100" w:right="100"/>
    </w:pPr>
    <w:rPr>
      <w:rFonts w:cs="Cambria"/>
    </w:rPr>
  </w:style>
  <w:style w:type="paragraph" w:customStyle="1" w:styleId="Para07">
    <w:name w:val="Para 07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Times New Roman"/>
      <w:color w:val="0000FF"/>
      <w:u w:val="single"/>
    </w:rPr>
  </w:style>
  <w:style w:type="paragraph" w:customStyle="1" w:styleId="Para09">
    <w:name w:val="Para 09"/>
    <w:basedOn w:val="Normale"/>
    <w:qFormat/>
    <w:rsid w:val="006B29DE"/>
    <w:pPr>
      <w:spacing w:before="154" w:after="38" w:line="528" w:lineRule="atLeast"/>
      <w:jc w:val="center"/>
    </w:pPr>
    <w:rPr>
      <w:rFonts w:cs="Times New Roman"/>
      <w:b/>
      <w:bCs/>
      <w:sz w:val="44"/>
      <w:szCs w:val="44"/>
    </w:rPr>
  </w:style>
  <w:style w:type="paragraph" w:customStyle="1" w:styleId="Para10">
    <w:name w:val="Para 10"/>
    <w:basedOn w:val="Normale"/>
    <w:qFormat/>
    <w:rsid w:val="006B29DE"/>
    <w:pPr>
      <w:pBdr>
        <w:left w:val="none" w:sz="0" w:space="1" w:color="auto"/>
      </w:pBdr>
      <w:ind w:left="973"/>
    </w:pPr>
    <w:rPr>
      <w:rFonts w:cs="Cambria"/>
    </w:rPr>
  </w:style>
  <w:style w:type="paragraph" w:customStyle="1" w:styleId="Para11">
    <w:name w:val="Para 11"/>
    <w:basedOn w:val="Normale"/>
    <w:qFormat/>
    <w:rsid w:val="006B29DE"/>
    <w:pPr>
      <w:pBdr>
        <w:left w:val="none" w:sz="0" w:space="1" w:color="auto"/>
      </w:pBdr>
      <w:ind w:left="1114"/>
    </w:pPr>
    <w:rPr>
      <w:rFonts w:cs="Cambria"/>
    </w:rPr>
  </w:style>
  <w:style w:type="paragraph" w:customStyle="1" w:styleId="Para12">
    <w:name w:val="Para 12"/>
    <w:basedOn w:val="Normale"/>
    <w:qFormat/>
    <w:rsid w:val="006B29DE"/>
    <w:pPr>
      <w:ind w:left="719" w:hangingChars="150" w:hanging="150"/>
    </w:pPr>
    <w:rPr>
      <w:rFonts w:cs="Cambria"/>
    </w:rPr>
  </w:style>
  <w:style w:type="paragraph" w:customStyle="1" w:styleId="Para13">
    <w:name w:val="Para 13"/>
    <w:basedOn w:val="Normale"/>
    <w:qFormat/>
    <w:rsid w:val="006B29DE"/>
    <w:pPr>
      <w:pBdr>
        <w:left w:val="none" w:sz="0" w:space="5" w:color="auto"/>
      </w:pBdr>
      <w:ind w:left="809"/>
    </w:pPr>
    <w:rPr>
      <w:rFonts w:cs="Cambria"/>
    </w:rPr>
  </w:style>
  <w:style w:type="paragraph" w:customStyle="1" w:styleId="Para14">
    <w:name w:val="Para 14"/>
    <w:basedOn w:val="Normale"/>
    <w:qFormat/>
    <w:rsid w:val="006B29DE"/>
    <w:pPr>
      <w:ind w:firstLineChars="180" w:firstLine="180"/>
    </w:pPr>
    <w:rPr>
      <w:rFonts w:cs="Cambria"/>
    </w:rPr>
  </w:style>
  <w:style w:type="paragraph" w:customStyle="1" w:styleId="Para16">
    <w:name w:val="Para 16"/>
    <w:basedOn w:val="Normale"/>
    <w:qFormat/>
    <w:rsid w:val="006B29DE"/>
    <w:pPr>
      <w:ind w:left="425"/>
    </w:pPr>
    <w:rPr>
      <w:rFonts w:cs="Cambria"/>
    </w:rPr>
  </w:style>
  <w:style w:type="paragraph" w:customStyle="1" w:styleId="Para17">
    <w:name w:val="Para 17"/>
    <w:basedOn w:val="Normale"/>
    <w:qFormat/>
    <w:rsid w:val="006B29DE"/>
    <w:pPr>
      <w:jc w:val="center"/>
    </w:pPr>
    <w:rPr>
      <w:rFonts w:cs="Times New Roman"/>
      <w:b/>
      <w:bCs/>
      <w:sz w:val="40"/>
      <w:szCs w:val="40"/>
    </w:rPr>
  </w:style>
  <w:style w:type="paragraph" w:customStyle="1" w:styleId="Para18">
    <w:name w:val="Para 18"/>
    <w:basedOn w:val="Normale"/>
    <w:qFormat/>
    <w:rsid w:val="006B29DE"/>
    <w:pPr>
      <w:ind w:right="424"/>
    </w:pPr>
    <w:rPr>
      <w:rFonts w:cs="Cambria"/>
    </w:rPr>
  </w:style>
  <w:style w:type="paragraph" w:customStyle="1" w:styleId="Para19">
    <w:name w:val="Para 19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Cambria"/>
    </w:rPr>
  </w:style>
  <w:style w:type="paragraph" w:customStyle="1" w:styleId="Para20">
    <w:name w:val="Para 20"/>
    <w:basedOn w:val="Normale"/>
    <w:qFormat/>
    <w:rsid w:val="006B29DE"/>
    <w:pPr>
      <w:pBdr>
        <w:left w:val="none" w:sz="0" w:space="1" w:color="auto"/>
      </w:pBdr>
      <w:ind w:left="831"/>
    </w:pPr>
    <w:rPr>
      <w:rFonts w:cs="Cambria"/>
    </w:rPr>
  </w:style>
  <w:style w:type="paragraph" w:customStyle="1" w:styleId="Para21">
    <w:name w:val="Para 21"/>
    <w:basedOn w:val="Normale"/>
    <w:qFormat/>
    <w:rsid w:val="006B29DE"/>
    <w:pPr>
      <w:ind w:left="717"/>
    </w:pPr>
    <w:rPr>
      <w:rFonts w:cs="Cambria"/>
    </w:rPr>
  </w:style>
  <w:style w:type="paragraph" w:customStyle="1" w:styleId="Para22">
    <w:name w:val="Para 22"/>
    <w:basedOn w:val="Normale"/>
    <w:qFormat/>
    <w:rsid w:val="006B29DE"/>
    <w:pPr>
      <w:ind w:left="142" w:firstLineChars="150" w:firstLine="150"/>
    </w:pPr>
    <w:rPr>
      <w:rFonts w:cs="Cambria"/>
    </w:rPr>
  </w:style>
  <w:style w:type="paragraph" w:customStyle="1" w:styleId="Para23">
    <w:name w:val="Para 23"/>
    <w:basedOn w:val="Normale"/>
    <w:qFormat/>
    <w:rsid w:val="006B29DE"/>
    <w:pPr>
      <w:spacing w:after="116"/>
    </w:pPr>
    <w:rPr>
      <w:rFonts w:cs="Times New Roman"/>
      <w:color w:val="0000FF"/>
      <w:u w:val="single"/>
    </w:rPr>
  </w:style>
  <w:style w:type="paragraph" w:customStyle="1" w:styleId="Para24">
    <w:name w:val="Para 24"/>
    <w:basedOn w:val="Normale"/>
    <w:qFormat/>
    <w:rsid w:val="006B29DE"/>
    <w:pPr>
      <w:spacing w:after="116"/>
    </w:pPr>
    <w:rPr>
      <w:rFonts w:cs="Cambria"/>
    </w:rPr>
  </w:style>
  <w:style w:type="paragraph" w:customStyle="1" w:styleId="Para25">
    <w:name w:val="Para 25"/>
    <w:basedOn w:val="Normale"/>
    <w:qFormat/>
    <w:rsid w:val="006B29DE"/>
    <w:pPr>
      <w:pBdr>
        <w:left w:val="none" w:sz="0" w:space="1" w:color="auto"/>
      </w:pBdr>
      <w:ind w:left="1049" w:right="424"/>
    </w:pPr>
    <w:rPr>
      <w:rFonts w:cs="Cambria"/>
    </w:rPr>
  </w:style>
  <w:style w:type="paragraph" w:customStyle="1" w:styleId="Para26">
    <w:name w:val="Para 26"/>
    <w:basedOn w:val="Normale"/>
    <w:qFormat/>
    <w:rsid w:val="006B29DE"/>
    <w:pPr>
      <w:pBdr>
        <w:left w:val="none" w:sz="0" w:space="5" w:color="auto"/>
      </w:pBdr>
      <w:ind w:left="601" w:right="424"/>
    </w:pPr>
    <w:rPr>
      <w:rFonts w:cs="Cambria"/>
    </w:rPr>
  </w:style>
  <w:style w:type="paragraph" w:customStyle="1" w:styleId="Para27">
    <w:name w:val="Para 27"/>
    <w:basedOn w:val="Normale"/>
    <w:qFormat/>
    <w:rsid w:val="006B29DE"/>
    <w:pPr>
      <w:ind w:left="288" w:firstLineChars="120" w:firstLine="120"/>
      <w:jc w:val="both"/>
    </w:pPr>
    <w:rPr>
      <w:rFonts w:cs="Times New Roman"/>
      <w:sz w:val="40"/>
      <w:szCs w:val="40"/>
    </w:rPr>
  </w:style>
  <w:style w:type="paragraph" w:customStyle="1" w:styleId="Para28">
    <w:name w:val="Para 28"/>
    <w:basedOn w:val="Normale"/>
    <w:qFormat/>
    <w:rsid w:val="006B29DE"/>
    <w:pPr>
      <w:ind w:firstLineChars="240" w:firstLine="240"/>
    </w:pPr>
    <w:rPr>
      <w:rFonts w:cs="Cambria"/>
    </w:rPr>
  </w:style>
  <w:style w:type="paragraph" w:customStyle="1" w:styleId="Para29">
    <w:name w:val="Para 29"/>
    <w:basedOn w:val="Normale"/>
    <w:qFormat/>
    <w:rsid w:val="006B29DE"/>
    <w:pPr>
      <w:ind w:left="1004" w:hangingChars="150" w:hanging="150"/>
    </w:pPr>
    <w:rPr>
      <w:rFonts w:cs="Cambria"/>
    </w:rPr>
  </w:style>
  <w:style w:type="paragraph" w:customStyle="1" w:styleId="Para30">
    <w:name w:val="Para 30"/>
    <w:basedOn w:val="Normale"/>
    <w:qFormat/>
    <w:rsid w:val="006B29DE"/>
    <w:pPr>
      <w:ind w:left="288"/>
      <w:jc w:val="both"/>
    </w:pPr>
    <w:rPr>
      <w:rFonts w:cs="Times New Roman"/>
      <w:sz w:val="40"/>
      <w:szCs w:val="40"/>
    </w:rPr>
  </w:style>
  <w:style w:type="paragraph" w:customStyle="1" w:styleId="Para31">
    <w:name w:val="Para 31"/>
    <w:basedOn w:val="Normale"/>
    <w:qFormat/>
    <w:rsid w:val="006B29DE"/>
    <w:pPr>
      <w:ind w:firstLineChars="150" w:firstLine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32">
    <w:name w:val="Para 32"/>
    <w:basedOn w:val="Normale"/>
    <w:qFormat/>
    <w:rsid w:val="006B29DE"/>
    <w:pPr>
      <w:jc w:val="center"/>
    </w:pPr>
    <w:rPr>
      <w:rFonts w:cs="Cambria"/>
    </w:rPr>
  </w:style>
  <w:style w:type="paragraph" w:customStyle="1" w:styleId="Para33">
    <w:name w:val="Para 33"/>
    <w:basedOn w:val="Normale"/>
    <w:qFormat/>
    <w:rsid w:val="006B29DE"/>
    <w:pPr>
      <w:pBdr>
        <w:left w:val="none" w:sz="0" w:space="30" w:color="auto"/>
      </w:pBdr>
      <w:spacing w:before="154" w:after="38" w:line="528" w:lineRule="atLeast"/>
      <w:ind w:hangingChars="2700" w:hanging="2700"/>
      <w:jc w:val="center"/>
    </w:pPr>
    <w:rPr>
      <w:rFonts w:cs="Times New Roman"/>
      <w:b/>
      <w:bCs/>
      <w:sz w:val="39"/>
      <w:szCs w:val="39"/>
    </w:rPr>
  </w:style>
  <w:style w:type="paragraph" w:customStyle="1" w:styleId="Para34">
    <w:name w:val="Para 34"/>
    <w:basedOn w:val="Normale"/>
    <w:qFormat/>
    <w:rsid w:val="006B29DE"/>
    <w:pPr>
      <w:ind w:right="424"/>
    </w:pPr>
    <w:rPr>
      <w:rFonts w:cs="Times New Roman"/>
      <w:b/>
      <w:bCs/>
    </w:rPr>
  </w:style>
  <w:style w:type="paragraph" w:customStyle="1" w:styleId="Para35">
    <w:name w:val="Para 35"/>
    <w:basedOn w:val="Normale"/>
    <w:qFormat/>
    <w:rsid w:val="006B29DE"/>
    <w:pPr>
      <w:ind w:left="283"/>
    </w:pPr>
    <w:rPr>
      <w:rFonts w:cs="Cambria"/>
    </w:rPr>
  </w:style>
  <w:style w:type="paragraph" w:customStyle="1" w:styleId="Para36">
    <w:name w:val="Para 36"/>
    <w:basedOn w:val="Normale"/>
    <w:qFormat/>
    <w:rsid w:val="006B29DE"/>
    <w:pPr>
      <w:spacing w:before="64" w:after="64"/>
      <w:jc w:val="both"/>
    </w:pPr>
    <w:rPr>
      <w:rFonts w:cs="Times New Roman"/>
      <w:sz w:val="40"/>
      <w:szCs w:val="40"/>
    </w:rPr>
  </w:style>
  <w:style w:type="paragraph" w:customStyle="1" w:styleId="Para37">
    <w:name w:val="Para 37"/>
    <w:basedOn w:val="Normale"/>
    <w:qFormat/>
    <w:rsid w:val="006B29DE"/>
    <w:pPr>
      <w:spacing w:before="64" w:after="64"/>
      <w:jc w:val="both"/>
    </w:pPr>
    <w:rPr>
      <w:rFonts w:cs="Cambria"/>
    </w:rPr>
  </w:style>
  <w:style w:type="paragraph" w:customStyle="1" w:styleId="Para38">
    <w:name w:val="Para 38"/>
    <w:basedOn w:val="Normale"/>
    <w:qFormat/>
    <w:rsid w:val="006B29DE"/>
    <w:pPr>
      <w:jc w:val="both"/>
    </w:pPr>
    <w:rPr>
      <w:rFonts w:cs="Cambria"/>
    </w:rPr>
  </w:style>
  <w:style w:type="paragraph" w:customStyle="1" w:styleId="Para39">
    <w:name w:val="Para 39"/>
    <w:basedOn w:val="Normale"/>
    <w:qFormat/>
    <w:rsid w:val="006B29DE"/>
    <w:pPr>
      <w:spacing w:before="64" w:after="64"/>
      <w:jc w:val="center"/>
    </w:pPr>
    <w:rPr>
      <w:rFonts w:cs="Times New Roman"/>
      <w:b/>
      <w:bCs/>
      <w:sz w:val="40"/>
      <w:szCs w:val="40"/>
    </w:rPr>
  </w:style>
  <w:style w:type="paragraph" w:customStyle="1" w:styleId="Para40">
    <w:name w:val="Para 40"/>
    <w:basedOn w:val="Normale"/>
    <w:qFormat/>
    <w:rsid w:val="006B29DE"/>
    <w:pPr>
      <w:spacing w:before="64" w:after="64"/>
      <w:jc w:val="center"/>
    </w:pPr>
    <w:rPr>
      <w:rFonts w:cs="Cambria"/>
    </w:rPr>
  </w:style>
  <w:style w:type="paragraph" w:customStyle="1" w:styleId="Para41">
    <w:name w:val="Para 41"/>
    <w:basedOn w:val="Normale"/>
    <w:qFormat/>
    <w:rsid w:val="006B29DE"/>
    <w:pPr>
      <w:ind w:left="283" w:firstLineChars="59" w:firstLine="59"/>
    </w:pPr>
    <w:rPr>
      <w:rFonts w:cs="Cambria"/>
    </w:rPr>
  </w:style>
  <w:style w:type="paragraph" w:customStyle="1" w:styleId="Para42">
    <w:name w:val="Para 42"/>
    <w:basedOn w:val="Normale"/>
    <w:qFormat/>
    <w:rsid w:val="006B29DE"/>
    <w:pPr>
      <w:spacing w:after="38"/>
      <w:jc w:val="center"/>
    </w:pPr>
    <w:rPr>
      <w:rFonts w:cs="Cambria"/>
    </w:rPr>
  </w:style>
  <w:style w:type="paragraph" w:customStyle="1" w:styleId="Para43">
    <w:name w:val="Para 43"/>
    <w:basedOn w:val="Normale"/>
    <w:qFormat/>
    <w:rsid w:val="006B29DE"/>
    <w:pPr>
      <w:spacing w:before="154" w:after="38" w:line="576" w:lineRule="atLeast"/>
      <w:jc w:val="center"/>
    </w:pPr>
    <w:rPr>
      <w:rFonts w:cs="Times New Roman"/>
      <w:b/>
      <w:bCs/>
      <w:sz w:val="48"/>
      <w:szCs w:val="48"/>
    </w:rPr>
  </w:style>
  <w:style w:type="paragraph" w:customStyle="1" w:styleId="Para44">
    <w:name w:val="Para 44"/>
    <w:basedOn w:val="Normale"/>
    <w:qFormat/>
    <w:rsid w:val="006B29DE"/>
    <w:pPr>
      <w:spacing w:before="128" w:line="528" w:lineRule="atLeast"/>
      <w:jc w:val="center"/>
    </w:pPr>
    <w:rPr>
      <w:rFonts w:cs="Times New Roman"/>
      <w:b/>
      <w:bCs/>
      <w:sz w:val="39"/>
      <w:szCs w:val="39"/>
    </w:rPr>
  </w:style>
  <w:style w:type="paragraph" w:customStyle="1" w:styleId="Para45">
    <w:name w:val="Para 45"/>
    <w:basedOn w:val="Normale"/>
    <w:qFormat/>
    <w:rsid w:val="006B29DE"/>
    <w:pPr>
      <w:ind w:left="360"/>
    </w:pPr>
    <w:rPr>
      <w:rFonts w:cs="Cambria"/>
    </w:rPr>
  </w:style>
  <w:style w:type="paragraph" w:customStyle="1" w:styleId="Para46">
    <w:name w:val="Para 46"/>
    <w:basedOn w:val="Normale"/>
    <w:qFormat/>
    <w:rsid w:val="006B29DE"/>
    <w:pPr>
      <w:ind w:firstLineChars="300" w:firstLine="300"/>
    </w:pPr>
    <w:rPr>
      <w:rFonts w:cs="Cambria"/>
    </w:rPr>
  </w:style>
  <w:style w:type="paragraph" w:customStyle="1" w:styleId="Para47">
    <w:name w:val="Para 47"/>
    <w:basedOn w:val="Normale"/>
    <w:qFormat/>
    <w:rsid w:val="006B29DE"/>
    <w:pPr>
      <w:spacing w:before="64"/>
      <w:jc w:val="both"/>
    </w:pPr>
    <w:rPr>
      <w:rFonts w:cs="Times New Roman"/>
      <w:sz w:val="40"/>
      <w:szCs w:val="40"/>
    </w:rPr>
  </w:style>
  <w:style w:type="character" w:customStyle="1" w:styleId="00Text">
    <w:name w:val="00 Text"/>
    <w:rsid w:val="006B29DE"/>
    <w:rPr>
      <w:b/>
      <w:bCs/>
    </w:rPr>
  </w:style>
  <w:style w:type="character" w:customStyle="1" w:styleId="01Text">
    <w:name w:val="01 Text"/>
    <w:rsid w:val="006B29DE"/>
    <w:rPr>
      <w:rFonts w:ascii="Times New Roman" w:eastAsia="Times New Roman" w:hAnsi="Times New Roman" w:cs="Times New Roman"/>
      <w:sz w:val="24"/>
      <w:szCs w:val="24"/>
    </w:rPr>
  </w:style>
  <w:style w:type="character" w:customStyle="1" w:styleId="02Text">
    <w:name w:val="02 Text"/>
    <w:rsid w:val="006B29DE"/>
    <w:rPr>
      <w:color w:val="000000"/>
      <w:u w:val="none"/>
    </w:rPr>
  </w:style>
  <w:style w:type="character" w:customStyle="1" w:styleId="03Text">
    <w:name w:val="03 Text"/>
    <w:rsid w:val="006B29DE"/>
    <w:rPr>
      <w:sz w:val="44"/>
      <w:szCs w:val="44"/>
    </w:rPr>
  </w:style>
  <w:style w:type="character" w:customStyle="1" w:styleId="04Text">
    <w:name w:val="04 Text"/>
    <w:rsid w:val="006B29DE"/>
    <w:rPr>
      <w:rFonts w:ascii="Cambria" w:eastAsia="Cambria" w:hAnsi="Cambria" w:cs="Cambria"/>
      <w:sz w:val="32"/>
      <w:szCs w:val="32"/>
    </w:rPr>
  </w:style>
  <w:style w:type="character" w:customStyle="1" w:styleId="05Text">
    <w:name w:val="05 Text"/>
    <w:rsid w:val="006B29DE"/>
    <w:rPr>
      <w:i/>
      <w:iCs/>
    </w:rPr>
  </w:style>
  <w:style w:type="character" w:customStyle="1" w:styleId="06Text">
    <w:name w:val="06 Text"/>
    <w:rsid w:val="006B29DE"/>
    <w:rPr>
      <w:sz w:val="32"/>
      <w:szCs w:val="32"/>
    </w:rPr>
  </w:style>
  <w:style w:type="character" w:customStyle="1" w:styleId="07Text">
    <w:name w:val="07 Text"/>
    <w:rsid w:val="006B29DE"/>
    <w:rPr>
      <w:b/>
      <w:bCs/>
      <w:sz w:val="32"/>
      <w:szCs w:val="32"/>
    </w:rPr>
  </w:style>
  <w:style w:type="character" w:customStyle="1" w:styleId="08Text">
    <w:name w:val="08 Text"/>
    <w:rsid w:val="006B29DE"/>
    <w:rPr>
      <w:sz w:val="40"/>
      <w:szCs w:val="40"/>
    </w:rPr>
  </w:style>
  <w:style w:type="character" w:customStyle="1" w:styleId="09Text">
    <w:name w:val="09 Text"/>
    <w:rsid w:val="006B29DE"/>
    <w:rPr>
      <w:sz w:val="28"/>
      <w:szCs w:val="28"/>
    </w:rPr>
  </w:style>
  <w:style w:type="character" w:customStyle="1" w:styleId="10Text">
    <w:name w:val="10 Text"/>
    <w:rsid w:val="006B29DE"/>
    <w:rPr>
      <w:b/>
      <w:bCs/>
      <w:sz w:val="40"/>
      <w:szCs w:val="40"/>
    </w:rPr>
  </w:style>
  <w:style w:type="character" w:customStyle="1" w:styleId="11Text">
    <w:name w:val="11 Text"/>
    <w:rsid w:val="006B29DE"/>
    <w:rPr>
      <w:sz w:val="39"/>
      <w:szCs w:val="39"/>
    </w:rPr>
  </w:style>
  <w:style w:type="character" w:customStyle="1" w:styleId="12Text">
    <w:name w:val="12 Text"/>
    <w:rsid w:val="006B29DE"/>
    <w:rPr>
      <w:color w:val="0000FF"/>
      <w:u w:val="single"/>
    </w:rPr>
  </w:style>
  <w:style w:type="paragraph" w:customStyle="1" w:styleId="0Block">
    <w:name w:val="0 Block"/>
    <w:rsid w:val="006B29DE"/>
    <w:pPr>
      <w:spacing w:before="0" w:after="0" w:line="576" w:lineRule="atLeast"/>
    </w:pPr>
    <w:rPr>
      <w:rFonts w:eastAsiaTheme="minorEastAsia" w:cs="Times New Roman"/>
      <w:lang w:val="en" w:eastAsia="en"/>
    </w:rPr>
  </w:style>
  <w:style w:type="paragraph" w:customStyle="1" w:styleId="1Block">
    <w:name w:val="1 Block"/>
    <w:basedOn w:val="0Block"/>
    <w:rsid w:val="006B29DE"/>
    <w:pPr>
      <w:spacing w:line="384" w:lineRule="atLeast"/>
      <w:jc w:val="center"/>
    </w:pPr>
  </w:style>
  <w:style w:type="paragraph" w:customStyle="1" w:styleId="2Block">
    <w:name w:val="2 Block"/>
    <w:basedOn w:val="0Block"/>
    <w:rsid w:val="006B29DE"/>
    <w:pPr>
      <w:spacing w:line="528" w:lineRule="atLeast"/>
      <w:jc w:val="center"/>
    </w:pPr>
  </w:style>
  <w:style w:type="paragraph" w:customStyle="1" w:styleId="3Block">
    <w:name w:val="3 Block"/>
    <w:basedOn w:val="0Block"/>
    <w:rsid w:val="006B29DE"/>
    <w:pPr>
      <w:spacing w:line="384" w:lineRule="atLeas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B29DE"/>
    <w:rPr>
      <w:rFonts w:ascii="Cambria" w:eastAsia="Cambria" w:hAnsi="Cambria" w:cs="Times New Roman"/>
      <w:b/>
      <w:bCs/>
      <w:color w:val="000000"/>
      <w:sz w:val="52"/>
      <w:szCs w:val="48"/>
      <w:lang w:val="en" w:eastAsia="e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29DE"/>
    <w:rPr>
      <w:rFonts w:ascii="Cambria" w:eastAsia="Cambria" w:hAnsi="Cambria" w:cs="Times New Roman"/>
      <w:b/>
      <w:bCs/>
      <w:color w:val="000000" w:themeColor="text1"/>
      <w:sz w:val="40"/>
      <w:szCs w:val="39"/>
      <w:lang w:val="en" w:eastAsia="e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29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29DE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szCs w:val="32"/>
      <w:lang w:val="en" w:eastAsia="en"/>
    </w:rPr>
  </w:style>
  <w:style w:type="paragraph" w:styleId="Sommario1">
    <w:name w:val="toc 1"/>
    <w:basedOn w:val="Normale"/>
    <w:next w:val="Normale"/>
    <w:autoRedefine/>
    <w:uiPriority w:val="39"/>
    <w:unhideWhenUsed/>
    <w:rsid w:val="006B29DE"/>
    <w:pPr>
      <w:spacing w:after="100"/>
    </w:pPr>
    <w:rPr>
      <w:rFonts w:cs="Times New Roman"/>
    </w:rPr>
  </w:style>
  <w:style w:type="paragraph" w:styleId="Sommario2">
    <w:name w:val="toc 2"/>
    <w:basedOn w:val="Normale"/>
    <w:next w:val="Normale"/>
    <w:autoRedefine/>
    <w:uiPriority w:val="39"/>
    <w:unhideWhenUsed/>
    <w:rsid w:val="006B29DE"/>
    <w:pPr>
      <w:spacing w:after="100"/>
      <w:ind w:left="32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6B29DE"/>
    <w:pPr>
      <w:spacing w:after="100" w:line="276" w:lineRule="auto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B29DE"/>
    <w:pPr>
      <w:spacing w:after="100" w:line="276" w:lineRule="auto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B29DE"/>
    <w:pPr>
      <w:spacing w:after="100" w:line="276" w:lineRule="auto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B29DE"/>
    <w:pPr>
      <w:spacing w:after="100" w:line="276" w:lineRule="auto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B29DE"/>
    <w:pPr>
      <w:spacing w:after="100" w:line="276" w:lineRule="auto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B29DE"/>
    <w:pPr>
      <w:spacing w:after="100" w:line="276" w:lineRule="auto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B29DE"/>
    <w:pPr>
      <w:spacing w:after="100" w:line="276" w:lineRule="auto"/>
      <w:ind w:left="1760"/>
    </w:pPr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paragraph" w:styleId="Pidipagina">
    <w:name w:val="footer"/>
    <w:basedOn w:val="Normale"/>
    <w:link w:val="Pidipagina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character" w:styleId="Collegamentoipertestuale">
    <w:name w:val="Hyperlink"/>
    <w:basedOn w:val="Carpredefinitoparagrafo"/>
    <w:uiPriority w:val="99"/>
    <w:unhideWhenUsed/>
    <w:rsid w:val="006B29D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29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29DE"/>
    <w:rPr>
      <w:rFonts w:ascii="Tahoma" w:eastAsia="Cambria" w:hAnsi="Tahoma" w:cs="Tahoma"/>
      <w:color w:val="000000"/>
      <w:sz w:val="16"/>
      <w:szCs w:val="16"/>
      <w:lang w:val="en" w:eastAsia="en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B29DE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2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6177">
          <w:marLeft w:val="0"/>
          <w:marRight w:val="0"/>
          <w:marTop w:val="4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8187586">
          <w:marLeft w:val="0"/>
          <w:marRight w:val="0"/>
          <w:marTop w:val="4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3052529">
          <w:marLeft w:val="0"/>
          <w:marRight w:val="0"/>
          <w:marTop w:val="4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4482294">
          <w:marLeft w:val="0"/>
          <w:marRight w:val="0"/>
          <w:marTop w:val="4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2720381">
          <w:marLeft w:val="0"/>
          <w:marRight w:val="0"/>
          <w:marTop w:val="4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3182891">
          <w:marLeft w:val="0"/>
          <w:marRight w:val="0"/>
          <w:marTop w:val="4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1140058">
          <w:marLeft w:val="0"/>
          <w:marRight w:val="0"/>
          <w:marTop w:val="4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739960">
          <w:marLeft w:val="0"/>
          <w:marRight w:val="0"/>
          <w:marTop w:val="4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3093375">
          <w:marLeft w:val="0"/>
          <w:marRight w:val="0"/>
          <w:marTop w:val="4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7122647">
          <w:marLeft w:val="0"/>
          <w:marRight w:val="0"/>
          <w:marTop w:val="4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2142</Words>
  <Characters>12216</Characters>
  <Application>Microsoft Office Word</Application>
  <DocSecurity>0</DocSecurity>
  <Lines>101</Lines>
  <Paragraphs>28</Paragraphs>
  <ScaleCrop>false</ScaleCrop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Di Luca</dc:creator>
  <cp:keywords/>
  <dc:description/>
  <cp:lastModifiedBy>Riccardo Di Luca</cp:lastModifiedBy>
  <cp:revision>1</cp:revision>
  <dcterms:created xsi:type="dcterms:W3CDTF">2025-05-02T07:16:00Z</dcterms:created>
  <dcterms:modified xsi:type="dcterms:W3CDTF">2025-05-02T07:24:00Z</dcterms:modified>
</cp:coreProperties>
</file>