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TASK 7 - REST Controllers Standardization</w:t>
      </w:r>
    </w:p>
    <w:p>
      <w:pPr>
        <w:spacing w:after="400"/>
        <w:jc w:val="center"/>
      </w:pPr>
      <w:r>
        <w:rPr>
          <w:i/>
          <w:iCs/>
        </w:rPr>
        <w:t xml:space="preserve">Sistema Gestione AIA - Grandi Molini Italiani</w:t>
      </w:r>
    </w:p>
    <w:p>
      <w:pPr>
        <w:pStyle w:val="Heading2"/>
      </w:pPr>
      <w:r>
        <w:t xml:space="preserve">1. Obiettivo</w:t>
      </w:r>
    </w:p>
    <w:p>
      <w:pPr>
        <w:spacing w:after="240"/>
      </w:pPr>
      <w:r>
        <w:t xml:space="preserve">Standardizzare tutti i REST controller esistenti implementando un layer DTO uniforme, controlli di accesso granulari con @PreAuthorize, e response types consistenti.</w:t>
      </w:r>
    </w:p>
    <w:p>
      <w:pPr>
        <w:pStyle w:val="Heading2"/>
      </w:pPr>
      <w:r>
        <w:t xml:space="preserve">2. DTO Creati</w:t>
      </w:r>
    </w:p>
    <w:p>
      <w:pPr>
        <w:spacing w:after="120"/>
      </w:pPr>
      <w:r>
        <w:t xml:space="preserve">Sono stati creati DTOs completi per tutte le entità principali:</w:t>
      </w:r>
    </w:p>
    <w:p>
      <w:pPr>
        <w:pStyle w:val="Heading3"/>
      </w:pPr>
      <w:r>
        <w:t xml:space="preserve">2.1 Stabilimento</w:t>
      </w:r>
    </w:p>
    <w:p>
      <w:pPr>
        <w:pStyle w:val="ListParagraph"/>
        <w:numPr>
          <w:ilvl w:val="0"/>
          <w:numId w:val="2"/>
        </w:numPr>
      </w:pPr>
      <w:r>
        <w:t xml:space="preserve">StabilimentoDTO - Response DTO completo</w:t>
      </w:r>
    </w:p>
    <w:p>
      <w:pPr>
        <w:pStyle w:val="ListParagraph"/>
        <w:numPr>
          <w:ilvl w:val="0"/>
          <w:numId w:val="2"/>
        </w:numPr>
      </w:pPr>
      <w:r>
        <w:t xml:space="preserve">CreateStabilimentoRequest - Con validazioni Jakarta (@NotBlank, @Email, @Size)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UpdateStabilimentoRequest - Tutti i campi opzionali per PATCH semantics</w:t>
      </w:r>
    </w:p>
    <w:p>
      <w:pPr>
        <w:pStyle w:val="Heading3"/>
      </w:pPr>
      <w:r>
        <w:t xml:space="preserve">2.2 Prescrizione</w:t>
      </w:r>
    </w:p>
    <w:p>
      <w:pPr>
        <w:pStyle w:val="ListParagraph"/>
        <w:numPr>
          <w:ilvl w:val="0"/>
          <w:numId w:val="2"/>
        </w:numPr>
      </w:pPr>
      <w:r>
        <w:t xml:space="preserve">PrescrizioneDTO - Include stabilimentoId e stabilimentoNome</w:t>
      </w:r>
    </w:p>
    <w:p>
      <w:pPr>
        <w:pStyle w:val="ListParagraph"/>
        <w:numPr>
          <w:ilvl w:val="0"/>
          <w:numId w:val="2"/>
        </w:numPr>
      </w:pPr>
      <w:r>
        <w:t xml:space="preserve">CreatePrescrizioneRequest - Con validazioni complete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UpdatePrescrizioneRequest - Supporta dataChiusura</w:t>
      </w:r>
    </w:p>
    <w:p>
      <w:pPr>
        <w:pStyle w:val="Heading3"/>
      </w:pPr>
      <w:r>
        <w:t xml:space="preserve">2.3 Dati Ambientali</w:t>
      </w:r>
    </w:p>
    <w:p>
      <w:pPr>
        <w:pStyle w:val="ListParagraph"/>
        <w:numPr>
          <w:ilvl w:val="0"/>
          <w:numId w:val="2"/>
        </w:numPr>
      </w:pPr>
      <w:r>
        <w:t xml:space="preserve">DatiAmbientaliDTO - Include monitoraggioId e statoConformita calcolato</w:t>
      </w:r>
    </w:p>
    <w:p>
      <w:pPr>
        <w:pStyle w:val="ListParagraph"/>
        <w:numPr>
          <w:ilvl w:val="0"/>
          <w:numId w:val="2"/>
        </w:numPr>
      </w:pPr>
      <w:r>
        <w:t xml:space="preserve">CreateDatiAmbientaliRequest - Con validazioni per parametri obbligatori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UpdateDatiAmbientaliRequest - Tutti i campi opzionali</w:t>
      </w:r>
    </w:p>
    <w:p>
      <w:pPr>
        <w:pStyle w:val="Heading3"/>
      </w:pPr>
      <w:r>
        <w:t xml:space="preserve">2.4 Scadenza</w:t>
      </w:r>
    </w:p>
    <w:p>
      <w:pPr>
        <w:pStyle w:val="ListParagraph"/>
        <w:numPr>
          <w:ilvl w:val="0"/>
          <w:numId w:val="2"/>
        </w:numPr>
      </w:pPr>
      <w:r>
        <w:t xml:space="preserve">ScadenzaDTO - Include stabilimentoId, stabilimentoNome, prescrizioneId, monitoraggioId</w:t>
      </w:r>
    </w:p>
    <w:p>
      <w:pPr>
        <w:pStyle w:val="ListParagraph"/>
        <w:numPr>
          <w:ilvl w:val="0"/>
          <w:numId w:val="2"/>
        </w:numPr>
      </w:pPr>
      <w:r>
        <w:t xml:space="preserve">CreateScadenzaRequest - Supporta relazioni multiple (stabilimento, prescrizione, monitoraggio)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UpdateScadenzaRequest - Include dataCompletamento</w:t>
      </w:r>
    </w:p>
    <w:p>
      <w:pPr>
        <w:pStyle w:val="Heading2"/>
      </w:pPr>
      <w:r>
        <w:t xml:space="preserve">3. Controllers Aggiornati</w:t>
      </w:r>
    </w:p>
    <w:p>
      <w:pPr>
        <w:pStyle w:val="Heading3"/>
      </w:pPr>
      <w:r>
        <w:t xml:space="preserve">3.1 StabilimentoController</w:t>
      </w:r>
    </w:p>
    <w:p>
      <w:pPr>
        <w:spacing w:after="120"/>
      </w:pPr>
      <w:r>
        <w:rPr>
          <w:b/>
          <w:bCs/>
        </w:rPr>
        <w:t xml:space="preserve">Modifiche implementate:</w:t>
      </w:r>
    </w:p>
    <w:p>
      <w:pPr>
        <w:pStyle w:val="ListParagraph"/>
        <w:numPr>
          <w:ilvl w:val="0"/>
          <w:numId w:val="2"/>
        </w:numPr>
      </w:pPr>
      <w:r>
        <w:t xml:space="preserve">Tutti gli endpoint restituiscono ResponseEntity&lt;StabilimentoDTO&gt;</w:t>
      </w:r>
    </w:p>
    <w:p>
      <w:pPr>
        <w:pStyle w:val="ListParagraph"/>
        <w:numPr>
          <w:ilvl w:val="0"/>
          <w:numId w:val="2"/>
        </w:numPr>
      </w:pPr>
      <w:r>
        <w:t xml:space="preserve">@PreAuthorize su tutti i metodi</w:t>
      </w:r>
    </w:p>
    <w:p>
      <w:pPr>
        <w:pStyle w:val="ListParagraph"/>
        <w:numPr>
          <w:ilvl w:val="0"/>
          <w:numId w:val="2"/>
        </w:numPr>
      </w:pPr>
      <w:r>
        <w:t xml:space="preserve">GET /api/stabilimenti - isAuthenticated() + filtro per utenti non-admin</w:t>
      </w:r>
    </w:p>
    <w:p>
      <w:pPr>
        <w:pStyle w:val="ListParagraph"/>
        <w:numPr>
          <w:ilvl w:val="0"/>
          <w:numId w:val="2"/>
        </w:numPr>
      </w:pPr>
      <w:r>
        <w:t xml:space="preserve">GET /api/stabilimenti/{id} - hasAccessToStabilimento()</w:t>
      </w:r>
    </w:p>
    <w:p>
      <w:pPr>
        <w:pStyle w:val="ListParagraph"/>
        <w:numPr>
          <w:ilvl w:val="0"/>
          <w:numId w:val="2"/>
        </w:numPr>
      </w:pPr>
      <w:r>
        <w:t xml:space="preserve">POST/PUT/DELETE - isAdmin()</w:t>
      </w:r>
    </w:p>
    <w:p>
      <w:pPr>
        <w:pStyle w:val="ListParagraph"/>
        <w:numPr>
          <w:ilvl w:val="0"/>
          <w:numId w:val="2"/>
        </w:numPr>
      </w:pPr>
      <w:r>
        <w:t xml:space="preserve">@Valid su tutti i request DTOs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Metodi helper per conversione Entity &lt;-&gt; DTO</w:t>
      </w:r>
    </w:p>
    <w:p>
      <w:pPr>
        <w:pStyle w:val="Heading3"/>
      </w:pPr>
      <w:r>
        <w:t xml:space="preserve">3.2 PrescrizioneController</w:t>
      </w:r>
    </w:p>
    <w:p>
      <w:pPr>
        <w:spacing w:after="120"/>
      </w:pPr>
      <w:r>
        <w:rPr>
          <w:b/>
          <w:bCs/>
        </w:rPr>
        <w:t xml:space="preserve">Modifiche implementate:</w:t>
      </w:r>
    </w:p>
    <w:p>
      <w:pPr>
        <w:pStyle w:val="ListParagraph"/>
        <w:numPr>
          <w:ilvl w:val="0"/>
          <w:numId w:val="2"/>
        </w:numPr>
      </w:pPr>
      <w:r>
        <w:t xml:space="preserve">Tutti gli endpoint restituiscono ResponseEntity&lt;PrescrizioneDTO&gt;</w:t>
      </w:r>
    </w:p>
    <w:p>
      <w:pPr>
        <w:pStyle w:val="ListParagraph"/>
        <w:numPr>
          <w:ilvl w:val="0"/>
          <w:numId w:val="2"/>
        </w:numPr>
      </w:pPr>
      <w:r>
        <w:t xml:space="preserve">GET /api/prescrizioni - isAdmin()</w:t>
      </w:r>
    </w:p>
    <w:p>
      <w:pPr>
        <w:pStyle w:val="ListParagraph"/>
        <w:numPr>
          <w:ilvl w:val="0"/>
          <w:numId w:val="2"/>
        </w:numPr>
      </w:pPr>
      <w:r>
        <w:t xml:space="preserve">GET /api/prescrizioni/stabilimento/{id} - hasAccessToStabilimento()</w:t>
      </w:r>
    </w:p>
    <w:p>
      <w:pPr>
        <w:pStyle w:val="ListParagraph"/>
        <w:numPr>
          <w:ilvl w:val="0"/>
          <w:numId w:val="2"/>
        </w:numPr>
      </w:pPr>
      <w:r>
        <w:t xml:space="preserve">GET /api/prescrizioni/{id} - Verifica runtime dello stabilimento</w:t>
      </w:r>
    </w:p>
    <w:p>
      <w:pPr>
        <w:pStyle w:val="ListParagraph"/>
        <w:numPr>
          <w:ilvl w:val="0"/>
          <w:numId w:val="2"/>
        </w:numPr>
      </w:pPr>
      <w:r>
        <w:t xml:space="preserve">POST/PUT/DELETE - isResponsabileOrAdmin() + verifica stabilimento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DTO include stabilimentoNome per UI</w:t>
      </w:r>
    </w:p>
    <w:p>
      <w:pPr>
        <w:pStyle w:val="Heading3"/>
      </w:pPr>
      <w:r>
        <w:t xml:space="preserve">3.3 DatiAmbientaliController</w:t>
      </w:r>
    </w:p>
    <w:p>
      <w:pPr>
        <w:spacing w:after="120"/>
      </w:pPr>
      <w:r>
        <w:rPr>
          <w:b/>
          <w:bCs/>
        </w:rPr>
        <w:t xml:space="preserve">Modifiche implementate:</w:t>
      </w:r>
    </w:p>
    <w:p>
      <w:pPr>
        <w:pStyle w:val="ListParagraph"/>
        <w:numPr>
          <w:ilvl w:val="0"/>
          <w:numId w:val="2"/>
        </w:numPr>
      </w:pPr>
      <w:r>
        <w:t xml:space="preserve">Creato MonitoraggioService per supportare le operazioni</w:t>
      </w:r>
    </w:p>
    <w:p>
      <w:pPr>
        <w:pStyle w:val="ListParagraph"/>
        <w:numPr>
          <w:ilvl w:val="0"/>
          <w:numId w:val="2"/>
        </w:numPr>
      </w:pPr>
      <w:r>
        <w:t xml:space="preserve">Tutti gli endpoint restituiscono ResponseEntity&lt;DatiAmbientaliDTO&gt;</w:t>
      </w:r>
    </w:p>
    <w:p>
      <w:pPr>
        <w:pStyle w:val="ListParagraph"/>
        <w:numPr>
          <w:ilvl w:val="0"/>
          <w:numId w:val="2"/>
        </w:numPr>
      </w:pPr>
      <w:r>
        <w:t xml:space="preserve">GET /api/dati-ambientali - isAdmin()</w:t>
      </w:r>
    </w:p>
    <w:p>
      <w:pPr>
        <w:pStyle w:val="ListParagraph"/>
        <w:numPr>
          <w:ilvl w:val="0"/>
          <w:numId w:val="2"/>
        </w:numPr>
      </w:pPr>
      <w:r>
        <w:t xml:space="preserve">GET /api/dati-ambientali/monitoraggio/{id} - Verifica accesso allo stabilimento del monitoraggio</w:t>
      </w:r>
    </w:p>
    <w:p>
      <w:pPr>
        <w:pStyle w:val="ListParagraph"/>
        <w:numPr>
          <w:ilvl w:val="0"/>
          <w:numId w:val="2"/>
        </w:numPr>
      </w:pPr>
      <w:r>
        <w:t xml:space="preserve">GET /api/dati-ambientali/stabilimento/{id}/anno/{anno} - hasAccessToStabilimento()</w:t>
      </w:r>
    </w:p>
    <w:p>
      <w:pPr>
        <w:pStyle w:val="ListParagraph"/>
        <w:numPr>
          <w:ilvl w:val="0"/>
          <w:numId w:val="2"/>
        </w:numPr>
      </w:pPr>
      <w:r>
        <w:t xml:space="preserve">GET /api/dati-ambientali/non-conformi - isAuthenticated() + filtro per non-admin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POST/PUT/DELETE - isResponsabileOrAdmin() + verifica monitoraggio</w:t>
      </w:r>
    </w:p>
    <w:p>
      <w:pPr>
        <w:pStyle w:val="Heading3"/>
      </w:pPr>
      <w:r>
        <w:t xml:space="preserve">3.4 ScadenzaController</w:t>
      </w:r>
    </w:p>
    <w:p>
      <w:pPr>
        <w:spacing w:after="120"/>
      </w:pPr>
      <w:r>
        <w:rPr>
          <w:b/>
          <w:bCs/>
        </w:rPr>
        <w:t xml:space="preserve">Modifiche implementate:</w:t>
      </w:r>
    </w:p>
    <w:p>
      <w:pPr>
        <w:pStyle w:val="ListParagraph"/>
        <w:numPr>
          <w:ilvl w:val="0"/>
          <w:numId w:val="2"/>
        </w:numPr>
      </w:pPr>
      <w:r>
        <w:t xml:space="preserve">Tutti gli endpoint restituiscono ResponseEntity&lt;ScadenzaDTO&gt;</w:t>
      </w:r>
    </w:p>
    <w:p>
      <w:pPr>
        <w:pStyle w:val="ListParagraph"/>
        <w:numPr>
          <w:ilvl w:val="0"/>
          <w:numId w:val="2"/>
        </w:numPr>
      </w:pPr>
      <w:r>
        <w:t xml:space="preserve">GET /api/scadenze - isAdmin()</w:t>
      </w:r>
    </w:p>
    <w:p>
      <w:pPr>
        <w:pStyle w:val="ListParagraph"/>
        <w:numPr>
          <w:ilvl w:val="0"/>
          <w:numId w:val="2"/>
        </w:numPr>
      </w:pPr>
      <w:r>
        <w:t xml:space="preserve">GET /api/scadenze/stabilimento/{id} - hasAccessToStabilimento()</w:t>
      </w:r>
    </w:p>
    <w:p>
      <w:pPr>
        <w:pStyle w:val="ListParagraph"/>
        <w:numPr>
          <w:ilvl w:val="0"/>
          <w:numId w:val="2"/>
        </w:numPr>
      </w:pPr>
      <w:r>
        <w:t xml:space="preserve">GET /api/scadenze/prossimi-30-giorni - isAuthenticated() + filtro per non-admin</w:t>
      </w:r>
    </w:p>
    <w:p>
      <w:pPr>
        <w:pStyle w:val="ListParagraph"/>
        <w:numPr>
          <w:ilvl w:val="0"/>
          <w:numId w:val="2"/>
        </w:numPr>
      </w:pPr>
      <w:r>
        <w:t xml:space="preserve">GET /api/scadenze/imminenti - isAuthenticated() + filtro per non-admin</w:t>
      </w:r>
    </w:p>
    <w:p>
      <w:pPr>
        <w:pStyle w:val="ListParagraph"/>
        <w:numPr>
          <w:ilvl w:val="0"/>
          <w:numId w:val="2"/>
        </w:numPr>
      </w:pPr>
      <w:r>
        <w:t xml:space="preserve">POST/PUT/DELETE - isResponsabileOrAdmin() + verifica stabilimento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Gestione scadenze senza stabilimento (null-safe)</w:t>
      </w:r>
    </w:p>
    <w:p>
      <w:pPr>
        <w:pStyle w:val="Heading3"/>
      </w:pPr>
      <w:r>
        <w:t xml:space="preserve">3.5 ExportController</w:t>
      </w:r>
    </w:p>
    <w:p>
      <w:pPr>
        <w:spacing w:after="120"/>
      </w:pPr>
      <w:r>
        <w:rPr>
          <w:b/>
          <w:bCs/>
        </w:rPr>
        <w:t xml:space="preserve">Modifiche implementate:</w:t>
      </w:r>
    </w:p>
    <w:p>
      <w:pPr>
        <w:pStyle w:val="ListParagraph"/>
        <w:numPr>
          <w:ilvl w:val="0"/>
          <w:numId w:val="2"/>
        </w:numPr>
      </w:pPr>
      <w:r>
        <w:t xml:space="preserve">GET /api/export/dati-ambientali/excel - isAdmin()</w:t>
      </w:r>
    </w:p>
    <w:p>
      <w:pPr>
        <w:pStyle w:val="ListParagraph"/>
        <w:numPr>
          <w:ilvl w:val="0"/>
          <w:numId w:val="2"/>
        </w:numPr>
      </w:pPr>
      <w:r>
        <w:t xml:space="preserve">GET /api/export/prescrizioni/excel - isAdmin()</w:t>
      </w:r>
    </w:p>
    <w:p>
      <w:pPr>
        <w:pStyle w:val="ListParagraph"/>
        <w:numPr>
          <w:ilvl w:val="0"/>
          <w:numId w:val="2"/>
        </w:numPr>
      </w:pPr>
      <w:r>
        <w:t xml:space="preserve">GET /api/export/scadenze/excel - isAdmin()</w:t>
      </w:r>
    </w:p>
    <w:p>
      <w:pPr>
        <w:pStyle w:val="ListParagraph"/>
        <w:numPr>
          <w:ilvl w:val="0"/>
          <w:numId w:val="2"/>
        </w:numPr>
      </w:pPr>
      <w:r>
        <w:t xml:space="preserve">GET /api/export/dati-ambientali/stabilimento/{id}/anno/{anno}/excel - hasAccessToStabilimento()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GET /api/export/relazione-annuale/{id}/anno/{anno} - hasAccessToStabilimento()</w:t>
      </w:r>
    </w:p>
    <w:p>
      <w:pPr>
        <w:pStyle w:val="Heading2"/>
      </w:pPr>
      <w:r>
        <w:t xml:space="preserve">4. Pattern di Sicurezza Implementati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Annotation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@PreAuthorize("isAuthenticated()")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Endpoint base che filtrano dati in base al ruolo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@PreAuthorize("@stabilimentoAccessChecker.isAdmin()")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Endpoint riservati agli amministratori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@PreAuthorize("@stabilimentoAccessChecker.isResponsabileOrAdmin()")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Operazioni di scrittura (POST/PUT/DELETE)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@PreAuthorize("@stabilimentoAccessChecker.hasAccessToStabilimento(#id)")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Endpoint specifici per stabilimento con verifica accesso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5. Convenzioni Implementate</w:t>
      </w:r>
    </w:p>
    <w:p>
      <w:pPr>
        <w:pStyle w:val="Heading3"/>
      </w:pPr>
      <w:r>
        <w:t xml:space="preserve">5.1 HTTP Status Codes</w:t>
      </w:r>
    </w:p>
    <w:p>
      <w:pPr>
        <w:pStyle w:val="ListParagraph"/>
        <w:numPr>
          <w:ilvl w:val="0"/>
          <w:numId w:val="2"/>
        </w:numPr>
      </w:pPr>
      <w:r>
        <w:t xml:space="preserve">200 OK - GET riusciti</w:t>
      </w:r>
    </w:p>
    <w:p>
      <w:pPr>
        <w:pStyle w:val="ListParagraph"/>
        <w:numPr>
          <w:ilvl w:val="0"/>
          <w:numId w:val="2"/>
        </w:numPr>
      </w:pPr>
      <w:r>
        <w:t xml:space="preserve">201 CREATED - POST riusciti con ResponseEntity.status(HttpStatus.CREATED)</w:t>
      </w:r>
    </w:p>
    <w:p>
      <w:pPr>
        <w:pStyle w:val="ListParagraph"/>
        <w:numPr>
          <w:ilvl w:val="0"/>
          <w:numId w:val="2"/>
        </w:numPr>
      </w:pPr>
      <w:r>
        <w:t xml:space="preserve">204 NO_CONTENT - DELETE riusciti con ResponseEntity.noContent()</w:t>
      </w:r>
    </w:p>
    <w:p>
      <w:pPr>
        <w:pStyle w:val="ListParagraph"/>
        <w:numPr>
          <w:ilvl w:val="0"/>
          <w:numId w:val="2"/>
        </w:numPr>
      </w:pPr>
      <w:r>
        <w:t xml:space="preserve">400 BAD_REQUEST - Validazione fallita (Jakarta Validation)</w:t>
      </w:r>
    </w:p>
    <w:p>
      <w:pPr>
        <w:pStyle w:val="ListParagraph"/>
        <w:numPr>
          <w:ilvl w:val="0"/>
          <w:numId w:val="2"/>
        </w:numPr>
      </w:pPr>
      <w:r>
        <w:t xml:space="preserve">403 FORBIDDEN - StabilimentoAccessDeniedException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404 NOT_FOUND - ResourceNotFoundException</w:t>
      </w:r>
    </w:p>
    <w:p>
      <w:pPr>
        <w:pStyle w:val="Heading3"/>
      </w:pPr>
      <w:r>
        <w:t xml:space="preserve">5.2 Conversione Entity-DTO</w:t>
      </w:r>
    </w:p>
    <w:p>
      <w:pPr>
        <w:pStyle w:val="ListParagraph"/>
        <w:numPr>
          <w:ilvl w:val="0"/>
          <w:numId w:val="2"/>
        </w:numPr>
      </w:pPr>
      <w:r>
        <w:t xml:space="preserve">Metodi private convertToDTO() in ogni controller</w:t>
      </w:r>
    </w:p>
    <w:p>
      <w:pPr>
        <w:pStyle w:val="ListParagraph"/>
        <w:numPr>
          <w:ilvl w:val="0"/>
          <w:numId w:val="2"/>
        </w:numPr>
      </w:pPr>
      <w:r>
        <w:t xml:space="preserve">Metodi private convertToEntity() per request DTOs</w:t>
      </w:r>
    </w:p>
    <w:p>
      <w:pPr>
        <w:pStyle w:val="ListParagraph"/>
        <w:numPr>
          <w:ilvl w:val="0"/>
          <w:numId w:val="2"/>
        </w:numPr>
      </w:pPr>
      <w:r>
        <w:t xml:space="preserve">Metodi private updateEntityFromRequest() per update parziali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Builder pattern per DTOs (Lombok @Builder)</w:t>
      </w:r>
    </w:p>
    <w:p>
      <w:pPr>
        <w:pStyle w:val="Heading3"/>
      </w:pPr>
      <w:r>
        <w:t xml:space="preserve">5.3 Validazioni</w:t>
      </w:r>
    </w:p>
    <w:p>
      <w:pPr>
        <w:pStyle w:val="ListParagraph"/>
        <w:numPr>
          <w:ilvl w:val="0"/>
          <w:numId w:val="2"/>
        </w:numPr>
      </w:pPr>
      <w:r>
        <w:t xml:space="preserve">@Valid su tutti i @RequestBody</w:t>
      </w:r>
    </w:p>
    <w:p>
      <w:pPr>
        <w:pStyle w:val="ListParagraph"/>
        <w:numPr>
          <w:ilvl w:val="0"/>
          <w:numId w:val="2"/>
        </w:numPr>
      </w:pPr>
      <w:r>
        <w:t xml:space="preserve">@NotBlank per campi obbligatori stringa</w:t>
      </w:r>
    </w:p>
    <w:p>
      <w:pPr>
        <w:pStyle w:val="ListParagraph"/>
        <w:numPr>
          <w:ilvl w:val="0"/>
          <w:numId w:val="2"/>
        </w:numPr>
      </w:pPr>
      <w:r>
        <w:t xml:space="preserve">@NotNull per campi obbligatori non-stringa</w:t>
      </w:r>
    </w:p>
    <w:p>
      <w:pPr>
        <w:pStyle w:val="ListParagraph"/>
        <w:numPr>
          <w:ilvl w:val="0"/>
          <w:numId w:val="2"/>
        </w:numPr>
      </w:pPr>
      <w:r>
        <w:t xml:space="preserve">@Email per validazione email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@Size con messaggi personalizzati in italiano</w:t>
      </w:r>
    </w:p>
    <w:p>
      <w:pPr>
        <w:pStyle w:val="Heading2"/>
      </w:pPr>
      <w:r>
        <w:t xml:space="preserve">6. Benefici Ottenuti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Sicurezza granulare:</w:t>
      </w:r>
      <w:r>
        <w:t xml:space="preserve"> Controllo di accesso a livello di metodo con @PreAuthorize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Separazione concerns:</w:t>
      </w:r>
      <w:r>
        <w:t xml:space="preserve"> Entity vs DTO evita esposizione accidentale di dati sensibili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Validazioni dichiarative:</w:t>
      </w:r>
      <w:r>
        <w:t xml:space="preserve"> Jakarta Validation garantisce input corretti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Response consistenti:</w:t>
      </w:r>
      <w:r>
        <w:t xml:space="preserve"> Tutti gli endpoint usano ResponseEntity con status code appropriati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Error handling centralizzato:</w:t>
      </w:r>
      <w:r>
        <w:t xml:space="preserve"> GlobalExceptionHandler gestisce tutte le eccezioni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Documentazione auto-generabile:</w:t>
      </w:r>
      <w:r>
        <w:t xml:space="preserve"> DTOs pronti per Swagger/OpenAPI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Manutenibilità:</w:t>
      </w:r>
      <w:r>
        <w:t xml:space="preserve"> Pattern uniforme su tutti i controller</w:t>
      </w:r>
    </w:p>
    <w:p>
      <w:pPr>
        <w:pStyle w:val="Heading2"/>
      </w:pPr>
      <w:r>
        <w:t xml:space="preserve">7. File Modificati/Creati</w:t>
      </w:r>
    </w:p>
    <w:p>
      <w:pPr>
        <w:pStyle w:val="Heading3"/>
      </w:pPr>
      <w:r>
        <w:t xml:space="preserve">DTOs Creati (12)</w:t>
      </w:r>
    </w:p>
    <w:p>
      <w:pPr>
        <w:pStyle w:val="ListParagraph"/>
        <w:numPr>
          <w:ilvl w:val="0"/>
          <w:numId w:val="2"/>
        </w:numPr>
      </w:pPr>
      <w:r>
        <w:t xml:space="preserve">StabilimentoDTO.java</w:t>
      </w:r>
    </w:p>
    <w:p>
      <w:pPr>
        <w:pStyle w:val="ListParagraph"/>
        <w:numPr>
          <w:ilvl w:val="0"/>
          <w:numId w:val="2"/>
        </w:numPr>
      </w:pPr>
      <w:r>
        <w:t xml:space="preserve">CreateStabilimentoRequest.java</w:t>
      </w:r>
    </w:p>
    <w:p>
      <w:pPr>
        <w:pStyle w:val="ListParagraph"/>
        <w:numPr>
          <w:ilvl w:val="0"/>
          <w:numId w:val="2"/>
        </w:numPr>
      </w:pPr>
      <w:r>
        <w:t xml:space="preserve">UpdateStabilimentoRequest.java</w:t>
      </w:r>
    </w:p>
    <w:p>
      <w:pPr>
        <w:pStyle w:val="ListParagraph"/>
        <w:numPr>
          <w:ilvl w:val="0"/>
          <w:numId w:val="2"/>
        </w:numPr>
      </w:pPr>
      <w:r>
        <w:t xml:space="preserve">PrescrizioneDTO.java</w:t>
      </w:r>
    </w:p>
    <w:p>
      <w:pPr>
        <w:pStyle w:val="ListParagraph"/>
        <w:numPr>
          <w:ilvl w:val="0"/>
          <w:numId w:val="2"/>
        </w:numPr>
      </w:pPr>
      <w:r>
        <w:t xml:space="preserve">CreatePrescrizioneRequest.java</w:t>
      </w:r>
    </w:p>
    <w:p>
      <w:pPr>
        <w:pStyle w:val="ListParagraph"/>
        <w:numPr>
          <w:ilvl w:val="0"/>
          <w:numId w:val="2"/>
        </w:numPr>
      </w:pPr>
      <w:r>
        <w:t xml:space="preserve">UpdatePrescrizioneRequest.java</w:t>
      </w:r>
    </w:p>
    <w:p>
      <w:pPr>
        <w:pStyle w:val="ListParagraph"/>
        <w:numPr>
          <w:ilvl w:val="0"/>
          <w:numId w:val="2"/>
        </w:numPr>
      </w:pPr>
      <w:r>
        <w:t xml:space="preserve">DatiAmbientaliDTO.java</w:t>
      </w:r>
    </w:p>
    <w:p>
      <w:pPr>
        <w:pStyle w:val="ListParagraph"/>
        <w:numPr>
          <w:ilvl w:val="0"/>
          <w:numId w:val="2"/>
        </w:numPr>
      </w:pPr>
      <w:r>
        <w:t xml:space="preserve">CreateDatiAmbientaliRequest.java</w:t>
      </w:r>
    </w:p>
    <w:p>
      <w:pPr>
        <w:pStyle w:val="ListParagraph"/>
        <w:numPr>
          <w:ilvl w:val="0"/>
          <w:numId w:val="2"/>
        </w:numPr>
      </w:pPr>
      <w:r>
        <w:t xml:space="preserve">UpdateDatiAmbientaliRequest.java</w:t>
      </w:r>
    </w:p>
    <w:p>
      <w:pPr>
        <w:pStyle w:val="ListParagraph"/>
        <w:numPr>
          <w:ilvl w:val="0"/>
          <w:numId w:val="2"/>
        </w:numPr>
      </w:pPr>
      <w:r>
        <w:t xml:space="preserve">ScadenzaDTO.java</w:t>
      </w:r>
    </w:p>
    <w:p>
      <w:pPr>
        <w:pStyle w:val="ListParagraph"/>
        <w:numPr>
          <w:ilvl w:val="0"/>
          <w:numId w:val="2"/>
        </w:numPr>
      </w:pPr>
      <w:r>
        <w:t xml:space="preserve">CreateScadenzaRequest.java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UpdateScadenzaRequest.java</w:t>
      </w:r>
    </w:p>
    <w:p>
      <w:pPr>
        <w:pStyle w:val="Heading3"/>
      </w:pPr>
      <w:r>
        <w:t xml:space="preserve">Controllers Aggiornati (5)</w:t>
      </w:r>
    </w:p>
    <w:p>
      <w:pPr>
        <w:pStyle w:val="ListParagraph"/>
        <w:numPr>
          <w:ilvl w:val="0"/>
          <w:numId w:val="2"/>
        </w:numPr>
      </w:pPr>
      <w:r>
        <w:t xml:space="preserve">StabilimentoController.java - Completamente refactored</w:t>
      </w:r>
    </w:p>
    <w:p>
      <w:pPr>
        <w:pStyle w:val="ListParagraph"/>
        <w:numPr>
          <w:ilvl w:val="0"/>
          <w:numId w:val="2"/>
        </w:numPr>
      </w:pPr>
      <w:r>
        <w:t xml:space="preserve">PrescrizioneController.java - Completamente refactored</w:t>
      </w:r>
    </w:p>
    <w:p>
      <w:pPr>
        <w:pStyle w:val="ListParagraph"/>
        <w:numPr>
          <w:ilvl w:val="0"/>
          <w:numId w:val="2"/>
        </w:numPr>
      </w:pPr>
      <w:r>
        <w:t xml:space="preserve">DatiAmbientaliController.java - Completamente refactored</w:t>
      </w:r>
    </w:p>
    <w:p>
      <w:pPr>
        <w:pStyle w:val="ListParagraph"/>
        <w:numPr>
          <w:ilvl w:val="0"/>
          <w:numId w:val="2"/>
        </w:numPr>
      </w:pPr>
      <w:r>
        <w:t xml:space="preserve">ScadenzaController.java - Completamente refactored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ExportController.java - Aggiunto @PreAuthorize</w:t>
      </w:r>
    </w:p>
    <w:p>
      <w:pPr>
        <w:pStyle w:val="Heading3"/>
      </w:pPr>
      <w:r>
        <w:t xml:space="preserve">Service Creato (1)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MonitoraggioService.java - Supporto per DatiAmbientaliController</w:t>
      </w:r>
    </w:p>
    <w:p>
      <w:pPr>
        <w:pStyle w:val="Heading2"/>
      </w:pPr>
      <w:r>
        <w:t xml:space="preserve">8. Prossimi Passi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8:</w:t>
      </w:r>
      <w:r>
        <w:t xml:space="preserve"> Dashboard API (2 giorni)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9:</w:t>
      </w:r>
      <w:r>
        <w:t xml:space="preserve"> PostgreSQL Migration (1 giorno)</w:t>
      </w:r>
    </w:p>
    <w:p>
      <w:pPr>
        <w:pStyle w:val="ListParagraph"/>
        <w:numPr>
          <w:ilvl w:val="0"/>
          <w:numId w:val="2"/>
        </w:numPr>
      </w:pPr>
      <w:r>
        <w:t xml:space="preserve">Testing completo con Postman/Swagger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Integrazione frontend Angular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2026-02-07T13:07:51.988Z</dcterms:created>
  <dcterms:modified xsi:type="dcterms:W3CDTF">2026-02-07T13:07:51.988Z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