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6"/>
          <w:szCs w:val="36"/>
        </w:rPr>
        <w:t xml:space="preserve">TASK 2 &amp; 3 COMPLETATI</w:t>
      </w:r>
    </w:p>
    <w:p>
      <w:pPr>
        <w:spacing w:after="400"/>
        <w:jc w:val="center"/>
      </w:pPr>
      <w:r>
        <w:rPr>
          <w:sz w:val="28"/>
          <w:szCs w:val="28"/>
        </w:rPr>
        <w:t xml:space="preserve">Gestione Eccezioni e Controllo Accessi</w:t>
      </w:r>
    </w:p>
    <w:p>
      <w:pPr>
        <w:pStyle w:val="Heading2"/>
      </w:pPr>
      <w:r>
        <w:t xml:space="preserve">Riepilogo Esecutivo</w:t>
      </w:r>
    </w:p>
    <w:p>
      <w:pPr>
        <w:spacing w:after="240"/>
      </w:pPr>
      <w:r>
        <w:t xml:space="preserve">Task 2 (User Management CRUD) e Task 3 (Verifica Permessi Stabilimento) sono stati completati con successo. Il sistema ora dispone di una gestione centralizzata delle eccezioni con GlobalExceptionHandler, un sistema di controllo accessi granulare per stabilimento con StabilimentoAccessChecker, e una configurazione CORS centralizzata eliminando le annotazioni @CrossOrigin dai singoli controller.</w:t>
      </w:r>
    </w:p>
    <w:p>
      <w:pPr>
        <w:pStyle w:val="Heading2"/>
      </w:pPr>
      <w:r>
        <w:t xml:space="preserve">Task 2: Gestione Utenti CRUD</w:t>
      </w:r>
    </w:p>
    <w:p>
      <w:pPr>
        <w:pStyle w:val="Heading3"/>
      </w:pPr>
      <w:r>
        <w:t xml:space="preserve">Obiettivi Raggiunti</w:t>
      </w:r>
    </w:p>
    <w:p>
      <w:pPr>
        <w:pStyle w:val="ListParagraph"/>
        <w:numPr>
          <w:ilvl w:val="0"/>
          <w:numId w:val="2"/>
        </w:numPr>
      </w:pPr>
      <w:r>
        <w:t xml:space="preserve">CRUD completo per gestione utenti</w:t>
      </w:r>
    </w:p>
    <w:p>
      <w:pPr>
        <w:pStyle w:val="ListParagraph"/>
        <w:numPr>
          <w:ilvl w:val="0"/>
          <w:numId w:val="2"/>
        </w:numPr>
      </w:pPr>
      <w:r>
        <w:t xml:space="preserve">7 classi DTO create per request/response</w:t>
      </w:r>
    </w:p>
    <w:p>
      <w:pPr>
        <w:pStyle w:val="ListParagraph"/>
        <w:numPr>
          <w:ilvl w:val="0"/>
          <w:numId w:val="2"/>
        </w:numPr>
      </w:pPr>
      <w:r>
        <w:t xml:space="preserve">UserService con business logic completa</w:t>
      </w:r>
    </w:p>
    <w:p>
      <w:pPr>
        <w:pStyle w:val="ListParagraph"/>
        <w:numPr>
          <w:ilvl w:val="0"/>
          <w:numId w:val="2"/>
        </w:numPr>
      </w:pPr>
      <w:r>
        <w:t xml:space="preserve">AuthController con 5 endpoint REST</w:t>
      </w:r>
    </w:p>
    <w:p>
      <w:pPr>
        <w:pStyle w:val="ListParagraph"/>
        <w:numPr>
          <w:ilvl w:val="0"/>
          <w:numId w:val="2"/>
        </w:numPr>
      </w:pPr>
      <w:r>
        <w:t xml:space="preserve">3 utenti di test creati in DataInitializer</w:t>
      </w:r>
    </w:p>
    <w:p>
      <w:pPr>
        <w:spacing w:after="240"/>
      </w:pPr>
    </w:p>
    <w:p>
      <w:pPr>
        <w:pStyle w:val="Heading2"/>
      </w:pPr>
      <w:r>
        <w:t xml:space="preserve">Task 3: Verifica Permessi Stabilimento</w:t>
      </w:r>
    </w:p>
    <w:p>
      <w:pPr>
        <w:pStyle w:val="Heading3"/>
      </w:pPr>
      <w:r>
        <w:t xml:space="preserve">Obiettivi Raggiunti</w:t>
      </w:r>
    </w:p>
    <w:p>
      <w:pPr>
        <w:pStyle w:val="ListParagraph"/>
        <w:numPr>
          <w:ilvl w:val="0"/>
          <w:numId w:val="2"/>
        </w:numPr>
      </w:pPr>
      <w:r>
        <w:t xml:space="preserve">GlobalExceptionHandler per gestione centralizzata errori</w:t>
      </w:r>
    </w:p>
    <w:p>
      <w:pPr>
        <w:pStyle w:val="ListParagraph"/>
        <w:numPr>
          <w:ilvl w:val="0"/>
          <w:numId w:val="2"/>
        </w:numPr>
      </w:pPr>
      <w:r>
        <w:t xml:space="preserve">3 eccezioni custom (ResourceNotFoundException, StabilimentoAccessDeniedException, BadRequestException)</w:t>
      </w:r>
    </w:p>
    <w:p>
      <w:pPr>
        <w:pStyle w:val="ListParagraph"/>
        <w:numPr>
          <w:ilvl w:val="0"/>
          <w:numId w:val="2"/>
        </w:numPr>
      </w:pPr>
      <w:r>
        <w:t xml:space="preserve">StabilimentoAccessChecker per controllo accessi granulare</w:t>
      </w:r>
    </w:p>
    <w:p>
      <w:pPr>
        <w:pStyle w:val="ListParagraph"/>
        <w:numPr>
          <w:ilvl w:val="0"/>
          <w:numId w:val="2"/>
        </w:numPr>
      </w:pPr>
      <w:r>
        <w:t xml:space="preserve">Rimosso @CrossOrigin da tutti i 5 controller</w:t>
      </w:r>
    </w:p>
    <w:p>
      <w:pPr>
        <w:pStyle w:val="ListParagraph"/>
        <w:numPr>
          <w:ilvl w:val="0"/>
          <w:numId w:val="2"/>
        </w:numPr>
      </w:pPr>
      <w:r>
        <w:t xml:space="preserve">UserService e AuthController refactored con eccezioni custom</w:t>
      </w:r>
    </w:p>
    <w:p>
      <w:pPr>
        <w:spacing w:after="240"/>
      </w:pPr>
    </w:p>
    <w:p>
      <w:pPr>
        <w:pStyle w:val="Heading2"/>
      </w:pPr>
      <w:r>
        <w:t xml:space="preserve">File Implementati in Task 3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shd w:fill="ED7D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Categoria</w:t>
            </w:r>
          </w:p>
        </w:tc>
        <w:tc>
          <w:tcPr>
            <w:shd w:fill="ED7D3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File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Exceptions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exception/ResourceNotFoundException.java</w:t>
            </w:r>
          </w:p>
          <w:p>
            <w:r>
              <w:t xml:space="preserve">exception/StabilimentoAccessDeniedException.java</w:t>
            </w:r>
          </w:p>
          <w:p>
            <w:r>
              <w:t xml:space="preserve">exception/BadRequestException.java</w:t>
            </w:r>
          </w:p>
          <w:p>
            <w:r>
              <w:t xml:space="preserve">exception/GlobalExceptionHandler.java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Security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security/StabilimentoAccessChecker.java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Controllers
Aggiornati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5 controller: rimosso @CrossOrigin</w:t>
            </w:r>
          </w:p>
          <w:p>
            <w:r>
              <w:t xml:space="preserve">AuthController: refactored error handling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Services
Aggiornati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UserService: custom exceptions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GlobalExceptionHandler</w:t>
      </w:r>
    </w:p>
    <w:p>
      <w:pPr>
        <w:spacing w:after="120"/>
      </w:pPr>
      <w:r>
        <w:t xml:space="preserve">Gestisce centralmente tutte le eccezioni con risposte HTTP strutturate: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360"/>
        <w:gridCol w:w="3000"/>
      </w:tblGrid>
      <w:tr>
        <w:tc>
          <w:tcPr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Eccezione</w:t>
            </w:r>
          </w:p>
        </w:tc>
        <w:tc>
          <w:tcPr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HTTP Status</w:t>
            </w:r>
          </w:p>
        </w:tc>
        <w:tc>
          <w:tcPr>
            <w:shd w:fill="5B9BD5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Quando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ResourceNotFoundException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404 NOT FOUND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Risorsa non trovata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StabilimentoAccessDeniedException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403 FORBIDDEN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Accesso stabilimento negato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BadRequestException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400 BAD REQUEST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Richiesta non valida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BadCredentialsException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401 UNAUTHORIZED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Credenziali non valide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MethodArgumentNotValidException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400 BAD REQUEST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Validazione fallita</w:t>
            </w:r>
          </w:p>
        </w:tc>
      </w:tr>
    </w:tbl>
    <w:p>
      <w:pPr>
        <w:spacing w:after="240"/>
      </w:pPr>
    </w:p>
    <w:p>
      <w:pPr>
        <w:pStyle w:val="Heading2"/>
      </w:pPr>
      <w:r>
        <w:t xml:space="preserve">StabilimentoAccessChecker</w:t>
      </w:r>
    </w:p>
    <w:p>
      <w:pPr>
        <w:spacing w:after="120"/>
      </w:pPr>
      <w:r>
        <w:t xml:space="preserve">Componente per verificare i permessi di accesso agli stabilimenti:</w:t>
      </w:r>
    </w:p>
    <w:p>
      <w:pPr>
        <w:pStyle w:val="Heading3"/>
      </w:pPr>
      <w:r>
        <w:t xml:space="preserve">Metodi Disponibili</w:t>
      </w:r>
    </w:p>
    <w:p>
      <w:pPr>
        <w:pStyle w:val="ListParagraph"/>
        <w:numPr>
          <w:ilvl w:val="0"/>
          <w:numId w:val="2"/>
        </w:numPr>
      </w:pPr>
      <w:r>
        <w:t xml:space="preserve">hasAccessToStabilimento(Long id) - Verifica accesso a specifico stabilimento</w:t>
      </w:r>
    </w:p>
    <w:p>
      <w:pPr>
        <w:pStyle w:val="ListParagraph"/>
        <w:numPr>
          <w:ilvl w:val="0"/>
          <w:numId w:val="2"/>
        </w:numPr>
      </w:pPr>
      <w:r>
        <w:t xml:space="preserve">isAdmin() - Verifica se l'utente è ADMIN</w:t>
      </w:r>
    </w:p>
    <w:p>
      <w:pPr>
        <w:pStyle w:val="ListParagraph"/>
        <w:numPr>
          <w:ilvl w:val="0"/>
          <w:numId w:val="2"/>
        </w:numPr>
      </w:pPr>
      <w:r>
        <w:t xml:space="preserve">isResponsabileOrAdmin() - Verifica se l'utente è RESPONSABILE o ADMIN</w:t>
      </w:r>
    </w:p>
    <w:p>
      <w:pPr>
        <w:pStyle w:val="ListParagraph"/>
        <w:numPr>
          <w:ilvl w:val="0"/>
          <w:numId w:val="2"/>
        </w:numPr>
      </w:pPr>
      <w:r>
        <w:t xml:space="preserve">getCurrentUser() - Ottiene l'utente corrente autenticato</w:t>
      </w:r>
    </w:p>
    <w:p>
      <w:pPr>
        <w:spacing w:after="240"/>
      </w:pPr>
    </w:p>
    <w:p>
      <w:pPr>
        <w:pStyle w:val="Heading3"/>
      </w:pPr>
      <w:r>
        <w:t xml:space="preserve">Logica di Accesso</w:t>
      </w:r>
    </w:p>
    <w:p>
      <w:pPr>
        <w:pStyle w:val="ListParagraph"/>
        <w:numPr>
          <w:ilvl w:val="0"/>
          <w:numId w:val="2"/>
        </w:numPr>
      </w:pPr>
      <w:r>
        <w:t xml:space="preserve">ADMIN: accesso a tutti gli stabilimenti</w:t>
      </w:r>
    </w:p>
    <w:p>
      <w:pPr>
        <w:pStyle w:val="ListParagraph"/>
        <w:numPr>
          <w:ilvl w:val="0"/>
          <w:numId w:val="2"/>
        </w:numPr>
      </w:pPr>
      <w:r>
        <w:t xml:space="preserve">RESPONSABILE/OPERATORE: accesso solo agli stabilimenti assegnati</w:t>
      </w:r>
    </w:p>
    <w:p>
      <w:pPr>
        <w:pStyle w:val="ListParagraph"/>
        <w:numPr>
          <w:ilvl w:val="0"/>
          <w:numId w:val="2"/>
        </w:numPr>
      </w:pPr>
      <w:r>
        <w:t xml:space="preserve">Utilizzo con @PreAuthorize nei controller per protezione metodi</w:t>
      </w:r>
    </w:p>
    <w:p>
      <w:pPr>
        <w:spacing w:after="240"/>
      </w:pPr>
    </w:p>
    <w:p>
      <w:pPr>
        <w:pStyle w:val="Heading2"/>
      </w:pPr>
      <w:r>
        <w:t xml:space="preserve">Modifiche ai Controller</w:t>
      </w:r>
    </w:p>
    <w:p>
      <w:pPr>
        <w:pStyle w:val="Heading3"/>
      </w:pPr>
      <w:r>
        <w:t xml:space="preserve">@CrossOrigin Rimosso</w:t>
      </w:r>
    </w:p>
    <w:p>
      <w:r>
        <w:t xml:space="preserve">Rimosso da 5 controller per utilizzare la configurazione CORS centralizzata in SecurityConfig:</w:t>
      </w:r>
    </w:p>
    <w:p>
      <w:pPr>
        <w:pStyle w:val="ListParagraph"/>
        <w:numPr>
          <w:ilvl w:val="0"/>
          <w:numId w:val="2"/>
        </w:numPr>
      </w:pPr>
      <w:r>
        <w:t xml:space="preserve">StabilimentoController</w:t>
      </w:r>
    </w:p>
    <w:p>
      <w:pPr>
        <w:pStyle w:val="ListParagraph"/>
        <w:numPr>
          <w:ilvl w:val="0"/>
          <w:numId w:val="2"/>
        </w:numPr>
      </w:pPr>
      <w:r>
        <w:t xml:space="preserve">PrescrizioneController</w:t>
      </w:r>
    </w:p>
    <w:p>
      <w:pPr>
        <w:pStyle w:val="ListParagraph"/>
        <w:numPr>
          <w:ilvl w:val="0"/>
          <w:numId w:val="2"/>
        </w:numPr>
      </w:pPr>
      <w:r>
        <w:t xml:space="preserve">DatiAmbientaliController</w:t>
      </w:r>
    </w:p>
    <w:p>
      <w:pPr>
        <w:pStyle w:val="ListParagraph"/>
        <w:numPr>
          <w:ilvl w:val="0"/>
          <w:numId w:val="2"/>
        </w:numPr>
      </w:pPr>
      <w:r>
        <w:t xml:space="preserve">ScadenzaController</w:t>
      </w:r>
    </w:p>
    <w:p>
      <w:pPr>
        <w:pStyle w:val="ListParagraph"/>
        <w:numPr>
          <w:ilvl w:val="0"/>
          <w:numId w:val="2"/>
        </w:numPr>
      </w:pPr>
      <w:r>
        <w:t xml:space="preserve">ExportController</w:t>
      </w:r>
    </w:p>
    <w:p>
      <w:pPr>
        <w:spacing w:after="120"/>
      </w:pPr>
    </w:p>
    <w:p>
      <w:pPr>
        <w:pStyle w:val="Heading3"/>
      </w:pPr>
      <w:r>
        <w:t xml:space="preserve">AuthController Refactored</w:t>
      </w:r>
    </w:p>
    <w:p>
      <w:r>
        <w:t xml:space="preserve">Eliminati try-catch blocks, ora GlobalExceptionHandler gestisce automaticamente:</w:t>
      </w:r>
    </w:p>
    <w:p>
      <w:pPr>
        <w:pStyle w:val="ListParagraph"/>
        <w:numPr>
          <w:ilvl w:val="0"/>
          <w:numId w:val="2"/>
        </w:numPr>
      </w:pPr>
      <w:r>
        <w:t xml:space="preserve">Codice più pulito e leggibile</w:t>
      </w:r>
    </w:p>
    <w:p>
      <w:pPr>
        <w:pStyle w:val="ListParagraph"/>
        <w:numPr>
          <w:ilvl w:val="0"/>
          <w:numId w:val="2"/>
        </w:numPr>
      </w:pPr>
      <w:r>
        <w:t xml:space="preserve">Gestione errori centralizzata e consistente</w:t>
      </w:r>
    </w:p>
    <w:p>
      <w:pPr>
        <w:pStyle w:val="ListParagraph"/>
        <w:numPr>
          <w:ilvl w:val="0"/>
          <w:numId w:val="2"/>
        </w:numPr>
      </w:pPr>
      <w:r>
        <w:t xml:space="preserve">Response type specifici (non più ResponseEntity&lt;?&gt;)</w:t>
      </w:r>
    </w:p>
    <w:p>
      <w:pPr>
        <w:spacing w:after="240"/>
      </w:pPr>
    </w:p>
    <w:p>
      <w:pPr>
        <w:pStyle w:val="Heading2"/>
      </w:pPr>
      <w:r>
        <w:t xml:space="preserve">Esempio di Utilizzo @PreAuthorize</w:t>
      </w:r>
    </w:p>
    <w:p>
      <w:pPr>
        <w:spacing w:after="120"/>
      </w:pPr>
      <w:r>
        <w:t xml:space="preserve">Protezione metodi controller (da implementare nei prossimi task):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@PreAuthorize("@stabilimentoAccessChecker.hasAccessToStabilimento(#id)")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</w:rPr>
        <w:t xml:space="preserve">public ResponseEntity&lt;Stabilimento&gt; getStabilimento(@PathVariable Long id)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@PreAuthorize("@stabilimentoAccessChecker.isAdmin()")</w:t>
      </w:r>
    </w:p>
    <w:p>
      <w:pPr>
        <w:spacing w:after="240"/>
      </w:pPr>
      <w:r>
        <w:rPr>
          <w:rFonts w:ascii="Courier New" w:cs="Courier New" w:eastAsia="Courier New" w:hAnsi="Courier New"/>
          <w:sz w:val="20"/>
          <w:szCs w:val="20"/>
        </w:rPr>
        <w:t xml:space="preserve">public ResponseEntity&lt;User&gt; createUser(@RequestBody CreateUserRequest request)</w:t>
      </w:r>
    </w:p>
    <w:p>
      <w:pPr>
        <w:pStyle w:val="Heading2"/>
      </w:pPr>
      <w:r>
        <w:t xml:space="preserve">Prossimi Passi</w:t>
      </w:r>
    </w:p>
    <w:p>
      <w:pPr>
        <w:spacing w:after="120"/>
      </w:pPr>
      <w:r>
        <w:t xml:space="preserve">Task 4: Filesystem Storage (2 giorni)</w:t>
      </w:r>
    </w:p>
    <w:p>
      <w:pPr>
        <w:pStyle w:val="ListParagraph"/>
        <w:numPr>
          <w:ilvl w:val="0"/>
          <w:numId w:val="2"/>
        </w:numPr>
      </w:pPr>
      <w:r>
        <w:t xml:space="preserve">FileStorageService per gestione upload/download</w:t>
      </w:r>
    </w:p>
    <w:p>
      <w:pPr>
        <w:pStyle w:val="ListParagraph"/>
        <w:numPr>
          <w:ilvl w:val="0"/>
          <w:numId w:val="2"/>
        </w:numPr>
      </w:pPr>
      <w:r>
        <w:t xml:space="preserve">Validazione file (tipo, dimensione, nome)</w:t>
      </w:r>
    </w:p>
    <w:p>
      <w:pPr>
        <w:pStyle w:val="ListParagraph"/>
        <w:numPr>
          <w:ilvl w:val="0"/>
          <w:numId w:val="2"/>
        </w:numPr>
      </w:pPr>
      <w:r>
        <w:t xml:space="preserve">Struttura directory organizzata per stabilimento</w:t>
      </w:r>
    </w:p>
    <w:p>
      <w:pPr>
        <w:pStyle w:val="ListParagraph"/>
        <w:numPr>
          <w:ilvl w:val="0"/>
          <w:numId w:val="2"/>
        </w:numPr>
      </w:pPr>
      <w:r>
        <w:t xml:space="preserve">Configurazione limiti dimensione upload</w:t>
      </w:r>
    </w:p>
    <w:p>
      <w:pPr>
        <w:spacing w:after="240"/>
      </w:pPr>
    </w:p>
    <w:p>
      <w:pPr>
        <w:pStyle w:val="Heading2"/>
      </w:pPr>
      <w:r>
        <w:t xml:space="preserve">Riepilogo Totale Tasks Completati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Task</w:t>
            </w:r>
          </w:p>
        </w:tc>
        <w:tc>
          <w:tcPr>
            <w:shd w:fill="70AD47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1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Spring Security + JWT Authentication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2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User Management CRUD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3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✓ Verifica Permessi Stabilimento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Task 4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⏳ Filesystem Storage - Prossimo</w:t>
            </w:r>
          </w:p>
        </w:tc>
      </w:tr>
    </w:tbl>
    <w:p>
      <w:pPr>
        <w:spacing w:after="240"/>
      </w:pPr>
    </w:p>
    <w:p>
      <w:pPr>
        <w:spacing w:before="400" w:after="120"/>
        <w:jc w:val="center"/>
      </w:pPr>
      <w:r>
        <w:t xml:space="preserve">___</w:t>
      </w:r>
    </w:p>
    <w:p>
      <w:pPr>
        <w:jc w:val="center"/>
      </w:pPr>
      <w:r>
        <w:t xml:space="preserve">Sistema AIA Management - Grandi Molini Italiani</w:t>
      </w:r>
      <w:r>
        <w:t xml:space="preserve">
Data completamento Task 2 &amp; 3: 07/02/2026</w:t>
      </w:r>
      <w:r>
        <w:t xml:space="preserve">
Java 21 - Spring Boot 3.4.1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20" w:after="12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2026-02-07T05:59:20.772Z</dcterms:created>
  <dcterms:modified xsi:type="dcterms:W3CDTF">2026-02-07T05:59:20.772Z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