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92DA0" w14:textId="77777777" w:rsidR="00880DDA" w:rsidRDefault="00880DDA" w:rsidP="00880DDA">
      <w:pPr>
        <w:pStyle w:val="1"/>
      </w:pPr>
      <w:bookmarkStart w:id="0" w:name="_Toc362648140"/>
      <w:proofErr w:type="spellStart"/>
      <w:r>
        <w:rPr>
          <w:rFonts w:hint="eastAsia"/>
        </w:rPr>
        <w:t>InnoDB</w:t>
      </w:r>
      <w:proofErr w:type="spellEnd"/>
      <w:r>
        <w:rPr>
          <w:rFonts w:hint="eastAsia"/>
        </w:rPr>
        <w:t>存储引擎</w:t>
      </w:r>
      <w:bookmarkEnd w:id="0"/>
    </w:p>
    <w:p w14:paraId="4B2805ED" w14:textId="77777777" w:rsidR="00880DDA" w:rsidRDefault="00880DDA" w:rsidP="00880DDA">
      <w:pPr>
        <w:rPr>
          <w:sz w:val="20"/>
          <w:szCs w:val="20"/>
        </w:rPr>
      </w:pPr>
      <w:r>
        <w:rPr>
          <w:rFonts w:hint="eastAsia"/>
          <w:sz w:val="20"/>
          <w:szCs w:val="20"/>
        </w:rPr>
        <w:t>本章主要学习</w:t>
      </w:r>
      <w:proofErr w:type="spellStart"/>
      <w:r>
        <w:rPr>
          <w:rFonts w:hint="eastAsia"/>
          <w:sz w:val="20"/>
          <w:szCs w:val="20"/>
        </w:rPr>
        <w:t>InnoDB</w:t>
      </w:r>
      <w:proofErr w:type="spellEnd"/>
      <w:r>
        <w:rPr>
          <w:rFonts w:hint="eastAsia"/>
          <w:sz w:val="20"/>
          <w:szCs w:val="20"/>
        </w:rPr>
        <w:t>的各种特性和功能，它的实现有几十万行代码，也涉及到很多技术，因此先学习、使用其特性，全面了解和使用特性之后要去会学会优化，进一步的研究其实现。</w:t>
      </w:r>
    </w:p>
    <w:p w14:paraId="59784048" w14:textId="77777777" w:rsidR="00880DDA" w:rsidRDefault="00880DDA" w:rsidP="00880DDA">
      <w:pPr>
        <w:pStyle w:val="2"/>
      </w:pPr>
      <w:bookmarkStart w:id="1" w:name="_Toc362648141"/>
      <w:r>
        <w:rPr>
          <w:rFonts w:hint="eastAsia"/>
        </w:rPr>
        <w:t>1</w:t>
      </w:r>
      <w:r>
        <w:rPr>
          <w:rFonts w:hint="eastAsia"/>
        </w:rPr>
        <w:t>、</w:t>
      </w:r>
      <w:proofErr w:type="spellStart"/>
      <w:r>
        <w:rPr>
          <w:rFonts w:hint="eastAsia"/>
        </w:rPr>
        <w:t>InnoDB</w:t>
      </w:r>
      <w:proofErr w:type="spellEnd"/>
      <w:r>
        <w:rPr>
          <w:rFonts w:hint="eastAsia"/>
        </w:rPr>
        <w:t>简介</w:t>
      </w:r>
      <w:bookmarkEnd w:id="1"/>
    </w:p>
    <w:p w14:paraId="7546F0F4" w14:textId="77777777" w:rsidR="00880DDA" w:rsidRDefault="00880DDA" w:rsidP="00880DDA">
      <w:pPr>
        <w:rPr>
          <w:sz w:val="20"/>
          <w:szCs w:val="20"/>
        </w:rPr>
      </w:pPr>
      <w:proofErr w:type="spellStart"/>
      <w:r w:rsidRPr="00DD6CC4">
        <w:rPr>
          <w:sz w:val="20"/>
          <w:szCs w:val="20"/>
        </w:rPr>
        <w:t>InnoDB</w:t>
      </w:r>
      <w:proofErr w:type="spellEnd"/>
      <w:r>
        <w:rPr>
          <w:sz w:val="20"/>
          <w:szCs w:val="20"/>
        </w:rPr>
        <w:t>是一种平衡高</w:t>
      </w:r>
      <w:r>
        <w:rPr>
          <w:rFonts w:hint="eastAsia"/>
          <w:sz w:val="20"/>
          <w:szCs w:val="20"/>
        </w:rPr>
        <w:t>可靠</w:t>
      </w:r>
      <w:r w:rsidRPr="00DD6CC4">
        <w:rPr>
          <w:sz w:val="20"/>
          <w:szCs w:val="20"/>
        </w:rPr>
        <w:t>性和高性能的通用存储引擎。在</w:t>
      </w:r>
      <w:r>
        <w:rPr>
          <w:sz w:val="20"/>
          <w:szCs w:val="20"/>
        </w:rPr>
        <w:t>MySQL 5.</w:t>
      </w:r>
      <w:r>
        <w:rPr>
          <w:rFonts w:hint="eastAsia"/>
          <w:sz w:val="20"/>
          <w:szCs w:val="20"/>
        </w:rPr>
        <w:t>5</w:t>
      </w:r>
      <w:r>
        <w:rPr>
          <w:rFonts w:hint="eastAsia"/>
          <w:sz w:val="20"/>
          <w:szCs w:val="20"/>
        </w:rPr>
        <w:t>之后</w:t>
      </w:r>
      <w:r w:rsidRPr="00DD6CC4">
        <w:rPr>
          <w:sz w:val="20"/>
          <w:szCs w:val="20"/>
        </w:rPr>
        <w:t>，</w:t>
      </w:r>
      <w:proofErr w:type="spellStart"/>
      <w:r w:rsidRPr="00DD6CC4">
        <w:rPr>
          <w:sz w:val="20"/>
          <w:szCs w:val="20"/>
        </w:rPr>
        <w:t>InnoDB</w:t>
      </w:r>
      <w:proofErr w:type="spellEnd"/>
      <w:r w:rsidRPr="00DD6CC4">
        <w:rPr>
          <w:sz w:val="20"/>
          <w:szCs w:val="20"/>
        </w:rPr>
        <w:t>是默认的</w:t>
      </w:r>
      <w:r w:rsidRPr="00DD6CC4">
        <w:rPr>
          <w:sz w:val="20"/>
          <w:szCs w:val="20"/>
        </w:rPr>
        <w:t>MySQL</w:t>
      </w:r>
      <w:r w:rsidRPr="00DD6CC4">
        <w:rPr>
          <w:sz w:val="20"/>
          <w:szCs w:val="20"/>
        </w:rPr>
        <w:t>存储引擎。除非</w:t>
      </w:r>
      <w:r>
        <w:rPr>
          <w:rFonts w:hint="eastAsia"/>
          <w:sz w:val="20"/>
          <w:szCs w:val="20"/>
        </w:rPr>
        <w:t>你</w:t>
      </w:r>
      <w:r w:rsidRPr="00DD6CC4">
        <w:rPr>
          <w:sz w:val="20"/>
          <w:szCs w:val="20"/>
        </w:rPr>
        <w:t>已经配置了不同的默认存</w:t>
      </w:r>
      <w:r w:rsidRPr="00DD6CC4">
        <w:rPr>
          <w:sz w:val="20"/>
          <w:szCs w:val="20"/>
        </w:rPr>
        <w:t>​​</w:t>
      </w:r>
      <w:r>
        <w:rPr>
          <w:sz w:val="20"/>
          <w:szCs w:val="20"/>
        </w:rPr>
        <w:t>储引擎，否则</w:t>
      </w:r>
      <w:r w:rsidRPr="00DD6CC4">
        <w:rPr>
          <w:sz w:val="20"/>
          <w:szCs w:val="20"/>
        </w:rPr>
        <w:t>CREATE TABLE</w:t>
      </w:r>
      <w:r>
        <w:rPr>
          <w:rFonts w:hint="eastAsia"/>
          <w:sz w:val="20"/>
          <w:szCs w:val="20"/>
        </w:rPr>
        <w:t>在</w:t>
      </w:r>
      <w:r w:rsidRPr="00DD6CC4">
        <w:rPr>
          <w:sz w:val="20"/>
          <w:szCs w:val="20"/>
        </w:rPr>
        <w:t>没有</w:t>
      </w:r>
      <w:r>
        <w:rPr>
          <w:sz w:val="20"/>
          <w:szCs w:val="20"/>
        </w:rPr>
        <w:t>ENGINE</w:t>
      </w:r>
      <w:r w:rsidRPr="00DD6CC4">
        <w:rPr>
          <w:sz w:val="20"/>
          <w:szCs w:val="20"/>
        </w:rPr>
        <w:t> </w:t>
      </w:r>
      <w:r>
        <w:rPr>
          <w:sz w:val="20"/>
          <w:szCs w:val="20"/>
        </w:rPr>
        <w:t>子句的语</w:t>
      </w:r>
      <w:r>
        <w:rPr>
          <w:rFonts w:hint="eastAsia"/>
          <w:sz w:val="20"/>
          <w:szCs w:val="20"/>
        </w:rPr>
        <w:t>条件下将</w:t>
      </w:r>
      <w:r w:rsidRPr="00DD6CC4">
        <w:rPr>
          <w:sz w:val="20"/>
          <w:szCs w:val="20"/>
        </w:rPr>
        <w:t>创建一个</w:t>
      </w:r>
      <w:proofErr w:type="spellStart"/>
      <w:r w:rsidRPr="00DD6CC4">
        <w:rPr>
          <w:sz w:val="20"/>
          <w:szCs w:val="20"/>
        </w:rPr>
        <w:t>InnoDB</w:t>
      </w:r>
      <w:proofErr w:type="spellEnd"/>
      <w:r w:rsidRPr="00DD6CC4">
        <w:rPr>
          <w:sz w:val="20"/>
          <w:szCs w:val="20"/>
        </w:rPr>
        <w:t>表。</w:t>
      </w:r>
      <w:r>
        <w:rPr>
          <w:rFonts w:hint="eastAsia"/>
          <w:sz w:val="20"/>
          <w:szCs w:val="20"/>
        </w:rPr>
        <w:t>这里要说明一下：</w:t>
      </w:r>
      <w:r>
        <w:rPr>
          <w:rFonts w:hint="eastAsia"/>
          <w:sz w:val="20"/>
          <w:szCs w:val="20"/>
        </w:rPr>
        <w:t>MySQL</w:t>
      </w:r>
      <w:r>
        <w:rPr>
          <w:rFonts w:hint="eastAsia"/>
          <w:sz w:val="20"/>
          <w:szCs w:val="20"/>
        </w:rPr>
        <w:t>中存储引擎是以表为单位的。</w:t>
      </w:r>
    </w:p>
    <w:p w14:paraId="3D96C8F0" w14:textId="77777777" w:rsidR="00880DDA" w:rsidRPr="00191442" w:rsidRDefault="00880DDA" w:rsidP="00880DDA">
      <w:pPr>
        <w:rPr>
          <w:sz w:val="20"/>
          <w:szCs w:val="20"/>
        </w:rPr>
      </w:pPr>
      <w:proofErr w:type="spellStart"/>
      <w:r w:rsidRPr="00191442">
        <w:rPr>
          <w:sz w:val="20"/>
          <w:szCs w:val="20"/>
        </w:rPr>
        <w:t>InnoDB</w:t>
      </w:r>
      <w:proofErr w:type="spellEnd"/>
      <w:r w:rsidRPr="00191442">
        <w:rPr>
          <w:sz w:val="20"/>
          <w:szCs w:val="20"/>
        </w:rPr>
        <w:t>的主要优点包括：</w:t>
      </w:r>
    </w:p>
    <w:p w14:paraId="5CA7623F" w14:textId="77777777" w:rsidR="00880DDA" w:rsidRPr="00191442" w:rsidRDefault="00880DDA" w:rsidP="00880DDA">
      <w:pPr>
        <w:numPr>
          <w:ilvl w:val="0"/>
          <w:numId w:val="27"/>
        </w:numPr>
        <w:rPr>
          <w:sz w:val="20"/>
          <w:szCs w:val="20"/>
        </w:rPr>
      </w:pPr>
      <w:r w:rsidRPr="00191442">
        <w:rPr>
          <w:sz w:val="20"/>
          <w:szCs w:val="20"/>
        </w:rPr>
        <w:t>其</w:t>
      </w:r>
      <w:r w:rsidRPr="00191442">
        <w:rPr>
          <w:sz w:val="20"/>
          <w:szCs w:val="20"/>
        </w:rPr>
        <w:t>DML</w:t>
      </w:r>
      <w:r w:rsidRPr="00191442">
        <w:rPr>
          <w:sz w:val="20"/>
          <w:szCs w:val="20"/>
        </w:rPr>
        <w:t>操作遵循</w:t>
      </w:r>
      <w:r w:rsidRPr="00191442">
        <w:rPr>
          <w:sz w:val="20"/>
          <w:szCs w:val="20"/>
        </w:rPr>
        <w:t> ACID</w:t>
      </w:r>
      <w:r>
        <w:rPr>
          <w:sz w:val="20"/>
          <w:szCs w:val="20"/>
        </w:rPr>
        <w:t>模型</w:t>
      </w:r>
      <w:r>
        <w:rPr>
          <w:rFonts w:hint="eastAsia"/>
          <w:sz w:val="20"/>
          <w:szCs w:val="20"/>
        </w:rPr>
        <w:t>，</w:t>
      </w:r>
      <w:r>
        <w:rPr>
          <w:sz w:val="20"/>
          <w:szCs w:val="20"/>
        </w:rPr>
        <w:t>具有提交</w:t>
      </w:r>
      <w:r>
        <w:rPr>
          <w:rFonts w:hint="eastAsia"/>
          <w:sz w:val="20"/>
          <w:szCs w:val="20"/>
        </w:rPr>
        <w:t>，</w:t>
      </w:r>
      <w:r w:rsidRPr="00191442">
        <w:rPr>
          <w:sz w:val="20"/>
          <w:szCs w:val="20"/>
        </w:rPr>
        <w:t>回滚和崩溃恢复功能的事务以保护用户数据。</w:t>
      </w:r>
    </w:p>
    <w:p w14:paraId="1C70FA88" w14:textId="77777777" w:rsidR="00880DDA" w:rsidRPr="00191442" w:rsidRDefault="00880DDA" w:rsidP="00880DDA">
      <w:pPr>
        <w:numPr>
          <w:ilvl w:val="0"/>
          <w:numId w:val="27"/>
        </w:numPr>
        <w:rPr>
          <w:sz w:val="20"/>
          <w:szCs w:val="20"/>
        </w:rPr>
      </w:pPr>
      <w:r w:rsidRPr="00191442">
        <w:rPr>
          <w:sz w:val="20"/>
          <w:szCs w:val="20"/>
        </w:rPr>
        <w:t>行级</w:t>
      </w:r>
      <w:r w:rsidRPr="008C15D8">
        <w:rPr>
          <w:sz w:val="20"/>
          <w:szCs w:val="20"/>
        </w:rPr>
        <w:t>锁</w:t>
      </w:r>
      <w:r w:rsidRPr="00191442">
        <w:rPr>
          <w:sz w:val="20"/>
          <w:szCs w:val="20"/>
        </w:rPr>
        <w:t>和</w:t>
      </w:r>
      <w:r w:rsidRPr="00191442">
        <w:rPr>
          <w:sz w:val="20"/>
          <w:szCs w:val="20"/>
        </w:rPr>
        <w:t>Oracle</w:t>
      </w:r>
      <w:r w:rsidRPr="00191442">
        <w:rPr>
          <w:sz w:val="20"/>
          <w:szCs w:val="20"/>
        </w:rPr>
        <w:t>风格</w:t>
      </w:r>
      <w:r>
        <w:rPr>
          <w:sz w:val="20"/>
          <w:szCs w:val="20"/>
        </w:rPr>
        <w:t>一致</w:t>
      </w:r>
      <w:r>
        <w:rPr>
          <w:rFonts w:hint="eastAsia"/>
          <w:sz w:val="20"/>
          <w:szCs w:val="20"/>
        </w:rPr>
        <w:t>性</w:t>
      </w:r>
      <w:r>
        <w:rPr>
          <w:sz w:val="20"/>
          <w:szCs w:val="20"/>
        </w:rPr>
        <w:t>读增加了</w:t>
      </w:r>
      <w:r w:rsidRPr="00191442">
        <w:rPr>
          <w:sz w:val="20"/>
          <w:szCs w:val="20"/>
        </w:rPr>
        <w:t>并发</w:t>
      </w:r>
      <w:r>
        <w:rPr>
          <w:rFonts w:hint="eastAsia"/>
          <w:sz w:val="20"/>
          <w:szCs w:val="20"/>
        </w:rPr>
        <w:t>量</w:t>
      </w:r>
      <w:r w:rsidRPr="00191442">
        <w:rPr>
          <w:sz w:val="20"/>
          <w:szCs w:val="20"/>
        </w:rPr>
        <w:t>和性能。</w:t>
      </w:r>
    </w:p>
    <w:p w14:paraId="3547FF9C" w14:textId="77777777" w:rsidR="00880DDA" w:rsidRPr="00191442" w:rsidRDefault="00880DDA" w:rsidP="00880DDA">
      <w:pPr>
        <w:numPr>
          <w:ilvl w:val="0"/>
          <w:numId w:val="27"/>
        </w:numPr>
        <w:rPr>
          <w:sz w:val="20"/>
          <w:szCs w:val="20"/>
        </w:rPr>
      </w:pPr>
      <w:proofErr w:type="spellStart"/>
      <w:r w:rsidRPr="00191442">
        <w:rPr>
          <w:sz w:val="20"/>
          <w:szCs w:val="20"/>
        </w:rPr>
        <w:t>InnoDB</w:t>
      </w:r>
      <w:proofErr w:type="spellEnd"/>
      <w:r>
        <w:rPr>
          <w:sz w:val="20"/>
          <w:szCs w:val="20"/>
        </w:rPr>
        <w:t>表将数据</w:t>
      </w:r>
      <w:r>
        <w:rPr>
          <w:rFonts w:hint="eastAsia"/>
          <w:sz w:val="20"/>
          <w:szCs w:val="20"/>
        </w:rPr>
        <w:t>存放</w:t>
      </w:r>
      <w:r>
        <w:rPr>
          <w:sz w:val="20"/>
          <w:szCs w:val="20"/>
        </w:rPr>
        <w:t>在磁盘上，</w:t>
      </w:r>
      <w:r w:rsidRPr="00191442">
        <w:rPr>
          <w:sz w:val="20"/>
          <w:szCs w:val="20"/>
        </w:rPr>
        <w:t>根据</w:t>
      </w:r>
      <w:r w:rsidRPr="008C15D8">
        <w:rPr>
          <w:sz w:val="20"/>
          <w:szCs w:val="20"/>
        </w:rPr>
        <w:t>主键</w:t>
      </w:r>
      <w:r w:rsidRPr="00191442">
        <w:rPr>
          <w:sz w:val="20"/>
          <w:szCs w:val="20"/>
        </w:rPr>
        <w:t>优化查询</w:t>
      </w:r>
      <w:r w:rsidRPr="00191442">
        <w:rPr>
          <w:sz w:val="20"/>
          <w:szCs w:val="20"/>
        </w:rPr>
        <w:t> </w:t>
      </w:r>
      <w:r w:rsidRPr="00191442">
        <w:rPr>
          <w:sz w:val="20"/>
          <w:szCs w:val="20"/>
        </w:rPr>
        <w:t>。每个</w:t>
      </w:r>
      <w:r w:rsidRPr="00191442">
        <w:rPr>
          <w:sz w:val="20"/>
          <w:szCs w:val="20"/>
        </w:rPr>
        <w:t> </w:t>
      </w:r>
      <w:proofErr w:type="spellStart"/>
      <w:r w:rsidRPr="00191442">
        <w:rPr>
          <w:sz w:val="20"/>
          <w:szCs w:val="20"/>
        </w:rPr>
        <w:t>InnoDB</w:t>
      </w:r>
      <w:proofErr w:type="spellEnd"/>
      <w:r w:rsidRPr="00191442">
        <w:rPr>
          <w:sz w:val="20"/>
          <w:szCs w:val="20"/>
        </w:rPr>
        <w:t>表都有一个主键索引，称为</w:t>
      </w:r>
      <w:r w:rsidRPr="008C15D8">
        <w:rPr>
          <w:sz w:val="20"/>
          <w:szCs w:val="20"/>
        </w:rPr>
        <w:t>聚集索引</w:t>
      </w:r>
      <w:r>
        <w:rPr>
          <w:rFonts w:hint="eastAsia"/>
          <w:sz w:val="20"/>
          <w:szCs w:val="20"/>
        </w:rPr>
        <w:t>（即：索引和行数据存储在一块，行数据按照主键排序）</w:t>
      </w:r>
      <w:r w:rsidRPr="00191442">
        <w:rPr>
          <w:sz w:val="20"/>
          <w:szCs w:val="20"/>
        </w:rPr>
        <w:t>，用于组织数据以最小化主键查找</w:t>
      </w:r>
      <w:r>
        <w:rPr>
          <w:rFonts w:hint="eastAsia"/>
          <w:sz w:val="20"/>
          <w:szCs w:val="20"/>
        </w:rPr>
        <w:t>时</w:t>
      </w:r>
      <w:r w:rsidRPr="00191442">
        <w:rPr>
          <w:sz w:val="20"/>
          <w:szCs w:val="20"/>
        </w:rPr>
        <w:t>的</w:t>
      </w:r>
      <w:r>
        <w:rPr>
          <w:sz w:val="20"/>
          <w:szCs w:val="20"/>
        </w:rPr>
        <w:t>I/</w:t>
      </w:r>
      <w:r w:rsidRPr="00191442">
        <w:rPr>
          <w:sz w:val="20"/>
          <w:szCs w:val="20"/>
        </w:rPr>
        <w:t>O</w:t>
      </w:r>
      <w:r w:rsidRPr="00191442">
        <w:rPr>
          <w:sz w:val="20"/>
          <w:szCs w:val="20"/>
        </w:rPr>
        <w:t>。</w:t>
      </w:r>
    </w:p>
    <w:p w14:paraId="2625D319" w14:textId="77777777" w:rsidR="00880DDA" w:rsidRDefault="00880DDA" w:rsidP="00880DDA">
      <w:pPr>
        <w:numPr>
          <w:ilvl w:val="0"/>
          <w:numId w:val="27"/>
        </w:numPr>
        <w:rPr>
          <w:sz w:val="20"/>
          <w:szCs w:val="20"/>
        </w:rPr>
      </w:pPr>
      <w:r>
        <w:rPr>
          <w:sz w:val="20"/>
          <w:szCs w:val="20"/>
        </w:rPr>
        <w:t>为了</w:t>
      </w:r>
      <w:r>
        <w:rPr>
          <w:rFonts w:hint="eastAsia"/>
          <w:sz w:val="20"/>
          <w:szCs w:val="20"/>
        </w:rPr>
        <w:t>保证</w:t>
      </w:r>
      <w:r>
        <w:rPr>
          <w:sz w:val="20"/>
          <w:szCs w:val="20"/>
        </w:rPr>
        <w:t>数据</w:t>
      </w:r>
      <w:r w:rsidRPr="008C15D8">
        <w:rPr>
          <w:sz w:val="20"/>
          <w:szCs w:val="20"/>
        </w:rPr>
        <w:t>完整性</w:t>
      </w:r>
      <w:r w:rsidRPr="00191442">
        <w:rPr>
          <w:sz w:val="20"/>
          <w:szCs w:val="20"/>
        </w:rPr>
        <w:t>，</w:t>
      </w:r>
      <w:r w:rsidRPr="00191442">
        <w:rPr>
          <w:sz w:val="20"/>
          <w:szCs w:val="20"/>
        </w:rPr>
        <w:t> </w:t>
      </w:r>
      <w:proofErr w:type="spellStart"/>
      <w:r w:rsidRPr="00191442">
        <w:rPr>
          <w:sz w:val="20"/>
          <w:szCs w:val="20"/>
        </w:rPr>
        <w:t>InnoDB</w:t>
      </w:r>
      <w:proofErr w:type="spellEnd"/>
      <w:r w:rsidRPr="00191442">
        <w:rPr>
          <w:sz w:val="20"/>
          <w:szCs w:val="20"/>
        </w:rPr>
        <w:t>支持</w:t>
      </w:r>
      <w:r w:rsidRPr="00191442">
        <w:rPr>
          <w:sz w:val="20"/>
          <w:szCs w:val="20"/>
        </w:rPr>
        <w:t> </w:t>
      </w:r>
      <w:r w:rsidRPr="008C15D8">
        <w:rPr>
          <w:sz w:val="20"/>
          <w:szCs w:val="20"/>
        </w:rPr>
        <w:t>FOREIGN KEY</w:t>
      </w:r>
      <w:r>
        <w:rPr>
          <w:sz w:val="20"/>
          <w:szCs w:val="20"/>
        </w:rPr>
        <w:t>约束。检查外键，插入，更新和删除</w:t>
      </w:r>
      <w:r>
        <w:rPr>
          <w:rFonts w:hint="eastAsia"/>
          <w:sz w:val="20"/>
          <w:szCs w:val="20"/>
        </w:rPr>
        <w:t>以</w:t>
      </w:r>
      <w:r>
        <w:rPr>
          <w:sz w:val="20"/>
          <w:szCs w:val="20"/>
        </w:rPr>
        <w:t>确保不同表之间</w:t>
      </w:r>
      <w:r>
        <w:rPr>
          <w:rFonts w:hint="eastAsia"/>
          <w:sz w:val="20"/>
          <w:szCs w:val="20"/>
        </w:rPr>
        <w:t>数据的一致。</w:t>
      </w:r>
    </w:p>
    <w:p w14:paraId="14202E3E" w14:textId="77777777" w:rsidR="00880DDA" w:rsidRPr="008C51D3" w:rsidRDefault="00880DDA" w:rsidP="00880DDA">
      <w:pPr>
        <w:rPr>
          <w:sz w:val="20"/>
          <w:szCs w:val="20"/>
        </w:rPr>
      </w:pPr>
      <w:proofErr w:type="spellStart"/>
      <w:r w:rsidRPr="008C51D3">
        <w:rPr>
          <w:b/>
          <w:bCs/>
          <w:sz w:val="20"/>
          <w:szCs w:val="20"/>
        </w:rPr>
        <w:t>InnoDB</w:t>
      </w:r>
      <w:proofErr w:type="spellEnd"/>
      <w:r w:rsidRPr="008C51D3">
        <w:rPr>
          <w:b/>
          <w:bCs/>
          <w:sz w:val="20"/>
          <w:szCs w:val="20"/>
        </w:rPr>
        <w:t>存储引擎</w:t>
      </w:r>
      <w:r>
        <w:rPr>
          <w:rFonts w:hint="eastAsia"/>
          <w:b/>
          <w:bCs/>
          <w:sz w:val="20"/>
          <w:szCs w:val="20"/>
        </w:rPr>
        <w:t>的主要</w:t>
      </w:r>
      <w:r w:rsidRPr="008C51D3">
        <w:rPr>
          <w:b/>
          <w:bCs/>
          <w:sz w:val="20"/>
          <w:szCs w:val="20"/>
        </w:rPr>
        <w:t>功能</w:t>
      </w:r>
      <w:r>
        <w:rPr>
          <w:rFonts w:hint="eastAsia"/>
          <w:b/>
          <w:bCs/>
          <w:sz w:val="20"/>
          <w:szCs w:val="20"/>
        </w:rPr>
        <w:t>如下：</w:t>
      </w:r>
    </w:p>
    <w:tbl>
      <w:tblPr>
        <w:tblW w:w="0" w:type="auto"/>
        <w:jc w:val="center"/>
        <w:tblCellMar>
          <w:left w:w="0" w:type="dxa"/>
          <w:right w:w="0" w:type="dxa"/>
        </w:tblCellMar>
        <w:tblLook w:val="04A0" w:firstRow="1" w:lastRow="0" w:firstColumn="1" w:lastColumn="0" w:noHBand="0" w:noVBand="1"/>
      </w:tblPr>
      <w:tblGrid>
        <w:gridCol w:w="1936"/>
        <w:gridCol w:w="617"/>
        <w:gridCol w:w="2330"/>
        <w:gridCol w:w="517"/>
        <w:gridCol w:w="2548"/>
        <w:gridCol w:w="516"/>
      </w:tblGrid>
      <w:tr w:rsidR="00880DDA" w:rsidRPr="008C51D3" w14:paraId="03E195A8" w14:textId="77777777" w:rsidTr="00AC05CC">
        <w:trPr>
          <w:jc w:val="center"/>
        </w:trPr>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19AB0EE" w14:textId="77777777" w:rsidR="00880DDA" w:rsidRPr="008C51D3" w:rsidRDefault="00880DDA" w:rsidP="00AC05CC">
            <w:pPr>
              <w:rPr>
                <w:sz w:val="20"/>
                <w:szCs w:val="20"/>
              </w:rPr>
            </w:pPr>
            <w:r w:rsidRPr="008C51D3">
              <w:rPr>
                <w:b/>
                <w:bCs/>
                <w:iCs/>
                <w:sz w:val="20"/>
                <w:szCs w:val="20"/>
              </w:rPr>
              <w:t>存储限制</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6825AFA" w14:textId="77777777" w:rsidR="00880DDA" w:rsidRPr="008C51D3" w:rsidRDefault="00880DDA" w:rsidP="00AC05CC">
            <w:pPr>
              <w:rPr>
                <w:sz w:val="20"/>
                <w:szCs w:val="20"/>
              </w:rPr>
            </w:pPr>
            <w:r w:rsidRPr="008C51D3">
              <w:rPr>
                <w:sz w:val="20"/>
                <w:szCs w:val="20"/>
              </w:rPr>
              <w:t>64TB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1E8EB5C" w14:textId="77777777" w:rsidR="00880DDA" w:rsidRPr="008C51D3" w:rsidRDefault="00880DDA" w:rsidP="00AC05CC">
            <w:pPr>
              <w:rPr>
                <w:sz w:val="20"/>
                <w:szCs w:val="20"/>
              </w:rPr>
            </w:pPr>
            <w:r>
              <w:rPr>
                <w:rFonts w:hint="eastAsia"/>
                <w:b/>
                <w:bCs/>
                <w:iCs/>
                <w:sz w:val="20"/>
                <w:szCs w:val="20"/>
              </w:rPr>
              <w:t>事务</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F99E748" w14:textId="77777777" w:rsidR="00880DDA" w:rsidRPr="008C51D3" w:rsidRDefault="00880DDA" w:rsidP="00AC05CC">
            <w:pPr>
              <w:rPr>
                <w:sz w:val="20"/>
                <w:szCs w:val="20"/>
              </w:rPr>
            </w:pPr>
            <w:r w:rsidRPr="008C51D3">
              <w:rPr>
                <w:sz w:val="20"/>
                <w:szCs w:val="20"/>
              </w:rPr>
              <w:t>是</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E4AC492" w14:textId="77777777" w:rsidR="00880DDA" w:rsidRPr="008C51D3" w:rsidRDefault="00880DDA" w:rsidP="00AC05CC">
            <w:pPr>
              <w:rPr>
                <w:sz w:val="20"/>
                <w:szCs w:val="20"/>
              </w:rPr>
            </w:pPr>
            <w:r w:rsidRPr="008C51D3">
              <w:rPr>
                <w:b/>
                <w:bCs/>
                <w:iCs/>
                <w:sz w:val="20"/>
                <w:szCs w:val="20"/>
              </w:rPr>
              <w:t>锁定粒度</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563E1FE" w14:textId="77777777" w:rsidR="00880DDA" w:rsidRPr="008C51D3" w:rsidRDefault="00880DDA" w:rsidP="00AC05CC">
            <w:pPr>
              <w:rPr>
                <w:sz w:val="20"/>
                <w:szCs w:val="20"/>
              </w:rPr>
            </w:pPr>
            <w:r w:rsidRPr="008C51D3">
              <w:rPr>
                <w:sz w:val="20"/>
                <w:szCs w:val="20"/>
              </w:rPr>
              <w:t>行</w:t>
            </w:r>
          </w:p>
        </w:tc>
      </w:tr>
      <w:tr w:rsidR="00880DDA" w:rsidRPr="008C51D3" w14:paraId="297C99A2" w14:textId="77777777" w:rsidTr="00AC05CC">
        <w:trPr>
          <w:jc w:val="center"/>
        </w:trPr>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0371358" w14:textId="77777777" w:rsidR="00880DDA" w:rsidRPr="008C51D3" w:rsidRDefault="00880DDA" w:rsidP="00AC05CC">
            <w:pPr>
              <w:rPr>
                <w:sz w:val="20"/>
                <w:szCs w:val="20"/>
              </w:rPr>
            </w:pPr>
            <w:r w:rsidRPr="008C51D3">
              <w:rPr>
                <w:b/>
                <w:bCs/>
                <w:iCs/>
                <w:sz w:val="20"/>
                <w:szCs w:val="20"/>
              </w:rPr>
              <w:t>MVCC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BEDCB1E" w14:textId="77777777" w:rsidR="00880DDA" w:rsidRPr="008C51D3" w:rsidRDefault="00880DDA" w:rsidP="00AC05CC">
            <w:pPr>
              <w:rPr>
                <w:sz w:val="20"/>
                <w:szCs w:val="20"/>
              </w:rPr>
            </w:pPr>
            <w:r w:rsidRPr="008C51D3">
              <w:rPr>
                <w:sz w:val="20"/>
                <w:szCs w:val="20"/>
              </w:rPr>
              <w:t>是</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C9627EC" w14:textId="77777777" w:rsidR="00880DDA" w:rsidRPr="008C51D3" w:rsidRDefault="00880DDA" w:rsidP="00AC05CC">
            <w:pPr>
              <w:rPr>
                <w:sz w:val="20"/>
                <w:szCs w:val="20"/>
              </w:rPr>
            </w:pPr>
            <w:r w:rsidRPr="008C51D3">
              <w:rPr>
                <w:b/>
                <w:bCs/>
                <w:iCs/>
                <w:sz w:val="20"/>
                <w:szCs w:val="20"/>
              </w:rPr>
              <w:t>地理空间数据类型支持</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78671C9" w14:textId="77777777" w:rsidR="00880DDA" w:rsidRPr="008C51D3" w:rsidRDefault="00880DDA" w:rsidP="00AC05CC">
            <w:pPr>
              <w:rPr>
                <w:sz w:val="20"/>
                <w:szCs w:val="20"/>
              </w:rPr>
            </w:pPr>
            <w:r w:rsidRPr="008C51D3">
              <w:rPr>
                <w:sz w:val="20"/>
                <w:szCs w:val="20"/>
              </w:rPr>
              <w:t>是</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BC7F8D2" w14:textId="77777777" w:rsidR="00880DDA" w:rsidRPr="008C51D3" w:rsidRDefault="00880DDA" w:rsidP="00AC05CC">
            <w:pPr>
              <w:rPr>
                <w:sz w:val="20"/>
                <w:szCs w:val="20"/>
              </w:rPr>
            </w:pPr>
            <w:r w:rsidRPr="008C51D3">
              <w:rPr>
                <w:b/>
                <w:bCs/>
                <w:iCs/>
                <w:sz w:val="20"/>
                <w:szCs w:val="20"/>
              </w:rPr>
              <w:t>地理空间索引支持</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1A1711A" w14:textId="77777777" w:rsidR="00880DDA" w:rsidRPr="008C51D3" w:rsidRDefault="00880DDA" w:rsidP="00AC05CC">
            <w:pPr>
              <w:rPr>
                <w:sz w:val="20"/>
                <w:szCs w:val="20"/>
              </w:rPr>
            </w:pPr>
            <w:r w:rsidRPr="008C51D3">
              <w:rPr>
                <w:sz w:val="20"/>
                <w:szCs w:val="20"/>
              </w:rPr>
              <w:t>是</w:t>
            </w:r>
            <w:bookmarkStart w:id="2" w:name="idm140604851611488"/>
            <w:r w:rsidRPr="008C51D3">
              <w:rPr>
                <w:sz w:val="20"/>
                <w:szCs w:val="20"/>
                <w:vertAlign w:val="superscript"/>
              </w:rPr>
              <w:t>[a]</w:t>
            </w:r>
            <w:bookmarkEnd w:id="2"/>
          </w:p>
        </w:tc>
      </w:tr>
      <w:tr w:rsidR="00880DDA" w:rsidRPr="008C51D3" w14:paraId="04C72977" w14:textId="77777777" w:rsidTr="00AC05CC">
        <w:trPr>
          <w:jc w:val="center"/>
        </w:trPr>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C1EB59E" w14:textId="77777777" w:rsidR="00880DDA" w:rsidRPr="008C51D3" w:rsidRDefault="00880DDA" w:rsidP="00AC05CC">
            <w:pPr>
              <w:rPr>
                <w:sz w:val="20"/>
                <w:szCs w:val="20"/>
              </w:rPr>
            </w:pPr>
            <w:r w:rsidRPr="008C51D3">
              <w:rPr>
                <w:b/>
                <w:bCs/>
                <w:iCs/>
                <w:sz w:val="20"/>
                <w:szCs w:val="20"/>
              </w:rPr>
              <w:t>B</w:t>
            </w:r>
            <w:r w:rsidRPr="008C51D3">
              <w:rPr>
                <w:b/>
                <w:bCs/>
                <w:iCs/>
                <w:sz w:val="20"/>
                <w:szCs w:val="20"/>
              </w:rPr>
              <w:t>树索引</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12A449B" w14:textId="77777777" w:rsidR="00880DDA" w:rsidRPr="008C51D3" w:rsidRDefault="00880DDA" w:rsidP="00AC05CC">
            <w:pPr>
              <w:rPr>
                <w:sz w:val="20"/>
                <w:szCs w:val="20"/>
              </w:rPr>
            </w:pPr>
            <w:r w:rsidRPr="008C51D3">
              <w:rPr>
                <w:sz w:val="20"/>
                <w:szCs w:val="20"/>
              </w:rPr>
              <w:t>是</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96B41B" w14:textId="77777777" w:rsidR="00880DDA" w:rsidRPr="008C51D3" w:rsidRDefault="00880DDA" w:rsidP="00AC05CC">
            <w:pPr>
              <w:rPr>
                <w:sz w:val="20"/>
                <w:szCs w:val="20"/>
              </w:rPr>
            </w:pPr>
            <w:r w:rsidRPr="008C51D3">
              <w:rPr>
                <w:b/>
                <w:bCs/>
                <w:iCs/>
                <w:sz w:val="20"/>
                <w:szCs w:val="20"/>
              </w:rPr>
              <w:t>T</w:t>
            </w:r>
            <w:r w:rsidRPr="008C51D3">
              <w:rPr>
                <w:b/>
                <w:bCs/>
                <w:iCs/>
                <w:sz w:val="20"/>
                <w:szCs w:val="20"/>
              </w:rPr>
              <w:t>树索引</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9883E12" w14:textId="77777777" w:rsidR="00880DDA" w:rsidRPr="008C51D3" w:rsidRDefault="00880DDA" w:rsidP="00AC05CC">
            <w:pPr>
              <w:rPr>
                <w:sz w:val="20"/>
                <w:szCs w:val="20"/>
              </w:rPr>
            </w:pPr>
            <w:r>
              <w:rPr>
                <w:rFonts w:hint="eastAsia"/>
                <w:sz w:val="20"/>
                <w:szCs w:val="20"/>
              </w:rPr>
              <w:t>否</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AC21AFE" w14:textId="77777777" w:rsidR="00880DDA" w:rsidRPr="008C51D3" w:rsidRDefault="00880DDA" w:rsidP="00AC05CC">
            <w:pPr>
              <w:rPr>
                <w:sz w:val="20"/>
                <w:szCs w:val="20"/>
              </w:rPr>
            </w:pPr>
            <w:r>
              <w:rPr>
                <w:rFonts w:hint="eastAsia"/>
                <w:b/>
                <w:bCs/>
                <w:iCs/>
                <w:sz w:val="20"/>
                <w:szCs w:val="20"/>
              </w:rPr>
              <w:t>哈希</w:t>
            </w:r>
            <w:r w:rsidRPr="008C51D3">
              <w:rPr>
                <w:b/>
                <w:bCs/>
                <w:iCs/>
                <w:sz w:val="20"/>
                <w:szCs w:val="20"/>
              </w:rPr>
              <w:t>索引</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3927609" w14:textId="77777777" w:rsidR="00880DDA" w:rsidRPr="008C51D3" w:rsidRDefault="00880DDA" w:rsidP="00AC05CC">
            <w:pPr>
              <w:rPr>
                <w:sz w:val="20"/>
                <w:szCs w:val="20"/>
              </w:rPr>
            </w:pPr>
            <w:bookmarkStart w:id="3" w:name="idm140604851607280"/>
            <w:r>
              <w:rPr>
                <w:rFonts w:hint="eastAsia"/>
                <w:sz w:val="20"/>
                <w:szCs w:val="20"/>
              </w:rPr>
              <w:t>否</w:t>
            </w:r>
            <w:r w:rsidRPr="008C51D3">
              <w:rPr>
                <w:sz w:val="20"/>
                <w:szCs w:val="20"/>
                <w:vertAlign w:val="superscript"/>
              </w:rPr>
              <w:t>[b]</w:t>
            </w:r>
            <w:bookmarkEnd w:id="3"/>
          </w:p>
        </w:tc>
      </w:tr>
      <w:tr w:rsidR="00880DDA" w:rsidRPr="008C51D3" w14:paraId="0172C0B7" w14:textId="77777777" w:rsidTr="00AC05CC">
        <w:trPr>
          <w:jc w:val="center"/>
        </w:trPr>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78E66D0" w14:textId="77777777" w:rsidR="00880DDA" w:rsidRPr="008C51D3" w:rsidRDefault="00880DDA" w:rsidP="00AC05CC">
            <w:pPr>
              <w:rPr>
                <w:sz w:val="20"/>
                <w:szCs w:val="20"/>
              </w:rPr>
            </w:pPr>
            <w:r w:rsidRPr="008C51D3">
              <w:rPr>
                <w:b/>
                <w:bCs/>
                <w:iCs/>
                <w:sz w:val="20"/>
                <w:szCs w:val="20"/>
              </w:rPr>
              <w:t>全文搜索索引</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D0B1653" w14:textId="77777777" w:rsidR="00880DDA" w:rsidRPr="008C51D3" w:rsidRDefault="00880DDA" w:rsidP="00AC05CC">
            <w:pPr>
              <w:rPr>
                <w:sz w:val="20"/>
                <w:szCs w:val="20"/>
              </w:rPr>
            </w:pPr>
            <w:r w:rsidRPr="008C51D3">
              <w:rPr>
                <w:sz w:val="20"/>
                <w:szCs w:val="20"/>
              </w:rPr>
              <w:t>是</w:t>
            </w:r>
            <w:bookmarkStart w:id="4" w:name="idm140604851605456"/>
            <w:r w:rsidRPr="008C51D3">
              <w:rPr>
                <w:sz w:val="20"/>
                <w:szCs w:val="20"/>
                <w:vertAlign w:val="superscript"/>
              </w:rPr>
              <w:t>[c]</w:t>
            </w:r>
            <w:bookmarkEnd w:id="4"/>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D64430D" w14:textId="77777777" w:rsidR="00880DDA" w:rsidRPr="008C51D3" w:rsidRDefault="00880DDA" w:rsidP="00AC05CC">
            <w:pPr>
              <w:rPr>
                <w:sz w:val="20"/>
                <w:szCs w:val="20"/>
              </w:rPr>
            </w:pPr>
            <w:r w:rsidRPr="008C51D3">
              <w:rPr>
                <w:b/>
                <w:bCs/>
                <w:iCs/>
                <w:sz w:val="20"/>
                <w:szCs w:val="20"/>
              </w:rPr>
              <w:t>聚集索引</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A6CF57B" w14:textId="77777777" w:rsidR="00880DDA" w:rsidRPr="008C51D3" w:rsidRDefault="00880DDA" w:rsidP="00AC05CC">
            <w:pPr>
              <w:rPr>
                <w:sz w:val="20"/>
                <w:szCs w:val="20"/>
              </w:rPr>
            </w:pPr>
            <w:r w:rsidRPr="008C51D3">
              <w:rPr>
                <w:sz w:val="20"/>
                <w:szCs w:val="20"/>
              </w:rPr>
              <w:t>是</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1124C86" w14:textId="77777777" w:rsidR="00880DDA" w:rsidRPr="008C51D3" w:rsidRDefault="00880DDA" w:rsidP="00AC05CC">
            <w:pPr>
              <w:rPr>
                <w:sz w:val="20"/>
                <w:szCs w:val="20"/>
              </w:rPr>
            </w:pPr>
            <w:r w:rsidRPr="008C51D3">
              <w:rPr>
                <w:b/>
                <w:bCs/>
                <w:iCs/>
                <w:sz w:val="20"/>
                <w:szCs w:val="20"/>
              </w:rPr>
              <w:t>数据缓存</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60E662D" w14:textId="77777777" w:rsidR="00880DDA" w:rsidRPr="008C51D3" w:rsidRDefault="00880DDA" w:rsidP="00AC05CC">
            <w:pPr>
              <w:rPr>
                <w:sz w:val="20"/>
                <w:szCs w:val="20"/>
              </w:rPr>
            </w:pPr>
            <w:r w:rsidRPr="008C51D3">
              <w:rPr>
                <w:sz w:val="20"/>
                <w:szCs w:val="20"/>
              </w:rPr>
              <w:t>是</w:t>
            </w:r>
          </w:p>
        </w:tc>
      </w:tr>
      <w:tr w:rsidR="00880DDA" w:rsidRPr="008C51D3" w14:paraId="1DE7D5F4" w14:textId="77777777" w:rsidTr="00AC05CC">
        <w:trPr>
          <w:jc w:val="center"/>
        </w:trPr>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A57E354" w14:textId="77777777" w:rsidR="00880DDA" w:rsidRPr="008C51D3" w:rsidRDefault="00880DDA" w:rsidP="00AC05CC">
            <w:pPr>
              <w:rPr>
                <w:sz w:val="20"/>
                <w:szCs w:val="20"/>
              </w:rPr>
            </w:pPr>
            <w:r w:rsidRPr="008C51D3">
              <w:rPr>
                <w:b/>
                <w:bCs/>
                <w:iCs/>
                <w:sz w:val="20"/>
                <w:szCs w:val="20"/>
              </w:rPr>
              <w:t>索引缓存</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B8E5DC" w14:textId="77777777" w:rsidR="00880DDA" w:rsidRPr="008C51D3" w:rsidRDefault="00880DDA" w:rsidP="00AC05CC">
            <w:pPr>
              <w:rPr>
                <w:sz w:val="20"/>
                <w:szCs w:val="20"/>
              </w:rPr>
            </w:pPr>
            <w:r w:rsidRPr="008C51D3">
              <w:rPr>
                <w:sz w:val="20"/>
                <w:szCs w:val="20"/>
              </w:rPr>
              <w:t>是</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856EDD2" w14:textId="77777777" w:rsidR="00880DDA" w:rsidRPr="008C51D3" w:rsidRDefault="00880DDA" w:rsidP="00AC05CC">
            <w:pPr>
              <w:rPr>
                <w:sz w:val="20"/>
                <w:szCs w:val="20"/>
              </w:rPr>
            </w:pPr>
            <w:r w:rsidRPr="008C51D3">
              <w:rPr>
                <w:b/>
                <w:bCs/>
                <w:iCs/>
                <w:sz w:val="20"/>
                <w:szCs w:val="20"/>
              </w:rPr>
              <w:t>压缩数据</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9EE58A8" w14:textId="77777777" w:rsidR="00880DDA" w:rsidRPr="008C51D3" w:rsidRDefault="00880DDA" w:rsidP="00AC05CC">
            <w:pPr>
              <w:rPr>
                <w:sz w:val="20"/>
                <w:szCs w:val="20"/>
              </w:rPr>
            </w:pPr>
            <w:r w:rsidRPr="008C51D3">
              <w:rPr>
                <w:sz w:val="20"/>
                <w:szCs w:val="20"/>
              </w:rPr>
              <w:t>是</w:t>
            </w:r>
            <w:bookmarkStart w:id="5" w:name="idm140604851600048"/>
            <w:r w:rsidRPr="00BA00B1">
              <w:rPr>
                <w:sz w:val="20"/>
                <w:szCs w:val="20"/>
                <w:vertAlign w:val="superscript"/>
              </w:rPr>
              <w:t>[d]</w:t>
            </w:r>
            <w:bookmarkEnd w:id="5"/>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7CC1294" w14:textId="77777777" w:rsidR="00880DDA" w:rsidRPr="008C51D3" w:rsidRDefault="00880DDA" w:rsidP="00AC05CC">
            <w:pPr>
              <w:rPr>
                <w:sz w:val="20"/>
                <w:szCs w:val="20"/>
              </w:rPr>
            </w:pPr>
            <w:r w:rsidRPr="008C51D3">
              <w:rPr>
                <w:b/>
                <w:bCs/>
                <w:iCs/>
                <w:sz w:val="20"/>
                <w:szCs w:val="20"/>
              </w:rPr>
              <w:t>加密数据</w:t>
            </w:r>
            <w:bookmarkStart w:id="6" w:name="idm140604851598768"/>
            <w:r w:rsidRPr="00BA00B1">
              <w:rPr>
                <w:iCs/>
                <w:sz w:val="20"/>
                <w:szCs w:val="20"/>
                <w:vertAlign w:val="superscript"/>
              </w:rPr>
              <w:t>[e]</w:t>
            </w:r>
            <w:bookmarkEnd w:id="6"/>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AF180D1" w14:textId="77777777" w:rsidR="00880DDA" w:rsidRPr="008C51D3" w:rsidRDefault="00880DDA" w:rsidP="00AC05CC">
            <w:pPr>
              <w:rPr>
                <w:sz w:val="20"/>
                <w:szCs w:val="20"/>
              </w:rPr>
            </w:pPr>
            <w:r w:rsidRPr="008C51D3">
              <w:rPr>
                <w:sz w:val="20"/>
                <w:szCs w:val="20"/>
              </w:rPr>
              <w:t>是</w:t>
            </w:r>
          </w:p>
        </w:tc>
      </w:tr>
      <w:tr w:rsidR="00880DDA" w:rsidRPr="008C51D3" w14:paraId="1B958CA7" w14:textId="77777777" w:rsidTr="00AC05CC">
        <w:trPr>
          <w:jc w:val="center"/>
        </w:trPr>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207A736" w14:textId="77777777" w:rsidR="00880DDA" w:rsidRPr="008C51D3" w:rsidRDefault="00880DDA" w:rsidP="00AC05CC">
            <w:pPr>
              <w:rPr>
                <w:sz w:val="20"/>
                <w:szCs w:val="20"/>
              </w:rPr>
            </w:pPr>
            <w:r>
              <w:rPr>
                <w:rFonts w:hint="eastAsia"/>
                <w:b/>
                <w:bCs/>
                <w:iCs/>
                <w:sz w:val="20"/>
                <w:szCs w:val="20"/>
              </w:rPr>
              <w:t>集群</w:t>
            </w:r>
            <w:r w:rsidRPr="008C51D3">
              <w:rPr>
                <w:b/>
                <w:bCs/>
                <w:iCs/>
                <w:sz w:val="20"/>
                <w:szCs w:val="20"/>
              </w:rPr>
              <w:t>数据库支持</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AA6BDF3" w14:textId="77777777" w:rsidR="00880DDA" w:rsidRPr="008C51D3" w:rsidRDefault="00880DDA" w:rsidP="00AC05CC">
            <w:pPr>
              <w:rPr>
                <w:sz w:val="20"/>
                <w:szCs w:val="20"/>
              </w:rPr>
            </w:pPr>
            <w:r>
              <w:rPr>
                <w:rFonts w:hint="eastAsia"/>
                <w:sz w:val="20"/>
                <w:szCs w:val="20"/>
              </w:rPr>
              <w:t>否</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9D1EC5E" w14:textId="77777777" w:rsidR="00880DDA" w:rsidRPr="008C51D3" w:rsidRDefault="00880DDA" w:rsidP="00AC05CC">
            <w:pPr>
              <w:rPr>
                <w:sz w:val="20"/>
                <w:szCs w:val="20"/>
              </w:rPr>
            </w:pPr>
            <w:r w:rsidRPr="008C51D3">
              <w:rPr>
                <w:b/>
                <w:bCs/>
                <w:iCs/>
                <w:sz w:val="20"/>
                <w:szCs w:val="20"/>
              </w:rPr>
              <w:t>复制支持</w:t>
            </w:r>
            <w:bookmarkStart w:id="7" w:name="idm140604851595696"/>
            <w:r w:rsidRPr="00BA00B1">
              <w:rPr>
                <w:iCs/>
                <w:sz w:val="20"/>
                <w:szCs w:val="20"/>
                <w:vertAlign w:val="superscript"/>
              </w:rPr>
              <w:t>[f]</w:t>
            </w:r>
            <w:bookmarkEnd w:id="7"/>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565AADE" w14:textId="77777777" w:rsidR="00880DDA" w:rsidRPr="008C51D3" w:rsidRDefault="00880DDA" w:rsidP="00AC05CC">
            <w:pPr>
              <w:rPr>
                <w:sz w:val="20"/>
                <w:szCs w:val="20"/>
              </w:rPr>
            </w:pPr>
            <w:r w:rsidRPr="008C51D3">
              <w:rPr>
                <w:sz w:val="20"/>
                <w:szCs w:val="20"/>
              </w:rPr>
              <w:t>是</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858BC85" w14:textId="77777777" w:rsidR="00880DDA" w:rsidRPr="008C51D3" w:rsidRDefault="00880DDA" w:rsidP="00AC05CC">
            <w:pPr>
              <w:rPr>
                <w:sz w:val="20"/>
                <w:szCs w:val="20"/>
              </w:rPr>
            </w:pPr>
            <w:r w:rsidRPr="008C51D3">
              <w:rPr>
                <w:b/>
                <w:bCs/>
                <w:iCs/>
                <w:sz w:val="20"/>
                <w:szCs w:val="20"/>
              </w:rPr>
              <w:t>外键支持</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F452B28" w14:textId="77777777" w:rsidR="00880DDA" w:rsidRPr="008C51D3" w:rsidRDefault="00880DDA" w:rsidP="00AC05CC">
            <w:pPr>
              <w:rPr>
                <w:sz w:val="20"/>
                <w:szCs w:val="20"/>
              </w:rPr>
            </w:pPr>
            <w:r w:rsidRPr="008C51D3">
              <w:rPr>
                <w:sz w:val="20"/>
                <w:szCs w:val="20"/>
              </w:rPr>
              <w:t>是</w:t>
            </w:r>
          </w:p>
        </w:tc>
      </w:tr>
      <w:tr w:rsidR="00880DDA" w:rsidRPr="008C51D3" w14:paraId="6401DF83" w14:textId="77777777" w:rsidTr="00AC05CC">
        <w:trPr>
          <w:jc w:val="center"/>
        </w:trPr>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41A487" w14:textId="77777777" w:rsidR="00880DDA" w:rsidRPr="008C51D3" w:rsidRDefault="00880DDA" w:rsidP="00AC05CC">
            <w:pPr>
              <w:rPr>
                <w:sz w:val="20"/>
                <w:szCs w:val="20"/>
              </w:rPr>
            </w:pPr>
            <w:r w:rsidRPr="008C51D3">
              <w:rPr>
                <w:b/>
                <w:bCs/>
                <w:iCs/>
                <w:sz w:val="20"/>
                <w:szCs w:val="20"/>
              </w:rPr>
              <w:t>备份</w:t>
            </w:r>
            <w:r w:rsidRPr="008C51D3">
              <w:rPr>
                <w:b/>
                <w:bCs/>
                <w:iCs/>
                <w:sz w:val="20"/>
                <w:szCs w:val="20"/>
              </w:rPr>
              <w:t>/</w:t>
            </w:r>
            <w:r w:rsidRPr="008C51D3">
              <w:rPr>
                <w:b/>
                <w:bCs/>
                <w:iCs/>
                <w:sz w:val="20"/>
                <w:szCs w:val="20"/>
              </w:rPr>
              <w:t>时间点恢复</w:t>
            </w:r>
            <w:bookmarkStart w:id="8" w:name="idm140604851592688"/>
            <w:r w:rsidRPr="00BA00B1">
              <w:rPr>
                <w:iCs/>
                <w:sz w:val="20"/>
                <w:szCs w:val="20"/>
                <w:vertAlign w:val="superscript"/>
              </w:rPr>
              <w:t>[g]</w:t>
            </w:r>
            <w:bookmarkEnd w:id="8"/>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851C249" w14:textId="77777777" w:rsidR="00880DDA" w:rsidRPr="008C51D3" w:rsidRDefault="00880DDA" w:rsidP="00AC05CC">
            <w:pPr>
              <w:rPr>
                <w:sz w:val="20"/>
                <w:szCs w:val="20"/>
              </w:rPr>
            </w:pPr>
            <w:r w:rsidRPr="008C51D3">
              <w:rPr>
                <w:sz w:val="20"/>
                <w:szCs w:val="20"/>
              </w:rPr>
              <w:t>是</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3972BEF" w14:textId="77777777" w:rsidR="00880DDA" w:rsidRPr="008C51D3" w:rsidRDefault="00880DDA" w:rsidP="00AC05CC">
            <w:pPr>
              <w:rPr>
                <w:sz w:val="20"/>
                <w:szCs w:val="20"/>
              </w:rPr>
            </w:pPr>
            <w:r w:rsidRPr="008C51D3">
              <w:rPr>
                <w:b/>
                <w:bCs/>
                <w:iCs/>
                <w:sz w:val="20"/>
                <w:szCs w:val="20"/>
              </w:rPr>
              <w:t>查询缓存支持</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97D3941" w14:textId="77777777" w:rsidR="00880DDA" w:rsidRPr="008C51D3" w:rsidRDefault="00880DDA" w:rsidP="00AC05CC">
            <w:pPr>
              <w:rPr>
                <w:sz w:val="20"/>
                <w:szCs w:val="20"/>
              </w:rPr>
            </w:pPr>
            <w:r w:rsidRPr="008C51D3">
              <w:rPr>
                <w:sz w:val="20"/>
                <w:szCs w:val="20"/>
              </w:rPr>
              <w:t>是</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40A4CC1" w14:textId="77777777" w:rsidR="00880DDA" w:rsidRPr="008C51D3" w:rsidRDefault="00880DDA" w:rsidP="00AC05CC">
            <w:pPr>
              <w:rPr>
                <w:sz w:val="20"/>
                <w:szCs w:val="20"/>
              </w:rPr>
            </w:pPr>
            <w:r w:rsidRPr="008C51D3">
              <w:rPr>
                <w:b/>
                <w:bCs/>
                <w:iCs/>
                <w:sz w:val="20"/>
                <w:szCs w:val="20"/>
              </w:rPr>
              <w:t>更新数据字典的统计信息</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A2F4F4B" w14:textId="77777777" w:rsidR="00880DDA" w:rsidRPr="008C51D3" w:rsidRDefault="00880DDA" w:rsidP="00AC05CC">
            <w:pPr>
              <w:rPr>
                <w:sz w:val="20"/>
                <w:szCs w:val="20"/>
              </w:rPr>
            </w:pPr>
            <w:r w:rsidRPr="008C51D3">
              <w:rPr>
                <w:sz w:val="20"/>
                <w:szCs w:val="20"/>
              </w:rPr>
              <w:t>是</w:t>
            </w:r>
          </w:p>
        </w:tc>
      </w:tr>
      <w:tr w:rsidR="00880DDA" w:rsidRPr="008C51D3" w14:paraId="7C6876B7" w14:textId="77777777" w:rsidTr="00AC05CC">
        <w:trPr>
          <w:jc w:val="center"/>
        </w:trPr>
        <w:tc>
          <w:tcPr>
            <w:tcW w:w="0" w:type="auto"/>
            <w:gridSpan w:val="6"/>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6E89AAD" w14:textId="77777777" w:rsidR="00880DDA" w:rsidRPr="008C51D3" w:rsidRDefault="00880DDA" w:rsidP="00AC05CC">
            <w:pPr>
              <w:rPr>
                <w:sz w:val="20"/>
                <w:szCs w:val="20"/>
              </w:rPr>
            </w:pPr>
            <w:r w:rsidRPr="008C51D3">
              <w:rPr>
                <w:sz w:val="20"/>
                <w:szCs w:val="20"/>
                <w:vertAlign w:val="superscript"/>
              </w:rPr>
              <w:t>[a]</w:t>
            </w:r>
            <w:r>
              <w:rPr>
                <w:rFonts w:hint="eastAsia"/>
                <w:sz w:val="20"/>
                <w:szCs w:val="20"/>
              </w:rPr>
              <w:t xml:space="preserve"> </w:t>
            </w:r>
            <w:proofErr w:type="spellStart"/>
            <w:r w:rsidRPr="008C51D3">
              <w:rPr>
                <w:sz w:val="20"/>
                <w:szCs w:val="20"/>
              </w:rPr>
              <w:t>InnoDB</w:t>
            </w:r>
            <w:proofErr w:type="spellEnd"/>
            <w:r w:rsidRPr="008C51D3">
              <w:rPr>
                <w:sz w:val="20"/>
                <w:szCs w:val="20"/>
              </w:rPr>
              <w:t>对地理空间索引的支持在</w:t>
            </w:r>
            <w:r w:rsidRPr="008C51D3">
              <w:rPr>
                <w:sz w:val="20"/>
                <w:szCs w:val="20"/>
              </w:rPr>
              <w:t>MySQL 5.7.5</w:t>
            </w:r>
            <w:r w:rsidRPr="008C51D3">
              <w:rPr>
                <w:sz w:val="20"/>
                <w:szCs w:val="20"/>
              </w:rPr>
              <w:t>及更高版本中可用。</w:t>
            </w:r>
          </w:p>
          <w:p w14:paraId="1482C2E1" w14:textId="77777777" w:rsidR="00880DDA" w:rsidRPr="008C51D3" w:rsidRDefault="00880DDA" w:rsidP="00AC05CC">
            <w:pPr>
              <w:rPr>
                <w:sz w:val="20"/>
                <w:szCs w:val="20"/>
              </w:rPr>
            </w:pPr>
            <w:r w:rsidRPr="008C51D3">
              <w:rPr>
                <w:sz w:val="20"/>
                <w:szCs w:val="20"/>
                <w:vertAlign w:val="superscript"/>
              </w:rPr>
              <w:t>[b]</w:t>
            </w:r>
            <w:r>
              <w:rPr>
                <w:rFonts w:hint="eastAsia"/>
                <w:sz w:val="20"/>
                <w:szCs w:val="20"/>
              </w:rPr>
              <w:t xml:space="preserve"> </w:t>
            </w:r>
            <w:proofErr w:type="spellStart"/>
            <w:r w:rsidRPr="008C51D3">
              <w:rPr>
                <w:sz w:val="20"/>
                <w:szCs w:val="20"/>
              </w:rPr>
              <w:t>InnoDB</w:t>
            </w:r>
            <w:proofErr w:type="spellEnd"/>
            <w:r>
              <w:rPr>
                <w:sz w:val="20"/>
                <w:szCs w:val="20"/>
              </w:rPr>
              <w:t>在内部使用</w:t>
            </w:r>
            <w:r>
              <w:rPr>
                <w:rFonts w:hint="eastAsia"/>
                <w:sz w:val="20"/>
                <w:szCs w:val="20"/>
              </w:rPr>
              <w:t>哈希</w:t>
            </w:r>
            <w:r>
              <w:rPr>
                <w:sz w:val="20"/>
                <w:szCs w:val="20"/>
              </w:rPr>
              <w:t>索引作为其自适应</w:t>
            </w:r>
            <w:r>
              <w:rPr>
                <w:rFonts w:hint="eastAsia"/>
                <w:sz w:val="20"/>
                <w:szCs w:val="20"/>
              </w:rPr>
              <w:t>哈希</w:t>
            </w:r>
            <w:r w:rsidRPr="008C51D3">
              <w:rPr>
                <w:sz w:val="20"/>
                <w:szCs w:val="20"/>
              </w:rPr>
              <w:t>索引功能。</w:t>
            </w:r>
          </w:p>
          <w:p w14:paraId="777AF805" w14:textId="77777777" w:rsidR="00880DDA" w:rsidRPr="008C51D3" w:rsidRDefault="00880DDA" w:rsidP="00AC05CC">
            <w:pPr>
              <w:rPr>
                <w:sz w:val="20"/>
                <w:szCs w:val="20"/>
              </w:rPr>
            </w:pPr>
            <w:r w:rsidRPr="008C51D3">
              <w:rPr>
                <w:sz w:val="20"/>
                <w:szCs w:val="20"/>
                <w:vertAlign w:val="superscript"/>
              </w:rPr>
              <w:t>[c]</w:t>
            </w:r>
            <w:r>
              <w:rPr>
                <w:rFonts w:hint="eastAsia"/>
                <w:sz w:val="20"/>
                <w:szCs w:val="20"/>
              </w:rPr>
              <w:t xml:space="preserve"> </w:t>
            </w:r>
            <w:proofErr w:type="spellStart"/>
            <w:r w:rsidRPr="008C51D3">
              <w:rPr>
                <w:sz w:val="20"/>
                <w:szCs w:val="20"/>
              </w:rPr>
              <w:t>InnoDB</w:t>
            </w:r>
            <w:proofErr w:type="spellEnd"/>
            <w:r w:rsidRPr="008C51D3">
              <w:rPr>
                <w:sz w:val="20"/>
                <w:szCs w:val="20"/>
              </w:rPr>
              <w:t>对</w:t>
            </w:r>
            <w:r>
              <w:rPr>
                <w:rFonts w:hint="eastAsia"/>
                <w:sz w:val="20"/>
                <w:szCs w:val="20"/>
              </w:rPr>
              <w:t>全文检索</w:t>
            </w:r>
            <w:r w:rsidRPr="008C51D3">
              <w:rPr>
                <w:sz w:val="20"/>
                <w:szCs w:val="20"/>
              </w:rPr>
              <w:t>索引的支持在</w:t>
            </w:r>
            <w:r w:rsidRPr="008C51D3">
              <w:rPr>
                <w:sz w:val="20"/>
                <w:szCs w:val="20"/>
              </w:rPr>
              <w:t>MySQL 5.6.4</w:t>
            </w:r>
            <w:r w:rsidRPr="008C51D3">
              <w:rPr>
                <w:sz w:val="20"/>
                <w:szCs w:val="20"/>
              </w:rPr>
              <w:t>及更高版本中可用。</w:t>
            </w:r>
          </w:p>
          <w:p w14:paraId="4389C031" w14:textId="77777777" w:rsidR="00880DDA" w:rsidRPr="008C51D3" w:rsidRDefault="00880DDA" w:rsidP="00AC05CC">
            <w:pPr>
              <w:rPr>
                <w:sz w:val="20"/>
                <w:szCs w:val="20"/>
              </w:rPr>
            </w:pPr>
            <w:r w:rsidRPr="008C51D3">
              <w:rPr>
                <w:sz w:val="20"/>
                <w:szCs w:val="20"/>
                <w:vertAlign w:val="superscript"/>
              </w:rPr>
              <w:t>[d]</w:t>
            </w:r>
            <w:r w:rsidRPr="008C51D3">
              <w:rPr>
                <w:sz w:val="20"/>
                <w:szCs w:val="20"/>
              </w:rPr>
              <w:t>压缩的</w:t>
            </w:r>
            <w:proofErr w:type="spellStart"/>
            <w:r w:rsidRPr="008C51D3">
              <w:rPr>
                <w:sz w:val="20"/>
                <w:szCs w:val="20"/>
              </w:rPr>
              <w:t>InnoDB</w:t>
            </w:r>
            <w:proofErr w:type="spellEnd"/>
            <w:r w:rsidRPr="008C51D3">
              <w:rPr>
                <w:sz w:val="20"/>
                <w:szCs w:val="20"/>
              </w:rPr>
              <w:t>表需要</w:t>
            </w:r>
            <w:proofErr w:type="spellStart"/>
            <w:r w:rsidRPr="008C51D3">
              <w:rPr>
                <w:sz w:val="20"/>
                <w:szCs w:val="20"/>
              </w:rPr>
              <w:t>InnoDB</w:t>
            </w:r>
            <w:proofErr w:type="spellEnd"/>
            <w:r w:rsidRPr="008C51D3">
              <w:rPr>
                <w:sz w:val="20"/>
                <w:szCs w:val="20"/>
              </w:rPr>
              <w:t xml:space="preserve"> Barracuda</w:t>
            </w:r>
            <w:r w:rsidRPr="008C51D3">
              <w:rPr>
                <w:sz w:val="20"/>
                <w:szCs w:val="20"/>
              </w:rPr>
              <w:t>文件格式。</w:t>
            </w:r>
          </w:p>
          <w:p w14:paraId="169EF2B1" w14:textId="77777777" w:rsidR="00880DDA" w:rsidRPr="008C51D3" w:rsidRDefault="00880DDA" w:rsidP="00AC05CC">
            <w:pPr>
              <w:rPr>
                <w:sz w:val="20"/>
                <w:szCs w:val="20"/>
              </w:rPr>
            </w:pPr>
            <w:r w:rsidRPr="008C51D3">
              <w:rPr>
                <w:sz w:val="20"/>
                <w:szCs w:val="20"/>
                <w:vertAlign w:val="superscript"/>
              </w:rPr>
              <w:t>[e]</w:t>
            </w:r>
            <w:r>
              <w:rPr>
                <w:sz w:val="20"/>
                <w:szCs w:val="20"/>
              </w:rPr>
              <w:t>在</w:t>
            </w:r>
            <w:r>
              <w:rPr>
                <w:rFonts w:hint="eastAsia"/>
                <w:sz w:val="20"/>
                <w:szCs w:val="20"/>
              </w:rPr>
              <w:t>MySQL</w:t>
            </w:r>
            <w:r>
              <w:rPr>
                <w:sz w:val="20"/>
                <w:szCs w:val="20"/>
              </w:rPr>
              <w:t>服务器</w:t>
            </w:r>
            <w:r>
              <w:rPr>
                <w:rFonts w:hint="eastAsia"/>
                <w:sz w:val="20"/>
                <w:szCs w:val="20"/>
              </w:rPr>
              <w:t>层</w:t>
            </w:r>
            <w:r w:rsidRPr="008C51D3">
              <w:rPr>
                <w:sz w:val="20"/>
                <w:szCs w:val="20"/>
              </w:rPr>
              <w:t>实现（通过加密功能）。</w:t>
            </w:r>
            <w:r w:rsidRPr="008C51D3">
              <w:rPr>
                <w:sz w:val="20"/>
                <w:szCs w:val="20"/>
              </w:rPr>
              <w:t>MySQL 5.7</w:t>
            </w:r>
            <w:r>
              <w:rPr>
                <w:sz w:val="20"/>
                <w:szCs w:val="20"/>
              </w:rPr>
              <w:t>及更高版本中提供</w:t>
            </w:r>
            <w:r>
              <w:rPr>
                <w:rFonts w:hint="eastAsia"/>
                <w:sz w:val="20"/>
                <w:szCs w:val="20"/>
              </w:rPr>
              <w:t>冷数据</w:t>
            </w:r>
            <w:r w:rsidRPr="008C51D3">
              <w:rPr>
                <w:sz w:val="20"/>
                <w:szCs w:val="20"/>
              </w:rPr>
              <w:t>表空间加密。</w:t>
            </w:r>
          </w:p>
          <w:p w14:paraId="6AD13070" w14:textId="77777777" w:rsidR="00880DDA" w:rsidRPr="008C51D3" w:rsidRDefault="00880DDA" w:rsidP="00AC05CC">
            <w:pPr>
              <w:rPr>
                <w:sz w:val="20"/>
                <w:szCs w:val="20"/>
              </w:rPr>
            </w:pPr>
            <w:r w:rsidRPr="008C51D3">
              <w:rPr>
                <w:sz w:val="20"/>
                <w:szCs w:val="20"/>
                <w:vertAlign w:val="superscript"/>
              </w:rPr>
              <w:t>[f]</w:t>
            </w:r>
            <w:r w:rsidRPr="008C51D3">
              <w:rPr>
                <w:sz w:val="20"/>
                <w:szCs w:val="20"/>
              </w:rPr>
              <w:t>在</w:t>
            </w:r>
            <w:r>
              <w:rPr>
                <w:rFonts w:hint="eastAsia"/>
                <w:sz w:val="20"/>
                <w:szCs w:val="20"/>
              </w:rPr>
              <w:t>MySQL</w:t>
            </w:r>
            <w:r>
              <w:rPr>
                <w:sz w:val="20"/>
                <w:szCs w:val="20"/>
              </w:rPr>
              <w:t>服务器</w:t>
            </w:r>
            <w:r>
              <w:rPr>
                <w:rFonts w:hint="eastAsia"/>
                <w:sz w:val="20"/>
                <w:szCs w:val="20"/>
              </w:rPr>
              <w:t>层</w:t>
            </w:r>
            <w:r w:rsidRPr="008C51D3">
              <w:rPr>
                <w:sz w:val="20"/>
                <w:szCs w:val="20"/>
              </w:rPr>
              <w:t>实现，而不是在存储引擎中实现。</w:t>
            </w:r>
          </w:p>
          <w:p w14:paraId="763C251B" w14:textId="77777777" w:rsidR="00880DDA" w:rsidRPr="008C51D3" w:rsidRDefault="00880DDA" w:rsidP="00AC05CC">
            <w:pPr>
              <w:rPr>
                <w:sz w:val="20"/>
                <w:szCs w:val="20"/>
              </w:rPr>
            </w:pPr>
            <w:r w:rsidRPr="008C51D3">
              <w:rPr>
                <w:sz w:val="20"/>
                <w:szCs w:val="20"/>
                <w:vertAlign w:val="superscript"/>
              </w:rPr>
              <w:t>[g]</w:t>
            </w:r>
            <w:r w:rsidRPr="008C51D3">
              <w:rPr>
                <w:sz w:val="20"/>
                <w:szCs w:val="20"/>
              </w:rPr>
              <w:t>在</w:t>
            </w:r>
            <w:r>
              <w:rPr>
                <w:rFonts w:hint="eastAsia"/>
                <w:sz w:val="20"/>
                <w:szCs w:val="20"/>
              </w:rPr>
              <w:t>MySQL</w:t>
            </w:r>
            <w:r>
              <w:rPr>
                <w:sz w:val="20"/>
                <w:szCs w:val="20"/>
              </w:rPr>
              <w:t>服务器</w:t>
            </w:r>
            <w:r>
              <w:rPr>
                <w:rFonts w:hint="eastAsia"/>
                <w:sz w:val="20"/>
                <w:szCs w:val="20"/>
              </w:rPr>
              <w:t>层</w:t>
            </w:r>
            <w:r w:rsidRPr="008C51D3">
              <w:rPr>
                <w:sz w:val="20"/>
                <w:szCs w:val="20"/>
              </w:rPr>
              <w:t>实现，而不是在存储引擎中实现。</w:t>
            </w:r>
          </w:p>
        </w:tc>
      </w:tr>
    </w:tbl>
    <w:p w14:paraId="4E9F38B3" w14:textId="77777777" w:rsidR="00880DDA" w:rsidRPr="008C51D3" w:rsidRDefault="00880DDA" w:rsidP="00880DDA">
      <w:pPr>
        <w:rPr>
          <w:sz w:val="20"/>
          <w:szCs w:val="20"/>
        </w:rPr>
      </w:pPr>
      <w:r>
        <w:rPr>
          <w:rFonts w:hint="eastAsia"/>
          <w:sz w:val="20"/>
          <w:szCs w:val="20"/>
        </w:rPr>
        <w:lastRenderedPageBreak/>
        <w:t>是表示支持，否表示不支持。</w:t>
      </w:r>
    </w:p>
    <w:p w14:paraId="4D4F0C5C" w14:textId="77777777" w:rsidR="00880DDA" w:rsidRDefault="00880DDA" w:rsidP="00880DDA">
      <w:pPr>
        <w:rPr>
          <w:sz w:val="20"/>
          <w:szCs w:val="20"/>
        </w:rPr>
      </w:pPr>
      <w:r>
        <w:rPr>
          <w:rFonts w:hint="eastAsia"/>
          <w:sz w:val="20"/>
          <w:szCs w:val="20"/>
        </w:rPr>
        <w:t>我们已经知道</w:t>
      </w:r>
      <w:r>
        <w:rPr>
          <w:rFonts w:hint="eastAsia"/>
          <w:sz w:val="20"/>
          <w:szCs w:val="20"/>
        </w:rPr>
        <w:t>MySQL</w:t>
      </w:r>
      <w:r>
        <w:rPr>
          <w:rFonts w:hint="eastAsia"/>
          <w:sz w:val="20"/>
          <w:szCs w:val="20"/>
        </w:rPr>
        <w:t>的事务在存储引擎层面实现，而</w:t>
      </w:r>
      <w:proofErr w:type="spellStart"/>
      <w:r>
        <w:rPr>
          <w:rFonts w:hint="eastAsia"/>
          <w:sz w:val="20"/>
          <w:szCs w:val="20"/>
        </w:rPr>
        <w:t>MyISAM</w:t>
      </w:r>
      <w:proofErr w:type="spellEnd"/>
      <w:r>
        <w:rPr>
          <w:rFonts w:hint="eastAsia"/>
          <w:sz w:val="20"/>
          <w:szCs w:val="20"/>
        </w:rPr>
        <w:t>不支持事务，相比</w:t>
      </w:r>
      <w:proofErr w:type="spellStart"/>
      <w:r>
        <w:rPr>
          <w:rFonts w:hint="eastAsia"/>
          <w:sz w:val="20"/>
          <w:szCs w:val="20"/>
        </w:rPr>
        <w:t>MyISAM</w:t>
      </w:r>
      <w:proofErr w:type="spellEnd"/>
      <w:r>
        <w:rPr>
          <w:rFonts w:hint="eastAsia"/>
          <w:sz w:val="20"/>
          <w:szCs w:val="20"/>
        </w:rPr>
        <w:t>，</w:t>
      </w:r>
      <w:proofErr w:type="spellStart"/>
      <w:r>
        <w:rPr>
          <w:rFonts w:hint="eastAsia"/>
          <w:sz w:val="20"/>
          <w:szCs w:val="20"/>
        </w:rPr>
        <w:t>InnoDB</w:t>
      </w:r>
      <w:proofErr w:type="spellEnd"/>
      <w:r>
        <w:rPr>
          <w:rFonts w:hint="eastAsia"/>
          <w:sz w:val="20"/>
          <w:szCs w:val="20"/>
        </w:rPr>
        <w:t>有如下优点：</w:t>
      </w:r>
    </w:p>
    <w:p w14:paraId="6C99FD63" w14:textId="4C9B75C4" w:rsidR="00880DDA" w:rsidRPr="00E52436" w:rsidRDefault="00CE027B" w:rsidP="00880DDA">
      <w:pPr>
        <w:numPr>
          <w:ilvl w:val="0"/>
          <w:numId w:val="30"/>
        </w:numPr>
        <w:rPr>
          <w:sz w:val="20"/>
          <w:szCs w:val="20"/>
        </w:rPr>
      </w:pPr>
      <w:r w:rsidRPr="00E52436">
        <w:rPr>
          <w:sz w:val="20"/>
          <w:szCs w:val="20"/>
        </w:rPr>
        <w:t>如果</w:t>
      </w:r>
      <w:r w:rsidRPr="00E52436">
        <w:rPr>
          <w:rFonts w:hint="eastAsia"/>
          <w:sz w:val="20"/>
          <w:szCs w:val="20"/>
        </w:rPr>
        <w:t>你</w:t>
      </w:r>
      <w:r w:rsidR="00880DDA" w:rsidRPr="00E52436">
        <w:rPr>
          <w:sz w:val="20"/>
          <w:szCs w:val="20"/>
        </w:rPr>
        <w:t>的服务器由于硬件或软件问题</w:t>
      </w:r>
      <w:r w:rsidRPr="00E52436">
        <w:rPr>
          <w:sz w:val="20"/>
          <w:szCs w:val="20"/>
        </w:rPr>
        <w:t>而崩溃，无论当时数据库中发生了什么，重新启动数据库后都不需要</w:t>
      </w:r>
      <w:r w:rsidRPr="00E52436">
        <w:rPr>
          <w:rFonts w:hint="eastAsia"/>
          <w:sz w:val="20"/>
          <w:szCs w:val="20"/>
        </w:rPr>
        <w:t>特殊</w:t>
      </w:r>
      <w:r w:rsidR="00880DDA" w:rsidRPr="00E52436">
        <w:rPr>
          <w:sz w:val="20"/>
          <w:szCs w:val="20"/>
        </w:rPr>
        <w:t>处理。</w:t>
      </w:r>
      <w:proofErr w:type="spellStart"/>
      <w:r w:rsidR="00880DDA" w:rsidRPr="00E52436">
        <w:rPr>
          <w:sz w:val="20"/>
          <w:szCs w:val="20"/>
        </w:rPr>
        <w:t>InnoDB</w:t>
      </w:r>
      <w:proofErr w:type="spellEnd"/>
      <w:r w:rsidRPr="00E52436">
        <w:rPr>
          <w:rFonts w:hint="eastAsia"/>
          <w:sz w:val="20"/>
          <w:szCs w:val="20"/>
        </w:rPr>
        <w:t>的</w:t>
      </w:r>
      <w:r w:rsidR="00880DDA" w:rsidRPr="00E52436">
        <w:rPr>
          <w:sz w:val="20"/>
          <w:szCs w:val="20"/>
        </w:rPr>
        <w:t> </w:t>
      </w:r>
      <w:hyperlink r:id="rId7" w:anchor="glos_crash_recovery" w:tooltip="崩溃恢复" w:history="1">
        <w:r w:rsidR="00880DDA" w:rsidRPr="00E52436">
          <w:rPr>
            <w:rStyle w:val="a3"/>
            <w:sz w:val="20"/>
            <w:szCs w:val="20"/>
            <w:u w:val="none"/>
          </w:rPr>
          <w:t>崩溃恢复</w:t>
        </w:r>
      </w:hyperlink>
      <w:r w:rsidR="00880DDA" w:rsidRPr="00E52436">
        <w:rPr>
          <w:sz w:val="20"/>
          <w:szCs w:val="20"/>
        </w:rPr>
        <w:t> </w:t>
      </w:r>
      <w:r w:rsidRPr="00E52436">
        <w:rPr>
          <w:rFonts w:hint="eastAsia"/>
          <w:sz w:val="20"/>
          <w:szCs w:val="20"/>
        </w:rPr>
        <w:t>功能</w:t>
      </w:r>
      <w:r w:rsidR="00880DDA" w:rsidRPr="00E52436">
        <w:rPr>
          <w:sz w:val="20"/>
          <w:szCs w:val="20"/>
        </w:rPr>
        <w:t>自动完成在崩溃之前提交的任何更改，并撤消正在进行但未提交的任何更改。只需重新启动并</w:t>
      </w:r>
      <w:r w:rsidRPr="00E52436">
        <w:rPr>
          <w:rFonts w:hint="eastAsia"/>
          <w:sz w:val="20"/>
          <w:szCs w:val="20"/>
        </w:rPr>
        <w:t>在</w:t>
      </w:r>
      <w:r w:rsidR="00880DDA" w:rsidRPr="00E52436">
        <w:rPr>
          <w:sz w:val="20"/>
          <w:szCs w:val="20"/>
        </w:rPr>
        <w:t>停止</w:t>
      </w:r>
      <w:r w:rsidRPr="00E52436">
        <w:rPr>
          <w:rFonts w:hint="eastAsia"/>
          <w:sz w:val="20"/>
          <w:szCs w:val="20"/>
        </w:rPr>
        <w:t>的地方继续提供服务即可</w:t>
      </w:r>
      <w:r w:rsidR="00880DDA" w:rsidRPr="00E52436">
        <w:rPr>
          <w:sz w:val="20"/>
          <w:szCs w:val="20"/>
        </w:rPr>
        <w:t>。</w:t>
      </w:r>
    </w:p>
    <w:p w14:paraId="6A9AA23E" w14:textId="5DFF4A2F" w:rsidR="00880DDA" w:rsidRPr="00E52436" w:rsidRDefault="00880DDA" w:rsidP="00880DDA">
      <w:pPr>
        <w:numPr>
          <w:ilvl w:val="0"/>
          <w:numId w:val="30"/>
        </w:numPr>
        <w:rPr>
          <w:sz w:val="20"/>
          <w:szCs w:val="20"/>
        </w:rPr>
      </w:pPr>
      <w:proofErr w:type="spellStart"/>
      <w:r w:rsidRPr="00E52436">
        <w:rPr>
          <w:sz w:val="20"/>
          <w:szCs w:val="20"/>
        </w:rPr>
        <w:t>InnoDB</w:t>
      </w:r>
      <w:proofErr w:type="spellEnd"/>
      <w:r w:rsidRPr="00E52436">
        <w:rPr>
          <w:sz w:val="20"/>
          <w:szCs w:val="20"/>
        </w:rPr>
        <w:t>存储引擎维护它自己的</w:t>
      </w:r>
      <w:r w:rsidRPr="00E52436">
        <w:rPr>
          <w:sz w:val="20"/>
          <w:szCs w:val="20"/>
        </w:rPr>
        <w:t> </w:t>
      </w:r>
      <w:hyperlink r:id="rId8" w:anchor="glos_buffer_pool" w:tooltip="缓冲池" w:history="1">
        <w:r w:rsidRPr="00E52436">
          <w:rPr>
            <w:rStyle w:val="a3"/>
            <w:sz w:val="20"/>
            <w:szCs w:val="20"/>
            <w:u w:val="none"/>
          </w:rPr>
          <w:t>缓冲池</w:t>
        </w:r>
      </w:hyperlink>
      <w:r w:rsidRPr="00E52436">
        <w:rPr>
          <w:sz w:val="20"/>
          <w:szCs w:val="20"/>
        </w:rPr>
        <w:t>，</w:t>
      </w:r>
      <w:r w:rsidR="00CE027B" w:rsidRPr="00E52436">
        <w:rPr>
          <w:rFonts w:hint="eastAsia"/>
          <w:sz w:val="20"/>
          <w:szCs w:val="20"/>
        </w:rPr>
        <w:t>将数据和索引缓冲在内存中以供访问</w:t>
      </w:r>
      <w:r w:rsidRPr="00E52436">
        <w:rPr>
          <w:sz w:val="20"/>
          <w:szCs w:val="20"/>
        </w:rPr>
        <w:t>。</w:t>
      </w:r>
      <w:r w:rsidR="00CE027B" w:rsidRPr="00E52436">
        <w:rPr>
          <w:sz w:val="20"/>
          <w:szCs w:val="20"/>
        </w:rPr>
        <w:t>在专用数据库服务器上，通常</w:t>
      </w:r>
      <w:r w:rsidRPr="00E52436">
        <w:rPr>
          <w:sz w:val="20"/>
          <w:szCs w:val="20"/>
        </w:rPr>
        <w:t>多达</w:t>
      </w:r>
      <w:r w:rsidRPr="00E52436">
        <w:rPr>
          <w:sz w:val="20"/>
          <w:szCs w:val="20"/>
        </w:rPr>
        <w:t>80</w:t>
      </w:r>
      <w:r w:rsidRPr="00E52436">
        <w:rPr>
          <w:sz w:val="20"/>
          <w:szCs w:val="20"/>
        </w:rPr>
        <w:t>％的物理内存分配给</w:t>
      </w:r>
      <w:r w:rsidRPr="00E52436">
        <w:rPr>
          <w:sz w:val="20"/>
          <w:szCs w:val="20"/>
        </w:rPr>
        <w:t> </w:t>
      </w:r>
      <w:proofErr w:type="spellStart"/>
      <w:r w:rsidRPr="00E52436">
        <w:rPr>
          <w:sz w:val="20"/>
          <w:szCs w:val="20"/>
        </w:rPr>
        <w:t>InnoDB</w:t>
      </w:r>
      <w:proofErr w:type="spellEnd"/>
      <w:r w:rsidRPr="00E52436">
        <w:rPr>
          <w:sz w:val="20"/>
          <w:szCs w:val="20"/>
        </w:rPr>
        <w:t>缓冲池。</w:t>
      </w:r>
    </w:p>
    <w:p w14:paraId="494F184A" w14:textId="055E03A9" w:rsidR="00880DDA" w:rsidRPr="00E52436" w:rsidRDefault="00880DDA" w:rsidP="00880DDA">
      <w:pPr>
        <w:numPr>
          <w:ilvl w:val="0"/>
          <w:numId w:val="30"/>
        </w:numPr>
        <w:rPr>
          <w:sz w:val="20"/>
          <w:szCs w:val="20"/>
        </w:rPr>
      </w:pPr>
      <w:r w:rsidRPr="00E52436">
        <w:rPr>
          <w:sz w:val="20"/>
          <w:szCs w:val="20"/>
        </w:rPr>
        <w:t>如果将相关数据分割成不同的表，可以设置</w:t>
      </w:r>
      <w:r w:rsidR="00646A1C" w:rsidRPr="00E52436">
        <w:rPr>
          <w:rFonts w:hint="eastAsia"/>
          <w:sz w:val="20"/>
          <w:szCs w:val="20"/>
        </w:rPr>
        <w:t>外键来</w:t>
      </w:r>
      <w:r w:rsidRPr="00E52436">
        <w:rPr>
          <w:sz w:val="20"/>
          <w:szCs w:val="20"/>
        </w:rPr>
        <w:t>强制</w:t>
      </w:r>
      <w:r w:rsidR="00646A1C" w:rsidRPr="00E52436">
        <w:rPr>
          <w:rFonts w:hint="eastAsia"/>
          <w:sz w:val="20"/>
          <w:szCs w:val="20"/>
        </w:rPr>
        <w:t>遵循</w:t>
      </w:r>
      <w:r w:rsidRPr="00E52436">
        <w:rPr>
          <w:sz w:val="20"/>
          <w:szCs w:val="20"/>
        </w:rPr>
        <w:t> </w:t>
      </w:r>
      <w:hyperlink r:id="rId9" w:anchor="glos_referential_integrity" w:tooltip="referential integrity" w:history="1">
        <w:r w:rsidRPr="00E52436">
          <w:rPr>
            <w:rStyle w:val="a3"/>
            <w:sz w:val="20"/>
            <w:szCs w:val="20"/>
            <w:u w:val="none"/>
          </w:rPr>
          <w:t>引用完整性</w:t>
        </w:r>
      </w:hyperlink>
      <w:r w:rsidR="00646A1C" w:rsidRPr="00E52436">
        <w:rPr>
          <w:rStyle w:val="a3"/>
          <w:rFonts w:hint="eastAsia"/>
          <w:sz w:val="20"/>
          <w:szCs w:val="20"/>
          <w:u w:val="none"/>
        </w:rPr>
        <w:t>约束</w:t>
      </w:r>
      <w:r w:rsidRPr="00E52436">
        <w:rPr>
          <w:sz w:val="20"/>
          <w:szCs w:val="20"/>
        </w:rPr>
        <w:t>。</w:t>
      </w:r>
      <w:r w:rsidR="00646A1C" w:rsidRPr="00E52436">
        <w:rPr>
          <w:rFonts w:hint="eastAsia"/>
          <w:sz w:val="20"/>
          <w:szCs w:val="20"/>
        </w:rPr>
        <w:t>此时，</w:t>
      </w:r>
      <w:r w:rsidR="00646A1C" w:rsidRPr="00E52436">
        <w:rPr>
          <w:sz w:val="20"/>
          <w:szCs w:val="20"/>
        </w:rPr>
        <w:t>更新或删除数据</w:t>
      </w:r>
      <w:r w:rsidR="00646A1C" w:rsidRPr="00E52436">
        <w:rPr>
          <w:rFonts w:hint="eastAsia"/>
          <w:sz w:val="20"/>
          <w:szCs w:val="20"/>
        </w:rPr>
        <w:t>时</w:t>
      </w:r>
      <w:proofErr w:type="spellStart"/>
      <w:r w:rsidR="00646A1C" w:rsidRPr="00E52436">
        <w:rPr>
          <w:rFonts w:hint="eastAsia"/>
          <w:sz w:val="20"/>
          <w:szCs w:val="20"/>
        </w:rPr>
        <w:t>InnoDB</w:t>
      </w:r>
      <w:proofErr w:type="spellEnd"/>
      <w:r w:rsidR="00646A1C" w:rsidRPr="00E52436">
        <w:rPr>
          <w:rFonts w:hint="eastAsia"/>
          <w:sz w:val="20"/>
          <w:szCs w:val="20"/>
        </w:rPr>
        <w:t>会</w:t>
      </w:r>
      <w:r w:rsidR="00646A1C" w:rsidRPr="00E52436">
        <w:rPr>
          <w:sz w:val="20"/>
          <w:szCs w:val="20"/>
        </w:rPr>
        <w:t>自动更新或删除其他表中的相关数据。</w:t>
      </w:r>
      <w:r w:rsidR="00646A1C" w:rsidRPr="00E52436">
        <w:rPr>
          <w:rFonts w:hint="eastAsia"/>
          <w:sz w:val="20"/>
          <w:szCs w:val="20"/>
        </w:rPr>
        <w:t>尝试</w:t>
      </w:r>
      <w:r w:rsidR="00646A1C" w:rsidRPr="00E52436">
        <w:rPr>
          <w:sz w:val="20"/>
          <w:szCs w:val="20"/>
        </w:rPr>
        <w:t>将数据插入到辅助表</w:t>
      </w:r>
      <w:r w:rsidR="00646A1C" w:rsidRPr="00E52436">
        <w:rPr>
          <w:rFonts w:hint="eastAsia"/>
          <w:sz w:val="20"/>
          <w:szCs w:val="20"/>
        </w:rPr>
        <w:t>（子表）</w:t>
      </w:r>
      <w:r w:rsidR="00646A1C" w:rsidRPr="00E52436">
        <w:rPr>
          <w:sz w:val="20"/>
          <w:szCs w:val="20"/>
        </w:rPr>
        <w:t>中，</w:t>
      </w:r>
      <w:r w:rsidR="00646A1C" w:rsidRPr="00E52436">
        <w:rPr>
          <w:rFonts w:hint="eastAsia"/>
          <w:sz w:val="20"/>
          <w:szCs w:val="20"/>
        </w:rPr>
        <w:t>但是</w:t>
      </w:r>
      <w:r w:rsidRPr="00E52436">
        <w:rPr>
          <w:sz w:val="20"/>
          <w:szCs w:val="20"/>
        </w:rPr>
        <w:t>主表</w:t>
      </w:r>
      <w:r w:rsidR="00646A1C" w:rsidRPr="00E52436">
        <w:rPr>
          <w:rFonts w:hint="eastAsia"/>
          <w:sz w:val="20"/>
          <w:szCs w:val="20"/>
        </w:rPr>
        <w:t>（父表）</w:t>
      </w:r>
      <w:r w:rsidR="00646A1C" w:rsidRPr="00E52436">
        <w:rPr>
          <w:sz w:val="20"/>
          <w:szCs w:val="20"/>
        </w:rPr>
        <w:t>中</w:t>
      </w:r>
      <w:r w:rsidR="00646A1C" w:rsidRPr="00E52436">
        <w:rPr>
          <w:rFonts w:hint="eastAsia"/>
          <w:sz w:val="20"/>
          <w:szCs w:val="20"/>
        </w:rPr>
        <w:t>没有</w:t>
      </w:r>
      <w:r w:rsidRPr="00E52436">
        <w:rPr>
          <w:sz w:val="20"/>
          <w:szCs w:val="20"/>
        </w:rPr>
        <w:t>对应</w:t>
      </w:r>
      <w:r w:rsidR="00646A1C" w:rsidRPr="00E52436">
        <w:rPr>
          <w:rFonts w:hint="eastAsia"/>
          <w:sz w:val="20"/>
          <w:szCs w:val="20"/>
        </w:rPr>
        <w:t>的</w:t>
      </w:r>
      <w:r w:rsidRPr="00E52436">
        <w:rPr>
          <w:sz w:val="20"/>
          <w:szCs w:val="20"/>
        </w:rPr>
        <w:t>数据，</w:t>
      </w:r>
      <w:r w:rsidR="00646A1C" w:rsidRPr="00E52436">
        <w:rPr>
          <w:rFonts w:hint="eastAsia"/>
          <w:sz w:val="20"/>
          <w:szCs w:val="20"/>
        </w:rPr>
        <w:t>这将无法插入，</w:t>
      </w:r>
      <w:r w:rsidR="00646A1C" w:rsidRPr="00E52436">
        <w:rPr>
          <w:sz w:val="20"/>
          <w:szCs w:val="20"/>
        </w:rPr>
        <w:t>错误的数据会自动被</w:t>
      </w:r>
      <w:r w:rsidR="00646A1C" w:rsidRPr="00E52436">
        <w:rPr>
          <w:rFonts w:hint="eastAsia"/>
          <w:sz w:val="20"/>
          <w:szCs w:val="20"/>
        </w:rPr>
        <w:t>删除</w:t>
      </w:r>
      <w:r w:rsidRPr="00E52436">
        <w:rPr>
          <w:sz w:val="20"/>
          <w:szCs w:val="20"/>
        </w:rPr>
        <w:t>。</w:t>
      </w:r>
    </w:p>
    <w:p w14:paraId="7A639AB5" w14:textId="2791DD90" w:rsidR="00880DDA" w:rsidRPr="00E52436" w:rsidRDefault="00880DDA" w:rsidP="00880DDA">
      <w:pPr>
        <w:numPr>
          <w:ilvl w:val="0"/>
          <w:numId w:val="30"/>
        </w:numPr>
        <w:rPr>
          <w:sz w:val="20"/>
          <w:szCs w:val="20"/>
        </w:rPr>
      </w:pPr>
      <w:r w:rsidRPr="00E52436">
        <w:rPr>
          <w:sz w:val="20"/>
          <w:szCs w:val="20"/>
        </w:rPr>
        <w:t>如果数据在磁盘或内存中损坏，</w:t>
      </w:r>
      <w:hyperlink r:id="rId10" w:anchor="glos_checksum" w:tooltip="校验" w:history="1">
        <w:r w:rsidRPr="00E52436">
          <w:rPr>
            <w:rStyle w:val="a3"/>
            <w:sz w:val="20"/>
            <w:szCs w:val="20"/>
            <w:u w:val="none"/>
          </w:rPr>
          <w:t>校验和</w:t>
        </w:r>
      </w:hyperlink>
      <w:r w:rsidRPr="00E52436">
        <w:rPr>
          <w:sz w:val="20"/>
          <w:szCs w:val="20"/>
        </w:rPr>
        <w:t>机制将在使用虚拟</w:t>
      </w:r>
      <w:r w:rsidR="00646A1C" w:rsidRPr="00E52436">
        <w:rPr>
          <w:sz w:val="20"/>
          <w:szCs w:val="20"/>
        </w:rPr>
        <w:t>数据之前提醒</w:t>
      </w:r>
      <w:r w:rsidR="00646A1C" w:rsidRPr="00E52436">
        <w:rPr>
          <w:rFonts w:hint="eastAsia"/>
          <w:sz w:val="20"/>
          <w:szCs w:val="20"/>
        </w:rPr>
        <w:t>你</w:t>
      </w:r>
      <w:r w:rsidRPr="00E52436">
        <w:rPr>
          <w:sz w:val="20"/>
          <w:szCs w:val="20"/>
        </w:rPr>
        <w:t>。</w:t>
      </w:r>
    </w:p>
    <w:p w14:paraId="5A330B10" w14:textId="5FEBF6CE" w:rsidR="00880DDA" w:rsidRPr="00E52436" w:rsidRDefault="00646A1C" w:rsidP="00880DDA">
      <w:pPr>
        <w:numPr>
          <w:ilvl w:val="0"/>
          <w:numId w:val="30"/>
        </w:numPr>
        <w:rPr>
          <w:sz w:val="20"/>
          <w:szCs w:val="20"/>
        </w:rPr>
      </w:pPr>
      <w:r w:rsidRPr="00E52436">
        <w:rPr>
          <w:sz w:val="20"/>
          <w:szCs w:val="20"/>
        </w:rPr>
        <w:t>当</w:t>
      </w:r>
      <w:r w:rsidRPr="00E52436">
        <w:rPr>
          <w:rFonts w:hint="eastAsia"/>
          <w:sz w:val="20"/>
          <w:szCs w:val="20"/>
        </w:rPr>
        <w:t>你</w:t>
      </w:r>
      <w:r w:rsidRPr="00E52436">
        <w:rPr>
          <w:sz w:val="20"/>
          <w:szCs w:val="20"/>
        </w:rPr>
        <w:t>设计数据库时</w:t>
      </w:r>
      <w:r w:rsidR="00880DDA" w:rsidRPr="00E52436">
        <w:rPr>
          <w:sz w:val="20"/>
          <w:szCs w:val="20"/>
        </w:rPr>
        <w:t>为每个表使用</w:t>
      </w:r>
      <w:r w:rsidRPr="00E52436">
        <w:rPr>
          <w:rFonts w:hint="eastAsia"/>
          <w:sz w:val="20"/>
          <w:szCs w:val="20"/>
        </w:rPr>
        <w:t>了</w:t>
      </w:r>
      <w:r w:rsidR="00880DDA" w:rsidRPr="00E52436">
        <w:rPr>
          <w:sz w:val="20"/>
          <w:szCs w:val="20"/>
        </w:rPr>
        <w:t>适当的</w:t>
      </w:r>
      <w:hyperlink r:id="rId11" w:anchor="glos_primary_key" w:tooltip="首要的关键" w:history="1">
        <w:r w:rsidR="00880DDA" w:rsidRPr="00E52436">
          <w:rPr>
            <w:rStyle w:val="a3"/>
            <w:sz w:val="20"/>
            <w:szCs w:val="20"/>
            <w:u w:val="none"/>
          </w:rPr>
          <w:t>主键</w:t>
        </w:r>
      </w:hyperlink>
      <w:r w:rsidR="00880DDA" w:rsidRPr="00E52436">
        <w:rPr>
          <w:sz w:val="20"/>
          <w:szCs w:val="20"/>
        </w:rPr>
        <w:t>列</w:t>
      </w:r>
      <w:r w:rsidR="00880DDA" w:rsidRPr="00E52436">
        <w:rPr>
          <w:sz w:val="20"/>
          <w:szCs w:val="20"/>
        </w:rPr>
        <w:t> </w:t>
      </w:r>
      <w:r w:rsidR="00E52436" w:rsidRPr="00E52436">
        <w:rPr>
          <w:sz w:val="20"/>
          <w:szCs w:val="20"/>
        </w:rPr>
        <w:t>，</w:t>
      </w:r>
      <w:proofErr w:type="spellStart"/>
      <w:r w:rsidR="00EA1960">
        <w:rPr>
          <w:rFonts w:hint="eastAsia"/>
          <w:sz w:val="20"/>
          <w:szCs w:val="20"/>
        </w:rPr>
        <w:t>InnoDB</w:t>
      </w:r>
      <w:proofErr w:type="spellEnd"/>
      <w:r w:rsidR="00E52436" w:rsidRPr="00E52436">
        <w:rPr>
          <w:sz w:val="20"/>
          <w:szCs w:val="20"/>
        </w:rPr>
        <w:t>会自动优化涉及这些列的操作。</w:t>
      </w:r>
      <w:r w:rsidR="00E52436" w:rsidRPr="00E52436">
        <w:rPr>
          <w:rFonts w:hint="eastAsia"/>
          <w:sz w:val="20"/>
          <w:szCs w:val="20"/>
        </w:rPr>
        <w:t>在</w:t>
      </w:r>
      <w:hyperlink r:id="rId12" w:tooltip="13.2.9选择语法" w:history="1">
        <w:r w:rsidR="00880DDA" w:rsidRPr="00E52436">
          <w:rPr>
            <w:rStyle w:val="a3"/>
            <w:sz w:val="20"/>
            <w:szCs w:val="20"/>
            <w:u w:val="none"/>
          </w:rPr>
          <w:t>WHERE</w:t>
        </w:r>
      </w:hyperlink>
      <w:r w:rsidR="00880DDA" w:rsidRPr="00E52436">
        <w:rPr>
          <w:sz w:val="20"/>
          <w:szCs w:val="20"/>
        </w:rPr>
        <w:t> </w:t>
      </w:r>
      <w:r w:rsidR="00880DDA" w:rsidRPr="00E52436">
        <w:rPr>
          <w:sz w:val="20"/>
          <w:szCs w:val="20"/>
        </w:rPr>
        <w:t>子句，</w:t>
      </w:r>
      <w:hyperlink r:id="rId13" w:tooltip="13.2.9选择语法" w:history="1">
        <w:r w:rsidR="00880DDA" w:rsidRPr="00E52436">
          <w:rPr>
            <w:rStyle w:val="a3"/>
            <w:sz w:val="20"/>
            <w:szCs w:val="20"/>
            <w:u w:val="none"/>
          </w:rPr>
          <w:t>ORDER BY</w:t>
        </w:r>
      </w:hyperlink>
      <w:r w:rsidR="00880DDA" w:rsidRPr="00E52436">
        <w:rPr>
          <w:sz w:val="20"/>
          <w:szCs w:val="20"/>
        </w:rPr>
        <w:t>子句，</w:t>
      </w:r>
      <w:r w:rsidR="00880DDA" w:rsidRPr="00E52436">
        <w:rPr>
          <w:sz w:val="20"/>
          <w:szCs w:val="20"/>
        </w:rPr>
        <w:t> </w:t>
      </w:r>
      <w:hyperlink r:id="rId14" w:tooltip="13.2.9选择语法" w:history="1">
        <w:r w:rsidR="00880DDA" w:rsidRPr="00E52436">
          <w:rPr>
            <w:rStyle w:val="a3"/>
            <w:sz w:val="20"/>
            <w:szCs w:val="20"/>
            <w:u w:val="none"/>
          </w:rPr>
          <w:t>GROUP BY</w:t>
        </w:r>
      </w:hyperlink>
      <w:r w:rsidR="00880DDA" w:rsidRPr="00E52436">
        <w:rPr>
          <w:sz w:val="20"/>
          <w:szCs w:val="20"/>
        </w:rPr>
        <w:t> </w:t>
      </w:r>
      <w:r w:rsidR="00880DDA" w:rsidRPr="00E52436">
        <w:rPr>
          <w:sz w:val="20"/>
          <w:szCs w:val="20"/>
        </w:rPr>
        <w:t>子句和</w:t>
      </w:r>
      <w:r w:rsidR="00E52436" w:rsidRPr="00E52436">
        <w:rPr>
          <w:sz w:val="20"/>
          <w:szCs w:val="20"/>
        </w:rPr>
        <w:t>JOIN</w:t>
      </w:r>
      <w:r w:rsidR="00E52436" w:rsidRPr="00E52436">
        <w:rPr>
          <w:sz w:val="20"/>
          <w:szCs w:val="20"/>
        </w:rPr>
        <w:t>操作中</w:t>
      </w:r>
      <w:r w:rsidR="00E52436" w:rsidRPr="00E52436">
        <w:rPr>
          <w:rFonts w:hint="eastAsia"/>
          <w:sz w:val="20"/>
          <w:szCs w:val="20"/>
        </w:rPr>
        <w:t>使用</w:t>
      </w:r>
      <w:r w:rsidR="00880DDA" w:rsidRPr="00E52436">
        <w:rPr>
          <w:sz w:val="20"/>
          <w:szCs w:val="20"/>
        </w:rPr>
        <w:t>主键列</w:t>
      </w:r>
      <w:r w:rsidR="00E52436" w:rsidRPr="00E52436">
        <w:rPr>
          <w:rFonts w:hint="eastAsia"/>
          <w:sz w:val="20"/>
          <w:szCs w:val="20"/>
        </w:rPr>
        <w:t>将</w:t>
      </w:r>
      <w:r w:rsidR="00880DDA" w:rsidRPr="00E52436">
        <w:rPr>
          <w:sz w:val="20"/>
          <w:szCs w:val="20"/>
        </w:rPr>
        <w:t>非常快</w:t>
      </w:r>
      <w:r w:rsidR="00880DDA" w:rsidRPr="00E52436">
        <w:rPr>
          <w:sz w:val="20"/>
          <w:szCs w:val="20"/>
        </w:rPr>
        <w:t> </w:t>
      </w:r>
      <w:r w:rsidR="00880DDA" w:rsidRPr="00E52436">
        <w:rPr>
          <w:sz w:val="20"/>
          <w:szCs w:val="20"/>
        </w:rPr>
        <w:t>。</w:t>
      </w:r>
    </w:p>
    <w:p w14:paraId="733C41A5" w14:textId="271C9146" w:rsidR="00880DDA" w:rsidRPr="002E3EE5" w:rsidRDefault="00880DDA" w:rsidP="00880DDA">
      <w:pPr>
        <w:numPr>
          <w:ilvl w:val="0"/>
          <w:numId w:val="30"/>
        </w:numPr>
        <w:rPr>
          <w:sz w:val="20"/>
          <w:szCs w:val="20"/>
        </w:rPr>
      </w:pPr>
      <w:r w:rsidRPr="00EA1960">
        <w:rPr>
          <w:sz w:val="20"/>
          <w:szCs w:val="20"/>
        </w:rPr>
        <w:t>插入，更新和删除通过更改缓冲</w:t>
      </w:r>
      <w:r w:rsidR="00EA1960" w:rsidRPr="00EA1960">
        <w:rPr>
          <w:rStyle w:val="a3"/>
          <w:rFonts w:hint="eastAsia"/>
          <w:sz w:val="20"/>
          <w:szCs w:val="20"/>
          <w:u w:val="none"/>
        </w:rPr>
        <w:t>（</w:t>
      </w:r>
      <w:r w:rsidR="00EA1960" w:rsidRPr="00EA1960">
        <w:rPr>
          <w:rStyle w:val="a3"/>
          <w:rFonts w:hint="eastAsia"/>
          <w:sz w:val="20"/>
          <w:szCs w:val="20"/>
          <w:u w:val="none"/>
        </w:rPr>
        <w:t>change buffer</w:t>
      </w:r>
      <w:r w:rsidR="00EA1960" w:rsidRPr="00EA1960">
        <w:rPr>
          <w:rStyle w:val="a3"/>
          <w:rFonts w:hint="eastAsia"/>
          <w:sz w:val="20"/>
          <w:szCs w:val="20"/>
          <w:u w:val="none"/>
        </w:rPr>
        <w:t>）</w:t>
      </w:r>
      <w:r w:rsidRPr="00EA1960">
        <w:rPr>
          <w:sz w:val="20"/>
          <w:szCs w:val="20"/>
        </w:rPr>
        <w:t>机制来优化</w:t>
      </w:r>
      <w:r w:rsidR="00EA1960">
        <w:rPr>
          <w:rFonts w:hint="eastAsia"/>
          <w:sz w:val="20"/>
          <w:szCs w:val="20"/>
        </w:rPr>
        <w:t>随机</w:t>
      </w:r>
      <w:r w:rsidR="00EA1960">
        <w:rPr>
          <w:rFonts w:hint="eastAsia"/>
          <w:sz w:val="20"/>
          <w:szCs w:val="20"/>
        </w:rPr>
        <w:t>IO</w:t>
      </w:r>
      <w:r w:rsidRPr="00EA1960">
        <w:rPr>
          <w:sz w:val="20"/>
          <w:szCs w:val="20"/>
        </w:rPr>
        <w:t>。</w:t>
      </w:r>
      <w:proofErr w:type="spellStart"/>
      <w:r w:rsidRPr="00EA1960">
        <w:rPr>
          <w:sz w:val="20"/>
          <w:szCs w:val="20"/>
        </w:rPr>
        <w:t>InnoDB</w:t>
      </w:r>
      <w:proofErr w:type="spellEnd"/>
      <w:r w:rsidRPr="00EA1960">
        <w:rPr>
          <w:sz w:val="20"/>
          <w:szCs w:val="20"/>
        </w:rPr>
        <w:t>不仅允许对同一个表进行</w:t>
      </w:r>
      <w:r w:rsidRPr="002E3EE5">
        <w:rPr>
          <w:sz w:val="20"/>
          <w:szCs w:val="20"/>
        </w:rPr>
        <w:t>并行读写访问，还可以将更改的数据缓存</w:t>
      </w:r>
      <w:r w:rsidR="00EA1960">
        <w:rPr>
          <w:rFonts w:hint="eastAsia"/>
          <w:sz w:val="20"/>
          <w:szCs w:val="20"/>
        </w:rPr>
        <w:t>起来。减少</w:t>
      </w:r>
      <w:r w:rsidRPr="002E3EE5">
        <w:rPr>
          <w:sz w:val="20"/>
          <w:szCs w:val="20"/>
        </w:rPr>
        <w:t>磁盘</w:t>
      </w:r>
      <w:r w:rsidRPr="002E3EE5">
        <w:rPr>
          <w:sz w:val="20"/>
          <w:szCs w:val="20"/>
        </w:rPr>
        <w:t>I / O</w:t>
      </w:r>
      <w:r w:rsidR="00EA1960">
        <w:rPr>
          <w:rFonts w:hint="eastAsia"/>
          <w:sz w:val="20"/>
          <w:szCs w:val="20"/>
        </w:rPr>
        <w:t>次数</w:t>
      </w:r>
      <w:r w:rsidRPr="002E3EE5">
        <w:rPr>
          <w:sz w:val="20"/>
          <w:szCs w:val="20"/>
        </w:rPr>
        <w:t>。</w:t>
      </w:r>
    </w:p>
    <w:p w14:paraId="69AF592A" w14:textId="144F6B5E" w:rsidR="00880DDA" w:rsidRPr="002E3EE5" w:rsidRDefault="00EA1960" w:rsidP="00880DDA">
      <w:pPr>
        <w:numPr>
          <w:ilvl w:val="0"/>
          <w:numId w:val="30"/>
        </w:numPr>
        <w:rPr>
          <w:sz w:val="20"/>
          <w:szCs w:val="20"/>
        </w:rPr>
      </w:pPr>
      <w:proofErr w:type="spellStart"/>
      <w:r>
        <w:rPr>
          <w:rFonts w:hint="eastAsia"/>
          <w:sz w:val="20"/>
          <w:szCs w:val="20"/>
        </w:rPr>
        <w:t>InnoDB</w:t>
      </w:r>
      <w:proofErr w:type="spellEnd"/>
      <w:r>
        <w:rPr>
          <w:rFonts w:hint="eastAsia"/>
          <w:sz w:val="20"/>
          <w:szCs w:val="20"/>
        </w:rPr>
        <w:t>不仅对需要长时间运行的大表查询具有</w:t>
      </w:r>
      <w:r w:rsidR="00880DDA" w:rsidRPr="002E3EE5">
        <w:rPr>
          <w:sz w:val="20"/>
          <w:szCs w:val="20"/>
        </w:rPr>
        <w:t>性能优势。当</w:t>
      </w:r>
      <w:r>
        <w:rPr>
          <w:rFonts w:hint="eastAsia"/>
          <w:sz w:val="20"/>
          <w:szCs w:val="20"/>
        </w:rPr>
        <w:t>你频繁的访问</w:t>
      </w:r>
      <w:r w:rsidR="00880DDA" w:rsidRPr="002E3EE5">
        <w:rPr>
          <w:sz w:val="20"/>
          <w:szCs w:val="20"/>
        </w:rPr>
        <w:t>相同的行时，</w:t>
      </w:r>
      <w:proofErr w:type="spellStart"/>
      <w:r>
        <w:rPr>
          <w:rFonts w:hint="eastAsia"/>
          <w:sz w:val="20"/>
          <w:szCs w:val="20"/>
        </w:rPr>
        <w:t>InnoDB</w:t>
      </w:r>
      <w:proofErr w:type="spellEnd"/>
      <w:r>
        <w:rPr>
          <w:rFonts w:hint="eastAsia"/>
          <w:sz w:val="20"/>
          <w:szCs w:val="20"/>
        </w:rPr>
        <w:t>会使用</w:t>
      </w:r>
      <w:r w:rsidR="00880DDA" w:rsidRPr="002E3EE5">
        <w:rPr>
          <w:sz w:val="20"/>
          <w:szCs w:val="20"/>
        </w:rPr>
        <w:t>称为</w:t>
      </w:r>
      <w:r w:rsidR="00880DDA" w:rsidRPr="002E3EE5">
        <w:rPr>
          <w:sz w:val="20"/>
          <w:szCs w:val="20"/>
        </w:rPr>
        <w:t>“</w:t>
      </w:r>
      <w:r w:rsidR="00880DDA" w:rsidRPr="00EA1960">
        <w:rPr>
          <w:sz w:val="20"/>
          <w:szCs w:val="20"/>
        </w:rPr>
        <w:t>自适应散列索引</w:t>
      </w:r>
      <w:r w:rsidR="00880DDA" w:rsidRPr="00EA1960">
        <w:rPr>
          <w:sz w:val="20"/>
          <w:szCs w:val="20"/>
        </w:rPr>
        <w:t>”</w:t>
      </w:r>
      <w:r w:rsidR="00880DDA" w:rsidRPr="00EA1960">
        <w:rPr>
          <w:sz w:val="20"/>
          <w:szCs w:val="20"/>
        </w:rPr>
        <w:t>索引的</w:t>
      </w:r>
      <w:r>
        <w:rPr>
          <w:rFonts w:hint="eastAsia"/>
          <w:sz w:val="20"/>
          <w:szCs w:val="20"/>
        </w:rPr>
        <w:t>技术来建立哈希表</w:t>
      </w:r>
      <w:r w:rsidR="00880DDA" w:rsidRPr="002E3EE5">
        <w:rPr>
          <w:sz w:val="20"/>
          <w:szCs w:val="20"/>
        </w:rPr>
        <w:t>，</w:t>
      </w:r>
      <w:r>
        <w:rPr>
          <w:rFonts w:hint="eastAsia"/>
          <w:sz w:val="20"/>
          <w:szCs w:val="20"/>
        </w:rPr>
        <w:t>从而加快查询</w:t>
      </w:r>
      <w:r w:rsidR="00880DDA" w:rsidRPr="002E3EE5">
        <w:rPr>
          <w:sz w:val="20"/>
          <w:szCs w:val="20"/>
        </w:rPr>
        <w:t>。</w:t>
      </w:r>
    </w:p>
    <w:p w14:paraId="06FC94C6" w14:textId="750309ED" w:rsidR="00880DDA" w:rsidRPr="002E3EE5" w:rsidRDefault="00880DDA" w:rsidP="00880DDA">
      <w:pPr>
        <w:numPr>
          <w:ilvl w:val="0"/>
          <w:numId w:val="30"/>
        </w:numPr>
        <w:rPr>
          <w:sz w:val="20"/>
          <w:szCs w:val="20"/>
        </w:rPr>
      </w:pPr>
      <w:r w:rsidRPr="002E3EE5">
        <w:rPr>
          <w:sz w:val="20"/>
          <w:szCs w:val="20"/>
        </w:rPr>
        <w:t>可以压缩表和关联的索引。</w:t>
      </w:r>
    </w:p>
    <w:p w14:paraId="22E434B7" w14:textId="1F7C0CC8" w:rsidR="00880DDA" w:rsidRPr="002E3EE5" w:rsidRDefault="00880DDA" w:rsidP="00880DDA">
      <w:pPr>
        <w:numPr>
          <w:ilvl w:val="0"/>
          <w:numId w:val="30"/>
        </w:numPr>
        <w:rPr>
          <w:sz w:val="20"/>
          <w:szCs w:val="20"/>
        </w:rPr>
      </w:pPr>
      <w:r w:rsidRPr="002E3EE5">
        <w:rPr>
          <w:sz w:val="20"/>
          <w:szCs w:val="20"/>
        </w:rPr>
        <w:t>可以创建和删除对性能和可用性影响较小的索引。</w:t>
      </w:r>
    </w:p>
    <w:p w14:paraId="27C72095" w14:textId="6D88B10C" w:rsidR="00880DDA" w:rsidRPr="00AF0EBF" w:rsidRDefault="00E52436" w:rsidP="00E52436">
      <w:pPr>
        <w:numPr>
          <w:ilvl w:val="0"/>
          <w:numId w:val="30"/>
        </w:numPr>
        <w:rPr>
          <w:sz w:val="20"/>
          <w:szCs w:val="20"/>
        </w:rPr>
      </w:pPr>
      <w:r w:rsidRPr="00AF0EBF">
        <w:rPr>
          <w:rFonts w:hint="eastAsia"/>
          <w:sz w:val="20"/>
          <w:szCs w:val="20"/>
        </w:rPr>
        <w:t>truncate</w:t>
      </w:r>
      <w:r w:rsidRPr="00AF0EBF">
        <w:rPr>
          <w:rFonts w:hint="eastAsia"/>
          <w:sz w:val="20"/>
          <w:szCs w:val="20"/>
        </w:rPr>
        <w:t>一</w:t>
      </w:r>
      <w:r w:rsidR="00880DDA" w:rsidRPr="00AF0EBF">
        <w:rPr>
          <w:sz w:val="20"/>
          <w:szCs w:val="20"/>
        </w:rPr>
        <w:t>个</w:t>
      </w:r>
      <w:r w:rsidR="00880DDA" w:rsidRPr="00AF0EBF">
        <w:rPr>
          <w:sz w:val="20"/>
          <w:szCs w:val="20"/>
        </w:rPr>
        <w:t> </w:t>
      </w:r>
      <w:hyperlink r:id="rId15" w:anchor="glos_file_per_table" w:tooltip="file-per-table" w:history="1">
        <w:r w:rsidRPr="00AF0EBF">
          <w:rPr>
            <w:rStyle w:val="a3"/>
            <w:sz w:val="20"/>
            <w:szCs w:val="20"/>
            <w:u w:val="none"/>
          </w:rPr>
          <w:t>file-per-table</w:t>
        </w:r>
      </w:hyperlink>
      <w:r w:rsidRPr="00AF0EBF">
        <w:rPr>
          <w:rFonts w:hint="eastAsia"/>
          <w:sz w:val="20"/>
          <w:szCs w:val="20"/>
        </w:rPr>
        <w:t>模式下的表</w:t>
      </w:r>
      <w:r w:rsidR="00880DDA" w:rsidRPr="00AF0EBF">
        <w:rPr>
          <w:sz w:val="20"/>
          <w:szCs w:val="20"/>
        </w:rPr>
        <w:t>空间非常快，并且可以释放</w:t>
      </w:r>
      <w:r w:rsidRPr="00AF0EBF">
        <w:rPr>
          <w:sz w:val="20"/>
          <w:szCs w:val="20"/>
        </w:rPr>
        <w:t>磁盘空间以</w:t>
      </w:r>
      <w:r w:rsidRPr="00AF0EBF">
        <w:rPr>
          <w:rFonts w:hint="eastAsia"/>
          <w:sz w:val="20"/>
          <w:szCs w:val="20"/>
        </w:rPr>
        <w:t>供</w:t>
      </w:r>
      <w:r w:rsidRPr="00AF0EBF">
        <w:rPr>
          <w:sz w:val="20"/>
          <w:szCs w:val="20"/>
        </w:rPr>
        <w:t>操作系统</w:t>
      </w:r>
      <w:r w:rsidR="00880DDA" w:rsidRPr="00AF0EBF">
        <w:rPr>
          <w:sz w:val="20"/>
          <w:szCs w:val="20"/>
        </w:rPr>
        <w:t>重新使用，而不是释放</w:t>
      </w:r>
      <w:hyperlink r:id="rId16" w:anchor="glos_system_tablespace" w:tooltip="系统表空间" w:history="1">
        <w:r w:rsidR="00880DDA" w:rsidRPr="00AF0EBF">
          <w:rPr>
            <w:rStyle w:val="a3"/>
            <w:sz w:val="20"/>
            <w:szCs w:val="20"/>
            <w:u w:val="none"/>
          </w:rPr>
          <w:t>系统表空间</w:t>
        </w:r>
      </w:hyperlink>
      <w:r w:rsidR="00880DDA" w:rsidRPr="00AF0EBF">
        <w:rPr>
          <w:sz w:val="20"/>
          <w:szCs w:val="20"/>
        </w:rPr>
        <w:t>中只能</w:t>
      </w:r>
      <w:r w:rsidRPr="00AF0EBF">
        <w:rPr>
          <w:rFonts w:hint="eastAsia"/>
          <w:sz w:val="20"/>
          <w:szCs w:val="20"/>
        </w:rPr>
        <w:t>由</w:t>
      </w:r>
      <w:proofErr w:type="spellStart"/>
      <w:r w:rsidR="00880DDA" w:rsidRPr="00AF0EBF">
        <w:rPr>
          <w:sz w:val="20"/>
          <w:szCs w:val="20"/>
        </w:rPr>
        <w:t>InnoDB</w:t>
      </w:r>
      <w:proofErr w:type="spellEnd"/>
      <w:r w:rsidR="00880DDA" w:rsidRPr="00AF0EBF">
        <w:rPr>
          <w:sz w:val="20"/>
          <w:szCs w:val="20"/>
        </w:rPr>
        <w:t>重复使用的</w:t>
      </w:r>
      <w:hyperlink r:id="rId17" w:anchor="glos_system_tablespace" w:tooltip="系统表空间" w:history="1">
        <w:r w:rsidR="00880DDA" w:rsidRPr="00AF0EBF">
          <w:rPr>
            <w:rStyle w:val="a3"/>
            <w:sz w:val="20"/>
            <w:szCs w:val="20"/>
            <w:u w:val="none"/>
          </w:rPr>
          <w:t>空间</w:t>
        </w:r>
      </w:hyperlink>
      <w:r w:rsidR="00880DDA" w:rsidRPr="00AF0EBF">
        <w:rPr>
          <w:sz w:val="20"/>
          <w:szCs w:val="20"/>
        </w:rPr>
        <w:t>。</w:t>
      </w:r>
      <w:r w:rsidR="00AF0EBF">
        <w:rPr>
          <w:rFonts w:hint="eastAsia"/>
          <w:sz w:val="20"/>
          <w:szCs w:val="20"/>
        </w:rPr>
        <w:t>以内非</w:t>
      </w:r>
      <w:r w:rsidR="00AF0EBF">
        <w:rPr>
          <w:rFonts w:hint="eastAsia"/>
          <w:sz w:val="20"/>
          <w:szCs w:val="20"/>
        </w:rPr>
        <w:t>file-per-table</w:t>
      </w:r>
      <w:r w:rsidR="00AF0EBF">
        <w:rPr>
          <w:rFonts w:hint="eastAsia"/>
          <w:sz w:val="20"/>
          <w:szCs w:val="20"/>
        </w:rPr>
        <w:t>模式下，很多表都在一个物理文件中，所以不能释放磁盘空间。</w:t>
      </w:r>
    </w:p>
    <w:p w14:paraId="1D39AE47" w14:textId="5BB5528C" w:rsidR="00880DDA" w:rsidRPr="00E52436" w:rsidRDefault="00880DDA" w:rsidP="00E52436">
      <w:pPr>
        <w:numPr>
          <w:ilvl w:val="0"/>
          <w:numId w:val="30"/>
        </w:numPr>
        <w:rPr>
          <w:sz w:val="20"/>
          <w:szCs w:val="20"/>
        </w:rPr>
      </w:pPr>
      <w:r w:rsidRPr="00E52436">
        <w:rPr>
          <w:sz w:val="20"/>
          <w:szCs w:val="20"/>
        </w:rPr>
        <w:t>表数据的存储布局对于</w:t>
      </w:r>
      <w:r w:rsidRPr="00E52436">
        <w:rPr>
          <w:sz w:val="20"/>
          <w:szCs w:val="20"/>
        </w:rPr>
        <w:t>BLOB</w:t>
      </w:r>
      <w:r w:rsidR="00E52436" w:rsidRPr="00E52436">
        <w:rPr>
          <w:rFonts w:hint="eastAsia"/>
          <w:sz w:val="20"/>
          <w:szCs w:val="20"/>
        </w:rPr>
        <w:t>、</w:t>
      </w:r>
      <w:r w:rsidR="00E52436" w:rsidRPr="00E52436">
        <w:rPr>
          <w:sz w:val="20"/>
          <w:szCs w:val="20"/>
        </w:rPr>
        <w:t>long text</w:t>
      </w:r>
      <w:r w:rsidR="00E52436" w:rsidRPr="00E52436">
        <w:rPr>
          <w:rFonts w:hint="eastAsia"/>
          <w:sz w:val="20"/>
          <w:szCs w:val="20"/>
        </w:rPr>
        <w:t>类型的字段</w:t>
      </w:r>
      <w:r w:rsidRPr="00E52436">
        <w:rPr>
          <w:sz w:val="20"/>
          <w:szCs w:val="20"/>
        </w:rPr>
        <w:t>和</w:t>
      </w:r>
      <w:hyperlink r:id="rId18" w:anchor="glos_dynamic_row_format" w:tooltip="动态行格式" w:history="1">
        <w:r w:rsidRPr="00E52436">
          <w:rPr>
            <w:rStyle w:val="a3"/>
            <w:sz w:val="20"/>
            <w:szCs w:val="20"/>
            <w:u w:val="none"/>
          </w:rPr>
          <w:t>DYNAMIC</w:t>
        </w:r>
      </w:hyperlink>
      <w:r w:rsidR="00E52436" w:rsidRPr="00E52436">
        <w:rPr>
          <w:sz w:val="20"/>
          <w:szCs w:val="20"/>
        </w:rPr>
        <w:t>行格式</w:t>
      </w:r>
      <w:r w:rsidRPr="00E52436">
        <w:rPr>
          <w:sz w:val="20"/>
          <w:szCs w:val="20"/>
        </w:rPr>
        <w:t>更</w:t>
      </w:r>
      <w:r w:rsidR="00E52436" w:rsidRPr="00E52436">
        <w:rPr>
          <w:rFonts w:hint="eastAsia"/>
          <w:sz w:val="20"/>
          <w:szCs w:val="20"/>
        </w:rPr>
        <w:t>加</w:t>
      </w:r>
      <w:r w:rsidRPr="00E52436">
        <w:rPr>
          <w:sz w:val="20"/>
          <w:szCs w:val="20"/>
        </w:rPr>
        <w:t>有效的</w:t>
      </w:r>
      <w:r w:rsidRPr="00E52436">
        <w:rPr>
          <w:sz w:val="20"/>
          <w:szCs w:val="20"/>
        </w:rPr>
        <w:t> </w:t>
      </w:r>
      <w:r w:rsidRPr="00E52436">
        <w:rPr>
          <w:sz w:val="20"/>
          <w:szCs w:val="20"/>
        </w:rPr>
        <w:t>。</w:t>
      </w:r>
    </w:p>
    <w:p w14:paraId="48DF8B78" w14:textId="25E65073" w:rsidR="00880DDA" w:rsidRPr="00E52436" w:rsidRDefault="00880DDA" w:rsidP="00880DDA">
      <w:pPr>
        <w:numPr>
          <w:ilvl w:val="0"/>
          <w:numId w:val="30"/>
        </w:numPr>
        <w:rPr>
          <w:sz w:val="20"/>
          <w:szCs w:val="20"/>
        </w:rPr>
      </w:pPr>
      <w:r w:rsidRPr="00E52436">
        <w:rPr>
          <w:sz w:val="20"/>
          <w:szCs w:val="20"/>
        </w:rPr>
        <w:t>可以通过查询</w:t>
      </w:r>
      <w:hyperlink r:id="rId19" w:anchor="glos_information_schema" w:tooltip="INFORMATION_SCHEMA" w:history="1">
        <w:r w:rsidRPr="00E52436">
          <w:rPr>
            <w:rStyle w:val="a3"/>
            <w:sz w:val="20"/>
            <w:szCs w:val="20"/>
            <w:u w:val="none"/>
          </w:rPr>
          <w:t>INFORMATION_SCHEMA</w:t>
        </w:r>
      </w:hyperlink>
      <w:r w:rsidRPr="00E52436">
        <w:rPr>
          <w:sz w:val="20"/>
          <w:szCs w:val="20"/>
        </w:rPr>
        <w:t> </w:t>
      </w:r>
      <w:r w:rsidR="00E52436" w:rsidRPr="00E52436">
        <w:rPr>
          <w:rFonts w:hint="eastAsia"/>
          <w:sz w:val="20"/>
          <w:szCs w:val="20"/>
        </w:rPr>
        <w:t>中的</w:t>
      </w:r>
      <w:r w:rsidRPr="00E52436">
        <w:rPr>
          <w:sz w:val="20"/>
          <w:szCs w:val="20"/>
        </w:rPr>
        <w:t>表来监视存储引擎的内部工作</w:t>
      </w:r>
      <w:r w:rsidRPr="00E52436">
        <w:rPr>
          <w:sz w:val="20"/>
          <w:szCs w:val="20"/>
        </w:rPr>
        <w:t> </w:t>
      </w:r>
      <w:r w:rsidRPr="00E52436">
        <w:rPr>
          <w:sz w:val="20"/>
          <w:szCs w:val="20"/>
        </w:rPr>
        <w:t>。</w:t>
      </w:r>
    </w:p>
    <w:p w14:paraId="42F664D8" w14:textId="73F52AE8" w:rsidR="00880DDA" w:rsidRPr="00E52436" w:rsidRDefault="00880DDA" w:rsidP="00E52436">
      <w:pPr>
        <w:numPr>
          <w:ilvl w:val="0"/>
          <w:numId w:val="30"/>
        </w:numPr>
        <w:rPr>
          <w:sz w:val="20"/>
          <w:szCs w:val="20"/>
        </w:rPr>
      </w:pPr>
      <w:r w:rsidRPr="00E52436">
        <w:rPr>
          <w:sz w:val="20"/>
          <w:szCs w:val="20"/>
        </w:rPr>
        <w:t>可以通过查询</w:t>
      </w:r>
      <w:hyperlink r:id="rId20" w:anchor="glos_performance_schema" w:tooltip="Performance Schema" w:history="1">
        <w:r w:rsidR="00E52436" w:rsidRPr="00E52436">
          <w:rPr>
            <w:rStyle w:val="a3"/>
            <w:sz w:val="20"/>
            <w:szCs w:val="20"/>
            <w:u w:val="none"/>
          </w:rPr>
          <w:t>Performance Schema</w:t>
        </w:r>
      </w:hyperlink>
      <w:r w:rsidR="00E52436" w:rsidRPr="00E52436">
        <w:rPr>
          <w:sz w:val="20"/>
          <w:szCs w:val="20"/>
        </w:rPr>
        <w:t> </w:t>
      </w:r>
      <w:r w:rsidR="00E52436" w:rsidRPr="00E52436">
        <w:rPr>
          <w:rFonts w:hint="eastAsia"/>
          <w:sz w:val="20"/>
          <w:szCs w:val="20"/>
        </w:rPr>
        <w:t>中的表</w:t>
      </w:r>
      <w:r w:rsidRPr="00E52436">
        <w:rPr>
          <w:sz w:val="20"/>
          <w:szCs w:val="20"/>
        </w:rPr>
        <w:t>来监视存储引擎</w:t>
      </w:r>
      <w:r w:rsidR="00E52436" w:rsidRPr="00E52436">
        <w:rPr>
          <w:sz w:val="20"/>
          <w:szCs w:val="20"/>
        </w:rPr>
        <w:t>性能</w:t>
      </w:r>
      <w:r w:rsidRPr="00E52436">
        <w:rPr>
          <w:sz w:val="20"/>
          <w:szCs w:val="20"/>
        </w:rPr>
        <w:t>的详细信息</w:t>
      </w:r>
      <w:r w:rsidRPr="00E52436">
        <w:rPr>
          <w:sz w:val="20"/>
          <w:szCs w:val="20"/>
        </w:rPr>
        <w:t> </w:t>
      </w:r>
      <w:r w:rsidRPr="00E52436">
        <w:rPr>
          <w:sz w:val="20"/>
          <w:szCs w:val="20"/>
        </w:rPr>
        <w:t>。</w:t>
      </w:r>
    </w:p>
    <w:p w14:paraId="01877BAE" w14:textId="7B861C53" w:rsidR="00880DDA" w:rsidRPr="001718DD" w:rsidRDefault="00AF0EBF" w:rsidP="00880DDA">
      <w:pPr>
        <w:numPr>
          <w:ilvl w:val="0"/>
          <w:numId w:val="30"/>
        </w:numPr>
        <w:rPr>
          <w:sz w:val="20"/>
          <w:szCs w:val="20"/>
        </w:rPr>
      </w:pPr>
      <w:r w:rsidRPr="001718DD">
        <w:rPr>
          <w:sz w:val="20"/>
          <w:szCs w:val="20"/>
        </w:rPr>
        <w:t>即使在同一语句中</w:t>
      </w:r>
      <w:r>
        <w:rPr>
          <w:rFonts w:hint="eastAsia"/>
          <w:sz w:val="20"/>
          <w:szCs w:val="20"/>
        </w:rPr>
        <w:t>，也</w:t>
      </w:r>
      <w:r w:rsidR="00880DDA" w:rsidRPr="001718DD">
        <w:rPr>
          <w:sz w:val="20"/>
          <w:szCs w:val="20"/>
        </w:rPr>
        <w:t>可以自由地将</w:t>
      </w:r>
      <w:proofErr w:type="spellStart"/>
      <w:r w:rsidR="00880DDA" w:rsidRPr="001718DD">
        <w:rPr>
          <w:sz w:val="20"/>
          <w:szCs w:val="20"/>
        </w:rPr>
        <w:t>InnoDB</w:t>
      </w:r>
      <w:proofErr w:type="spellEnd"/>
      <w:r w:rsidR="00880DDA" w:rsidRPr="001718DD">
        <w:rPr>
          <w:sz w:val="20"/>
          <w:szCs w:val="20"/>
        </w:rPr>
        <w:t>表与来自其他</w:t>
      </w:r>
      <w:r w:rsidR="00880DDA" w:rsidRPr="001718DD">
        <w:rPr>
          <w:sz w:val="20"/>
          <w:szCs w:val="20"/>
        </w:rPr>
        <w:t>MySQL</w:t>
      </w:r>
      <w:r w:rsidR="001718DD" w:rsidRPr="001718DD">
        <w:rPr>
          <w:sz w:val="20"/>
          <w:szCs w:val="20"/>
        </w:rPr>
        <w:t>存储引擎的表相混合，。例如，</w:t>
      </w:r>
      <w:r w:rsidR="001718DD" w:rsidRPr="001718DD">
        <w:rPr>
          <w:rFonts w:hint="eastAsia"/>
          <w:sz w:val="20"/>
          <w:szCs w:val="20"/>
        </w:rPr>
        <w:t>在</w:t>
      </w:r>
      <w:r w:rsidR="001718DD" w:rsidRPr="001718DD">
        <w:rPr>
          <w:sz w:val="20"/>
          <w:szCs w:val="20"/>
        </w:rPr>
        <w:t>单个查询中</w:t>
      </w:r>
      <w:r w:rsidR="001718DD" w:rsidRPr="001718DD">
        <w:rPr>
          <w:rFonts w:hint="eastAsia"/>
          <w:sz w:val="20"/>
          <w:szCs w:val="20"/>
        </w:rPr>
        <w:t>你</w:t>
      </w:r>
      <w:r w:rsidR="00880DDA" w:rsidRPr="001718DD">
        <w:rPr>
          <w:sz w:val="20"/>
          <w:szCs w:val="20"/>
        </w:rPr>
        <w:t>可以使用</w:t>
      </w:r>
      <w:r w:rsidR="001718DD" w:rsidRPr="001718DD">
        <w:rPr>
          <w:sz w:val="20"/>
          <w:szCs w:val="20"/>
        </w:rPr>
        <w:t>JOIN</w:t>
      </w:r>
      <w:r w:rsidR="00880DDA" w:rsidRPr="001718DD">
        <w:rPr>
          <w:sz w:val="20"/>
          <w:szCs w:val="20"/>
        </w:rPr>
        <w:t>操作来组合</w:t>
      </w:r>
      <w:r w:rsidR="001718DD" w:rsidRPr="001718DD">
        <w:rPr>
          <w:rFonts w:hint="eastAsia"/>
          <w:sz w:val="20"/>
          <w:szCs w:val="20"/>
        </w:rPr>
        <w:t>来自</w:t>
      </w:r>
      <w:proofErr w:type="spellStart"/>
      <w:r w:rsidR="00880DDA" w:rsidRPr="001718DD">
        <w:rPr>
          <w:sz w:val="20"/>
          <w:szCs w:val="20"/>
        </w:rPr>
        <w:t>InnoDB</w:t>
      </w:r>
      <w:proofErr w:type="spellEnd"/>
      <w:r w:rsidR="001718DD" w:rsidRPr="001718DD">
        <w:rPr>
          <w:rFonts w:hint="eastAsia"/>
          <w:sz w:val="20"/>
          <w:szCs w:val="20"/>
        </w:rPr>
        <w:t>表</w:t>
      </w:r>
      <w:r w:rsidR="00880DDA" w:rsidRPr="001718DD">
        <w:rPr>
          <w:sz w:val="20"/>
          <w:szCs w:val="20"/>
        </w:rPr>
        <w:t>和</w:t>
      </w:r>
      <w:r w:rsidR="00880DDA" w:rsidRPr="001718DD">
        <w:rPr>
          <w:sz w:val="20"/>
          <w:szCs w:val="20"/>
        </w:rPr>
        <w:t> </w:t>
      </w:r>
      <w:hyperlink r:id="rId21" w:tooltip="15.3 MEMORY存储引擎" w:history="1">
        <w:r w:rsidR="00880DDA" w:rsidRPr="001718DD">
          <w:rPr>
            <w:rStyle w:val="a3"/>
            <w:sz w:val="20"/>
            <w:szCs w:val="20"/>
            <w:u w:val="none"/>
          </w:rPr>
          <w:t>MEMORY</w:t>
        </w:r>
      </w:hyperlink>
      <w:r w:rsidR="00880DDA" w:rsidRPr="001718DD">
        <w:rPr>
          <w:sz w:val="20"/>
          <w:szCs w:val="20"/>
        </w:rPr>
        <w:t>表</w:t>
      </w:r>
      <w:r w:rsidR="001718DD" w:rsidRPr="001718DD">
        <w:rPr>
          <w:rFonts w:hint="eastAsia"/>
          <w:sz w:val="20"/>
          <w:szCs w:val="20"/>
        </w:rPr>
        <w:t>中的数据</w:t>
      </w:r>
      <w:r w:rsidR="00880DDA" w:rsidRPr="001718DD">
        <w:rPr>
          <w:sz w:val="20"/>
          <w:szCs w:val="20"/>
        </w:rPr>
        <w:t>。</w:t>
      </w:r>
    </w:p>
    <w:p w14:paraId="34B9362D" w14:textId="77777777" w:rsidR="00880DDA" w:rsidRPr="002E3EE5" w:rsidRDefault="00880DDA" w:rsidP="00880DDA">
      <w:pPr>
        <w:numPr>
          <w:ilvl w:val="0"/>
          <w:numId w:val="30"/>
        </w:numPr>
        <w:rPr>
          <w:sz w:val="20"/>
          <w:szCs w:val="20"/>
        </w:rPr>
      </w:pPr>
      <w:proofErr w:type="spellStart"/>
      <w:r w:rsidRPr="002E3EE5">
        <w:rPr>
          <w:sz w:val="20"/>
          <w:szCs w:val="20"/>
        </w:rPr>
        <w:t>InnoDB</w:t>
      </w:r>
      <w:proofErr w:type="spellEnd"/>
      <w:r w:rsidRPr="002E3EE5">
        <w:rPr>
          <w:sz w:val="20"/>
          <w:szCs w:val="20"/>
        </w:rPr>
        <w:t> </w:t>
      </w:r>
      <w:r w:rsidRPr="002E3EE5">
        <w:rPr>
          <w:sz w:val="20"/>
          <w:szCs w:val="20"/>
        </w:rPr>
        <w:t>表格可以处理大量数据，即使在文件大小限制在</w:t>
      </w:r>
      <w:r w:rsidRPr="002E3EE5">
        <w:rPr>
          <w:sz w:val="20"/>
          <w:szCs w:val="20"/>
        </w:rPr>
        <w:t>2GB</w:t>
      </w:r>
      <w:r w:rsidRPr="002E3EE5">
        <w:rPr>
          <w:sz w:val="20"/>
          <w:szCs w:val="20"/>
        </w:rPr>
        <w:t>的操作系统上也是如此。</w:t>
      </w:r>
    </w:p>
    <w:p w14:paraId="40602F98" w14:textId="7E3991F4" w:rsidR="00880DDA" w:rsidRPr="001718DD" w:rsidRDefault="001718DD" w:rsidP="00880DDA">
      <w:pPr>
        <w:rPr>
          <w:sz w:val="20"/>
          <w:szCs w:val="20"/>
        </w:rPr>
      </w:pPr>
      <w:r w:rsidRPr="001718DD">
        <w:rPr>
          <w:rFonts w:hint="eastAsia"/>
          <w:sz w:val="20"/>
          <w:szCs w:val="20"/>
        </w:rPr>
        <w:t>对于</w:t>
      </w:r>
      <w:proofErr w:type="spellStart"/>
      <w:r w:rsidRPr="001718DD">
        <w:rPr>
          <w:rFonts w:hint="eastAsia"/>
          <w:sz w:val="20"/>
          <w:szCs w:val="20"/>
        </w:rPr>
        <w:t>InnoDB</w:t>
      </w:r>
      <w:proofErr w:type="spellEnd"/>
      <w:r w:rsidRPr="001718DD">
        <w:rPr>
          <w:rFonts w:hint="eastAsia"/>
          <w:sz w:val="20"/>
          <w:szCs w:val="20"/>
        </w:rPr>
        <w:t>的</w:t>
      </w:r>
      <w:r w:rsidR="00880DDA" w:rsidRPr="001718DD">
        <w:rPr>
          <w:sz w:val="20"/>
          <w:szCs w:val="20"/>
        </w:rPr>
        <w:t>调优技术，请参见</w:t>
      </w:r>
      <w:r w:rsidR="00880DDA" w:rsidRPr="001718DD">
        <w:rPr>
          <w:sz w:val="20"/>
          <w:szCs w:val="20"/>
        </w:rPr>
        <w:t> </w:t>
      </w:r>
      <w:hyperlink r:id="rId22" w:tooltip="8.5优化InnoDB表" w:history="1">
        <w:r w:rsidR="00880DDA" w:rsidRPr="001718DD">
          <w:rPr>
            <w:rStyle w:val="a3"/>
            <w:sz w:val="20"/>
            <w:szCs w:val="20"/>
            <w:u w:val="none"/>
          </w:rPr>
          <w:t>第</w:t>
        </w:r>
        <w:r w:rsidR="00880DDA" w:rsidRPr="001718DD">
          <w:rPr>
            <w:rStyle w:val="a3"/>
            <w:sz w:val="20"/>
            <w:szCs w:val="20"/>
            <w:u w:val="none"/>
          </w:rPr>
          <w:t>8.5</w:t>
        </w:r>
        <w:r w:rsidR="00880DDA" w:rsidRPr="001718DD">
          <w:rPr>
            <w:rStyle w:val="a3"/>
            <w:sz w:val="20"/>
            <w:szCs w:val="20"/>
            <w:u w:val="none"/>
          </w:rPr>
          <w:t>节</w:t>
        </w:r>
        <w:r w:rsidR="00880DDA" w:rsidRPr="001718DD">
          <w:rPr>
            <w:rStyle w:val="a3"/>
            <w:sz w:val="20"/>
            <w:szCs w:val="20"/>
            <w:u w:val="none"/>
          </w:rPr>
          <w:t>“</w:t>
        </w:r>
        <w:r w:rsidR="00880DDA" w:rsidRPr="001718DD">
          <w:rPr>
            <w:rStyle w:val="a3"/>
            <w:sz w:val="20"/>
            <w:szCs w:val="20"/>
            <w:u w:val="none"/>
          </w:rPr>
          <w:t>优化</w:t>
        </w:r>
        <w:r w:rsidR="00880DDA" w:rsidRPr="001718DD">
          <w:rPr>
            <w:rStyle w:val="a3"/>
            <w:sz w:val="20"/>
            <w:szCs w:val="20"/>
            <w:u w:val="none"/>
          </w:rPr>
          <w:t>InnoDB</w:t>
        </w:r>
        <w:r w:rsidR="00880DDA" w:rsidRPr="001718DD">
          <w:rPr>
            <w:rStyle w:val="a3"/>
            <w:sz w:val="20"/>
            <w:szCs w:val="20"/>
            <w:u w:val="none"/>
          </w:rPr>
          <w:t>表</w:t>
        </w:r>
        <w:r w:rsidR="00880DDA" w:rsidRPr="001718DD">
          <w:rPr>
            <w:rStyle w:val="a3"/>
            <w:sz w:val="20"/>
            <w:szCs w:val="20"/>
            <w:u w:val="none"/>
          </w:rPr>
          <w:t>”</w:t>
        </w:r>
      </w:hyperlink>
      <w:r w:rsidR="00880DDA" w:rsidRPr="001718DD">
        <w:rPr>
          <w:sz w:val="20"/>
          <w:szCs w:val="20"/>
        </w:rPr>
        <w:t>。</w:t>
      </w:r>
    </w:p>
    <w:p w14:paraId="450EAC7D" w14:textId="77777777" w:rsidR="00880DDA" w:rsidRPr="001718DD" w:rsidRDefault="00880DDA" w:rsidP="00880DDA">
      <w:pPr>
        <w:rPr>
          <w:b/>
          <w:sz w:val="20"/>
          <w:szCs w:val="20"/>
        </w:rPr>
      </w:pPr>
      <w:proofErr w:type="spellStart"/>
      <w:r w:rsidRPr="001718DD">
        <w:rPr>
          <w:rFonts w:hint="eastAsia"/>
          <w:b/>
          <w:sz w:val="20"/>
          <w:szCs w:val="20"/>
        </w:rPr>
        <w:t>InnoDB</w:t>
      </w:r>
      <w:proofErr w:type="spellEnd"/>
      <w:r w:rsidRPr="001718DD">
        <w:rPr>
          <w:rFonts w:hint="eastAsia"/>
          <w:b/>
          <w:sz w:val="20"/>
          <w:szCs w:val="20"/>
        </w:rPr>
        <w:t>的最佳实践方法：</w:t>
      </w:r>
    </w:p>
    <w:p w14:paraId="09B838B3" w14:textId="0BA0AA14" w:rsidR="00880DDA" w:rsidRPr="003E05A5" w:rsidRDefault="00D841D4" w:rsidP="00880DDA">
      <w:pPr>
        <w:numPr>
          <w:ilvl w:val="0"/>
          <w:numId w:val="31"/>
        </w:numPr>
        <w:rPr>
          <w:sz w:val="20"/>
          <w:szCs w:val="20"/>
        </w:rPr>
      </w:pPr>
      <w:r w:rsidRPr="003E05A5">
        <w:rPr>
          <w:rFonts w:hint="eastAsia"/>
          <w:sz w:val="20"/>
          <w:szCs w:val="20"/>
        </w:rPr>
        <w:t>将</w:t>
      </w:r>
      <w:r w:rsidRPr="003E05A5">
        <w:rPr>
          <w:sz w:val="20"/>
          <w:szCs w:val="20"/>
        </w:rPr>
        <w:t>最常查询的列</w:t>
      </w:r>
      <w:r w:rsidRPr="003E05A5">
        <w:rPr>
          <w:rFonts w:hint="eastAsia"/>
          <w:sz w:val="20"/>
          <w:szCs w:val="20"/>
        </w:rPr>
        <w:t>（也可以为多列）</w:t>
      </w:r>
      <w:r w:rsidR="00880DDA" w:rsidRPr="003E05A5">
        <w:rPr>
          <w:sz w:val="20"/>
          <w:szCs w:val="20"/>
        </w:rPr>
        <w:t>指定</w:t>
      </w:r>
      <w:r w:rsidRPr="003E05A5">
        <w:rPr>
          <w:rFonts w:hint="eastAsia"/>
          <w:sz w:val="20"/>
          <w:szCs w:val="20"/>
        </w:rPr>
        <w:t>为</w:t>
      </w:r>
      <w:r w:rsidR="00880DDA" w:rsidRPr="003E05A5">
        <w:rPr>
          <w:sz w:val="20"/>
          <w:szCs w:val="20"/>
        </w:rPr>
        <w:t>表的</w:t>
      </w:r>
      <w:hyperlink r:id="rId23" w:anchor="glos_primary_key" w:tooltip="首要的关键" w:history="1">
        <w:r w:rsidR="00880DDA" w:rsidRPr="003E05A5">
          <w:rPr>
            <w:rStyle w:val="a3"/>
            <w:sz w:val="20"/>
            <w:szCs w:val="20"/>
            <w:u w:val="none"/>
          </w:rPr>
          <w:t>主键</w:t>
        </w:r>
      </w:hyperlink>
      <w:r w:rsidR="00880DDA" w:rsidRPr="003E05A5">
        <w:rPr>
          <w:sz w:val="20"/>
          <w:szCs w:val="20"/>
        </w:rPr>
        <w:t>，</w:t>
      </w:r>
      <w:r w:rsidR="00880DDA" w:rsidRPr="003E05A5">
        <w:rPr>
          <w:sz w:val="20"/>
          <w:szCs w:val="20"/>
        </w:rPr>
        <w:t> </w:t>
      </w:r>
      <w:r w:rsidR="00880DDA" w:rsidRPr="003E05A5">
        <w:rPr>
          <w:sz w:val="20"/>
          <w:szCs w:val="20"/>
        </w:rPr>
        <w:t>如果没有明显的主键，则指定</w:t>
      </w:r>
      <w:r w:rsidRPr="003E05A5">
        <w:rPr>
          <w:rFonts w:hint="eastAsia"/>
          <w:sz w:val="20"/>
          <w:szCs w:val="20"/>
        </w:rPr>
        <w:t>自增</w:t>
      </w:r>
      <w:r w:rsidR="00880DDA" w:rsidRPr="003E05A5">
        <w:rPr>
          <w:sz w:val="20"/>
          <w:szCs w:val="20"/>
        </w:rPr>
        <w:t>值。</w:t>
      </w:r>
    </w:p>
    <w:p w14:paraId="7B63D369" w14:textId="77777777" w:rsidR="00880DDA" w:rsidRPr="00A34C38" w:rsidRDefault="00880DDA" w:rsidP="00880DDA">
      <w:pPr>
        <w:numPr>
          <w:ilvl w:val="0"/>
          <w:numId w:val="31"/>
        </w:numPr>
        <w:rPr>
          <w:sz w:val="20"/>
          <w:szCs w:val="20"/>
        </w:rPr>
      </w:pPr>
      <w:r w:rsidRPr="003E05A5">
        <w:rPr>
          <w:color w:val="FF0000"/>
          <w:sz w:val="20"/>
          <w:szCs w:val="20"/>
        </w:rPr>
        <w:t>根据这些表中相同的</w:t>
      </w:r>
      <w:r w:rsidRPr="003E05A5">
        <w:rPr>
          <w:color w:val="FF0000"/>
          <w:sz w:val="20"/>
          <w:szCs w:val="20"/>
        </w:rPr>
        <w:t>ID</w:t>
      </w:r>
      <w:r w:rsidRPr="003E05A5">
        <w:rPr>
          <w:color w:val="FF0000"/>
          <w:sz w:val="20"/>
          <w:szCs w:val="20"/>
        </w:rPr>
        <w:t>值，</w:t>
      </w:r>
      <w:r w:rsidRPr="003E05A5">
        <w:rPr>
          <w:color w:val="FF0000"/>
          <w:sz w:val="20"/>
          <w:szCs w:val="20"/>
        </w:rPr>
        <w:t> </w:t>
      </w:r>
      <w:r w:rsidRPr="003E05A5">
        <w:rPr>
          <w:color w:val="FF0000"/>
          <w:sz w:val="20"/>
          <w:szCs w:val="20"/>
        </w:rPr>
        <w:t>使用</w:t>
      </w:r>
      <w:hyperlink r:id="rId24" w:anchor="glos_join" w:tooltip="加入" w:history="1">
        <w:r w:rsidRPr="003E05A5">
          <w:rPr>
            <w:rStyle w:val="a3"/>
            <w:color w:val="FF0000"/>
            <w:sz w:val="20"/>
            <w:szCs w:val="20"/>
          </w:rPr>
          <w:t>连接</w:t>
        </w:r>
      </w:hyperlink>
      <w:r w:rsidRPr="003E05A5">
        <w:rPr>
          <w:color w:val="FF0000"/>
          <w:sz w:val="20"/>
          <w:szCs w:val="20"/>
        </w:rPr>
        <w:t>从多个表中提取数据。对于快速连接性能，请在连接列上定义</w:t>
      </w:r>
      <w:r w:rsidRPr="003E05A5">
        <w:rPr>
          <w:color w:val="FF0000"/>
          <w:sz w:val="20"/>
          <w:szCs w:val="20"/>
        </w:rPr>
        <w:t> </w:t>
      </w:r>
      <w:hyperlink r:id="rId25" w:anchor="glos_foreign_key" w:tooltip="外键" w:history="1">
        <w:r w:rsidRPr="003E05A5">
          <w:rPr>
            <w:rStyle w:val="a3"/>
            <w:color w:val="FF0000"/>
            <w:sz w:val="20"/>
            <w:szCs w:val="20"/>
          </w:rPr>
          <w:t>外键</w:t>
        </w:r>
      </w:hyperlink>
      <w:r w:rsidRPr="003E05A5">
        <w:rPr>
          <w:color w:val="FF0000"/>
          <w:sz w:val="20"/>
          <w:szCs w:val="20"/>
        </w:rPr>
        <w:t>，并在每个表中声明具有相同数据类型的列。添加外键确保引用的列被索引，这可以提高性能。如果</w:t>
      </w:r>
      <w:r w:rsidRPr="00A34C38">
        <w:rPr>
          <w:sz w:val="20"/>
          <w:szCs w:val="20"/>
        </w:rPr>
        <w:t>父表中不存在相应的</w:t>
      </w:r>
      <w:r w:rsidRPr="00A34C38">
        <w:rPr>
          <w:sz w:val="20"/>
          <w:szCs w:val="20"/>
        </w:rPr>
        <w:t>ID</w:t>
      </w:r>
      <w:r w:rsidRPr="00A34C38">
        <w:rPr>
          <w:sz w:val="20"/>
          <w:szCs w:val="20"/>
        </w:rPr>
        <w:t>，外键还会将删除或更新传播到所有受影响的表，并阻止在子表中插入数据。</w:t>
      </w:r>
    </w:p>
    <w:p w14:paraId="3FB25FAD" w14:textId="499B8C66" w:rsidR="00880DDA" w:rsidRPr="00A34C38" w:rsidRDefault="00880DDA" w:rsidP="00880DDA">
      <w:pPr>
        <w:numPr>
          <w:ilvl w:val="0"/>
          <w:numId w:val="31"/>
        </w:numPr>
        <w:rPr>
          <w:sz w:val="20"/>
          <w:szCs w:val="20"/>
        </w:rPr>
      </w:pPr>
      <w:r w:rsidRPr="00A34C38">
        <w:rPr>
          <w:sz w:val="20"/>
          <w:szCs w:val="20"/>
        </w:rPr>
        <w:t>关闭</w:t>
      </w:r>
      <w:r w:rsidRPr="00D841D4">
        <w:rPr>
          <w:sz w:val="20"/>
          <w:szCs w:val="20"/>
        </w:rPr>
        <w:t>自动提交</w:t>
      </w:r>
      <w:r w:rsidRPr="00A34C38">
        <w:rPr>
          <w:sz w:val="20"/>
          <w:szCs w:val="20"/>
        </w:rPr>
        <w:t>。</w:t>
      </w:r>
    </w:p>
    <w:p w14:paraId="390D457E" w14:textId="79CD6282" w:rsidR="00880DDA" w:rsidRPr="00A34C38" w:rsidRDefault="00D841D4" w:rsidP="00880DDA">
      <w:pPr>
        <w:numPr>
          <w:ilvl w:val="0"/>
          <w:numId w:val="31"/>
        </w:numPr>
        <w:rPr>
          <w:sz w:val="20"/>
          <w:szCs w:val="20"/>
        </w:rPr>
      </w:pPr>
      <w:r w:rsidRPr="00B84AC6">
        <w:rPr>
          <w:rFonts w:hint="eastAsia"/>
          <w:sz w:val="20"/>
          <w:szCs w:val="20"/>
        </w:rPr>
        <w:t>将一组相关的</w:t>
      </w:r>
      <w:r w:rsidR="00880DDA" w:rsidRPr="00B84AC6">
        <w:rPr>
          <w:sz w:val="20"/>
          <w:szCs w:val="20"/>
        </w:rPr>
        <w:t>DML</w:t>
      </w:r>
      <w:r w:rsidR="00880DDA" w:rsidRPr="00B84AC6">
        <w:rPr>
          <w:sz w:val="20"/>
          <w:szCs w:val="20"/>
        </w:rPr>
        <w:t>操作</w:t>
      </w:r>
      <w:r w:rsidRPr="00B84AC6">
        <w:rPr>
          <w:rFonts w:hint="eastAsia"/>
          <w:sz w:val="20"/>
          <w:szCs w:val="20"/>
        </w:rPr>
        <w:t>封装到事务中</w:t>
      </w:r>
      <w:r w:rsidR="00880DDA" w:rsidRPr="00B84AC6">
        <w:rPr>
          <w:sz w:val="20"/>
          <w:szCs w:val="20"/>
        </w:rPr>
        <w:t>，</w:t>
      </w:r>
      <w:r w:rsidRPr="00B84AC6">
        <w:rPr>
          <w:rFonts w:hint="eastAsia"/>
          <w:sz w:val="20"/>
          <w:szCs w:val="20"/>
        </w:rPr>
        <w:t>即：将</w:t>
      </w:r>
      <w:r w:rsidR="00880DDA" w:rsidRPr="00B84AC6">
        <w:rPr>
          <w:sz w:val="20"/>
          <w:szCs w:val="20"/>
        </w:rPr>
        <w:t>他们</w:t>
      </w:r>
      <w:r w:rsidRPr="00B84AC6">
        <w:rPr>
          <w:rFonts w:hint="eastAsia"/>
          <w:sz w:val="20"/>
          <w:szCs w:val="20"/>
        </w:rPr>
        <w:t>用</w:t>
      </w:r>
      <w:r w:rsidR="00880DDA" w:rsidRPr="00B84AC6">
        <w:rPr>
          <w:sz w:val="20"/>
          <w:szCs w:val="20"/>
        </w:rPr>
        <w:t>START TRANSACTION</w:t>
      </w:r>
      <w:r w:rsidR="00880DDA" w:rsidRPr="00B84AC6">
        <w:rPr>
          <w:sz w:val="20"/>
          <w:szCs w:val="20"/>
        </w:rPr>
        <w:t>和</w:t>
      </w:r>
      <w:r w:rsidR="00880DDA" w:rsidRPr="00B84AC6">
        <w:rPr>
          <w:sz w:val="20"/>
          <w:szCs w:val="20"/>
        </w:rPr>
        <w:t> COMMIT</w:t>
      </w:r>
      <w:r w:rsidRPr="00B84AC6">
        <w:rPr>
          <w:rFonts w:hint="eastAsia"/>
          <w:sz w:val="20"/>
          <w:szCs w:val="20"/>
        </w:rPr>
        <w:t>包起来</w:t>
      </w:r>
      <w:r w:rsidR="00880DDA" w:rsidRPr="00B84AC6">
        <w:rPr>
          <w:sz w:val="20"/>
          <w:szCs w:val="20"/>
        </w:rPr>
        <w:t>。虽然你不想过于频繁地提交，</w:t>
      </w:r>
      <w:r w:rsidR="00B84AC6" w:rsidRPr="00B84AC6">
        <w:rPr>
          <w:rFonts w:hint="eastAsia"/>
          <w:sz w:val="20"/>
          <w:szCs w:val="20"/>
        </w:rPr>
        <w:t>但是</w:t>
      </w:r>
      <w:r w:rsidR="00880DDA" w:rsidRPr="00B84AC6">
        <w:rPr>
          <w:sz w:val="20"/>
          <w:szCs w:val="20"/>
        </w:rPr>
        <w:t>你</w:t>
      </w:r>
      <w:r w:rsidR="00B84AC6" w:rsidRPr="00B84AC6">
        <w:rPr>
          <w:rFonts w:hint="eastAsia"/>
          <w:sz w:val="20"/>
          <w:szCs w:val="20"/>
        </w:rPr>
        <w:t>肯定</w:t>
      </w:r>
      <w:r w:rsidR="00B84AC6" w:rsidRPr="00B84AC6">
        <w:rPr>
          <w:sz w:val="20"/>
          <w:szCs w:val="20"/>
        </w:rPr>
        <w:t>也不想</w:t>
      </w:r>
      <w:r w:rsidR="00B84AC6" w:rsidRPr="00B84AC6">
        <w:rPr>
          <w:rFonts w:hint="eastAsia"/>
          <w:sz w:val="20"/>
          <w:szCs w:val="20"/>
        </w:rPr>
        <w:t>发出大量的在几个小时也运行不完的巨大</w:t>
      </w:r>
      <w:r w:rsidR="00880DDA" w:rsidRPr="00B84AC6">
        <w:rPr>
          <w:sz w:val="20"/>
          <w:szCs w:val="20"/>
        </w:rPr>
        <w:t> </w:t>
      </w:r>
      <w:hyperlink r:id="rId26" w:tooltip="13.2.5 INSERT语法" w:history="1">
        <w:r w:rsidR="00880DDA" w:rsidRPr="00B84AC6">
          <w:rPr>
            <w:rStyle w:val="a3"/>
            <w:sz w:val="20"/>
            <w:szCs w:val="20"/>
            <w:u w:val="none"/>
          </w:rPr>
          <w:t>INSERT</w:t>
        </w:r>
      </w:hyperlink>
      <w:r w:rsidR="00880DDA" w:rsidRPr="00B84AC6">
        <w:rPr>
          <w:sz w:val="20"/>
          <w:szCs w:val="20"/>
        </w:rPr>
        <w:t>，</w:t>
      </w:r>
      <w:r w:rsidR="00880DDA" w:rsidRPr="00B84AC6">
        <w:rPr>
          <w:sz w:val="20"/>
          <w:szCs w:val="20"/>
        </w:rPr>
        <w:t> </w:t>
      </w:r>
      <w:hyperlink r:id="rId27" w:tooltip="13.2.11 UPDATE语法" w:history="1">
        <w:r w:rsidR="00880DDA" w:rsidRPr="00B84AC6">
          <w:rPr>
            <w:rStyle w:val="a3"/>
            <w:sz w:val="20"/>
            <w:szCs w:val="20"/>
            <w:u w:val="none"/>
          </w:rPr>
          <w:t>UPDATE</w:t>
        </w:r>
      </w:hyperlink>
      <w:r w:rsidR="00880DDA" w:rsidRPr="00B84AC6">
        <w:rPr>
          <w:sz w:val="20"/>
          <w:szCs w:val="20"/>
        </w:rPr>
        <w:t>或者</w:t>
      </w:r>
      <w:r w:rsidR="00880DDA" w:rsidRPr="00B84AC6">
        <w:rPr>
          <w:sz w:val="20"/>
          <w:szCs w:val="20"/>
        </w:rPr>
        <w:t> </w:t>
      </w:r>
      <w:hyperlink r:id="rId28" w:tooltip="13.2.2删除语法" w:history="1">
        <w:r w:rsidR="00880DDA" w:rsidRPr="00B84AC6">
          <w:rPr>
            <w:rStyle w:val="a3"/>
            <w:sz w:val="20"/>
            <w:szCs w:val="20"/>
            <w:u w:val="none"/>
          </w:rPr>
          <w:t>DELETE</w:t>
        </w:r>
      </w:hyperlink>
      <w:r w:rsidR="00B84AC6" w:rsidRPr="00B84AC6">
        <w:rPr>
          <w:rFonts w:hint="eastAsia"/>
          <w:sz w:val="20"/>
          <w:szCs w:val="20"/>
        </w:rPr>
        <w:t>操作，因此要平衡一个事务的执行时间，不然巨大的查询（广义的查询）占用了所有时间，</w:t>
      </w:r>
      <w:r w:rsidR="00B84AC6">
        <w:rPr>
          <w:rFonts w:hint="eastAsia"/>
          <w:sz w:val="20"/>
          <w:szCs w:val="20"/>
        </w:rPr>
        <w:t>导致其他小的查询也无法执行。因此最好将巨大的查询分解一下，这属于通用的实践原则。</w:t>
      </w:r>
      <w:r w:rsidR="00B84AC6" w:rsidRPr="00A34C38">
        <w:rPr>
          <w:sz w:val="20"/>
          <w:szCs w:val="20"/>
        </w:rPr>
        <w:t xml:space="preserve"> </w:t>
      </w:r>
    </w:p>
    <w:p w14:paraId="4D2FBDDA" w14:textId="4B20C972" w:rsidR="00880DDA" w:rsidRPr="00B84AC6" w:rsidRDefault="00880DDA" w:rsidP="00880DDA">
      <w:pPr>
        <w:numPr>
          <w:ilvl w:val="0"/>
          <w:numId w:val="31"/>
        </w:numPr>
        <w:rPr>
          <w:sz w:val="20"/>
          <w:szCs w:val="20"/>
        </w:rPr>
      </w:pPr>
      <w:r w:rsidRPr="00B84AC6">
        <w:rPr>
          <w:sz w:val="20"/>
          <w:szCs w:val="20"/>
        </w:rPr>
        <w:t>不使用</w:t>
      </w:r>
      <w:hyperlink r:id="rId29" w:tooltip="13.3.5 LOCK TABLES和UNLOCK TABLES语法" w:history="1">
        <w:r w:rsidRPr="00B84AC6">
          <w:rPr>
            <w:rStyle w:val="a3"/>
            <w:sz w:val="20"/>
            <w:szCs w:val="20"/>
            <w:u w:val="none"/>
          </w:rPr>
          <w:t>LOCK TABLES</w:t>
        </w:r>
      </w:hyperlink>
      <w:r w:rsidRPr="00B84AC6">
        <w:rPr>
          <w:sz w:val="20"/>
          <w:szCs w:val="20"/>
        </w:rPr>
        <w:t> </w:t>
      </w:r>
      <w:r w:rsidRPr="00B84AC6">
        <w:rPr>
          <w:sz w:val="20"/>
          <w:szCs w:val="20"/>
        </w:rPr>
        <w:t>语句。</w:t>
      </w:r>
      <w:r w:rsidR="00B84AC6" w:rsidRPr="00B84AC6">
        <w:rPr>
          <w:rFonts w:hint="eastAsia"/>
          <w:sz w:val="20"/>
          <w:szCs w:val="20"/>
        </w:rPr>
        <w:t>因为</w:t>
      </w:r>
      <w:proofErr w:type="spellStart"/>
      <w:r w:rsidRPr="00B84AC6">
        <w:rPr>
          <w:sz w:val="20"/>
          <w:szCs w:val="20"/>
        </w:rPr>
        <w:t>InnoDB</w:t>
      </w:r>
      <w:proofErr w:type="spellEnd"/>
      <w:r w:rsidR="00B84AC6" w:rsidRPr="00B84AC6">
        <w:rPr>
          <w:sz w:val="20"/>
          <w:szCs w:val="20"/>
        </w:rPr>
        <w:t>可以</w:t>
      </w:r>
      <w:r w:rsidR="00B84AC6" w:rsidRPr="00B84AC6">
        <w:rPr>
          <w:rFonts w:hint="eastAsia"/>
          <w:sz w:val="20"/>
          <w:szCs w:val="20"/>
        </w:rPr>
        <w:t>在</w:t>
      </w:r>
      <w:r w:rsidR="00B84AC6" w:rsidRPr="00B84AC6">
        <w:rPr>
          <w:sz w:val="20"/>
          <w:szCs w:val="20"/>
        </w:rPr>
        <w:t>不牺牲可靠性或高性能</w:t>
      </w:r>
      <w:r w:rsidR="00B84AC6" w:rsidRPr="00B84AC6">
        <w:rPr>
          <w:rFonts w:hint="eastAsia"/>
          <w:sz w:val="20"/>
          <w:szCs w:val="20"/>
        </w:rPr>
        <w:t>的前提下</w:t>
      </w:r>
      <w:r w:rsidR="00B84AC6" w:rsidRPr="00B84AC6">
        <w:rPr>
          <w:sz w:val="20"/>
          <w:szCs w:val="20"/>
        </w:rPr>
        <w:t>处理多个会话</w:t>
      </w:r>
      <w:r w:rsidR="00B84AC6" w:rsidRPr="00B84AC6">
        <w:rPr>
          <w:rFonts w:hint="eastAsia"/>
          <w:sz w:val="20"/>
          <w:szCs w:val="20"/>
        </w:rPr>
        <w:t>同时</w:t>
      </w:r>
      <w:r w:rsidR="00B84AC6" w:rsidRPr="00B84AC6">
        <w:rPr>
          <w:sz w:val="20"/>
          <w:szCs w:val="20"/>
        </w:rPr>
        <w:t>读取和写入同一张表</w:t>
      </w:r>
      <w:r w:rsidR="00B84AC6" w:rsidRPr="00B84AC6">
        <w:rPr>
          <w:rFonts w:hint="eastAsia"/>
          <w:sz w:val="20"/>
          <w:szCs w:val="20"/>
        </w:rPr>
        <w:t>的情况</w:t>
      </w:r>
      <w:r w:rsidRPr="00B84AC6">
        <w:rPr>
          <w:sz w:val="20"/>
          <w:szCs w:val="20"/>
        </w:rPr>
        <w:t>。要获取对一组行的独占写入访问权限，请使用</w:t>
      </w:r>
      <w:r w:rsidRPr="00B84AC6">
        <w:rPr>
          <w:sz w:val="20"/>
          <w:szCs w:val="20"/>
        </w:rPr>
        <w:t> </w:t>
      </w:r>
      <w:hyperlink r:id="rId30" w:tooltip="14.5.2.4锁定读取" w:history="1">
        <w:r w:rsidRPr="00B84AC6">
          <w:rPr>
            <w:rStyle w:val="a3"/>
            <w:sz w:val="20"/>
            <w:szCs w:val="20"/>
            <w:u w:val="none"/>
          </w:rPr>
          <w:t>SELECT ... FOR UPDATE</w:t>
        </w:r>
      </w:hyperlink>
      <w:r w:rsidR="00B84AC6" w:rsidRPr="00B84AC6">
        <w:rPr>
          <w:sz w:val="20"/>
          <w:szCs w:val="20"/>
        </w:rPr>
        <w:t>语法锁定</w:t>
      </w:r>
      <w:r w:rsidR="00B84AC6" w:rsidRPr="00B84AC6">
        <w:rPr>
          <w:rFonts w:hint="eastAsia"/>
          <w:sz w:val="20"/>
          <w:szCs w:val="20"/>
        </w:rPr>
        <w:t>你</w:t>
      </w:r>
      <w:r w:rsidRPr="00B84AC6">
        <w:rPr>
          <w:sz w:val="20"/>
          <w:szCs w:val="20"/>
        </w:rPr>
        <w:t>要更新的行。</w:t>
      </w:r>
    </w:p>
    <w:p w14:paraId="185FA0AF" w14:textId="53D18100" w:rsidR="00880DDA" w:rsidRPr="003E05A5" w:rsidRDefault="00B84AC6" w:rsidP="00880DDA">
      <w:pPr>
        <w:numPr>
          <w:ilvl w:val="0"/>
          <w:numId w:val="31"/>
        </w:numPr>
        <w:rPr>
          <w:sz w:val="20"/>
          <w:szCs w:val="20"/>
        </w:rPr>
      </w:pPr>
      <w:r w:rsidRPr="00B84AC6">
        <w:rPr>
          <w:sz w:val="20"/>
          <w:szCs w:val="20"/>
        </w:rPr>
        <w:t>启用</w:t>
      </w:r>
      <w:r w:rsidR="00880DDA" w:rsidRPr="00B84AC6">
        <w:rPr>
          <w:sz w:val="20"/>
          <w:szCs w:val="20"/>
        </w:rPr>
        <w:t> </w:t>
      </w:r>
      <w:hyperlink r:id="rId31" w:anchor="sysvar_innodb_file_per_table" w:history="1">
        <w:r w:rsidR="00880DDA" w:rsidRPr="00B84AC6">
          <w:rPr>
            <w:rStyle w:val="a3"/>
            <w:sz w:val="20"/>
            <w:szCs w:val="20"/>
            <w:u w:val="none"/>
          </w:rPr>
          <w:t>innodb_file_per_table</w:t>
        </w:r>
      </w:hyperlink>
      <w:r>
        <w:rPr>
          <w:rFonts w:hint="eastAsia"/>
          <w:sz w:val="20"/>
          <w:szCs w:val="20"/>
        </w:rPr>
        <w:t>选项，将各</w:t>
      </w:r>
      <w:r w:rsidR="00880DDA" w:rsidRPr="00B84AC6">
        <w:rPr>
          <w:sz w:val="20"/>
          <w:szCs w:val="20"/>
        </w:rPr>
        <w:t>个表的数据和索引放入单独</w:t>
      </w:r>
      <w:r w:rsidR="003E05A5">
        <w:rPr>
          <w:rFonts w:hint="eastAsia"/>
          <w:sz w:val="20"/>
          <w:szCs w:val="20"/>
        </w:rPr>
        <w:t>的</w:t>
      </w:r>
      <w:r w:rsidR="00880DDA" w:rsidRPr="00B84AC6">
        <w:rPr>
          <w:sz w:val="20"/>
          <w:szCs w:val="20"/>
        </w:rPr>
        <w:t>文件</w:t>
      </w:r>
      <w:r w:rsidR="003E05A5">
        <w:rPr>
          <w:rFonts w:hint="eastAsia"/>
          <w:sz w:val="20"/>
          <w:szCs w:val="20"/>
        </w:rPr>
        <w:t>中</w:t>
      </w:r>
      <w:r w:rsidR="00880DDA" w:rsidRPr="00B84AC6">
        <w:rPr>
          <w:sz w:val="20"/>
          <w:szCs w:val="20"/>
        </w:rPr>
        <w:t>，而不是在单个巨</w:t>
      </w:r>
      <w:r w:rsidR="003E05A5">
        <w:rPr>
          <w:rFonts w:hint="eastAsia"/>
          <w:sz w:val="20"/>
          <w:szCs w:val="20"/>
        </w:rPr>
        <w:t>大的</w:t>
      </w:r>
      <w:r w:rsidR="00880DDA" w:rsidRPr="00B84AC6">
        <w:rPr>
          <w:sz w:val="20"/>
          <w:szCs w:val="20"/>
        </w:rPr>
        <w:t> </w:t>
      </w:r>
      <w:hyperlink r:id="rId32" w:anchor="glos_system_tablespace" w:tooltip="系统表空间" w:history="1">
        <w:r w:rsidR="00880DDA" w:rsidRPr="00B84AC6">
          <w:rPr>
            <w:rStyle w:val="a3"/>
            <w:sz w:val="20"/>
            <w:szCs w:val="20"/>
            <w:u w:val="none"/>
          </w:rPr>
          <w:t>系统表空间中</w:t>
        </w:r>
      </w:hyperlink>
      <w:r w:rsidR="003E05A5">
        <w:rPr>
          <w:rFonts w:hint="eastAsia"/>
          <w:sz w:val="20"/>
          <w:szCs w:val="20"/>
        </w:rPr>
        <w:t>文件中。这个选项对于一些其他的特性也是必须的，</w:t>
      </w:r>
      <w:r w:rsidR="00880DDA" w:rsidRPr="00B84AC6">
        <w:rPr>
          <w:sz w:val="20"/>
          <w:szCs w:val="20"/>
        </w:rPr>
        <w:t>例如表</w:t>
      </w:r>
      <w:r w:rsidR="00880DDA" w:rsidRPr="00B84AC6">
        <w:rPr>
          <w:sz w:val="20"/>
          <w:szCs w:val="20"/>
        </w:rPr>
        <w:t> </w:t>
      </w:r>
      <w:hyperlink r:id="rId33" w:anchor="glos_compression" w:tooltip="压缩" w:history="1">
        <w:r w:rsidR="00880DDA" w:rsidRPr="00B84AC6">
          <w:rPr>
            <w:rStyle w:val="a3"/>
            <w:sz w:val="20"/>
            <w:szCs w:val="20"/>
            <w:u w:val="none"/>
          </w:rPr>
          <w:t>压缩</w:t>
        </w:r>
      </w:hyperlink>
      <w:r w:rsidR="00880DDA" w:rsidRPr="00B84AC6">
        <w:rPr>
          <w:sz w:val="20"/>
          <w:szCs w:val="20"/>
        </w:rPr>
        <w:t>和快速</w:t>
      </w:r>
      <w:r w:rsidR="00880DDA" w:rsidRPr="00B84AC6">
        <w:rPr>
          <w:sz w:val="20"/>
          <w:szCs w:val="20"/>
        </w:rPr>
        <w:t> </w:t>
      </w:r>
      <w:hyperlink r:id="rId34" w:anchor="glos_truncate" w:tooltip="截短" w:history="1">
        <w:r w:rsidR="00880DDA" w:rsidRPr="00B84AC6">
          <w:rPr>
            <w:rStyle w:val="a3"/>
            <w:sz w:val="20"/>
            <w:szCs w:val="20"/>
            <w:u w:val="none"/>
          </w:rPr>
          <w:t>截断</w:t>
        </w:r>
      </w:hyperlink>
      <w:r w:rsidR="003E05A5">
        <w:rPr>
          <w:rFonts w:hint="eastAsia"/>
          <w:sz w:val="20"/>
          <w:szCs w:val="20"/>
        </w:rPr>
        <w:t>，要使用这两种特性，这个选项必须打开。</w:t>
      </w:r>
    </w:p>
    <w:p w14:paraId="274EB5F1" w14:textId="77777777" w:rsidR="003E05A5" w:rsidRDefault="003E05A5" w:rsidP="003E05A5"/>
    <w:p w14:paraId="11A6A955" w14:textId="77777777" w:rsidR="003E05A5" w:rsidRDefault="003E05A5" w:rsidP="003E05A5"/>
    <w:p w14:paraId="41BADFFF" w14:textId="77777777" w:rsidR="003E05A5" w:rsidRPr="003E05A5" w:rsidRDefault="003E05A5" w:rsidP="003E05A5">
      <w:pPr>
        <w:rPr>
          <w:sz w:val="20"/>
          <w:szCs w:val="20"/>
        </w:rPr>
      </w:pPr>
    </w:p>
    <w:p w14:paraId="27A42AB9" w14:textId="77777777" w:rsidR="00880DDA" w:rsidRPr="003E05A5" w:rsidRDefault="00880DDA" w:rsidP="00880DDA">
      <w:pPr>
        <w:numPr>
          <w:ilvl w:val="0"/>
          <w:numId w:val="31"/>
        </w:numPr>
        <w:rPr>
          <w:color w:val="FF0000"/>
          <w:sz w:val="20"/>
          <w:szCs w:val="20"/>
        </w:rPr>
      </w:pPr>
      <w:r w:rsidRPr="003E05A5">
        <w:rPr>
          <w:color w:val="FF0000"/>
          <w:sz w:val="20"/>
          <w:szCs w:val="20"/>
        </w:rPr>
        <w:t>评估您的数据和访问模式是否受益于</w:t>
      </w:r>
      <w:proofErr w:type="spellStart"/>
      <w:r w:rsidRPr="003E05A5">
        <w:rPr>
          <w:color w:val="FF0000"/>
          <w:sz w:val="20"/>
          <w:szCs w:val="20"/>
        </w:rPr>
        <w:t>InnoDB</w:t>
      </w:r>
      <w:proofErr w:type="spellEnd"/>
      <w:r w:rsidRPr="003E05A5">
        <w:rPr>
          <w:color w:val="FF0000"/>
          <w:sz w:val="20"/>
          <w:szCs w:val="20"/>
        </w:rPr>
        <w:t>表格</w:t>
      </w:r>
      <w:r w:rsidRPr="003E05A5">
        <w:rPr>
          <w:color w:val="FF0000"/>
          <w:sz w:val="20"/>
          <w:szCs w:val="20"/>
        </w:rPr>
        <w:t> </w:t>
      </w:r>
      <w:hyperlink r:id="rId35" w:anchor="glos_compression" w:tooltip="压缩" w:history="1">
        <w:r w:rsidRPr="003E05A5">
          <w:rPr>
            <w:rStyle w:val="a3"/>
            <w:color w:val="FF0000"/>
            <w:sz w:val="20"/>
            <w:szCs w:val="20"/>
          </w:rPr>
          <w:t>压缩</w:t>
        </w:r>
      </w:hyperlink>
      <w:r w:rsidRPr="003E05A5">
        <w:rPr>
          <w:color w:val="FF0000"/>
          <w:sz w:val="20"/>
          <w:szCs w:val="20"/>
        </w:rPr>
        <w:t>功能（</w:t>
      </w:r>
      <w:r w:rsidRPr="003E05A5">
        <w:rPr>
          <w:color w:val="FF0000"/>
          <w:sz w:val="20"/>
          <w:szCs w:val="20"/>
        </w:rPr>
        <w:t>ROW_FORMAT=COMPRESSED</w:t>
      </w:r>
      <w:r w:rsidRPr="003E05A5">
        <w:rPr>
          <w:color w:val="FF0000"/>
          <w:sz w:val="20"/>
          <w:szCs w:val="20"/>
        </w:rPr>
        <w:t>）</w:t>
      </w:r>
      <w:r w:rsidRPr="003E05A5">
        <w:rPr>
          <w:color w:val="FF0000"/>
          <w:sz w:val="20"/>
          <w:szCs w:val="20"/>
        </w:rPr>
        <w:t> </w:t>
      </w:r>
      <w:hyperlink r:id="rId36" w:tooltip="13.1.18 CREATE TABLE语法" w:history="1">
        <w:r w:rsidRPr="003E05A5">
          <w:rPr>
            <w:rStyle w:val="a3"/>
            <w:color w:val="FF0000"/>
            <w:sz w:val="20"/>
            <w:szCs w:val="20"/>
          </w:rPr>
          <w:t>CREATE TABLE</w:t>
        </w:r>
      </w:hyperlink>
      <w:r w:rsidRPr="003E05A5">
        <w:rPr>
          <w:color w:val="FF0000"/>
          <w:sz w:val="20"/>
          <w:szCs w:val="20"/>
        </w:rPr>
        <w:t>。您可以压缩</w:t>
      </w:r>
      <w:proofErr w:type="spellStart"/>
      <w:r w:rsidRPr="003E05A5">
        <w:rPr>
          <w:color w:val="FF0000"/>
          <w:sz w:val="20"/>
          <w:szCs w:val="20"/>
        </w:rPr>
        <w:t>InnoDB</w:t>
      </w:r>
      <w:proofErr w:type="spellEnd"/>
      <w:r w:rsidRPr="003E05A5">
        <w:rPr>
          <w:color w:val="FF0000"/>
          <w:sz w:val="20"/>
          <w:szCs w:val="20"/>
        </w:rPr>
        <w:t>表而不牺牲读</w:t>
      </w:r>
      <w:r w:rsidRPr="003E05A5">
        <w:rPr>
          <w:color w:val="FF0000"/>
          <w:sz w:val="20"/>
          <w:szCs w:val="20"/>
        </w:rPr>
        <w:t>/</w:t>
      </w:r>
      <w:r w:rsidRPr="003E05A5">
        <w:rPr>
          <w:color w:val="FF0000"/>
          <w:sz w:val="20"/>
          <w:szCs w:val="20"/>
        </w:rPr>
        <w:t>写能力。</w:t>
      </w:r>
    </w:p>
    <w:p w14:paraId="6007CA2E" w14:textId="77777777" w:rsidR="00880DDA" w:rsidRPr="003E05A5" w:rsidRDefault="00B81144" w:rsidP="00880DDA">
      <w:pPr>
        <w:numPr>
          <w:ilvl w:val="0"/>
          <w:numId w:val="31"/>
        </w:numPr>
        <w:rPr>
          <w:color w:val="FF0000"/>
          <w:sz w:val="20"/>
          <w:szCs w:val="20"/>
        </w:rPr>
      </w:pPr>
      <w:hyperlink r:id="rId37" w:anchor="sysvar_sql_mode" w:history="1">
        <w:r w:rsidR="00880DDA" w:rsidRPr="003E05A5">
          <w:rPr>
            <w:rStyle w:val="a3"/>
            <w:color w:val="FF0000"/>
            <w:sz w:val="20"/>
            <w:szCs w:val="20"/>
          </w:rPr>
          <w:t>--sql_mode=NO_ENGINE_SUBSTITUTION</w:t>
        </w:r>
      </w:hyperlink>
      <w:r w:rsidR="00880DDA" w:rsidRPr="003E05A5">
        <w:rPr>
          <w:color w:val="FF0000"/>
          <w:sz w:val="20"/>
          <w:szCs w:val="20"/>
        </w:rPr>
        <w:t> </w:t>
      </w:r>
      <w:r w:rsidR="00880DDA" w:rsidRPr="003E05A5">
        <w:rPr>
          <w:color w:val="FF0000"/>
          <w:sz w:val="20"/>
          <w:szCs w:val="20"/>
        </w:rPr>
        <w:t>如果</w:t>
      </w:r>
      <w:r w:rsidR="00880DDA" w:rsidRPr="003E05A5">
        <w:rPr>
          <w:color w:val="FF0000"/>
          <w:sz w:val="20"/>
          <w:szCs w:val="20"/>
        </w:rPr>
        <w:t>ENGINE=</w:t>
      </w:r>
      <w:r w:rsidR="00880DDA" w:rsidRPr="003E05A5">
        <w:rPr>
          <w:color w:val="FF0000"/>
          <w:sz w:val="20"/>
          <w:szCs w:val="20"/>
        </w:rPr>
        <w:t>子句中</w:t>
      </w:r>
      <w:r w:rsidR="00880DDA" w:rsidRPr="003E05A5">
        <w:rPr>
          <w:color w:val="FF0000"/>
          <w:sz w:val="20"/>
          <w:szCs w:val="20"/>
        </w:rPr>
        <w:t> </w:t>
      </w:r>
      <w:r w:rsidR="00880DDA" w:rsidRPr="003E05A5">
        <w:rPr>
          <w:color w:val="FF0000"/>
          <w:sz w:val="20"/>
          <w:szCs w:val="20"/>
        </w:rPr>
        <w:t>指定的引擎有问题，请</w:t>
      </w:r>
      <w:r w:rsidR="00880DDA" w:rsidRPr="003E05A5">
        <w:rPr>
          <w:color w:val="FF0000"/>
          <w:sz w:val="20"/>
          <w:szCs w:val="20"/>
        </w:rPr>
        <w:t> </w:t>
      </w:r>
      <w:r w:rsidR="00880DDA" w:rsidRPr="003E05A5">
        <w:rPr>
          <w:color w:val="FF0000"/>
          <w:sz w:val="20"/>
          <w:szCs w:val="20"/>
        </w:rPr>
        <w:t>运行您的服务器</w:t>
      </w:r>
      <w:r w:rsidR="00880DDA" w:rsidRPr="003E05A5">
        <w:rPr>
          <w:color w:val="FF0000"/>
          <w:sz w:val="20"/>
          <w:szCs w:val="20"/>
        </w:rPr>
        <w:t> </w:t>
      </w:r>
      <w:r w:rsidR="00880DDA" w:rsidRPr="003E05A5">
        <w:rPr>
          <w:color w:val="FF0000"/>
          <w:sz w:val="20"/>
          <w:szCs w:val="20"/>
        </w:rPr>
        <w:t>以防止使用不同的存储引擎创建表</w:t>
      </w:r>
      <w:r w:rsidR="00880DDA" w:rsidRPr="003E05A5">
        <w:rPr>
          <w:color w:val="FF0000"/>
          <w:sz w:val="20"/>
          <w:szCs w:val="20"/>
        </w:rPr>
        <w:t> </w:t>
      </w:r>
      <w:hyperlink r:id="rId38" w:tooltip="13.1.18 CREATE TABLE语法" w:history="1">
        <w:r w:rsidR="00880DDA" w:rsidRPr="003E05A5">
          <w:rPr>
            <w:rStyle w:val="a3"/>
            <w:color w:val="FF0000"/>
            <w:sz w:val="20"/>
            <w:szCs w:val="20"/>
          </w:rPr>
          <w:t>CREATE TABLE</w:t>
        </w:r>
      </w:hyperlink>
      <w:r w:rsidR="00880DDA" w:rsidRPr="003E05A5">
        <w:rPr>
          <w:color w:val="FF0000"/>
          <w:sz w:val="20"/>
          <w:szCs w:val="20"/>
        </w:rPr>
        <w:t>。</w:t>
      </w:r>
    </w:p>
    <w:p w14:paraId="25E431C9" w14:textId="77777777" w:rsidR="00880DDA" w:rsidRPr="003E05A5" w:rsidRDefault="00880DDA" w:rsidP="00880DDA">
      <w:pPr>
        <w:rPr>
          <w:color w:val="FF0000"/>
          <w:sz w:val="20"/>
          <w:szCs w:val="20"/>
        </w:rPr>
      </w:pPr>
      <w:proofErr w:type="spellStart"/>
      <w:r w:rsidRPr="003E05A5">
        <w:rPr>
          <w:rFonts w:hint="eastAsia"/>
          <w:color w:val="FF0000"/>
          <w:sz w:val="20"/>
          <w:szCs w:val="20"/>
        </w:rPr>
        <w:t>InnoDB</w:t>
      </w:r>
      <w:proofErr w:type="spellEnd"/>
      <w:r w:rsidRPr="003E05A5">
        <w:rPr>
          <w:rFonts w:hint="eastAsia"/>
          <w:color w:val="FF0000"/>
          <w:sz w:val="20"/>
          <w:szCs w:val="20"/>
        </w:rPr>
        <w:t>有很多的优点，确认你安装的</w:t>
      </w:r>
      <w:r w:rsidRPr="003E05A5">
        <w:rPr>
          <w:rFonts w:hint="eastAsia"/>
          <w:color w:val="FF0000"/>
          <w:sz w:val="20"/>
          <w:szCs w:val="20"/>
        </w:rPr>
        <w:t>MySQL</w:t>
      </w:r>
      <w:r w:rsidRPr="003E05A5">
        <w:rPr>
          <w:rFonts w:hint="eastAsia"/>
          <w:color w:val="FF0000"/>
          <w:sz w:val="20"/>
          <w:szCs w:val="20"/>
        </w:rPr>
        <w:t>服务器是否支持它：</w:t>
      </w:r>
    </w:p>
    <w:p w14:paraId="3E56B526" w14:textId="77777777" w:rsidR="00880DDA" w:rsidRPr="003E05A5" w:rsidRDefault="00880DDA" w:rsidP="00880DDA">
      <w:pPr>
        <w:numPr>
          <w:ilvl w:val="0"/>
          <w:numId w:val="32"/>
        </w:numPr>
        <w:rPr>
          <w:color w:val="FF0000"/>
          <w:sz w:val="20"/>
          <w:szCs w:val="20"/>
        </w:rPr>
      </w:pPr>
      <w:r w:rsidRPr="003E05A5">
        <w:rPr>
          <w:color w:val="FF0000"/>
          <w:sz w:val="20"/>
          <w:szCs w:val="20"/>
        </w:rPr>
        <w:t>发出命令</w:t>
      </w:r>
      <w:r w:rsidRPr="003E05A5">
        <w:rPr>
          <w:color w:val="FF0000"/>
          <w:sz w:val="20"/>
          <w:szCs w:val="20"/>
        </w:rPr>
        <w:t>SHOW ENGINES;</w:t>
      </w:r>
      <w:r w:rsidRPr="003E05A5">
        <w:rPr>
          <w:color w:val="FF0000"/>
          <w:sz w:val="20"/>
          <w:szCs w:val="20"/>
        </w:rPr>
        <w:t>查看所有不同的</w:t>
      </w:r>
      <w:r w:rsidRPr="003E05A5">
        <w:rPr>
          <w:color w:val="FF0000"/>
          <w:sz w:val="20"/>
          <w:szCs w:val="20"/>
        </w:rPr>
        <w:t>MySQL</w:t>
      </w:r>
      <w:r w:rsidRPr="003E05A5">
        <w:rPr>
          <w:color w:val="FF0000"/>
          <w:sz w:val="20"/>
          <w:szCs w:val="20"/>
        </w:rPr>
        <w:t>存储引擎。寻找</w:t>
      </w:r>
      <w:r w:rsidRPr="003E05A5">
        <w:rPr>
          <w:color w:val="FF0000"/>
          <w:sz w:val="20"/>
          <w:szCs w:val="20"/>
        </w:rPr>
        <w:t> DEFAULT</w:t>
      </w:r>
      <w:r w:rsidRPr="003E05A5">
        <w:rPr>
          <w:color w:val="FF0000"/>
          <w:sz w:val="20"/>
          <w:szCs w:val="20"/>
        </w:rPr>
        <w:t>在</w:t>
      </w:r>
      <w:proofErr w:type="spellStart"/>
      <w:r w:rsidRPr="003E05A5">
        <w:rPr>
          <w:color w:val="FF0000"/>
          <w:sz w:val="20"/>
          <w:szCs w:val="20"/>
        </w:rPr>
        <w:t>InnoDB</w:t>
      </w:r>
      <w:proofErr w:type="spellEnd"/>
      <w:r w:rsidRPr="003E05A5">
        <w:rPr>
          <w:color w:val="FF0000"/>
          <w:sz w:val="20"/>
          <w:szCs w:val="20"/>
        </w:rPr>
        <w:t> </w:t>
      </w:r>
      <w:r w:rsidRPr="003E05A5">
        <w:rPr>
          <w:color w:val="FF0000"/>
          <w:sz w:val="20"/>
          <w:szCs w:val="20"/>
        </w:rPr>
        <w:t>行。或者，查询</w:t>
      </w:r>
      <w:r w:rsidRPr="003E05A5">
        <w:rPr>
          <w:color w:val="FF0000"/>
          <w:sz w:val="20"/>
          <w:szCs w:val="20"/>
        </w:rPr>
        <w:t>INFORMATION_SCHEMA </w:t>
      </w:r>
      <w:hyperlink r:id="rId39" w:tooltip="24.6 INFORMATION_SCHEMA ENGINES表" w:history="1">
        <w:r w:rsidRPr="003E05A5">
          <w:rPr>
            <w:rStyle w:val="a3"/>
            <w:color w:val="FF0000"/>
            <w:sz w:val="20"/>
            <w:szCs w:val="20"/>
          </w:rPr>
          <w:t>ENGINES</w:t>
        </w:r>
      </w:hyperlink>
      <w:r w:rsidRPr="003E05A5">
        <w:rPr>
          <w:color w:val="FF0000"/>
          <w:sz w:val="20"/>
          <w:szCs w:val="20"/>
        </w:rPr>
        <w:t>表。（现在</w:t>
      </w:r>
      <w:r w:rsidRPr="003E05A5">
        <w:rPr>
          <w:color w:val="FF0000"/>
          <w:sz w:val="20"/>
          <w:szCs w:val="20"/>
        </w:rPr>
        <w:t> </w:t>
      </w:r>
      <w:proofErr w:type="spellStart"/>
      <w:r w:rsidRPr="003E05A5">
        <w:rPr>
          <w:color w:val="FF0000"/>
          <w:sz w:val="20"/>
          <w:szCs w:val="20"/>
        </w:rPr>
        <w:t>InnoDB</w:t>
      </w:r>
      <w:proofErr w:type="spellEnd"/>
      <w:r w:rsidRPr="003E05A5">
        <w:rPr>
          <w:color w:val="FF0000"/>
          <w:sz w:val="20"/>
          <w:szCs w:val="20"/>
        </w:rPr>
        <w:t>是默认的</w:t>
      </w:r>
      <w:r w:rsidRPr="003E05A5">
        <w:rPr>
          <w:color w:val="FF0000"/>
          <w:sz w:val="20"/>
          <w:szCs w:val="20"/>
        </w:rPr>
        <w:t>MySQL</w:t>
      </w:r>
      <w:r w:rsidRPr="003E05A5">
        <w:rPr>
          <w:color w:val="FF0000"/>
          <w:sz w:val="20"/>
          <w:szCs w:val="20"/>
        </w:rPr>
        <w:t>存储引擎，只有非常专门的环境可能不支持它。）</w:t>
      </w:r>
    </w:p>
    <w:p w14:paraId="1F705770" w14:textId="77777777" w:rsidR="00880DDA" w:rsidRPr="003E05A5" w:rsidRDefault="00880DDA" w:rsidP="00880DDA">
      <w:pPr>
        <w:numPr>
          <w:ilvl w:val="0"/>
          <w:numId w:val="32"/>
        </w:numPr>
        <w:rPr>
          <w:color w:val="FF0000"/>
          <w:sz w:val="20"/>
          <w:szCs w:val="20"/>
        </w:rPr>
      </w:pPr>
      <w:r w:rsidRPr="003E05A5">
        <w:rPr>
          <w:color w:val="FF0000"/>
          <w:sz w:val="20"/>
          <w:szCs w:val="20"/>
        </w:rPr>
        <w:t>如果</w:t>
      </w:r>
      <w:proofErr w:type="spellStart"/>
      <w:r w:rsidRPr="003E05A5">
        <w:rPr>
          <w:color w:val="FF0000"/>
          <w:sz w:val="20"/>
          <w:szCs w:val="20"/>
        </w:rPr>
        <w:t>InnoDB</w:t>
      </w:r>
      <w:proofErr w:type="spellEnd"/>
      <w:r w:rsidRPr="003E05A5">
        <w:rPr>
          <w:color w:val="FF0000"/>
          <w:sz w:val="20"/>
          <w:szCs w:val="20"/>
        </w:rPr>
        <w:t>不存在，你有一个</w:t>
      </w:r>
      <w:r w:rsidRPr="003E05A5">
        <w:rPr>
          <w:color w:val="FF0000"/>
          <w:sz w:val="20"/>
          <w:szCs w:val="20"/>
        </w:rPr>
        <w:t> </w:t>
      </w:r>
      <w:proofErr w:type="spellStart"/>
      <w:r w:rsidRPr="003E05A5">
        <w:rPr>
          <w:color w:val="FF0000"/>
          <w:sz w:val="20"/>
          <w:szCs w:val="20"/>
        </w:rPr>
        <w:t>mysqld</w:t>
      </w:r>
      <w:proofErr w:type="spellEnd"/>
      <w:r w:rsidRPr="003E05A5">
        <w:rPr>
          <w:color w:val="FF0000"/>
          <w:sz w:val="20"/>
          <w:szCs w:val="20"/>
        </w:rPr>
        <w:t>二进制编译没有</w:t>
      </w:r>
      <w:r w:rsidRPr="003E05A5">
        <w:rPr>
          <w:color w:val="FF0000"/>
          <w:sz w:val="20"/>
          <w:szCs w:val="20"/>
        </w:rPr>
        <w:t> </w:t>
      </w:r>
      <w:proofErr w:type="spellStart"/>
      <w:r w:rsidRPr="003E05A5">
        <w:rPr>
          <w:color w:val="FF0000"/>
          <w:sz w:val="20"/>
          <w:szCs w:val="20"/>
        </w:rPr>
        <w:t>InnoDB</w:t>
      </w:r>
      <w:proofErr w:type="spellEnd"/>
      <w:r w:rsidRPr="003E05A5">
        <w:rPr>
          <w:color w:val="FF0000"/>
          <w:sz w:val="20"/>
          <w:szCs w:val="20"/>
        </w:rPr>
        <w:t>支持，你需要得到一个不同的。</w:t>
      </w:r>
    </w:p>
    <w:p w14:paraId="33D714FE" w14:textId="77777777" w:rsidR="00880DDA" w:rsidRPr="003E05A5" w:rsidRDefault="00880DDA" w:rsidP="00880DDA">
      <w:pPr>
        <w:numPr>
          <w:ilvl w:val="0"/>
          <w:numId w:val="32"/>
        </w:numPr>
        <w:rPr>
          <w:color w:val="FF0000"/>
          <w:sz w:val="20"/>
          <w:szCs w:val="20"/>
        </w:rPr>
      </w:pPr>
      <w:r w:rsidRPr="003E05A5">
        <w:rPr>
          <w:color w:val="FF0000"/>
          <w:sz w:val="20"/>
          <w:szCs w:val="20"/>
        </w:rPr>
        <w:t>如果</w:t>
      </w:r>
      <w:proofErr w:type="spellStart"/>
      <w:r w:rsidRPr="003E05A5">
        <w:rPr>
          <w:color w:val="FF0000"/>
          <w:sz w:val="20"/>
          <w:szCs w:val="20"/>
        </w:rPr>
        <w:t>InnoDB</w:t>
      </w:r>
      <w:proofErr w:type="spellEnd"/>
      <w:r w:rsidRPr="003E05A5">
        <w:rPr>
          <w:color w:val="FF0000"/>
          <w:sz w:val="20"/>
          <w:szCs w:val="20"/>
        </w:rPr>
        <w:t>存在但禁用，请返回启动选项和配置文件，并摆脱任何</w:t>
      </w:r>
      <w:r w:rsidRPr="003E05A5">
        <w:rPr>
          <w:color w:val="FF0000"/>
          <w:sz w:val="20"/>
          <w:szCs w:val="20"/>
        </w:rPr>
        <w:t>skip-</w:t>
      </w:r>
      <w:proofErr w:type="spellStart"/>
      <w:r w:rsidRPr="003E05A5">
        <w:rPr>
          <w:color w:val="FF0000"/>
          <w:sz w:val="20"/>
          <w:szCs w:val="20"/>
        </w:rPr>
        <w:t>innodb</w:t>
      </w:r>
      <w:proofErr w:type="spellEnd"/>
      <w:r w:rsidRPr="003E05A5">
        <w:rPr>
          <w:color w:val="FF0000"/>
          <w:sz w:val="20"/>
          <w:szCs w:val="20"/>
        </w:rPr>
        <w:t>选项。</w:t>
      </w:r>
    </w:p>
    <w:p w14:paraId="5D4D1BAE" w14:textId="77777777" w:rsidR="00880DDA" w:rsidRPr="003E05A5" w:rsidRDefault="00880DDA" w:rsidP="00880DDA">
      <w:pPr>
        <w:rPr>
          <w:color w:val="FF0000"/>
          <w:sz w:val="20"/>
          <w:szCs w:val="20"/>
        </w:rPr>
      </w:pPr>
    </w:p>
    <w:p w14:paraId="722BC005" w14:textId="77777777" w:rsidR="00880DDA" w:rsidRPr="003E05A5" w:rsidRDefault="00880DDA" w:rsidP="00880DDA">
      <w:pPr>
        <w:rPr>
          <w:color w:val="FF0000"/>
          <w:sz w:val="20"/>
          <w:szCs w:val="20"/>
        </w:rPr>
      </w:pPr>
    </w:p>
    <w:p w14:paraId="1372698B" w14:textId="77777777" w:rsidR="00880DDA" w:rsidRPr="007E24A1" w:rsidRDefault="00880DDA" w:rsidP="00880DDA">
      <w:pPr>
        <w:rPr>
          <w:sz w:val="20"/>
          <w:szCs w:val="20"/>
        </w:rPr>
      </w:pPr>
      <w:r w:rsidRPr="007E24A1">
        <w:rPr>
          <w:sz w:val="20"/>
          <w:szCs w:val="20"/>
        </w:rPr>
        <w:t>如果</w:t>
      </w:r>
      <w:proofErr w:type="spellStart"/>
      <w:r w:rsidRPr="007E24A1">
        <w:rPr>
          <w:sz w:val="20"/>
          <w:szCs w:val="20"/>
        </w:rPr>
        <w:t>InnoDB</w:t>
      </w:r>
      <w:proofErr w:type="spellEnd"/>
      <w:r w:rsidRPr="007E24A1">
        <w:rPr>
          <w:sz w:val="20"/>
          <w:szCs w:val="20"/>
        </w:rPr>
        <w:t>不是您的默认存储引擎，则可以</w:t>
      </w:r>
      <w:proofErr w:type="spellStart"/>
      <w:r w:rsidRPr="007E24A1">
        <w:rPr>
          <w:sz w:val="20"/>
          <w:szCs w:val="20"/>
        </w:rPr>
        <w:t>InnoDB</w:t>
      </w:r>
      <w:proofErr w:type="spellEnd"/>
      <w:r w:rsidRPr="007E24A1">
        <w:rPr>
          <w:sz w:val="20"/>
          <w:szCs w:val="20"/>
        </w:rPr>
        <w:t>通过</w:t>
      </w:r>
      <w:hyperlink r:id="rId40" w:anchor="sysvar_default_storage_engine" w:history="1">
        <w:r w:rsidRPr="007E24A1">
          <w:rPr>
            <w:rStyle w:val="a3"/>
            <w:sz w:val="20"/>
            <w:szCs w:val="20"/>
          </w:rPr>
          <w:t>--default-storage-engine=InnoDB</w:t>
        </w:r>
      </w:hyperlink>
      <w:r w:rsidRPr="007E24A1">
        <w:rPr>
          <w:sz w:val="20"/>
          <w:szCs w:val="20"/>
        </w:rPr>
        <w:t> </w:t>
      </w:r>
      <w:r w:rsidRPr="007E24A1">
        <w:rPr>
          <w:sz w:val="20"/>
          <w:szCs w:val="20"/>
        </w:rPr>
        <w:t>在命令行上或</w:t>
      </w:r>
      <w:r w:rsidRPr="007E24A1">
        <w:rPr>
          <w:sz w:val="20"/>
          <w:szCs w:val="20"/>
        </w:rPr>
        <w:t> </w:t>
      </w:r>
      <w:r w:rsidRPr="007E24A1">
        <w:rPr>
          <w:sz w:val="20"/>
          <w:szCs w:val="20"/>
        </w:rPr>
        <w:t>在配置文件</w:t>
      </w:r>
      <w:hyperlink r:id="rId41" w:anchor="sysvar_default_storage_engine" w:history="1">
        <w:r w:rsidRPr="007E24A1">
          <w:rPr>
            <w:rStyle w:val="a3"/>
            <w:sz w:val="20"/>
            <w:szCs w:val="20"/>
          </w:rPr>
          <w:t>default-storage-engine=innodb</w:t>
        </w:r>
      </w:hyperlink>
      <w:r w:rsidRPr="007E24A1">
        <w:rPr>
          <w:sz w:val="20"/>
          <w:szCs w:val="20"/>
        </w:rPr>
        <w:t> </w:t>
      </w:r>
      <w:r w:rsidRPr="007E24A1">
        <w:rPr>
          <w:sz w:val="20"/>
          <w:szCs w:val="20"/>
        </w:rPr>
        <w:t>的</w:t>
      </w:r>
      <w:r w:rsidRPr="007E24A1">
        <w:rPr>
          <w:sz w:val="20"/>
          <w:szCs w:val="20"/>
        </w:rPr>
        <w:t>[</w:t>
      </w:r>
      <w:proofErr w:type="spellStart"/>
      <w:r w:rsidRPr="007E24A1">
        <w:rPr>
          <w:sz w:val="20"/>
          <w:szCs w:val="20"/>
        </w:rPr>
        <w:t>mysqld</w:t>
      </w:r>
      <w:proofErr w:type="spellEnd"/>
      <w:r w:rsidRPr="007E24A1">
        <w:rPr>
          <w:sz w:val="20"/>
          <w:szCs w:val="20"/>
        </w:rPr>
        <w:t>]</w:t>
      </w:r>
      <w:r w:rsidRPr="007E24A1">
        <w:rPr>
          <w:sz w:val="20"/>
          <w:szCs w:val="20"/>
        </w:rPr>
        <w:t>部分中</w:t>
      </w:r>
      <w:r w:rsidRPr="007E24A1">
        <w:rPr>
          <w:sz w:val="20"/>
          <w:szCs w:val="20"/>
        </w:rPr>
        <w:t> </w:t>
      </w:r>
      <w:r w:rsidRPr="007E24A1">
        <w:rPr>
          <w:sz w:val="20"/>
          <w:szCs w:val="20"/>
        </w:rPr>
        <w:t>定义重新启动服务器</w:t>
      </w:r>
      <w:r w:rsidRPr="007E24A1">
        <w:rPr>
          <w:sz w:val="20"/>
          <w:szCs w:val="20"/>
        </w:rPr>
        <w:t> </w:t>
      </w:r>
      <w:r w:rsidRPr="007E24A1">
        <w:rPr>
          <w:sz w:val="20"/>
          <w:szCs w:val="20"/>
        </w:rPr>
        <w:t>来确定数据库服务器或应用程序是否正常工作</w:t>
      </w:r>
      <w:proofErr w:type="spellStart"/>
      <w:r w:rsidRPr="007E24A1">
        <w:rPr>
          <w:sz w:val="20"/>
          <w:szCs w:val="20"/>
        </w:rPr>
        <w:t>my.cnf</w:t>
      </w:r>
      <w:proofErr w:type="spellEnd"/>
      <w:r w:rsidRPr="007E24A1">
        <w:rPr>
          <w:sz w:val="20"/>
          <w:szCs w:val="20"/>
        </w:rPr>
        <w:t>。</w:t>
      </w:r>
    </w:p>
    <w:p w14:paraId="2747B85D" w14:textId="77777777" w:rsidR="00880DDA" w:rsidRPr="007E24A1" w:rsidRDefault="00880DDA" w:rsidP="00880DDA">
      <w:pPr>
        <w:rPr>
          <w:sz w:val="20"/>
          <w:szCs w:val="20"/>
        </w:rPr>
      </w:pPr>
      <w:r w:rsidRPr="007E24A1">
        <w:rPr>
          <w:sz w:val="20"/>
          <w:szCs w:val="20"/>
        </w:rPr>
        <w:t>由于更改默认存储引擎只会在创建表时影响新表，请运行所有应用程序安装和设置步骤，以确认所有安装都正确。然后运行所有应用程序功能，以确保所有的数据加载，编辑和查询功能都可以工作。如果一个表依赖于一些</w:t>
      </w:r>
      <w:proofErr w:type="spellStart"/>
      <w:r w:rsidRPr="007E24A1">
        <w:rPr>
          <w:sz w:val="20"/>
          <w:szCs w:val="20"/>
        </w:rPr>
        <w:t>MyISAM</w:t>
      </w:r>
      <w:proofErr w:type="spellEnd"/>
      <w:r w:rsidRPr="007E24A1">
        <w:rPr>
          <w:sz w:val="20"/>
          <w:szCs w:val="20"/>
        </w:rPr>
        <w:t>特定的功能，你会收到一个错误</w:t>
      </w:r>
      <w:r w:rsidRPr="007E24A1">
        <w:rPr>
          <w:sz w:val="20"/>
          <w:szCs w:val="20"/>
        </w:rPr>
        <w:t>; </w:t>
      </w:r>
      <w:r w:rsidRPr="007E24A1">
        <w:rPr>
          <w:sz w:val="20"/>
          <w:szCs w:val="20"/>
        </w:rPr>
        <w:t>将语句添加</w:t>
      </w:r>
      <w:r w:rsidRPr="007E24A1">
        <w:rPr>
          <w:sz w:val="20"/>
          <w:szCs w:val="20"/>
        </w:rPr>
        <w:t>ENGINE=</w:t>
      </w:r>
      <w:proofErr w:type="spellStart"/>
      <w:r w:rsidRPr="007E24A1">
        <w:rPr>
          <w:sz w:val="20"/>
          <w:szCs w:val="20"/>
        </w:rPr>
        <w:t>MyISAM</w:t>
      </w:r>
      <w:proofErr w:type="spellEnd"/>
      <w:r w:rsidRPr="007E24A1">
        <w:rPr>
          <w:sz w:val="20"/>
          <w:szCs w:val="20"/>
        </w:rPr>
        <w:t>到</w:t>
      </w:r>
      <w:r w:rsidRPr="007E24A1">
        <w:rPr>
          <w:sz w:val="20"/>
          <w:szCs w:val="20"/>
        </w:rPr>
        <w:t> </w:t>
      </w:r>
      <w:hyperlink r:id="rId42" w:tooltip="13.1.18 CREATE TABLE语法" w:history="1">
        <w:r w:rsidRPr="007E24A1">
          <w:rPr>
            <w:rStyle w:val="a3"/>
            <w:sz w:val="20"/>
            <w:szCs w:val="20"/>
          </w:rPr>
          <w:t>CREATE TABLE</w:t>
        </w:r>
      </w:hyperlink>
      <w:r w:rsidRPr="007E24A1">
        <w:rPr>
          <w:sz w:val="20"/>
          <w:szCs w:val="20"/>
        </w:rPr>
        <w:t>语句以避免错误。</w:t>
      </w:r>
    </w:p>
    <w:p w14:paraId="05788A7A" w14:textId="77777777" w:rsidR="00880DDA" w:rsidRPr="007E24A1" w:rsidRDefault="00880DDA" w:rsidP="00880DDA">
      <w:pPr>
        <w:rPr>
          <w:sz w:val="20"/>
          <w:szCs w:val="20"/>
        </w:rPr>
      </w:pPr>
      <w:r w:rsidRPr="007E24A1">
        <w:rPr>
          <w:sz w:val="20"/>
          <w:szCs w:val="20"/>
        </w:rPr>
        <w:t>如果您没有对存储引擎做出故意的决定，并且您只想预览某些表在下创建时如何工作</w:t>
      </w:r>
      <w:proofErr w:type="spellStart"/>
      <w:r w:rsidRPr="007E24A1">
        <w:rPr>
          <w:sz w:val="20"/>
          <w:szCs w:val="20"/>
        </w:rPr>
        <w:t>InnoDB</w:t>
      </w:r>
      <w:proofErr w:type="spellEnd"/>
      <w:r w:rsidRPr="007E24A1">
        <w:rPr>
          <w:sz w:val="20"/>
          <w:szCs w:val="20"/>
        </w:rPr>
        <w:t>，请</w:t>
      </w:r>
      <w:hyperlink r:id="rId43" w:tooltip="13.1.8 ALTER TABLE语法" w:history="1">
        <w:r w:rsidRPr="007E24A1">
          <w:rPr>
            <w:rStyle w:val="a3"/>
            <w:sz w:val="20"/>
            <w:szCs w:val="20"/>
          </w:rPr>
          <w:t>ALTER TABLE table_name ENGINE=InnoDB;</w:t>
        </w:r>
      </w:hyperlink>
      <w:r w:rsidRPr="007E24A1">
        <w:rPr>
          <w:sz w:val="20"/>
          <w:szCs w:val="20"/>
        </w:rPr>
        <w:t>为每个表发出命令</w:t>
      </w:r>
      <w:r w:rsidRPr="007E24A1">
        <w:rPr>
          <w:sz w:val="20"/>
          <w:szCs w:val="20"/>
        </w:rPr>
        <w:t> </w:t>
      </w:r>
      <w:r w:rsidRPr="007E24A1">
        <w:rPr>
          <w:sz w:val="20"/>
          <w:szCs w:val="20"/>
        </w:rPr>
        <w:t>。或者，为了运行测试查询和其他语句而不打扰原始表格，请制作如下所示的副本：</w:t>
      </w:r>
    </w:p>
    <w:p w14:paraId="7C6510C1" w14:textId="77777777" w:rsidR="00880DDA" w:rsidRPr="007E24A1" w:rsidRDefault="00880DDA" w:rsidP="00880DDA">
      <w:pPr>
        <w:widowControl/>
        <w:jc w:val="left"/>
        <w:rPr>
          <w:rFonts w:ascii="Times" w:eastAsia="Times New Roman" w:hAnsi="Times" w:cs="Times New Roman"/>
          <w:kern w:val="0"/>
          <w:sz w:val="20"/>
          <w:szCs w:val="20"/>
        </w:rPr>
      </w:pPr>
      <w:r w:rsidRPr="007E24A1">
        <w:rPr>
          <w:rFonts w:ascii="Consolas" w:eastAsia="Times New Roman" w:hAnsi="Consolas" w:cs="Times New Roman"/>
          <w:color w:val="0077AA"/>
          <w:kern w:val="0"/>
          <w:sz w:val="20"/>
          <w:szCs w:val="20"/>
          <w:bdr w:val="none" w:sz="0" w:space="0" w:color="auto" w:frame="1"/>
        </w:rPr>
        <w:t>CREATE</w:t>
      </w:r>
      <w:r w:rsidRPr="007E24A1">
        <w:rPr>
          <w:rFonts w:ascii="Consolas" w:eastAsia="Times New Roman" w:hAnsi="Consolas" w:cs="Times New Roman"/>
          <w:color w:val="000000"/>
          <w:kern w:val="0"/>
          <w:sz w:val="20"/>
          <w:szCs w:val="20"/>
        </w:rPr>
        <w:t xml:space="preserve"> </w:t>
      </w:r>
      <w:r w:rsidRPr="007E24A1">
        <w:rPr>
          <w:rFonts w:ascii="Consolas" w:eastAsia="Times New Roman" w:hAnsi="Consolas" w:cs="Times New Roman"/>
          <w:color w:val="0077AA"/>
          <w:kern w:val="0"/>
          <w:sz w:val="20"/>
          <w:szCs w:val="20"/>
          <w:bdr w:val="none" w:sz="0" w:space="0" w:color="auto" w:frame="1"/>
        </w:rPr>
        <w:t>TABLE</w:t>
      </w:r>
      <w:r w:rsidRPr="007E24A1">
        <w:rPr>
          <w:rFonts w:ascii="Consolas" w:eastAsia="Times New Roman" w:hAnsi="Consolas" w:cs="Times New Roman"/>
          <w:color w:val="000000"/>
          <w:kern w:val="0"/>
          <w:sz w:val="20"/>
          <w:szCs w:val="20"/>
        </w:rPr>
        <w:t xml:space="preserve"> </w:t>
      </w:r>
      <w:proofErr w:type="spellStart"/>
      <w:r w:rsidRPr="007E24A1">
        <w:rPr>
          <w:rFonts w:ascii="Consolas" w:eastAsia="Times New Roman" w:hAnsi="Consolas" w:cs="Times New Roman"/>
          <w:color w:val="000000"/>
          <w:kern w:val="0"/>
          <w:sz w:val="20"/>
          <w:szCs w:val="20"/>
        </w:rPr>
        <w:t>InnoDB_Table</w:t>
      </w:r>
      <w:proofErr w:type="spellEnd"/>
      <w:r w:rsidRPr="007E24A1">
        <w:rPr>
          <w:rFonts w:ascii="Consolas" w:eastAsia="Times New Roman" w:hAnsi="Consolas" w:cs="Times New Roman"/>
          <w:color w:val="000000"/>
          <w:kern w:val="0"/>
          <w:sz w:val="20"/>
          <w:szCs w:val="20"/>
        </w:rPr>
        <w:t xml:space="preserve"> </w:t>
      </w:r>
      <w:r>
        <w:rPr>
          <w:rFonts w:ascii="Microsoft Tai Le" w:eastAsia="Times New Roman" w:hAnsi="Microsoft Tai Le" w:cs="Microsoft Tai Le"/>
          <w:color w:val="999999"/>
          <w:kern w:val="0"/>
          <w:sz w:val="20"/>
          <w:szCs w:val="20"/>
          <w:bdr w:val="none" w:sz="0" w:space="0" w:color="auto" w:frame="1"/>
        </w:rPr>
        <w:t>（</w:t>
      </w:r>
      <w:r w:rsidRPr="007E24A1">
        <w:rPr>
          <w:rFonts w:ascii="Consolas" w:eastAsia="Times New Roman" w:hAnsi="Consolas" w:cs="Times New Roman"/>
          <w:color w:val="999999"/>
          <w:kern w:val="0"/>
          <w:sz w:val="20"/>
          <w:szCs w:val="20"/>
          <w:bdr w:val="none" w:sz="0" w:space="0" w:color="auto" w:frame="1"/>
        </w:rPr>
        <w:t>...</w:t>
      </w:r>
      <w:r>
        <w:rPr>
          <w:rFonts w:ascii="Microsoft Tai Le" w:eastAsia="Times New Roman" w:hAnsi="Microsoft Tai Le" w:cs="Microsoft Tai Le"/>
          <w:color w:val="999999"/>
          <w:kern w:val="0"/>
          <w:sz w:val="20"/>
          <w:szCs w:val="20"/>
          <w:bdr w:val="none" w:sz="0" w:space="0" w:color="auto" w:frame="1"/>
        </w:rPr>
        <w:t>）</w:t>
      </w:r>
      <w:r w:rsidRPr="007E24A1">
        <w:rPr>
          <w:rFonts w:ascii="Consolas" w:eastAsia="Times New Roman" w:hAnsi="Consolas" w:cs="Times New Roman"/>
          <w:color w:val="000000"/>
          <w:kern w:val="0"/>
          <w:sz w:val="20"/>
          <w:szCs w:val="20"/>
        </w:rPr>
        <w:t xml:space="preserve"> </w:t>
      </w:r>
      <w:r w:rsidRPr="007E24A1">
        <w:rPr>
          <w:rFonts w:ascii="Consolas" w:eastAsia="Times New Roman" w:hAnsi="Consolas" w:cs="Times New Roman"/>
          <w:color w:val="0077AA"/>
          <w:kern w:val="0"/>
          <w:sz w:val="20"/>
          <w:szCs w:val="20"/>
          <w:bdr w:val="none" w:sz="0" w:space="0" w:color="auto" w:frame="1"/>
        </w:rPr>
        <w:t>ENGINE</w:t>
      </w:r>
      <w:r w:rsidRPr="007E24A1">
        <w:rPr>
          <w:rFonts w:ascii="Consolas" w:eastAsia="Times New Roman" w:hAnsi="Consolas" w:cs="Times New Roman"/>
          <w:color w:val="A67F59"/>
          <w:kern w:val="0"/>
          <w:sz w:val="20"/>
          <w:szCs w:val="20"/>
          <w:bdr w:val="none" w:sz="0" w:space="0" w:color="auto" w:frame="1"/>
        </w:rPr>
        <w:t>=</w:t>
      </w:r>
      <w:proofErr w:type="spellStart"/>
      <w:r w:rsidRPr="007E24A1">
        <w:rPr>
          <w:rFonts w:ascii="Consolas" w:eastAsia="Times New Roman" w:hAnsi="Consolas" w:cs="Times New Roman"/>
          <w:color w:val="000000"/>
          <w:kern w:val="0"/>
          <w:sz w:val="20"/>
          <w:szCs w:val="20"/>
        </w:rPr>
        <w:t>InnoDB</w:t>
      </w:r>
      <w:proofErr w:type="spellEnd"/>
      <w:r w:rsidRPr="007E24A1">
        <w:rPr>
          <w:rFonts w:ascii="Consolas" w:eastAsia="Times New Roman" w:hAnsi="Consolas" w:cs="Times New Roman"/>
          <w:color w:val="000000"/>
          <w:kern w:val="0"/>
          <w:sz w:val="20"/>
          <w:szCs w:val="20"/>
        </w:rPr>
        <w:t xml:space="preserve"> </w:t>
      </w:r>
      <w:r w:rsidRPr="007E24A1">
        <w:rPr>
          <w:rFonts w:ascii="Consolas" w:eastAsia="Times New Roman" w:hAnsi="Consolas" w:cs="Times New Roman"/>
          <w:color w:val="0077AA"/>
          <w:kern w:val="0"/>
          <w:sz w:val="20"/>
          <w:szCs w:val="20"/>
          <w:bdr w:val="none" w:sz="0" w:space="0" w:color="auto" w:frame="1"/>
        </w:rPr>
        <w:t>AS</w:t>
      </w:r>
      <w:r w:rsidRPr="007E24A1">
        <w:rPr>
          <w:rFonts w:ascii="Consolas" w:eastAsia="Times New Roman" w:hAnsi="Consolas" w:cs="Times New Roman"/>
          <w:color w:val="000000"/>
          <w:kern w:val="0"/>
          <w:sz w:val="20"/>
          <w:szCs w:val="20"/>
        </w:rPr>
        <w:t xml:space="preserve"> </w:t>
      </w:r>
      <w:r w:rsidRPr="007E24A1">
        <w:rPr>
          <w:rFonts w:ascii="Consolas" w:eastAsia="Times New Roman" w:hAnsi="Consolas" w:cs="Times New Roman"/>
          <w:color w:val="0077AA"/>
          <w:kern w:val="0"/>
          <w:sz w:val="20"/>
          <w:szCs w:val="20"/>
          <w:bdr w:val="none" w:sz="0" w:space="0" w:color="auto" w:frame="1"/>
        </w:rPr>
        <w:t>SELECT</w:t>
      </w:r>
      <w:r w:rsidRPr="007E24A1">
        <w:rPr>
          <w:rFonts w:ascii="Consolas" w:eastAsia="Times New Roman" w:hAnsi="Consolas" w:cs="Times New Roman"/>
          <w:color w:val="000000"/>
          <w:kern w:val="0"/>
          <w:sz w:val="20"/>
          <w:szCs w:val="20"/>
        </w:rPr>
        <w:t xml:space="preserve"> </w:t>
      </w:r>
      <w:r w:rsidRPr="007E24A1">
        <w:rPr>
          <w:rFonts w:ascii="Consolas" w:eastAsia="Times New Roman" w:hAnsi="Consolas" w:cs="Times New Roman"/>
          <w:color w:val="A67F59"/>
          <w:kern w:val="0"/>
          <w:sz w:val="20"/>
          <w:szCs w:val="20"/>
          <w:bdr w:val="none" w:sz="0" w:space="0" w:color="auto" w:frame="1"/>
        </w:rPr>
        <w:t>*</w:t>
      </w:r>
      <w:r w:rsidRPr="007E24A1">
        <w:rPr>
          <w:rFonts w:ascii="Consolas" w:eastAsia="Times New Roman" w:hAnsi="Consolas" w:cs="Times New Roman"/>
          <w:color w:val="000000"/>
          <w:kern w:val="0"/>
          <w:sz w:val="20"/>
          <w:szCs w:val="20"/>
        </w:rPr>
        <w:t xml:space="preserve"> </w:t>
      </w:r>
      <w:r w:rsidRPr="007E24A1">
        <w:rPr>
          <w:rFonts w:ascii="Consolas" w:eastAsia="Times New Roman" w:hAnsi="Consolas" w:cs="Times New Roman"/>
          <w:color w:val="0077AA"/>
          <w:kern w:val="0"/>
          <w:sz w:val="20"/>
          <w:szCs w:val="20"/>
          <w:bdr w:val="none" w:sz="0" w:space="0" w:color="auto" w:frame="1"/>
        </w:rPr>
        <w:t>FROM</w:t>
      </w:r>
      <w:r w:rsidRPr="007E24A1">
        <w:rPr>
          <w:rFonts w:ascii="Consolas" w:eastAsia="Times New Roman" w:hAnsi="Consolas" w:cs="Times New Roman"/>
          <w:color w:val="000000"/>
          <w:kern w:val="0"/>
          <w:sz w:val="20"/>
          <w:szCs w:val="20"/>
        </w:rPr>
        <w:t xml:space="preserve"> </w:t>
      </w:r>
      <w:proofErr w:type="spellStart"/>
      <w:r w:rsidRPr="007E24A1">
        <w:rPr>
          <w:rFonts w:ascii="Consolas" w:eastAsia="Times New Roman" w:hAnsi="Consolas" w:cs="Times New Roman"/>
          <w:color w:val="000000"/>
          <w:kern w:val="0"/>
          <w:sz w:val="20"/>
          <w:szCs w:val="20"/>
        </w:rPr>
        <w:t>MyISAM_Table</w:t>
      </w:r>
      <w:proofErr w:type="spellEnd"/>
      <w:r w:rsidRPr="007E24A1">
        <w:rPr>
          <w:rFonts w:ascii="Consolas" w:eastAsia="Times New Roman" w:hAnsi="Consolas" w:cs="Times New Roman"/>
          <w:color w:val="999999"/>
          <w:kern w:val="0"/>
          <w:sz w:val="20"/>
          <w:szCs w:val="20"/>
          <w:bdr w:val="none" w:sz="0" w:space="0" w:color="auto" w:frame="1"/>
        </w:rPr>
        <w:t>;</w:t>
      </w:r>
    </w:p>
    <w:p w14:paraId="4C40C349" w14:textId="77777777" w:rsidR="00880DDA" w:rsidRPr="007E24A1" w:rsidRDefault="00880DDA" w:rsidP="00880DDA">
      <w:pPr>
        <w:rPr>
          <w:sz w:val="20"/>
          <w:szCs w:val="20"/>
        </w:rPr>
      </w:pPr>
      <w:r w:rsidRPr="007E24A1">
        <w:rPr>
          <w:sz w:val="20"/>
          <w:szCs w:val="20"/>
        </w:rPr>
        <w:t>要在真实的工作负载下，通过完整的应用程序获得真正的性能，请安装最新的</w:t>
      </w:r>
      <w:r w:rsidRPr="007E24A1">
        <w:rPr>
          <w:sz w:val="20"/>
          <w:szCs w:val="20"/>
        </w:rPr>
        <w:t>MySQL</w:t>
      </w:r>
      <w:r w:rsidRPr="007E24A1">
        <w:rPr>
          <w:sz w:val="20"/>
          <w:szCs w:val="20"/>
        </w:rPr>
        <w:t>服务器并运行基准测试。</w:t>
      </w:r>
    </w:p>
    <w:p w14:paraId="6B909511" w14:textId="77777777" w:rsidR="00880DDA" w:rsidRPr="007E24A1" w:rsidRDefault="00880DDA" w:rsidP="00880DDA">
      <w:pPr>
        <w:rPr>
          <w:sz w:val="20"/>
          <w:szCs w:val="20"/>
        </w:rPr>
      </w:pPr>
      <w:r w:rsidRPr="007E24A1">
        <w:rPr>
          <w:sz w:val="20"/>
          <w:szCs w:val="20"/>
        </w:rPr>
        <w:t>测试完整的应用程序生命周期，从安装，大量使用和服务器重新启动。在数据库忙时模拟电源故障时，请停止服务器进程，并在重新启动服务器时验证数据是否已成功恢复。</w:t>
      </w:r>
    </w:p>
    <w:p w14:paraId="24B3AD4E" w14:textId="77777777" w:rsidR="00880DDA" w:rsidRDefault="00880DDA" w:rsidP="00880DDA">
      <w:pPr>
        <w:rPr>
          <w:sz w:val="20"/>
          <w:szCs w:val="20"/>
        </w:rPr>
      </w:pPr>
      <w:r w:rsidRPr="007E24A1">
        <w:rPr>
          <w:sz w:val="20"/>
          <w:szCs w:val="20"/>
        </w:rPr>
        <w:t>测试任何复制配置，特别是如果您在主服务器和从属服务器上使用不同的</w:t>
      </w:r>
      <w:r w:rsidRPr="007E24A1">
        <w:rPr>
          <w:sz w:val="20"/>
          <w:szCs w:val="20"/>
        </w:rPr>
        <w:t>MySQL</w:t>
      </w:r>
      <w:r w:rsidRPr="007E24A1">
        <w:rPr>
          <w:sz w:val="20"/>
          <w:szCs w:val="20"/>
        </w:rPr>
        <w:t>版本和选项。</w:t>
      </w:r>
    </w:p>
    <w:p w14:paraId="1C0C5431" w14:textId="77777777" w:rsidR="00880DDA" w:rsidRPr="007E24A1" w:rsidRDefault="00880DDA" w:rsidP="00880DDA">
      <w:pPr>
        <w:rPr>
          <w:sz w:val="20"/>
          <w:szCs w:val="20"/>
        </w:rPr>
      </w:pPr>
      <w:r w:rsidRPr="007E24A1">
        <w:rPr>
          <w:sz w:val="20"/>
          <w:szCs w:val="20"/>
        </w:rPr>
        <w:t>Oracle</w:t>
      </w:r>
      <w:r w:rsidRPr="007E24A1">
        <w:rPr>
          <w:sz w:val="20"/>
          <w:szCs w:val="20"/>
        </w:rPr>
        <w:t>建议</w:t>
      </w:r>
      <w:proofErr w:type="spellStart"/>
      <w:r w:rsidRPr="007E24A1">
        <w:rPr>
          <w:sz w:val="20"/>
          <w:szCs w:val="20"/>
        </w:rPr>
        <w:t>InnoDB</w:t>
      </w:r>
      <w:proofErr w:type="spellEnd"/>
      <w:r w:rsidRPr="007E24A1">
        <w:rPr>
          <w:sz w:val="20"/>
          <w:szCs w:val="20"/>
        </w:rPr>
        <w:t>作为典型数据库应用程序的首选存储引擎，从本地系统上运行的单用户维基和博客到推动性能极限的高端应用程序。在</w:t>
      </w:r>
      <w:r w:rsidRPr="007E24A1">
        <w:rPr>
          <w:sz w:val="20"/>
          <w:szCs w:val="20"/>
        </w:rPr>
        <w:t>MySQL 5.7</w:t>
      </w:r>
      <w:r w:rsidRPr="007E24A1">
        <w:rPr>
          <w:sz w:val="20"/>
          <w:szCs w:val="20"/>
        </w:rPr>
        <w:t>中，</w:t>
      </w:r>
      <w:proofErr w:type="spellStart"/>
      <w:r w:rsidRPr="007E24A1">
        <w:rPr>
          <w:sz w:val="20"/>
          <w:szCs w:val="20"/>
        </w:rPr>
        <w:t>InnoDB</w:t>
      </w:r>
      <w:proofErr w:type="spellEnd"/>
      <w:r w:rsidRPr="007E24A1">
        <w:rPr>
          <w:sz w:val="20"/>
          <w:szCs w:val="20"/>
        </w:rPr>
        <w:t>是新表的默认存储引擎。</w:t>
      </w:r>
    </w:p>
    <w:p w14:paraId="2006A0E3" w14:textId="77777777" w:rsidR="00880DDA" w:rsidRPr="007E24A1" w:rsidRDefault="00880DDA" w:rsidP="00880DDA">
      <w:pPr>
        <w:rPr>
          <w:b/>
          <w:bCs/>
          <w:sz w:val="20"/>
          <w:szCs w:val="20"/>
        </w:rPr>
      </w:pPr>
      <w:r w:rsidRPr="007E24A1">
        <w:rPr>
          <w:b/>
          <w:bCs/>
          <w:sz w:val="20"/>
          <w:szCs w:val="20"/>
        </w:rPr>
        <w:t>重要</w:t>
      </w:r>
    </w:p>
    <w:p w14:paraId="3956EA13" w14:textId="77777777" w:rsidR="00880DDA" w:rsidRDefault="00880DDA" w:rsidP="00880DDA">
      <w:pPr>
        <w:rPr>
          <w:sz w:val="20"/>
          <w:szCs w:val="20"/>
        </w:rPr>
      </w:pPr>
      <w:proofErr w:type="spellStart"/>
      <w:r w:rsidRPr="007E24A1">
        <w:rPr>
          <w:sz w:val="20"/>
          <w:szCs w:val="20"/>
        </w:rPr>
        <w:t>InnoDB</w:t>
      </w:r>
      <w:proofErr w:type="spellEnd"/>
      <w:r w:rsidRPr="007E24A1">
        <w:rPr>
          <w:sz w:val="20"/>
          <w:szCs w:val="20"/>
        </w:rPr>
        <w:t>不能禁用。该</w:t>
      </w:r>
      <w:r w:rsidRPr="007E24A1">
        <w:rPr>
          <w:sz w:val="20"/>
          <w:szCs w:val="20"/>
        </w:rPr>
        <w:t> </w:t>
      </w:r>
      <w:hyperlink r:id="rId44" w:anchor="option_mysqld_innodb" w:history="1">
        <w:r w:rsidRPr="007E24A1">
          <w:rPr>
            <w:rStyle w:val="a3"/>
            <w:sz w:val="20"/>
            <w:szCs w:val="20"/>
          </w:rPr>
          <w:t>--skip-innodb</w:t>
        </w:r>
      </w:hyperlink>
      <w:r w:rsidRPr="007E24A1">
        <w:rPr>
          <w:sz w:val="20"/>
          <w:szCs w:val="20"/>
        </w:rPr>
        <w:t> </w:t>
      </w:r>
      <w:r w:rsidRPr="007E24A1">
        <w:rPr>
          <w:sz w:val="20"/>
          <w:szCs w:val="20"/>
        </w:rPr>
        <w:t>选项已弃用，不起作用，其使用会导致警告。将在未来的</w:t>
      </w:r>
      <w:r w:rsidRPr="007E24A1">
        <w:rPr>
          <w:sz w:val="20"/>
          <w:szCs w:val="20"/>
        </w:rPr>
        <w:t>MySQL</w:t>
      </w:r>
      <w:r w:rsidRPr="007E24A1">
        <w:rPr>
          <w:sz w:val="20"/>
          <w:szCs w:val="20"/>
        </w:rPr>
        <w:t>版本中删除它。这也适用于它的同义词（</w:t>
      </w:r>
      <w:r w:rsidRPr="007E24A1">
        <w:rPr>
          <w:sz w:val="20"/>
          <w:szCs w:val="20"/>
        </w:rPr>
        <w:t>--</w:t>
      </w:r>
      <w:proofErr w:type="spellStart"/>
      <w:r w:rsidRPr="007E24A1">
        <w:rPr>
          <w:sz w:val="20"/>
          <w:szCs w:val="20"/>
        </w:rPr>
        <w:t>innodb</w:t>
      </w:r>
      <w:proofErr w:type="spellEnd"/>
      <w:r w:rsidRPr="007E24A1">
        <w:rPr>
          <w:sz w:val="20"/>
          <w:szCs w:val="20"/>
        </w:rPr>
        <w:t>=OFF</w:t>
      </w:r>
      <w:r w:rsidRPr="007E24A1">
        <w:rPr>
          <w:sz w:val="20"/>
          <w:szCs w:val="20"/>
        </w:rPr>
        <w:t>，</w:t>
      </w:r>
      <w:r w:rsidRPr="007E24A1">
        <w:rPr>
          <w:sz w:val="20"/>
          <w:szCs w:val="20"/>
        </w:rPr>
        <w:t> --disable-</w:t>
      </w:r>
      <w:proofErr w:type="spellStart"/>
      <w:r w:rsidRPr="007E24A1">
        <w:rPr>
          <w:sz w:val="20"/>
          <w:szCs w:val="20"/>
        </w:rPr>
        <w:t>innodb</w:t>
      </w:r>
      <w:proofErr w:type="spellEnd"/>
      <w:r w:rsidRPr="007E24A1">
        <w:rPr>
          <w:sz w:val="20"/>
          <w:szCs w:val="20"/>
        </w:rPr>
        <w:t>等等）。</w:t>
      </w:r>
    </w:p>
    <w:p w14:paraId="565EAAED" w14:textId="77777777" w:rsidR="00880DDA" w:rsidRDefault="00880DDA" w:rsidP="00880DDA">
      <w:pPr>
        <w:pStyle w:val="2"/>
      </w:pPr>
      <w:bookmarkStart w:id="9" w:name="_Toc362648142"/>
      <w:r>
        <w:rPr>
          <w:rFonts w:hint="eastAsia"/>
        </w:rPr>
        <w:t>2</w:t>
      </w:r>
      <w:r>
        <w:rPr>
          <w:rFonts w:hint="eastAsia"/>
        </w:rPr>
        <w:t>、</w:t>
      </w:r>
      <w:proofErr w:type="spellStart"/>
      <w:r>
        <w:rPr>
          <w:rFonts w:hint="eastAsia"/>
        </w:rPr>
        <w:t>InnoDB</w:t>
      </w:r>
      <w:proofErr w:type="spellEnd"/>
      <w:r>
        <w:rPr>
          <w:rFonts w:hint="eastAsia"/>
        </w:rPr>
        <w:t>和</w:t>
      </w:r>
      <w:r>
        <w:rPr>
          <w:rFonts w:hint="eastAsia"/>
        </w:rPr>
        <w:t>ACID</w:t>
      </w:r>
      <w:r>
        <w:rPr>
          <w:rFonts w:hint="eastAsia"/>
        </w:rPr>
        <w:t>模型</w:t>
      </w:r>
      <w:bookmarkEnd w:id="9"/>
    </w:p>
    <w:p w14:paraId="08D01FA4" w14:textId="77777777" w:rsidR="00880DDA" w:rsidRPr="009C43E7" w:rsidRDefault="00880DDA" w:rsidP="00880DDA">
      <w:pPr>
        <w:rPr>
          <w:sz w:val="20"/>
          <w:szCs w:val="20"/>
        </w:rPr>
      </w:pPr>
      <w:r w:rsidRPr="009C43E7">
        <w:rPr>
          <w:sz w:val="20"/>
          <w:szCs w:val="20"/>
        </w:rPr>
        <w:t>该</w:t>
      </w:r>
      <w:hyperlink r:id="rId45" w:anchor="glos_acid" w:tooltip="酸" w:history="1">
        <w:r w:rsidRPr="009C43E7">
          <w:rPr>
            <w:rStyle w:val="a3"/>
            <w:sz w:val="20"/>
            <w:szCs w:val="20"/>
          </w:rPr>
          <w:t>ACID</w:t>
        </w:r>
      </w:hyperlink>
      <w:r w:rsidRPr="009C43E7">
        <w:rPr>
          <w:sz w:val="20"/>
          <w:szCs w:val="20"/>
        </w:rPr>
        <w:t>模式是一组数据库设计原则强调的是，对于业务数据和关键任务应用重要的可靠性方面。</w:t>
      </w:r>
      <w:r w:rsidRPr="009C43E7">
        <w:rPr>
          <w:sz w:val="20"/>
          <w:szCs w:val="20"/>
        </w:rPr>
        <w:t>MySQL</w:t>
      </w:r>
      <w:r w:rsidRPr="009C43E7">
        <w:rPr>
          <w:sz w:val="20"/>
          <w:szCs w:val="20"/>
        </w:rPr>
        <w:t>包括诸如</w:t>
      </w:r>
      <w:proofErr w:type="spellStart"/>
      <w:r w:rsidRPr="009C43E7">
        <w:rPr>
          <w:sz w:val="20"/>
          <w:szCs w:val="20"/>
        </w:rPr>
        <w:t>InnoDB</w:t>
      </w:r>
      <w:proofErr w:type="spellEnd"/>
      <w:r w:rsidRPr="009C43E7">
        <w:rPr>
          <w:sz w:val="20"/>
          <w:szCs w:val="20"/>
        </w:rPr>
        <w:t>紧贴</w:t>
      </w:r>
      <w:r w:rsidRPr="009C43E7">
        <w:rPr>
          <w:sz w:val="20"/>
          <w:szCs w:val="20"/>
        </w:rPr>
        <w:t>ACID</w:t>
      </w:r>
      <w:r w:rsidRPr="009C43E7">
        <w:rPr>
          <w:sz w:val="20"/>
          <w:szCs w:val="20"/>
        </w:rPr>
        <w:t>模型的存储引擎之类的组件，以便数据不被破坏，并且由于诸如软件崩溃和硬件故障等异常情况而导致结果不会失真。当您依靠符合</w:t>
      </w:r>
      <w:r w:rsidRPr="009C43E7">
        <w:rPr>
          <w:sz w:val="20"/>
          <w:szCs w:val="20"/>
        </w:rPr>
        <w:t>ACID</w:t>
      </w:r>
      <w:r w:rsidRPr="009C43E7">
        <w:rPr>
          <w:sz w:val="20"/>
          <w:szCs w:val="20"/>
        </w:rPr>
        <w:t>的功能时，您不需要重新设计一致性检查和崩溃恢复机制。如果您有额外的软件保护措施，超可靠的硬件或可以容忍少量数据丢失或不一致的应用程序，</w:t>
      </w:r>
    </w:p>
    <w:p w14:paraId="335A8C61" w14:textId="77777777" w:rsidR="00880DDA" w:rsidRPr="009C43E7" w:rsidRDefault="00880DDA" w:rsidP="00880DDA">
      <w:pPr>
        <w:rPr>
          <w:sz w:val="20"/>
          <w:szCs w:val="20"/>
        </w:rPr>
      </w:pPr>
      <w:r w:rsidRPr="009C43E7">
        <w:rPr>
          <w:sz w:val="20"/>
          <w:szCs w:val="20"/>
        </w:rPr>
        <w:t>以下部分将讨论</w:t>
      </w:r>
      <w:r w:rsidRPr="009C43E7">
        <w:rPr>
          <w:sz w:val="20"/>
          <w:szCs w:val="20"/>
        </w:rPr>
        <w:t>MySQL</w:t>
      </w:r>
      <w:r w:rsidRPr="009C43E7">
        <w:rPr>
          <w:sz w:val="20"/>
          <w:szCs w:val="20"/>
        </w:rPr>
        <w:t>功能（特别是</w:t>
      </w:r>
      <w:proofErr w:type="spellStart"/>
      <w:r w:rsidRPr="009C43E7">
        <w:rPr>
          <w:sz w:val="20"/>
          <w:szCs w:val="20"/>
        </w:rPr>
        <w:t>InnoDB</w:t>
      </w:r>
      <w:proofErr w:type="spellEnd"/>
      <w:r w:rsidRPr="009C43E7">
        <w:rPr>
          <w:sz w:val="20"/>
          <w:szCs w:val="20"/>
        </w:rPr>
        <w:t>存储引擎）如何</w:t>
      </w:r>
      <w:r w:rsidRPr="009C43E7">
        <w:rPr>
          <w:sz w:val="20"/>
          <w:szCs w:val="20"/>
        </w:rPr>
        <w:t> </w:t>
      </w:r>
      <w:r w:rsidRPr="009C43E7">
        <w:rPr>
          <w:sz w:val="20"/>
          <w:szCs w:val="20"/>
        </w:rPr>
        <w:t>与</w:t>
      </w:r>
      <w:r w:rsidRPr="009C43E7">
        <w:rPr>
          <w:sz w:val="20"/>
          <w:szCs w:val="20"/>
        </w:rPr>
        <w:t>ACID</w:t>
      </w:r>
      <w:r w:rsidRPr="009C43E7">
        <w:rPr>
          <w:sz w:val="20"/>
          <w:szCs w:val="20"/>
        </w:rPr>
        <w:t>模型的类别进行交互：</w:t>
      </w:r>
    </w:p>
    <w:p w14:paraId="33C828C0" w14:textId="77777777" w:rsidR="00880DDA" w:rsidRPr="009C43E7" w:rsidRDefault="00880DDA" w:rsidP="00880DDA">
      <w:pPr>
        <w:numPr>
          <w:ilvl w:val="0"/>
          <w:numId w:val="33"/>
        </w:numPr>
        <w:rPr>
          <w:sz w:val="20"/>
          <w:szCs w:val="20"/>
        </w:rPr>
      </w:pPr>
      <w:r w:rsidRPr="009C43E7">
        <w:rPr>
          <w:b/>
          <w:bCs/>
          <w:i/>
          <w:iCs/>
          <w:sz w:val="20"/>
          <w:szCs w:val="20"/>
        </w:rPr>
        <w:t>A</w:t>
      </w:r>
      <w:r w:rsidRPr="009C43E7">
        <w:rPr>
          <w:sz w:val="20"/>
          <w:szCs w:val="20"/>
        </w:rPr>
        <w:t>：原子性</w:t>
      </w:r>
    </w:p>
    <w:p w14:paraId="20D01A7B" w14:textId="77777777" w:rsidR="00880DDA" w:rsidRPr="009C43E7" w:rsidRDefault="00880DDA" w:rsidP="00880DDA">
      <w:pPr>
        <w:numPr>
          <w:ilvl w:val="0"/>
          <w:numId w:val="33"/>
        </w:numPr>
        <w:rPr>
          <w:sz w:val="20"/>
          <w:szCs w:val="20"/>
        </w:rPr>
      </w:pPr>
      <w:r w:rsidRPr="009C43E7">
        <w:rPr>
          <w:b/>
          <w:bCs/>
          <w:i/>
          <w:iCs/>
          <w:sz w:val="20"/>
          <w:szCs w:val="20"/>
        </w:rPr>
        <w:t>C</w:t>
      </w:r>
      <w:r w:rsidRPr="009C43E7">
        <w:rPr>
          <w:sz w:val="20"/>
          <w:szCs w:val="20"/>
        </w:rPr>
        <w:t>：一致性</w:t>
      </w:r>
    </w:p>
    <w:p w14:paraId="6A949428" w14:textId="212F745A" w:rsidR="00880DDA" w:rsidRPr="009C43E7" w:rsidRDefault="00CE027B" w:rsidP="00880DDA">
      <w:pPr>
        <w:numPr>
          <w:ilvl w:val="0"/>
          <w:numId w:val="33"/>
        </w:numPr>
        <w:rPr>
          <w:sz w:val="20"/>
          <w:szCs w:val="20"/>
        </w:rPr>
      </w:pPr>
      <w:r>
        <w:rPr>
          <w:b/>
          <w:bCs/>
          <w:i/>
          <w:iCs/>
          <w:sz w:val="20"/>
          <w:szCs w:val="20"/>
        </w:rPr>
        <w:t>I</w:t>
      </w:r>
      <w:r w:rsidR="00880DDA" w:rsidRPr="009C43E7">
        <w:rPr>
          <w:sz w:val="20"/>
          <w:szCs w:val="20"/>
        </w:rPr>
        <w:t>：隔离</w:t>
      </w:r>
      <w:r>
        <w:rPr>
          <w:rFonts w:hint="eastAsia"/>
          <w:sz w:val="20"/>
          <w:szCs w:val="20"/>
        </w:rPr>
        <w:t>性</w:t>
      </w:r>
      <w:r w:rsidR="00880DDA" w:rsidRPr="009C43E7">
        <w:rPr>
          <w:sz w:val="20"/>
          <w:szCs w:val="20"/>
        </w:rPr>
        <w:t>。</w:t>
      </w:r>
    </w:p>
    <w:p w14:paraId="6104BA91" w14:textId="77777777" w:rsidR="00880DDA" w:rsidRPr="009C43E7" w:rsidRDefault="00880DDA" w:rsidP="00880DDA">
      <w:pPr>
        <w:numPr>
          <w:ilvl w:val="0"/>
          <w:numId w:val="33"/>
        </w:numPr>
        <w:rPr>
          <w:sz w:val="20"/>
          <w:szCs w:val="20"/>
        </w:rPr>
      </w:pPr>
      <w:r w:rsidRPr="009C43E7">
        <w:rPr>
          <w:b/>
          <w:bCs/>
          <w:i/>
          <w:iCs/>
          <w:sz w:val="20"/>
          <w:szCs w:val="20"/>
        </w:rPr>
        <w:t>D</w:t>
      </w:r>
      <w:r w:rsidRPr="009C43E7">
        <w:rPr>
          <w:sz w:val="20"/>
          <w:szCs w:val="20"/>
        </w:rPr>
        <w:t>：耐久性</w:t>
      </w:r>
    </w:p>
    <w:p w14:paraId="0D762612" w14:textId="77777777" w:rsidR="00880DDA" w:rsidRPr="009C43E7" w:rsidRDefault="00880DDA" w:rsidP="00880DDA">
      <w:pPr>
        <w:rPr>
          <w:sz w:val="20"/>
          <w:szCs w:val="20"/>
        </w:rPr>
      </w:pPr>
      <w:bookmarkStart w:id="10" w:name="idm139775040916144"/>
      <w:bookmarkEnd w:id="10"/>
      <w:r w:rsidRPr="009C43E7">
        <w:rPr>
          <w:sz w:val="20"/>
          <w:szCs w:val="20"/>
        </w:rPr>
        <w:t>原子性</w:t>
      </w:r>
    </w:p>
    <w:p w14:paraId="089F2868" w14:textId="77777777" w:rsidR="00880DDA" w:rsidRPr="009C43E7" w:rsidRDefault="00880DDA" w:rsidP="00880DDA">
      <w:pPr>
        <w:rPr>
          <w:sz w:val="20"/>
          <w:szCs w:val="20"/>
        </w:rPr>
      </w:pPr>
      <w:r w:rsidRPr="009C43E7">
        <w:rPr>
          <w:sz w:val="20"/>
          <w:szCs w:val="20"/>
        </w:rPr>
        <w:t>ACID</w:t>
      </w:r>
      <w:r w:rsidRPr="009C43E7">
        <w:rPr>
          <w:sz w:val="20"/>
          <w:szCs w:val="20"/>
        </w:rPr>
        <w:t>模型</w:t>
      </w:r>
      <w:r w:rsidRPr="009C43E7">
        <w:rPr>
          <w:sz w:val="20"/>
          <w:szCs w:val="20"/>
        </w:rPr>
        <w:t> </w:t>
      </w:r>
      <w:r w:rsidRPr="009C43E7">
        <w:rPr>
          <w:sz w:val="20"/>
          <w:szCs w:val="20"/>
        </w:rPr>
        <w:t>的</w:t>
      </w:r>
      <w:r w:rsidRPr="009C43E7">
        <w:rPr>
          <w:b/>
          <w:bCs/>
          <w:i/>
          <w:iCs/>
          <w:sz w:val="20"/>
          <w:szCs w:val="20"/>
        </w:rPr>
        <w:t>原子性</w:t>
      </w:r>
      <w:r w:rsidRPr="009C43E7">
        <w:rPr>
          <w:sz w:val="20"/>
          <w:szCs w:val="20"/>
        </w:rPr>
        <w:t>方面主要涉及</w:t>
      </w:r>
      <w:proofErr w:type="spellStart"/>
      <w:r w:rsidRPr="009C43E7">
        <w:rPr>
          <w:sz w:val="20"/>
          <w:szCs w:val="20"/>
        </w:rPr>
        <w:t>InnoDB</w:t>
      </w:r>
      <w:proofErr w:type="spellEnd"/>
      <w:r w:rsidRPr="009C43E7">
        <w:rPr>
          <w:sz w:val="20"/>
          <w:szCs w:val="20"/>
        </w:rPr>
        <w:t> </w:t>
      </w:r>
      <w:hyperlink r:id="rId46" w:anchor="glos_transaction" w:tooltip="交易" w:history="1">
        <w:r w:rsidRPr="009C43E7">
          <w:rPr>
            <w:rStyle w:val="a3"/>
            <w:sz w:val="20"/>
            <w:szCs w:val="20"/>
          </w:rPr>
          <w:t>交易</w:t>
        </w:r>
      </w:hyperlink>
      <w:r w:rsidRPr="009C43E7">
        <w:rPr>
          <w:sz w:val="20"/>
          <w:szCs w:val="20"/>
        </w:rPr>
        <w:t>。相关的</w:t>
      </w:r>
      <w:r w:rsidRPr="009C43E7">
        <w:rPr>
          <w:sz w:val="20"/>
          <w:szCs w:val="20"/>
        </w:rPr>
        <w:t>MySQL</w:t>
      </w:r>
      <w:r w:rsidRPr="009C43E7">
        <w:rPr>
          <w:sz w:val="20"/>
          <w:szCs w:val="20"/>
        </w:rPr>
        <w:t>功能包括：</w:t>
      </w:r>
    </w:p>
    <w:p w14:paraId="5CDDC32B" w14:textId="77777777" w:rsidR="00880DDA" w:rsidRPr="009C43E7" w:rsidRDefault="00880DDA" w:rsidP="00880DDA">
      <w:pPr>
        <w:numPr>
          <w:ilvl w:val="0"/>
          <w:numId w:val="34"/>
        </w:numPr>
        <w:rPr>
          <w:sz w:val="20"/>
          <w:szCs w:val="20"/>
        </w:rPr>
      </w:pPr>
      <w:r w:rsidRPr="009C43E7">
        <w:rPr>
          <w:sz w:val="20"/>
          <w:szCs w:val="20"/>
        </w:rPr>
        <w:t>自动提交设置。</w:t>
      </w:r>
    </w:p>
    <w:p w14:paraId="42953AF6" w14:textId="77777777" w:rsidR="00880DDA" w:rsidRPr="009C43E7" w:rsidRDefault="00B81144" w:rsidP="00880DDA">
      <w:pPr>
        <w:numPr>
          <w:ilvl w:val="0"/>
          <w:numId w:val="34"/>
        </w:numPr>
        <w:rPr>
          <w:sz w:val="20"/>
          <w:szCs w:val="20"/>
        </w:rPr>
      </w:pPr>
      <w:hyperlink r:id="rId47" w:tooltip="13.3.1 START TRANSACTION，COMMIT和ROLLBACK语法" w:history="1">
        <w:r w:rsidR="00880DDA" w:rsidRPr="009C43E7">
          <w:rPr>
            <w:rStyle w:val="a3"/>
            <w:sz w:val="20"/>
            <w:szCs w:val="20"/>
          </w:rPr>
          <w:t>COMMIT</w:t>
        </w:r>
      </w:hyperlink>
      <w:r w:rsidR="00880DDA" w:rsidRPr="009C43E7">
        <w:rPr>
          <w:sz w:val="20"/>
          <w:szCs w:val="20"/>
        </w:rPr>
        <w:t> </w:t>
      </w:r>
      <w:r w:rsidR="00880DDA" w:rsidRPr="009C43E7">
        <w:rPr>
          <w:sz w:val="20"/>
          <w:szCs w:val="20"/>
        </w:rPr>
        <w:t>声明。</w:t>
      </w:r>
    </w:p>
    <w:p w14:paraId="7203D03F" w14:textId="77777777" w:rsidR="00880DDA" w:rsidRPr="009C43E7" w:rsidRDefault="00B81144" w:rsidP="00880DDA">
      <w:pPr>
        <w:numPr>
          <w:ilvl w:val="0"/>
          <w:numId w:val="34"/>
        </w:numPr>
        <w:rPr>
          <w:sz w:val="20"/>
          <w:szCs w:val="20"/>
        </w:rPr>
      </w:pPr>
      <w:hyperlink r:id="rId48" w:tooltip="13.3.1 START TRANSACTION，COMMIT和ROLLBACK语法" w:history="1">
        <w:r w:rsidR="00880DDA" w:rsidRPr="009C43E7">
          <w:rPr>
            <w:rStyle w:val="a3"/>
            <w:sz w:val="20"/>
            <w:szCs w:val="20"/>
          </w:rPr>
          <w:t>ROLLBACK</w:t>
        </w:r>
      </w:hyperlink>
      <w:r w:rsidR="00880DDA" w:rsidRPr="009C43E7">
        <w:rPr>
          <w:sz w:val="20"/>
          <w:szCs w:val="20"/>
        </w:rPr>
        <w:t> </w:t>
      </w:r>
      <w:r w:rsidR="00880DDA" w:rsidRPr="009C43E7">
        <w:rPr>
          <w:sz w:val="20"/>
          <w:szCs w:val="20"/>
        </w:rPr>
        <w:t>声明。</w:t>
      </w:r>
    </w:p>
    <w:p w14:paraId="1758FBC6" w14:textId="77777777" w:rsidR="00880DDA" w:rsidRPr="009C43E7" w:rsidRDefault="00880DDA" w:rsidP="00880DDA">
      <w:pPr>
        <w:numPr>
          <w:ilvl w:val="0"/>
          <w:numId w:val="34"/>
        </w:numPr>
        <w:rPr>
          <w:sz w:val="20"/>
          <w:szCs w:val="20"/>
        </w:rPr>
      </w:pPr>
      <w:r w:rsidRPr="009C43E7">
        <w:rPr>
          <w:sz w:val="20"/>
          <w:szCs w:val="20"/>
        </w:rPr>
        <w:t>INFORMATION_SCHEMA </w:t>
      </w:r>
      <w:r w:rsidRPr="009C43E7">
        <w:rPr>
          <w:sz w:val="20"/>
          <w:szCs w:val="20"/>
        </w:rPr>
        <w:t>表中的</w:t>
      </w:r>
      <w:r w:rsidRPr="009C43E7">
        <w:rPr>
          <w:sz w:val="20"/>
          <w:szCs w:val="20"/>
        </w:rPr>
        <w:t> </w:t>
      </w:r>
      <w:r w:rsidRPr="009C43E7">
        <w:rPr>
          <w:sz w:val="20"/>
          <w:szCs w:val="20"/>
        </w:rPr>
        <w:t>操作数据。</w:t>
      </w:r>
    </w:p>
    <w:p w14:paraId="4BBF8A36" w14:textId="77777777" w:rsidR="00880DDA" w:rsidRPr="009C43E7" w:rsidRDefault="00880DDA" w:rsidP="00880DDA">
      <w:pPr>
        <w:rPr>
          <w:sz w:val="20"/>
          <w:szCs w:val="20"/>
        </w:rPr>
      </w:pPr>
      <w:bookmarkStart w:id="11" w:name="idm139775040905984"/>
      <w:bookmarkEnd w:id="11"/>
      <w:r w:rsidRPr="009C43E7">
        <w:rPr>
          <w:sz w:val="20"/>
          <w:szCs w:val="20"/>
        </w:rPr>
        <w:t>一致性</w:t>
      </w:r>
    </w:p>
    <w:p w14:paraId="0E2604B3" w14:textId="77777777" w:rsidR="00880DDA" w:rsidRPr="009C43E7" w:rsidRDefault="00880DDA" w:rsidP="00880DDA">
      <w:pPr>
        <w:rPr>
          <w:sz w:val="20"/>
          <w:szCs w:val="20"/>
        </w:rPr>
      </w:pPr>
      <w:r w:rsidRPr="009C43E7">
        <w:rPr>
          <w:sz w:val="20"/>
          <w:szCs w:val="20"/>
        </w:rPr>
        <w:t>ACID</w:t>
      </w:r>
      <w:r w:rsidRPr="009C43E7">
        <w:rPr>
          <w:sz w:val="20"/>
          <w:szCs w:val="20"/>
        </w:rPr>
        <w:t>模型</w:t>
      </w:r>
      <w:r w:rsidRPr="009C43E7">
        <w:rPr>
          <w:sz w:val="20"/>
          <w:szCs w:val="20"/>
        </w:rPr>
        <w:t> </w:t>
      </w:r>
      <w:r w:rsidRPr="009C43E7">
        <w:rPr>
          <w:sz w:val="20"/>
          <w:szCs w:val="20"/>
        </w:rPr>
        <w:t>的</w:t>
      </w:r>
      <w:r w:rsidRPr="009C43E7">
        <w:rPr>
          <w:b/>
          <w:bCs/>
          <w:i/>
          <w:iCs/>
          <w:sz w:val="20"/>
          <w:szCs w:val="20"/>
        </w:rPr>
        <w:t>一致性</w:t>
      </w:r>
      <w:r w:rsidRPr="009C43E7">
        <w:rPr>
          <w:sz w:val="20"/>
          <w:szCs w:val="20"/>
        </w:rPr>
        <w:t>方面主要涉及内部</w:t>
      </w:r>
      <w:proofErr w:type="spellStart"/>
      <w:r w:rsidRPr="009C43E7">
        <w:rPr>
          <w:sz w:val="20"/>
          <w:szCs w:val="20"/>
        </w:rPr>
        <w:t>InnoDB</w:t>
      </w:r>
      <w:proofErr w:type="spellEnd"/>
      <w:r w:rsidRPr="009C43E7">
        <w:rPr>
          <w:sz w:val="20"/>
          <w:szCs w:val="20"/>
        </w:rPr>
        <w:t>处理，以防止数据崩溃。相关的</w:t>
      </w:r>
      <w:r w:rsidRPr="009C43E7">
        <w:rPr>
          <w:sz w:val="20"/>
          <w:szCs w:val="20"/>
        </w:rPr>
        <w:t>MySQL</w:t>
      </w:r>
      <w:r w:rsidRPr="009C43E7">
        <w:rPr>
          <w:sz w:val="20"/>
          <w:szCs w:val="20"/>
        </w:rPr>
        <w:t>功能包括：</w:t>
      </w:r>
    </w:p>
    <w:p w14:paraId="638EFAA7" w14:textId="77777777" w:rsidR="00880DDA" w:rsidRPr="009C43E7" w:rsidRDefault="00880DDA" w:rsidP="00880DDA">
      <w:pPr>
        <w:numPr>
          <w:ilvl w:val="0"/>
          <w:numId w:val="35"/>
        </w:numPr>
        <w:rPr>
          <w:sz w:val="20"/>
          <w:szCs w:val="20"/>
        </w:rPr>
      </w:pPr>
      <w:proofErr w:type="spellStart"/>
      <w:r w:rsidRPr="009C43E7">
        <w:rPr>
          <w:sz w:val="20"/>
          <w:szCs w:val="20"/>
        </w:rPr>
        <w:t>InnoDB</w:t>
      </w:r>
      <w:proofErr w:type="spellEnd"/>
      <w:r w:rsidRPr="009C43E7">
        <w:rPr>
          <w:sz w:val="20"/>
          <w:szCs w:val="20"/>
        </w:rPr>
        <w:t> </w:t>
      </w:r>
      <w:hyperlink r:id="rId49" w:anchor="glos_doublewrite_buffer" w:tooltip="双写缓冲区" w:history="1">
        <w:r w:rsidRPr="009C43E7">
          <w:rPr>
            <w:rStyle w:val="a3"/>
            <w:sz w:val="20"/>
            <w:szCs w:val="20"/>
          </w:rPr>
          <w:t>双写缓冲区</w:t>
        </w:r>
      </w:hyperlink>
      <w:r w:rsidRPr="009C43E7">
        <w:rPr>
          <w:sz w:val="20"/>
          <w:szCs w:val="20"/>
        </w:rPr>
        <w:t>。</w:t>
      </w:r>
    </w:p>
    <w:p w14:paraId="7F32B846" w14:textId="77777777" w:rsidR="00880DDA" w:rsidRPr="009C43E7" w:rsidRDefault="00880DDA" w:rsidP="00880DDA">
      <w:pPr>
        <w:numPr>
          <w:ilvl w:val="0"/>
          <w:numId w:val="35"/>
        </w:numPr>
        <w:rPr>
          <w:sz w:val="20"/>
          <w:szCs w:val="20"/>
        </w:rPr>
      </w:pPr>
      <w:proofErr w:type="spellStart"/>
      <w:r w:rsidRPr="009C43E7">
        <w:rPr>
          <w:sz w:val="20"/>
          <w:szCs w:val="20"/>
        </w:rPr>
        <w:t>InnoDB</w:t>
      </w:r>
      <w:proofErr w:type="spellEnd"/>
      <w:r w:rsidRPr="009C43E7">
        <w:rPr>
          <w:sz w:val="20"/>
          <w:szCs w:val="20"/>
        </w:rPr>
        <w:t> </w:t>
      </w:r>
      <w:hyperlink r:id="rId50" w:anchor="glos_crash_recovery" w:tooltip="崩溃恢复" w:history="1">
        <w:r w:rsidRPr="009C43E7">
          <w:rPr>
            <w:rStyle w:val="a3"/>
            <w:sz w:val="20"/>
            <w:szCs w:val="20"/>
          </w:rPr>
          <w:t>崩溃恢复</w:t>
        </w:r>
      </w:hyperlink>
      <w:r w:rsidRPr="009C43E7">
        <w:rPr>
          <w:sz w:val="20"/>
          <w:szCs w:val="20"/>
        </w:rPr>
        <w:t>。</w:t>
      </w:r>
    </w:p>
    <w:p w14:paraId="57D44CF0" w14:textId="348F73F1" w:rsidR="00880DDA" w:rsidRPr="009C43E7" w:rsidRDefault="00880DDA" w:rsidP="00880DDA">
      <w:pPr>
        <w:rPr>
          <w:sz w:val="20"/>
          <w:szCs w:val="20"/>
        </w:rPr>
      </w:pPr>
      <w:bookmarkStart w:id="12" w:name="idm139775040898368"/>
      <w:bookmarkEnd w:id="12"/>
      <w:r w:rsidRPr="009C43E7">
        <w:rPr>
          <w:sz w:val="20"/>
          <w:szCs w:val="20"/>
        </w:rPr>
        <w:t>隔离</w:t>
      </w:r>
      <w:r w:rsidR="00CE027B">
        <w:rPr>
          <w:rFonts w:hint="eastAsia"/>
          <w:sz w:val="20"/>
          <w:szCs w:val="20"/>
        </w:rPr>
        <w:t>性</w:t>
      </w:r>
    </w:p>
    <w:p w14:paraId="0698889B" w14:textId="77777777" w:rsidR="00880DDA" w:rsidRPr="009C43E7" w:rsidRDefault="00880DDA" w:rsidP="00880DDA">
      <w:pPr>
        <w:rPr>
          <w:sz w:val="20"/>
          <w:szCs w:val="20"/>
        </w:rPr>
      </w:pPr>
      <w:r w:rsidRPr="009C43E7">
        <w:rPr>
          <w:sz w:val="20"/>
          <w:szCs w:val="20"/>
        </w:rPr>
        <w:t>ACID</w:t>
      </w:r>
      <w:r w:rsidRPr="009C43E7">
        <w:rPr>
          <w:sz w:val="20"/>
          <w:szCs w:val="20"/>
        </w:rPr>
        <w:t>模型</w:t>
      </w:r>
      <w:r w:rsidRPr="009C43E7">
        <w:rPr>
          <w:sz w:val="20"/>
          <w:szCs w:val="20"/>
        </w:rPr>
        <w:t> </w:t>
      </w:r>
      <w:r w:rsidRPr="009C43E7">
        <w:rPr>
          <w:sz w:val="20"/>
          <w:szCs w:val="20"/>
        </w:rPr>
        <w:t>的</w:t>
      </w:r>
      <w:r w:rsidRPr="009C43E7">
        <w:rPr>
          <w:b/>
          <w:bCs/>
          <w:i/>
          <w:iCs/>
          <w:sz w:val="20"/>
          <w:szCs w:val="20"/>
        </w:rPr>
        <w:t>隔离</w:t>
      </w:r>
      <w:r w:rsidRPr="009C43E7">
        <w:rPr>
          <w:sz w:val="20"/>
          <w:szCs w:val="20"/>
        </w:rPr>
        <w:t>方面主要涉及</w:t>
      </w:r>
      <w:proofErr w:type="spellStart"/>
      <w:r w:rsidRPr="009C43E7">
        <w:rPr>
          <w:sz w:val="20"/>
          <w:szCs w:val="20"/>
        </w:rPr>
        <w:t>InnoDB</w:t>
      </w:r>
      <w:proofErr w:type="spellEnd"/>
      <w:r w:rsidRPr="009C43E7">
        <w:rPr>
          <w:sz w:val="20"/>
          <w:szCs w:val="20"/>
        </w:rPr>
        <w:t> </w:t>
      </w:r>
      <w:hyperlink r:id="rId51" w:anchor="glos_transaction" w:tooltip="交易" w:history="1">
        <w:r w:rsidRPr="009C43E7">
          <w:rPr>
            <w:rStyle w:val="a3"/>
            <w:sz w:val="20"/>
            <w:szCs w:val="20"/>
          </w:rPr>
          <w:t>交易</w:t>
        </w:r>
      </w:hyperlink>
      <w:r w:rsidRPr="009C43E7">
        <w:rPr>
          <w:sz w:val="20"/>
          <w:szCs w:val="20"/>
        </w:rPr>
        <w:t>，特别是适用于每个交易的</w:t>
      </w:r>
      <w:r w:rsidR="00AC05CC">
        <w:fldChar w:fldCharType="begin"/>
      </w:r>
      <w:r w:rsidR="00AC05CC">
        <w:instrText xml:space="preserve"> HYPERLINK "https://dev.mysql.com/doc/refman/5.7/en/glossary.html" \l "glos_isolation_level" \o "</w:instrText>
      </w:r>
      <w:r w:rsidR="00AC05CC">
        <w:instrText>隔离级别</w:instrText>
      </w:r>
      <w:r w:rsidR="00AC05CC">
        <w:instrText xml:space="preserve">" </w:instrText>
      </w:r>
      <w:r w:rsidR="00AC05CC">
        <w:fldChar w:fldCharType="separate"/>
      </w:r>
      <w:r w:rsidRPr="009C43E7">
        <w:rPr>
          <w:rStyle w:val="a3"/>
          <w:sz w:val="20"/>
          <w:szCs w:val="20"/>
        </w:rPr>
        <w:t>隔离级别</w:t>
      </w:r>
      <w:r w:rsidR="00AC05CC">
        <w:rPr>
          <w:rStyle w:val="a3"/>
          <w:sz w:val="20"/>
          <w:szCs w:val="20"/>
        </w:rPr>
        <w:fldChar w:fldCharType="end"/>
      </w:r>
      <w:r w:rsidRPr="009C43E7">
        <w:rPr>
          <w:sz w:val="20"/>
          <w:szCs w:val="20"/>
        </w:rPr>
        <w:t>。相关的</w:t>
      </w:r>
      <w:r w:rsidRPr="009C43E7">
        <w:rPr>
          <w:sz w:val="20"/>
          <w:szCs w:val="20"/>
        </w:rPr>
        <w:t>MySQL</w:t>
      </w:r>
      <w:r w:rsidRPr="009C43E7">
        <w:rPr>
          <w:sz w:val="20"/>
          <w:szCs w:val="20"/>
        </w:rPr>
        <w:t>功能包括：</w:t>
      </w:r>
    </w:p>
    <w:p w14:paraId="24BD47A0" w14:textId="77777777" w:rsidR="00880DDA" w:rsidRPr="009C43E7" w:rsidRDefault="00B81144" w:rsidP="00880DDA">
      <w:pPr>
        <w:numPr>
          <w:ilvl w:val="0"/>
          <w:numId w:val="36"/>
        </w:numPr>
        <w:rPr>
          <w:sz w:val="20"/>
          <w:szCs w:val="20"/>
        </w:rPr>
      </w:pPr>
      <w:hyperlink r:id="rId52" w:anchor="glos_autocommit" w:tooltip="自动提交" w:history="1">
        <w:r w:rsidR="00880DDA" w:rsidRPr="009C43E7">
          <w:rPr>
            <w:rStyle w:val="a3"/>
            <w:sz w:val="20"/>
            <w:szCs w:val="20"/>
          </w:rPr>
          <w:t>自动提交</w:t>
        </w:r>
      </w:hyperlink>
      <w:r w:rsidR="00880DDA" w:rsidRPr="009C43E7">
        <w:rPr>
          <w:sz w:val="20"/>
          <w:szCs w:val="20"/>
        </w:rPr>
        <w:t>设置。</w:t>
      </w:r>
    </w:p>
    <w:p w14:paraId="0C718A23" w14:textId="77777777" w:rsidR="00880DDA" w:rsidRPr="009C43E7" w:rsidRDefault="00880DDA" w:rsidP="00880DDA">
      <w:pPr>
        <w:numPr>
          <w:ilvl w:val="0"/>
          <w:numId w:val="36"/>
        </w:numPr>
        <w:rPr>
          <w:sz w:val="20"/>
          <w:szCs w:val="20"/>
        </w:rPr>
      </w:pPr>
      <w:r w:rsidRPr="009C43E7">
        <w:rPr>
          <w:sz w:val="20"/>
          <w:szCs w:val="20"/>
        </w:rPr>
        <w:t>SET ISOLATION LEVEL </w:t>
      </w:r>
      <w:r w:rsidRPr="009C43E7">
        <w:rPr>
          <w:sz w:val="20"/>
          <w:szCs w:val="20"/>
        </w:rPr>
        <w:t>声明。</w:t>
      </w:r>
    </w:p>
    <w:p w14:paraId="7ACD1F5A" w14:textId="77777777" w:rsidR="00880DDA" w:rsidRPr="009C43E7" w:rsidRDefault="00880DDA" w:rsidP="00880DDA">
      <w:pPr>
        <w:numPr>
          <w:ilvl w:val="0"/>
          <w:numId w:val="36"/>
        </w:numPr>
        <w:rPr>
          <w:sz w:val="20"/>
          <w:szCs w:val="20"/>
        </w:rPr>
      </w:pPr>
      <w:proofErr w:type="spellStart"/>
      <w:r w:rsidRPr="009C43E7">
        <w:rPr>
          <w:sz w:val="20"/>
          <w:szCs w:val="20"/>
        </w:rPr>
        <w:t>InnoDB</w:t>
      </w:r>
      <w:proofErr w:type="spellEnd"/>
      <w:r w:rsidRPr="009C43E7">
        <w:rPr>
          <w:sz w:val="20"/>
          <w:szCs w:val="20"/>
        </w:rPr>
        <w:t> </w:t>
      </w:r>
      <w:hyperlink r:id="rId53" w:anchor="glos_locking" w:tooltip="锁定" w:history="1">
        <w:r w:rsidRPr="009C43E7">
          <w:rPr>
            <w:rStyle w:val="a3"/>
            <w:sz w:val="20"/>
            <w:szCs w:val="20"/>
          </w:rPr>
          <w:t>锁定</w:t>
        </w:r>
      </w:hyperlink>
      <w:r w:rsidRPr="009C43E7">
        <w:rPr>
          <w:sz w:val="20"/>
          <w:szCs w:val="20"/>
        </w:rPr>
        <w:t> </w:t>
      </w:r>
      <w:r w:rsidRPr="009C43E7">
        <w:rPr>
          <w:sz w:val="20"/>
          <w:szCs w:val="20"/>
        </w:rPr>
        <w:t>的低级细节。在性能调整期间，您可以通过</w:t>
      </w:r>
      <w:r w:rsidRPr="009C43E7">
        <w:rPr>
          <w:sz w:val="20"/>
          <w:szCs w:val="20"/>
        </w:rPr>
        <w:t>INFORMATION_SCHEMA</w:t>
      </w:r>
      <w:r w:rsidRPr="009C43E7">
        <w:rPr>
          <w:sz w:val="20"/>
          <w:szCs w:val="20"/>
        </w:rPr>
        <w:t>表格看到这些细节</w:t>
      </w:r>
      <w:r w:rsidRPr="009C43E7">
        <w:rPr>
          <w:sz w:val="20"/>
          <w:szCs w:val="20"/>
        </w:rPr>
        <w:t> </w:t>
      </w:r>
      <w:r w:rsidRPr="009C43E7">
        <w:rPr>
          <w:sz w:val="20"/>
          <w:szCs w:val="20"/>
        </w:rPr>
        <w:t>。</w:t>
      </w:r>
    </w:p>
    <w:p w14:paraId="2A38BA34" w14:textId="38F58110" w:rsidR="00880DDA" w:rsidRPr="009C43E7" w:rsidRDefault="00CE027B" w:rsidP="00880DDA">
      <w:pPr>
        <w:rPr>
          <w:sz w:val="20"/>
          <w:szCs w:val="20"/>
        </w:rPr>
      </w:pPr>
      <w:bookmarkStart w:id="13" w:name="idm139775040887488"/>
      <w:bookmarkEnd w:id="13"/>
      <w:r>
        <w:rPr>
          <w:rFonts w:hint="eastAsia"/>
          <w:sz w:val="20"/>
          <w:szCs w:val="20"/>
        </w:rPr>
        <w:t>持久性</w:t>
      </w:r>
    </w:p>
    <w:p w14:paraId="5D4C3621" w14:textId="77777777" w:rsidR="00880DDA" w:rsidRPr="009C43E7" w:rsidRDefault="00880DDA" w:rsidP="00880DDA">
      <w:pPr>
        <w:rPr>
          <w:sz w:val="20"/>
          <w:szCs w:val="20"/>
        </w:rPr>
      </w:pPr>
      <w:r w:rsidRPr="009C43E7">
        <w:rPr>
          <w:sz w:val="20"/>
          <w:szCs w:val="20"/>
        </w:rPr>
        <w:t>ACID</w:t>
      </w:r>
      <w:r w:rsidRPr="009C43E7">
        <w:rPr>
          <w:sz w:val="20"/>
          <w:szCs w:val="20"/>
        </w:rPr>
        <w:t>模型</w:t>
      </w:r>
      <w:r w:rsidRPr="009C43E7">
        <w:rPr>
          <w:sz w:val="20"/>
          <w:szCs w:val="20"/>
        </w:rPr>
        <w:t> </w:t>
      </w:r>
      <w:r w:rsidRPr="009C43E7">
        <w:rPr>
          <w:sz w:val="20"/>
          <w:szCs w:val="20"/>
        </w:rPr>
        <w:t>的</w:t>
      </w:r>
      <w:r w:rsidRPr="009C43E7">
        <w:rPr>
          <w:b/>
          <w:bCs/>
          <w:i/>
          <w:iCs/>
          <w:sz w:val="20"/>
          <w:szCs w:val="20"/>
        </w:rPr>
        <w:t>耐用性</w:t>
      </w:r>
      <w:r w:rsidRPr="009C43E7">
        <w:rPr>
          <w:sz w:val="20"/>
          <w:szCs w:val="20"/>
        </w:rPr>
        <w:t>方面涉及与特定硬件配置交互的</w:t>
      </w:r>
      <w:r w:rsidRPr="009C43E7">
        <w:rPr>
          <w:sz w:val="20"/>
          <w:szCs w:val="20"/>
        </w:rPr>
        <w:t>MySQL</w:t>
      </w:r>
      <w:r w:rsidRPr="009C43E7">
        <w:rPr>
          <w:sz w:val="20"/>
          <w:szCs w:val="20"/>
        </w:rPr>
        <w:t>软件功能。由于根据您的</w:t>
      </w:r>
      <w:r w:rsidRPr="009C43E7">
        <w:rPr>
          <w:sz w:val="20"/>
          <w:szCs w:val="20"/>
        </w:rPr>
        <w:t>CPU</w:t>
      </w:r>
      <w:r w:rsidRPr="009C43E7">
        <w:rPr>
          <w:sz w:val="20"/>
          <w:szCs w:val="20"/>
        </w:rPr>
        <w:t>，网络和存储设备的功能有很多可能性，这方面是提供具体指导的最复杂的。（而且这些指导方针可能采取购买</w:t>
      </w:r>
      <w:r w:rsidRPr="009C43E7">
        <w:rPr>
          <w:sz w:val="20"/>
          <w:szCs w:val="20"/>
        </w:rPr>
        <w:t>“ </w:t>
      </w:r>
      <w:r w:rsidRPr="009C43E7">
        <w:rPr>
          <w:sz w:val="20"/>
          <w:szCs w:val="20"/>
        </w:rPr>
        <w:t>新硬件</w:t>
      </w:r>
      <w:r w:rsidRPr="009C43E7">
        <w:rPr>
          <w:sz w:val="20"/>
          <w:szCs w:val="20"/>
        </w:rPr>
        <w:t> ”</w:t>
      </w:r>
      <w:r w:rsidRPr="009C43E7">
        <w:rPr>
          <w:sz w:val="20"/>
          <w:szCs w:val="20"/>
        </w:rPr>
        <w:t>的形式</w:t>
      </w:r>
      <w:r w:rsidRPr="009C43E7">
        <w:rPr>
          <w:sz w:val="20"/>
          <w:szCs w:val="20"/>
        </w:rPr>
        <w:t> </w:t>
      </w:r>
      <w:r w:rsidRPr="009C43E7">
        <w:rPr>
          <w:sz w:val="20"/>
          <w:szCs w:val="20"/>
        </w:rPr>
        <w:t>。）相关的</w:t>
      </w:r>
      <w:r w:rsidRPr="009C43E7">
        <w:rPr>
          <w:sz w:val="20"/>
          <w:szCs w:val="20"/>
        </w:rPr>
        <w:t>MySQL</w:t>
      </w:r>
      <w:r w:rsidRPr="009C43E7">
        <w:rPr>
          <w:sz w:val="20"/>
          <w:szCs w:val="20"/>
        </w:rPr>
        <w:t>功能包括：</w:t>
      </w:r>
    </w:p>
    <w:p w14:paraId="4FC576A4" w14:textId="77777777" w:rsidR="00880DDA" w:rsidRPr="009C43E7" w:rsidRDefault="00880DDA" w:rsidP="00880DDA">
      <w:pPr>
        <w:numPr>
          <w:ilvl w:val="0"/>
          <w:numId w:val="37"/>
        </w:numPr>
        <w:rPr>
          <w:sz w:val="20"/>
          <w:szCs w:val="20"/>
        </w:rPr>
      </w:pPr>
      <w:proofErr w:type="spellStart"/>
      <w:r w:rsidRPr="009C43E7">
        <w:rPr>
          <w:sz w:val="20"/>
          <w:szCs w:val="20"/>
        </w:rPr>
        <w:t>InnoDB</w:t>
      </w:r>
      <w:proofErr w:type="spellEnd"/>
      <w:r w:rsidRPr="009C43E7">
        <w:rPr>
          <w:sz w:val="20"/>
          <w:szCs w:val="20"/>
        </w:rPr>
        <w:t> </w:t>
      </w:r>
      <w:hyperlink r:id="rId54" w:anchor="glos_doublewrite_buffer" w:tooltip="双写缓冲区" w:history="1">
        <w:r w:rsidRPr="009C43E7">
          <w:rPr>
            <w:rStyle w:val="a3"/>
            <w:sz w:val="20"/>
            <w:szCs w:val="20"/>
          </w:rPr>
          <w:t>双写缓冲区</w:t>
        </w:r>
      </w:hyperlink>
      <w:r w:rsidRPr="009C43E7">
        <w:rPr>
          <w:sz w:val="20"/>
          <w:szCs w:val="20"/>
        </w:rPr>
        <w:t>，通过</w:t>
      </w:r>
      <w:r w:rsidR="00AC05CC">
        <w:fldChar w:fldCharType="begin"/>
      </w:r>
      <w:r w:rsidR="00AC05CC">
        <w:instrText xml:space="preserve"> HYPERLINK "https://dev.mysql.com/doc/refman/5.7/en/innodb-parameters.html" \l "sysvar_innodb_doublewrite" </w:instrText>
      </w:r>
      <w:r w:rsidR="00AC05CC">
        <w:fldChar w:fldCharType="separate"/>
      </w:r>
      <w:r w:rsidRPr="009C43E7">
        <w:rPr>
          <w:rStyle w:val="a3"/>
          <w:sz w:val="20"/>
          <w:szCs w:val="20"/>
        </w:rPr>
        <w:t>innodb_doublewrite</w:t>
      </w:r>
      <w:r w:rsidR="00AC05CC">
        <w:rPr>
          <w:rStyle w:val="a3"/>
          <w:sz w:val="20"/>
          <w:szCs w:val="20"/>
        </w:rPr>
        <w:fldChar w:fldCharType="end"/>
      </w:r>
      <w:r w:rsidRPr="009C43E7">
        <w:rPr>
          <w:sz w:val="20"/>
          <w:szCs w:val="20"/>
        </w:rPr>
        <w:t> </w:t>
      </w:r>
      <w:r w:rsidRPr="009C43E7">
        <w:rPr>
          <w:sz w:val="20"/>
          <w:szCs w:val="20"/>
        </w:rPr>
        <w:t>配置选项打开和关闭</w:t>
      </w:r>
      <w:r w:rsidRPr="009C43E7">
        <w:rPr>
          <w:sz w:val="20"/>
          <w:szCs w:val="20"/>
        </w:rPr>
        <w:t> </w:t>
      </w:r>
      <w:r w:rsidRPr="009C43E7">
        <w:rPr>
          <w:sz w:val="20"/>
          <w:szCs w:val="20"/>
        </w:rPr>
        <w:t>。</w:t>
      </w:r>
    </w:p>
    <w:p w14:paraId="65654592" w14:textId="77777777" w:rsidR="00880DDA" w:rsidRPr="009C43E7" w:rsidRDefault="00880DDA" w:rsidP="00880DDA">
      <w:pPr>
        <w:numPr>
          <w:ilvl w:val="0"/>
          <w:numId w:val="37"/>
        </w:numPr>
        <w:rPr>
          <w:sz w:val="20"/>
          <w:szCs w:val="20"/>
        </w:rPr>
      </w:pPr>
      <w:r w:rsidRPr="009C43E7">
        <w:rPr>
          <w:sz w:val="20"/>
          <w:szCs w:val="20"/>
        </w:rPr>
        <w:t>配置选项</w:t>
      </w:r>
      <w:r w:rsidRPr="009C43E7">
        <w:rPr>
          <w:sz w:val="20"/>
          <w:szCs w:val="20"/>
        </w:rPr>
        <w:t> </w:t>
      </w:r>
      <w:hyperlink r:id="rId55" w:anchor="sysvar_innodb_flush_log_at_trx_commit" w:history="1">
        <w:r w:rsidRPr="009C43E7">
          <w:rPr>
            <w:rStyle w:val="a3"/>
            <w:sz w:val="20"/>
            <w:szCs w:val="20"/>
          </w:rPr>
          <w:t>innodb_flush_log_at_trx_commit</w:t>
        </w:r>
      </w:hyperlink>
      <w:r w:rsidRPr="009C43E7">
        <w:rPr>
          <w:sz w:val="20"/>
          <w:szCs w:val="20"/>
        </w:rPr>
        <w:t>。</w:t>
      </w:r>
    </w:p>
    <w:p w14:paraId="792AE3A1" w14:textId="77777777" w:rsidR="00880DDA" w:rsidRPr="009C43E7" w:rsidRDefault="00880DDA" w:rsidP="00880DDA">
      <w:pPr>
        <w:numPr>
          <w:ilvl w:val="0"/>
          <w:numId w:val="37"/>
        </w:numPr>
        <w:rPr>
          <w:sz w:val="20"/>
          <w:szCs w:val="20"/>
        </w:rPr>
      </w:pPr>
      <w:r w:rsidRPr="009C43E7">
        <w:rPr>
          <w:sz w:val="20"/>
          <w:szCs w:val="20"/>
        </w:rPr>
        <w:t>配置选项</w:t>
      </w:r>
      <w:r w:rsidRPr="009C43E7">
        <w:rPr>
          <w:sz w:val="20"/>
          <w:szCs w:val="20"/>
        </w:rPr>
        <w:t> </w:t>
      </w:r>
      <w:hyperlink r:id="rId56" w:anchor="sysvar_sync_binlog" w:history="1">
        <w:r w:rsidRPr="009C43E7">
          <w:rPr>
            <w:rStyle w:val="a3"/>
            <w:sz w:val="20"/>
            <w:szCs w:val="20"/>
          </w:rPr>
          <w:t>sync_binlog</w:t>
        </w:r>
      </w:hyperlink>
      <w:r w:rsidRPr="009C43E7">
        <w:rPr>
          <w:sz w:val="20"/>
          <w:szCs w:val="20"/>
        </w:rPr>
        <w:t>。</w:t>
      </w:r>
    </w:p>
    <w:p w14:paraId="7D6B7F69" w14:textId="77777777" w:rsidR="00880DDA" w:rsidRPr="009C43E7" w:rsidRDefault="00880DDA" w:rsidP="00880DDA">
      <w:pPr>
        <w:numPr>
          <w:ilvl w:val="0"/>
          <w:numId w:val="37"/>
        </w:numPr>
        <w:rPr>
          <w:sz w:val="20"/>
          <w:szCs w:val="20"/>
        </w:rPr>
      </w:pPr>
      <w:r w:rsidRPr="009C43E7">
        <w:rPr>
          <w:sz w:val="20"/>
          <w:szCs w:val="20"/>
        </w:rPr>
        <w:t>配置选项</w:t>
      </w:r>
      <w:r w:rsidRPr="009C43E7">
        <w:rPr>
          <w:sz w:val="20"/>
          <w:szCs w:val="20"/>
        </w:rPr>
        <w:t> </w:t>
      </w:r>
      <w:hyperlink r:id="rId57" w:anchor="sysvar_innodb_file_per_table" w:history="1">
        <w:r w:rsidRPr="009C43E7">
          <w:rPr>
            <w:rStyle w:val="a3"/>
            <w:sz w:val="20"/>
            <w:szCs w:val="20"/>
          </w:rPr>
          <w:t>innodb_file_per_table</w:t>
        </w:r>
      </w:hyperlink>
      <w:r w:rsidRPr="009C43E7">
        <w:rPr>
          <w:sz w:val="20"/>
          <w:szCs w:val="20"/>
        </w:rPr>
        <w:t>。</w:t>
      </w:r>
    </w:p>
    <w:p w14:paraId="2003DCF4" w14:textId="77777777" w:rsidR="00880DDA" w:rsidRPr="009C43E7" w:rsidRDefault="00880DDA" w:rsidP="00880DDA">
      <w:pPr>
        <w:numPr>
          <w:ilvl w:val="0"/>
          <w:numId w:val="37"/>
        </w:numPr>
        <w:rPr>
          <w:sz w:val="20"/>
          <w:szCs w:val="20"/>
        </w:rPr>
      </w:pPr>
      <w:r w:rsidRPr="009C43E7">
        <w:rPr>
          <w:sz w:val="20"/>
          <w:szCs w:val="20"/>
        </w:rPr>
        <w:t>在存储设备中写入缓冲区，如磁盘驱动器，</w:t>
      </w:r>
      <w:r w:rsidRPr="009C43E7">
        <w:rPr>
          <w:sz w:val="20"/>
          <w:szCs w:val="20"/>
        </w:rPr>
        <w:t>SSD</w:t>
      </w:r>
      <w:r w:rsidRPr="009C43E7">
        <w:rPr>
          <w:sz w:val="20"/>
          <w:szCs w:val="20"/>
        </w:rPr>
        <w:t>或</w:t>
      </w:r>
      <w:r w:rsidRPr="009C43E7">
        <w:rPr>
          <w:sz w:val="20"/>
          <w:szCs w:val="20"/>
        </w:rPr>
        <w:t>RAID</w:t>
      </w:r>
      <w:r w:rsidRPr="009C43E7">
        <w:rPr>
          <w:sz w:val="20"/>
          <w:szCs w:val="20"/>
        </w:rPr>
        <w:t>阵列。</w:t>
      </w:r>
    </w:p>
    <w:p w14:paraId="4F402F37" w14:textId="77777777" w:rsidR="00880DDA" w:rsidRPr="009C43E7" w:rsidRDefault="00880DDA" w:rsidP="00880DDA">
      <w:pPr>
        <w:numPr>
          <w:ilvl w:val="0"/>
          <w:numId w:val="37"/>
        </w:numPr>
        <w:rPr>
          <w:sz w:val="20"/>
          <w:szCs w:val="20"/>
        </w:rPr>
      </w:pPr>
      <w:r w:rsidRPr="009C43E7">
        <w:rPr>
          <w:sz w:val="20"/>
          <w:szCs w:val="20"/>
        </w:rPr>
        <w:t>电池备份的缓存存储在存储设备中。</w:t>
      </w:r>
    </w:p>
    <w:p w14:paraId="6C60421F" w14:textId="77777777" w:rsidR="00880DDA" w:rsidRPr="009C43E7" w:rsidRDefault="00880DDA" w:rsidP="00880DDA">
      <w:pPr>
        <w:numPr>
          <w:ilvl w:val="0"/>
          <w:numId w:val="37"/>
        </w:numPr>
        <w:rPr>
          <w:sz w:val="20"/>
          <w:szCs w:val="20"/>
        </w:rPr>
      </w:pPr>
      <w:r w:rsidRPr="009C43E7">
        <w:rPr>
          <w:sz w:val="20"/>
          <w:szCs w:val="20"/>
        </w:rPr>
        <w:t>用于运行</w:t>
      </w:r>
      <w:r w:rsidRPr="009C43E7">
        <w:rPr>
          <w:sz w:val="20"/>
          <w:szCs w:val="20"/>
        </w:rPr>
        <w:t>MySQL</w:t>
      </w:r>
      <w:r w:rsidRPr="009C43E7">
        <w:rPr>
          <w:sz w:val="20"/>
          <w:szCs w:val="20"/>
        </w:rPr>
        <w:t>的操作系统，特别是它支持</w:t>
      </w:r>
      <w:proofErr w:type="spellStart"/>
      <w:r w:rsidRPr="009C43E7">
        <w:rPr>
          <w:sz w:val="20"/>
          <w:szCs w:val="20"/>
        </w:rPr>
        <w:t>fsync</w:t>
      </w:r>
      <w:proofErr w:type="spellEnd"/>
      <w:r>
        <w:rPr>
          <w:sz w:val="20"/>
          <w:szCs w:val="20"/>
        </w:rPr>
        <w:t>（）</w:t>
      </w:r>
      <w:r w:rsidRPr="009C43E7">
        <w:rPr>
          <w:sz w:val="20"/>
          <w:szCs w:val="20"/>
        </w:rPr>
        <w:t>系统调用。</w:t>
      </w:r>
    </w:p>
    <w:p w14:paraId="43D583BE" w14:textId="77777777" w:rsidR="00880DDA" w:rsidRPr="009C43E7" w:rsidRDefault="00880DDA" w:rsidP="00880DDA">
      <w:pPr>
        <w:numPr>
          <w:ilvl w:val="0"/>
          <w:numId w:val="37"/>
        </w:numPr>
        <w:rPr>
          <w:sz w:val="20"/>
          <w:szCs w:val="20"/>
        </w:rPr>
      </w:pPr>
      <w:r w:rsidRPr="009C43E7">
        <w:rPr>
          <w:sz w:val="20"/>
          <w:szCs w:val="20"/>
        </w:rPr>
        <w:t>不间断电源（</w:t>
      </w:r>
      <w:r w:rsidRPr="009C43E7">
        <w:rPr>
          <w:sz w:val="20"/>
          <w:szCs w:val="20"/>
        </w:rPr>
        <w:t>UPS</w:t>
      </w:r>
      <w:r w:rsidRPr="009C43E7">
        <w:rPr>
          <w:sz w:val="20"/>
          <w:szCs w:val="20"/>
        </w:rPr>
        <w:t>）可以保护运行</w:t>
      </w:r>
      <w:r w:rsidRPr="009C43E7">
        <w:rPr>
          <w:sz w:val="20"/>
          <w:szCs w:val="20"/>
        </w:rPr>
        <w:t>MySQL</w:t>
      </w:r>
      <w:r w:rsidRPr="009C43E7">
        <w:rPr>
          <w:sz w:val="20"/>
          <w:szCs w:val="20"/>
        </w:rPr>
        <w:t>服务器并存储</w:t>
      </w:r>
      <w:r w:rsidRPr="009C43E7">
        <w:rPr>
          <w:sz w:val="20"/>
          <w:szCs w:val="20"/>
        </w:rPr>
        <w:t>MySQL</w:t>
      </w:r>
      <w:r w:rsidRPr="009C43E7">
        <w:rPr>
          <w:sz w:val="20"/>
          <w:szCs w:val="20"/>
        </w:rPr>
        <w:t>数据的所有计算机服务器和存储设备的电力。</w:t>
      </w:r>
    </w:p>
    <w:p w14:paraId="712BD9D3" w14:textId="77777777" w:rsidR="00880DDA" w:rsidRPr="009C43E7" w:rsidRDefault="00880DDA" w:rsidP="00880DDA">
      <w:pPr>
        <w:numPr>
          <w:ilvl w:val="0"/>
          <w:numId w:val="37"/>
        </w:numPr>
        <w:rPr>
          <w:sz w:val="20"/>
          <w:szCs w:val="20"/>
        </w:rPr>
      </w:pPr>
      <w:r w:rsidRPr="009C43E7">
        <w:rPr>
          <w:sz w:val="20"/>
          <w:szCs w:val="20"/>
        </w:rPr>
        <w:t>您的备份策略，如备份的频率和类型以及备份保留期。</w:t>
      </w:r>
    </w:p>
    <w:p w14:paraId="3A5070A2" w14:textId="77777777" w:rsidR="00880DDA" w:rsidRPr="009C43E7" w:rsidRDefault="00880DDA" w:rsidP="00880DDA">
      <w:pPr>
        <w:numPr>
          <w:ilvl w:val="0"/>
          <w:numId w:val="37"/>
        </w:numPr>
        <w:rPr>
          <w:sz w:val="20"/>
          <w:szCs w:val="20"/>
        </w:rPr>
      </w:pPr>
      <w:r w:rsidRPr="009C43E7">
        <w:rPr>
          <w:sz w:val="20"/>
          <w:szCs w:val="20"/>
        </w:rPr>
        <w:t>对于分布式或托管数据应用程序，</w:t>
      </w:r>
      <w:r w:rsidRPr="009C43E7">
        <w:rPr>
          <w:sz w:val="20"/>
          <w:szCs w:val="20"/>
        </w:rPr>
        <w:t>MySQL</w:t>
      </w:r>
      <w:r w:rsidRPr="009C43E7">
        <w:rPr>
          <w:sz w:val="20"/>
          <w:szCs w:val="20"/>
        </w:rPr>
        <w:t>服务器的硬件所在的数据中心的特殊特性以及数据中心之间的网络连接。</w:t>
      </w:r>
    </w:p>
    <w:p w14:paraId="3AFDCFCB" w14:textId="77777777" w:rsidR="00880DDA" w:rsidRPr="009C43E7" w:rsidRDefault="00880DDA" w:rsidP="00880DDA">
      <w:pPr>
        <w:pStyle w:val="2"/>
      </w:pPr>
      <w:bookmarkStart w:id="14" w:name="_Toc362648143"/>
      <w:r>
        <w:rPr>
          <w:rFonts w:hint="eastAsia"/>
        </w:rPr>
        <w:t>3</w:t>
      </w:r>
      <w:r>
        <w:rPr>
          <w:rFonts w:hint="eastAsia"/>
        </w:rPr>
        <w:t>、</w:t>
      </w:r>
      <w:proofErr w:type="spellStart"/>
      <w:r w:rsidRPr="009C43E7">
        <w:t>InnoDB</w:t>
      </w:r>
      <w:proofErr w:type="spellEnd"/>
      <w:r w:rsidRPr="009C43E7">
        <w:t>多版本</w:t>
      </w:r>
      <w:bookmarkEnd w:id="14"/>
    </w:p>
    <w:p w14:paraId="36196987" w14:textId="77777777" w:rsidR="00880DDA" w:rsidRPr="009C43E7" w:rsidRDefault="00880DDA" w:rsidP="00880DDA">
      <w:pPr>
        <w:rPr>
          <w:sz w:val="20"/>
          <w:szCs w:val="20"/>
        </w:rPr>
      </w:pPr>
      <w:bookmarkStart w:id="15" w:name="idm139775040867136"/>
      <w:bookmarkStart w:id="16" w:name="idm139775040865648"/>
      <w:bookmarkEnd w:id="15"/>
      <w:bookmarkEnd w:id="16"/>
      <w:proofErr w:type="spellStart"/>
      <w:r w:rsidRPr="009C43E7">
        <w:rPr>
          <w:sz w:val="20"/>
          <w:szCs w:val="20"/>
        </w:rPr>
        <w:t>InnoDB</w:t>
      </w:r>
      <w:proofErr w:type="spellEnd"/>
      <w:r w:rsidRPr="009C43E7">
        <w:rPr>
          <w:sz w:val="20"/>
          <w:szCs w:val="20"/>
        </w:rPr>
        <w:t>是一个</w:t>
      </w:r>
      <w:r w:rsidRPr="009C43E7">
        <w:rPr>
          <w:sz w:val="20"/>
          <w:szCs w:val="20"/>
        </w:rPr>
        <w:t> </w:t>
      </w:r>
      <w:hyperlink r:id="rId58" w:anchor="glos_mvcc" w:tooltip="MVCC" w:history="1">
        <w:r w:rsidRPr="009C43E7">
          <w:rPr>
            <w:rStyle w:val="a3"/>
            <w:sz w:val="20"/>
            <w:szCs w:val="20"/>
          </w:rPr>
          <w:t>多版本的存储引擎</w:t>
        </w:r>
      </w:hyperlink>
      <w:r w:rsidRPr="009C43E7">
        <w:rPr>
          <w:sz w:val="20"/>
          <w:szCs w:val="20"/>
        </w:rPr>
        <w:t>：它保留有关旧版本已更改行的信息，以支持事务功能，如并发和</w:t>
      </w:r>
      <w:r w:rsidRPr="009C43E7">
        <w:rPr>
          <w:sz w:val="20"/>
          <w:szCs w:val="20"/>
        </w:rPr>
        <w:t> </w:t>
      </w:r>
      <w:hyperlink r:id="rId59" w:anchor="glos_rollback" w:tooltip="回滚" w:history="1">
        <w:r w:rsidRPr="009C43E7">
          <w:rPr>
            <w:rStyle w:val="a3"/>
            <w:sz w:val="20"/>
            <w:szCs w:val="20"/>
          </w:rPr>
          <w:t>回滚</w:t>
        </w:r>
      </w:hyperlink>
      <w:r w:rsidRPr="009C43E7">
        <w:rPr>
          <w:sz w:val="20"/>
          <w:szCs w:val="20"/>
        </w:rPr>
        <w:t>。该信息存储在称为</w:t>
      </w:r>
      <w:r w:rsidR="00AC05CC">
        <w:fldChar w:fldCharType="begin"/>
      </w:r>
      <w:r w:rsidR="00AC05CC">
        <w:instrText xml:space="preserve"> HYPERLINK "https://dev.mysql.com/doc/refman/5.7/en/glossary.html" \l "glos_rollback_segment" \o "</w:instrText>
      </w:r>
      <w:r w:rsidR="00AC05CC">
        <w:instrText>回滚段</w:instrText>
      </w:r>
      <w:r w:rsidR="00AC05CC">
        <w:instrText xml:space="preserve">" </w:instrText>
      </w:r>
      <w:r w:rsidR="00AC05CC">
        <w:fldChar w:fldCharType="separate"/>
      </w:r>
      <w:r w:rsidRPr="009C43E7">
        <w:rPr>
          <w:rStyle w:val="a3"/>
          <w:sz w:val="20"/>
          <w:szCs w:val="20"/>
        </w:rPr>
        <w:t>回滚段</w:t>
      </w:r>
      <w:r w:rsidR="00AC05CC">
        <w:rPr>
          <w:rStyle w:val="a3"/>
          <w:sz w:val="20"/>
          <w:szCs w:val="20"/>
        </w:rPr>
        <w:fldChar w:fldCharType="end"/>
      </w:r>
      <w:r w:rsidRPr="009C43E7">
        <w:rPr>
          <w:sz w:val="20"/>
          <w:szCs w:val="20"/>
        </w:rPr>
        <w:t>（在</w:t>
      </w:r>
      <w:r w:rsidRPr="009C43E7">
        <w:rPr>
          <w:sz w:val="20"/>
          <w:szCs w:val="20"/>
        </w:rPr>
        <w:t>Oracle</w:t>
      </w:r>
      <w:r w:rsidRPr="009C43E7">
        <w:rPr>
          <w:sz w:val="20"/>
          <w:szCs w:val="20"/>
        </w:rPr>
        <w:t>中类似的数据结构之后）的数据结构中的表空间中</w:t>
      </w:r>
      <w:r w:rsidRPr="009C43E7">
        <w:rPr>
          <w:sz w:val="20"/>
          <w:szCs w:val="20"/>
        </w:rPr>
        <w:t> </w:t>
      </w:r>
      <w:r w:rsidRPr="009C43E7">
        <w:rPr>
          <w:sz w:val="20"/>
          <w:szCs w:val="20"/>
        </w:rPr>
        <w:t>。</w:t>
      </w:r>
      <w:proofErr w:type="spellStart"/>
      <w:r w:rsidRPr="009C43E7">
        <w:rPr>
          <w:sz w:val="20"/>
          <w:szCs w:val="20"/>
        </w:rPr>
        <w:t>InnoDB</w:t>
      </w:r>
      <w:proofErr w:type="spellEnd"/>
      <w:r w:rsidRPr="009C43E7">
        <w:rPr>
          <w:sz w:val="20"/>
          <w:szCs w:val="20"/>
        </w:rPr>
        <w:t> </w:t>
      </w:r>
      <w:r w:rsidRPr="009C43E7">
        <w:rPr>
          <w:sz w:val="20"/>
          <w:szCs w:val="20"/>
        </w:rPr>
        <w:t>使用回滚段中的信息执行事务回滚所需的撤消操作。它还使用这些信息来构建一行的较早版本以便</w:t>
      </w:r>
      <w:r w:rsidRPr="009C43E7">
        <w:rPr>
          <w:sz w:val="20"/>
          <w:szCs w:val="20"/>
        </w:rPr>
        <w:t> </w:t>
      </w:r>
      <w:hyperlink r:id="rId60" w:anchor="glos_consistent_read" w:tooltip="一致阅读" w:history="1">
        <w:r w:rsidRPr="009C43E7">
          <w:rPr>
            <w:rStyle w:val="a3"/>
            <w:sz w:val="20"/>
            <w:szCs w:val="20"/>
          </w:rPr>
          <w:t>一致性读取</w:t>
        </w:r>
      </w:hyperlink>
      <w:r w:rsidRPr="009C43E7">
        <w:rPr>
          <w:sz w:val="20"/>
          <w:szCs w:val="20"/>
        </w:rPr>
        <w:t>。</w:t>
      </w:r>
    </w:p>
    <w:p w14:paraId="07F21E2A" w14:textId="77777777" w:rsidR="00880DDA" w:rsidRPr="009C43E7" w:rsidRDefault="00880DDA" w:rsidP="00880DDA">
      <w:pPr>
        <w:rPr>
          <w:sz w:val="20"/>
          <w:szCs w:val="20"/>
        </w:rPr>
      </w:pPr>
      <w:r w:rsidRPr="009C43E7">
        <w:rPr>
          <w:sz w:val="20"/>
          <w:szCs w:val="20"/>
        </w:rPr>
        <w:t>在内部，</w:t>
      </w:r>
      <w:proofErr w:type="spellStart"/>
      <w:r w:rsidRPr="009C43E7">
        <w:rPr>
          <w:sz w:val="20"/>
          <w:szCs w:val="20"/>
        </w:rPr>
        <w:t>InnoDB</w:t>
      </w:r>
      <w:proofErr w:type="spellEnd"/>
      <w:r w:rsidRPr="009C43E7">
        <w:rPr>
          <w:sz w:val="20"/>
          <w:szCs w:val="20"/>
        </w:rPr>
        <w:t>为数据库中存储的每一行添加三个字段。</w:t>
      </w:r>
      <w:r w:rsidRPr="009C43E7">
        <w:rPr>
          <w:sz w:val="20"/>
          <w:szCs w:val="20"/>
        </w:rPr>
        <w:t>6</w:t>
      </w:r>
      <w:r w:rsidRPr="009C43E7">
        <w:rPr>
          <w:sz w:val="20"/>
          <w:szCs w:val="20"/>
        </w:rPr>
        <w:t>字节</w:t>
      </w:r>
      <w:r w:rsidRPr="009C43E7">
        <w:rPr>
          <w:sz w:val="20"/>
          <w:szCs w:val="20"/>
        </w:rPr>
        <w:t>DB_TRX_ID</w:t>
      </w:r>
      <w:r w:rsidRPr="009C43E7">
        <w:rPr>
          <w:sz w:val="20"/>
          <w:szCs w:val="20"/>
        </w:rPr>
        <w:t>字段指示插入或更新行的最后一个事务的事务标识符。此外，删除在内部被处理为更新，其中该行中的特殊位被设置为将其标记为已删除。每行还包含一个</w:t>
      </w:r>
      <w:r w:rsidRPr="009C43E7">
        <w:rPr>
          <w:sz w:val="20"/>
          <w:szCs w:val="20"/>
        </w:rPr>
        <w:t>DB_ROLL_PTR</w:t>
      </w:r>
      <w:r w:rsidRPr="009C43E7">
        <w:rPr>
          <w:sz w:val="20"/>
          <w:szCs w:val="20"/>
        </w:rPr>
        <w:t>称为滚动指针的</w:t>
      </w:r>
      <w:r w:rsidRPr="009C43E7">
        <w:rPr>
          <w:sz w:val="20"/>
          <w:szCs w:val="20"/>
        </w:rPr>
        <w:t>7</w:t>
      </w:r>
      <w:r w:rsidRPr="009C43E7">
        <w:rPr>
          <w:sz w:val="20"/>
          <w:szCs w:val="20"/>
        </w:rPr>
        <w:t>字节</w:t>
      </w:r>
      <w:r w:rsidRPr="009C43E7">
        <w:rPr>
          <w:sz w:val="20"/>
          <w:szCs w:val="20"/>
        </w:rPr>
        <w:t> </w:t>
      </w:r>
      <w:r w:rsidRPr="009C43E7">
        <w:rPr>
          <w:sz w:val="20"/>
          <w:szCs w:val="20"/>
        </w:rPr>
        <w:t>字段。滚动指针指向写入回滚段的撤销日志记录。如果行已更新，则撤消日志记录包含在更新行之前重建该行的内容所需的信息。</w:t>
      </w:r>
      <w:r w:rsidRPr="009C43E7">
        <w:rPr>
          <w:sz w:val="20"/>
          <w:szCs w:val="20"/>
        </w:rPr>
        <w:t>6</w:t>
      </w:r>
      <w:r w:rsidRPr="009C43E7">
        <w:rPr>
          <w:sz w:val="20"/>
          <w:szCs w:val="20"/>
        </w:rPr>
        <w:t>字节</w:t>
      </w:r>
      <w:r w:rsidRPr="009C43E7">
        <w:rPr>
          <w:sz w:val="20"/>
          <w:szCs w:val="20"/>
        </w:rPr>
        <w:t>DB_ROW_ID</w:t>
      </w:r>
      <w:r w:rsidRPr="009C43E7">
        <w:rPr>
          <w:sz w:val="20"/>
          <w:szCs w:val="20"/>
        </w:rPr>
        <w:t>字段包含插入新行时单行增加的行</w:t>
      </w:r>
      <w:r w:rsidRPr="009C43E7">
        <w:rPr>
          <w:sz w:val="20"/>
          <w:szCs w:val="20"/>
        </w:rPr>
        <w:t>ID</w:t>
      </w:r>
      <w:r w:rsidRPr="009C43E7">
        <w:rPr>
          <w:sz w:val="20"/>
          <w:szCs w:val="20"/>
        </w:rPr>
        <w:t>。如果</w:t>
      </w:r>
      <w:r w:rsidRPr="009C43E7">
        <w:rPr>
          <w:sz w:val="20"/>
          <w:szCs w:val="20"/>
        </w:rPr>
        <w:t> </w:t>
      </w:r>
      <w:proofErr w:type="spellStart"/>
      <w:r w:rsidRPr="009C43E7">
        <w:rPr>
          <w:sz w:val="20"/>
          <w:szCs w:val="20"/>
        </w:rPr>
        <w:t>InnoDB</w:t>
      </w:r>
      <w:proofErr w:type="spellEnd"/>
      <w:r w:rsidRPr="009C43E7">
        <w:rPr>
          <w:sz w:val="20"/>
          <w:szCs w:val="20"/>
        </w:rPr>
        <w:t>自动生成聚簇索引，则索引包含行</w:t>
      </w:r>
      <w:r w:rsidRPr="009C43E7">
        <w:rPr>
          <w:sz w:val="20"/>
          <w:szCs w:val="20"/>
        </w:rPr>
        <w:t>ID</w:t>
      </w:r>
      <w:r w:rsidRPr="009C43E7">
        <w:rPr>
          <w:sz w:val="20"/>
          <w:szCs w:val="20"/>
        </w:rPr>
        <w:t>值。</w:t>
      </w:r>
      <w:r w:rsidRPr="009C43E7">
        <w:rPr>
          <w:sz w:val="20"/>
          <w:szCs w:val="20"/>
        </w:rPr>
        <w:t> DB_ROW_ID</w:t>
      </w:r>
    </w:p>
    <w:p w14:paraId="6E7BD49F" w14:textId="77777777" w:rsidR="00880DDA" w:rsidRPr="009C43E7" w:rsidRDefault="00880DDA" w:rsidP="00880DDA">
      <w:pPr>
        <w:rPr>
          <w:sz w:val="20"/>
          <w:szCs w:val="20"/>
        </w:rPr>
      </w:pPr>
      <w:r w:rsidRPr="009C43E7">
        <w:rPr>
          <w:sz w:val="20"/>
          <w:szCs w:val="20"/>
        </w:rPr>
        <w:t>撤销回滚段中的日志分为插入和更新撤消日志。只有在事务回滚中才需要插入撤消日志，只要事务提交就可以将其删除。更新</w:t>
      </w:r>
      <w:r w:rsidRPr="009C43E7">
        <w:rPr>
          <w:sz w:val="20"/>
          <w:szCs w:val="20"/>
        </w:rPr>
        <w:t>undo</w:t>
      </w:r>
      <w:r w:rsidRPr="009C43E7">
        <w:rPr>
          <w:sz w:val="20"/>
          <w:szCs w:val="20"/>
        </w:rPr>
        <w:t>日志也用于一致的读取，但是只有在没有</w:t>
      </w:r>
      <w:proofErr w:type="spellStart"/>
      <w:r w:rsidRPr="009C43E7">
        <w:rPr>
          <w:sz w:val="20"/>
          <w:szCs w:val="20"/>
        </w:rPr>
        <w:t>InnoDB</w:t>
      </w:r>
      <w:proofErr w:type="spellEnd"/>
      <w:r w:rsidRPr="009C43E7">
        <w:rPr>
          <w:sz w:val="20"/>
          <w:szCs w:val="20"/>
        </w:rPr>
        <w:t>分配了快照的事务之后，它们才能被丢弃</w:t>
      </w:r>
      <w:r w:rsidRPr="009C43E7">
        <w:rPr>
          <w:sz w:val="20"/>
          <w:szCs w:val="20"/>
        </w:rPr>
        <w:t> </w:t>
      </w:r>
      <w:r w:rsidRPr="009C43E7">
        <w:rPr>
          <w:sz w:val="20"/>
          <w:szCs w:val="20"/>
        </w:rPr>
        <w:t>，在一致的读取中可能需要更新</w:t>
      </w:r>
      <w:r w:rsidRPr="009C43E7">
        <w:rPr>
          <w:sz w:val="20"/>
          <w:szCs w:val="20"/>
        </w:rPr>
        <w:t>undo log</w:t>
      </w:r>
      <w:r w:rsidRPr="009C43E7">
        <w:rPr>
          <w:sz w:val="20"/>
          <w:szCs w:val="20"/>
        </w:rPr>
        <w:t>中的信息来构建数据库的早期版本行。</w:t>
      </w:r>
    </w:p>
    <w:p w14:paraId="1F98CDC7" w14:textId="77777777" w:rsidR="00880DDA" w:rsidRPr="009C43E7" w:rsidRDefault="00880DDA" w:rsidP="00880DDA">
      <w:pPr>
        <w:rPr>
          <w:sz w:val="20"/>
          <w:szCs w:val="20"/>
        </w:rPr>
      </w:pPr>
      <w:r w:rsidRPr="009C43E7">
        <w:rPr>
          <w:sz w:val="20"/>
          <w:szCs w:val="20"/>
        </w:rPr>
        <w:t>定期提交您的交易，包括仅发出一致性读取的交易。否则，</w:t>
      </w:r>
      <w:r w:rsidRPr="009C43E7">
        <w:rPr>
          <w:sz w:val="20"/>
          <w:szCs w:val="20"/>
        </w:rPr>
        <w:t> </w:t>
      </w:r>
      <w:proofErr w:type="spellStart"/>
      <w:r w:rsidRPr="009C43E7">
        <w:rPr>
          <w:sz w:val="20"/>
          <w:szCs w:val="20"/>
        </w:rPr>
        <w:t>InnoDB</w:t>
      </w:r>
      <w:proofErr w:type="spellEnd"/>
      <w:r w:rsidRPr="009C43E7">
        <w:rPr>
          <w:sz w:val="20"/>
          <w:szCs w:val="20"/>
        </w:rPr>
        <w:t>不能从更新撤销日志中丢弃数据，并且回滚段可能会增长太大，从而填满表空间。</w:t>
      </w:r>
    </w:p>
    <w:p w14:paraId="441B0211" w14:textId="77777777" w:rsidR="00880DDA" w:rsidRPr="009C43E7" w:rsidRDefault="00880DDA" w:rsidP="00880DDA">
      <w:pPr>
        <w:rPr>
          <w:sz w:val="20"/>
          <w:szCs w:val="20"/>
        </w:rPr>
      </w:pPr>
      <w:r w:rsidRPr="009C43E7">
        <w:rPr>
          <w:sz w:val="20"/>
          <w:szCs w:val="20"/>
        </w:rPr>
        <w:t>回滚段中的撤消日志记录的物理大小通常小于相应的插入或更新行。您可以使用此信息来计算回滚段所需的空间。</w:t>
      </w:r>
    </w:p>
    <w:p w14:paraId="5B2B178C" w14:textId="77777777" w:rsidR="00880DDA" w:rsidRPr="009C43E7" w:rsidRDefault="00880DDA" w:rsidP="00880DDA">
      <w:pPr>
        <w:rPr>
          <w:sz w:val="20"/>
          <w:szCs w:val="20"/>
        </w:rPr>
      </w:pPr>
      <w:r w:rsidRPr="009C43E7">
        <w:rPr>
          <w:sz w:val="20"/>
          <w:szCs w:val="20"/>
        </w:rPr>
        <w:t>在</w:t>
      </w:r>
      <w:proofErr w:type="spellStart"/>
      <w:r w:rsidRPr="009C43E7">
        <w:rPr>
          <w:sz w:val="20"/>
          <w:szCs w:val="20"/>
        </w:rPr>
        <w:t>InnoDB</w:t>
      </w:r>
      <w:proofErr w:type="spellEnd"/>
      <w:r w:rsidRPr="009C43E7">
        <w:rPr>
          <w:sz w:val="20"/>
          <w:szCs w:val="20"/>
        </w:rPr>
        <w:t>多版本化方案中，当您使用</w:t>
      </w:r>
      <w:r w:rsidRPr="009C43E7">
        <w:rPr>
          <w:sz w:val="20"/>
          <w:szCs w:val="20"/>
        </w:rPr>
        <w:t>SQL</w:t>
      </w:r>
      <w:r w:rsidRPr="009C43E7">
        <w:rPr>
          <w:sz w:val="20"/>
          <w:szCs w:val="20"/>
        </w:rPr>
        <w:t>语句删除一行时，不会立即从数据库中物理删除一行。</w:t>
      </w:r>
      <w:proofErr w:type="spellStart"/>
      <w:r w:rsidRPr="009C43E7">
        <w:rPr>
          <w:sz w:val="20"/>
          <w:szCs w:val="20"/>
        </w:rPr>
        <w:t>InnoDB</w:t>
      </w:r>
      <w:proofErr w:type="spellEnd"/>
      <w:r w:rsidRPr="009C43E7">
        <w:rPr>
          <w:sz w:val="20"/>
          <w:szCs w:val="20"/>
        </w:rPr>
        <w:t>只有当物理删除相应的行及其索引记录丢弃为删除写入的更新撤消日志记录时才会物理删除。这个删除操作被称为</w:t>
      </w:r>
      <w:hyperlink r:id="rId61" w:anchor="glos_purge" w:tooltip="清除" w:history="1">
        <w:r w:rsidRPr="009C43E7">
          <w:rPr>
            <w:rStyle w:val="a3"/>
            <w:sz w:val="20"/>
            <w:szCs w:val="20"/>
          </w:rPr>
          <w:t>清除</w:t>
        </w:r>
      </w:hyperlink>
      <w:r w:rsidRPr="009C43E7">
        <w:rPr>
          <w:sz w:val="20"/>
          <w:szCs w:val="20"/>
        </w:rPr>
        <w:t>，它是相当快的，通常采取与执行删除的</w:t>
      </w:r>
      <w:r w:rsidRPr="009C43E7">
        <w:rPr>
          <w:sz w:val="20"/>
          <w:szCs w:val="20"/>
        </w:rPr>
        <w:t>SQL</w:t>
      </w:r>
      <w:r w:rsidRPr="009C43E7">
        <w:rPr>
          <w:sz w:val="20"/>
          <w:szCs w:val="20"/>
        </w:rPr>
        <w:t>语句相同的时间顺序。</w:t>
      </w:r>
    </w:p>
    <w:p w14:paraId="1F3339BE" w14:textId="77777777" w:rsidR="00880DDA" w:rsidRPr="009C43E7" w:rsidRDefault="00880DDA" w:rsidP="00880DDA">
      <w:pPr>
        <w:rPr>
          <w:sz w:val="20"/>
          <w:szCs w:val="20"/>
        </w:rPr>
      </w:pPr>
      <w:r w:rsidRPr="009C43E7">
        <w:rPr>
          <w:sz w:val="20"/>
          <w:szCs w:val="20"/>
        </w:rPr>
        <w:t>如果您在表中以相同的速率插入和删除小批量的行，则清除线程可能会开始滞后，并且由于所有</w:t>
      </w:r>
      <w:r w:rsidRPr="009C43E7">
        <w:rPr>
          <w:sz w:val="20"/>
          <w:szCs w:val="20"/>
        </w:rPr>
        <w:t>“ </w:t>
      </w:r>
      <w:r w:rsidRPr="009C43E7">
        <w:rPr>
          <w:sz w:val="20"/>
          <w:szCs w:val="20"/>
        </w:rPr>
        <w:t>死</w:t>
      </w:r>
      <w:r w:rsidRPr="009C43E7">
        <w:rPr>
          <w:sz w:val="20"/>
          <w:szCs w:val="20"/>
        </w:rPr>
        <w:t> ”</w:t>
      </w:r>
      <w:r w:rsidRPr="009C43E7">
        <w:rPr>
          <w:sz w:val="20"/>
          <w:szCs w:val="20"/>
        </w:rPr>
        <w:t>行，表可能会变得越来越大</w:t>
      </w:r>
      <w:r w:rsidRPr="009C43E7">
        <w:rPr>
          <w:sz w:val="20"/>
          <w:szCs w:val="20"/>
        </w:rPr>
        <w:t> </w:t>
      </w:r>
      <w:r w:rsidRPr="009C43E7">
        <w:rPr>
          <w:sz w:val="20"/>
          <w:szCs w:val="20"/>
        </w:rPr>
        <w:t>，从而使所有磁盘绑定和非常慢。在这种情况下，调节新行操作，并通过调整</w:t>
      </w:r>
      <w:hyperlink r:id="rId62" w:anchor="sysvar_innodb_max_purge_lag" w:history="1">
        <w:r w:rsidRPr="009C43E7">
          <w:rPr>
            <w:rStyle w:val="a3"/>
            <w:sz w:val="20"/>
            <w:szCs w:val="20"/>
          </w:rPr>
          <w:t>innodb_max_purge_lag</w:t>
        </w:r>
      </w:hyperlink>
      <w:r w:rsidRPr="009C43E7">
        <w:rPr>
          <w:sz w:val="20"/>
          <w:szCs w:val="20"/>
        </w:rPr>
        <w:t>系统变量将更多资源分配给清除线程</w:t>
      </w:r>
      <w:r w:rsidRPr="009C43E7">
        <w:rPr>
          <w:sz w:val="20"/>
          <w:szCs w:val="20"/>
        </w:rPr>
        <w:t> </w:t>
      </w:r>
      <w:r w:rsidRPr="009C43E7">
        <w:rPr>
          <w:sz w:val="20"/>
          <w:szCs w:val="20"/>
        </w:rPr>
        <w:t>。有关详细信息</w:t>
      </w:r>
      <w:r w:rsidR="00AC05CC">
        <w:fldChar w:fldCharType="begin"/>
      </w:r>
      <w:r w:rsidR="00AC05CC">
        <w:instrText xml:space="preserve"> HYPERLINK "https://dev.mysql.com/doc/refman/5.7/en/innodb-parameters.html" \o "14.14 InnoDB</w:instrText>
      </w:r>
      <w:r w:rsidR="00AC05CC">
        <w:instrText>启动选项和系统变量</w:instrText>
      </w:r>
      <w:r w:rsidR="00AC05CC">
        <w:instrText xml:space="preserve">" </w:instrText>
      </w:r>
      <w:r w:rsidR="00AC05CC">
        <w:fldChar w:fldCharType="separate"/>
      </w:r>
      <w:r w:rsidRPr="009C43E7">
        <w:rPr>
          <w:rStyle w:val="a3"/>
          <w:sz w:val="20"/>
          <w:szCs w:val="20"/>
        </w:rPr>
        <w:t>，</w:t>
      </w:r>
      <w:r w:rsidR="00AC05CC">
        <w:rPr>
          <w:rStyle w:val="a3"/>
          <w:sz w:val="20"/>
          <w:szCs w:val="20"/>
        </w:rPr>
        <w:fldChar w:fldCharType="end"/>
      </w:r>
      <w:r w:rsidRPr="009C43E7">
        <w:rPr>
          <w:sz w:val="20"/>
          <w:szCs w:val="20"/>
        </w:rPr>
        <w:t>请参见</w:t>
      </w:r>
      <w:r w:rsidR="00AC05CC">
        <w:fldChar w:fldCharType="begin"/>
      </w:r>
      <w:r w:rsidR="00AC05CC">
        <w:instrText xml:space="preserve"> HYPERLINK "https://dev.mysql.com/doc/refman/5.7/en/innodb-parameters.html" \o "14.14 InnoDB Startup Options and System Variables" </w:instrText>
      </w:r>
      <w:r w:rsidR="00AC05CC">
        <w:fldChar w:fldCharType="separate"/>
      </w:r>
      <w:r w:rsidRPr="009C43E7">
        <w:rPr>
          <w:rStyle w:val="a3"/>
          <w:sz w:val="20"/>
          <w:szCs w:val="20"/>
        </w:rPr>
        <w:t>第</w:t>
      </w:r>
      <w:r w:rsidRPr="009C43E7">
        <w:rPr>
          <w:rStyle w:val="a3"/>
          <w:sz w:val="20"/>
          <w:szCs w:val="20"/>
        </w:rPr>
        <w:t>14.14</w:t>
      </w:r>
      <w:r w:rsidRPr="009C43E7">
        <w:rPr>
          <w:rStyle w:val="a3"/>
          <w:sz w:val="20"/>
          <w:szCs w:val="20"/>
        </w:rPr>
        <w:t>节</w:t>
      </w:r>
      <w:r w:rsidRPr="009C43E7">
        <w:rPr>
          <w:rStyle w:val="a3"/>
          <w:sz w:val="20"/>
          <w:szCs w:val="20"/>
        </w:rPr>
        <w:t>“InnoDB</w:t>
      </w:r>
      <w:r w:rsidRPr="009C43E7">
        <w:rPr>
          <w:rStyle w:val="a3"/>
          <w:sz w:val="20"/>
          <w:szCs w:val="20"/>
        </w:rPr>
        <w:t>启动选项和系统变量</w:t>
      </w:r>
      <w:r w:rsidRPr="009C43E7">
        <w:rPr>
          <w:rStyle w:val="a3"/>
          <w:sz w:val="20"/>
          <w:szCs w:val="20"/>
        </w:rPr>
        <w:t>”</w:t>
      </w:r>
      <w:r w:rsidR="00AC05CC">
        <w:rPr>
          <w:rStyle w:val="a3"/>
          <w:sz w:val="20"/>
          <w:szCs w:val="20"/>
        </w:rPr>
        <w:fldChar w:fldCharType="end"/>
      </w:r>
      <w:r w:rsidRPr="009C43E7">
        <w:rPr>
          <w:sz w:val="20"/>
          <w:szCs w:val="20"/>
        </w:rPr>
        <w:t>。</w:t>
      </w:r>
    </w:p>
    <w:p w14:paraId="0B3AE660" w14:textId="77777777" w:rsidR="00880DDA" w:rsidRPr="009C43E7" w:rsidRDefault="00880DDA" w:rsidP="00880DDA">
      <w:pPr>
        <w:rPr>
          <w:sz w:val="20"/>
          <w:szCs w:val="20"/>
        </w:rPr>
      </w:pPr>
      <w:bookmarkStart w:id="17" w:name="innodb-multi-versioning-secondary-indexe"/>
      <w:bookmarkEnd w:id="17"/>
      <w:r w:rsidRPr="009C43E7">
        <w:rPr>
          <w:sz w:val="20"/>
          <w:szCs w:val="20"/>
        </w:rPr>
        <w:t>多版本和二级索引</w:t>
      </w:r>
    </w:p>
    <w:p w14:paraId="6DA494C3" w14:textId="77777777" w:rsidR="00880DDA" w:rsidRPr="009C43E7" w:rsidRDefault="00880DDA" w:rsidP="00880DDA">
      <w:pPr>
        <w:rPr>
          <w:sz w:val="20"/>
          <w:szCs w:val="20"/>
        </w:rPr>
      </w:pPr>
      <w:proofErr w:type="spellStart"/>
      <w:r w:rsidRPr="009C43E7">
        <w:rPr>
          <w:sz w:val="20"/>
          <w:szCs w:val="20"/>
        </w:rPr>
        <w:t>InnoDB</w:t>
      </w:r>
      <w:proofErr w:type="spellEnd"/>
      <w:r w:rsidRPr="009C43E7">
        <w:rPr>
          <w:sz w:val="20"/>
          <w:szCs w:val="20"/>
        </w:rPr>
        <w:t>多分支并发控制（</w:t>
      </w:r>
      <w:r w:rsidRPr="009C43E7">
        <w:rPr>
          <w:sz w:val="20"/>
          <w:szCs w:val="20"/>
        </w:rPr>
        <w:t>MVCC</w:t>
      </w:r>
      <w:r w:rsidRPr="009C43E7">
        <w:rPr>
          <w:sz w:val="20"/>
          <w:szCs w:val="20"/>
        </w:rPr>
        <w:t>）会将二次索引与聚簇索引不同。集群索引中的记录就地更新，并且其隐藏的系统列指向可以重建早期版本的记录的日志条目。与集群索引记录不同，辅助索引记录不包含隐藏的系统列，也不会在现场进行更新。</w:t>
      </w:r>
    </w:p>
    <w:p w14:paraId="5DEBFD44" w14:textId="77777777" w:rsidR="00880DDA" w:rsidRPr="009C43E7" w:rsidRDefault="00880DDA" w:rsidP="00880DDA">
      <w:pPr>
        <w:rPr>
          <w:sz w:val="20"/>
          <w:szCs w:val="20"/>
        </w:rPr>
      </w:pPr>
      <w:r w:rsidRPr="009C43E7">
        <w:rPr>
          <w:sz w:val="20"/>
          <w:szCs w:val="20"/>
        </w:rPr>
        <w:t>当二级索引列被更新时，旧的二级索引记录被删除标记，插入新记录，并且最终清除删除标记的记录。当二级索引记录被删除标记或辅助索引页由更新的事务更新时，</w:t>
      </w:r>
      <w:proofErr w:type="spellStart"/>
      <w:r w:rsidRPr="009C43E7">
        <w:rPr>
          <w:sz w:val="20"/>
          <w:szCs w:val="20"/>
        </w:rPr>
        <w:t>InnoDB</w:t>
      </w:r>
      <w:proofErr w:type="spellEnd"/>
      <w:r w:rsidRPr="009C43E7">
        <w:rPr>
          <w:sz w:val="20"/>
          <w:szCs w:val="20"/>
        </w:rPr>
        <w:t>查找聚簇索引中的数据库记录。在聚簇索引中，</w:t>
      </w:r>
      <w:r w:rsidRPr="009C43E7">
        <w:rPr>
          <w:sz w:val="20"/>
          <w:szCs w:val="20"/>
        </w:rPr>
        <w:t>DB_TRX_ID</w:t>
      </w:r>
      <w:r w:rsidRPr="009C43E7">
        <w:rPr>
          <w:sz w:val="20"/>
          <w:szCs w:val="20"/>
        </w:rPr>
        <w:t>检查记录，如果记录在读取事务启动后被修改，则会从</w:t>
      </w:r>
      <w:r w:rsidRPr="009C43E7">
        <w:rPr>
          <w:sz w:val="20"/>
          <w:szCs w:val="20"/>
        </w:rPr>
        <w:t>undo</w:t>
      </w:r>
      <w:r w:rsidRPr="009C43E7">
        <w:rPr>
          <w:sz w:val="20"/>
          <w:szCs w:val="20"/>
        </w:rPr>
        <w:t>日志中检索正确的记录版本。</w:t>
      </w:r>
    </w:p>
    <w:p w14:paraId="4160006E" w14:textId="77777777" w:rsidR="00880DDA" w:rsidRPr="009C43E7" w:rsidRDefault="00880DDA" w:rsidP="00880DDA">
      <w:pPr>
        <w:rPr>
          <w:sz w:val="20"/>
          <w:szCs w:val="20"/>
        </w:rPr>
      </w:pPr>
      <w:r w:rsidRPr="009C43E7">
        <w:rPr>
          <w:sz w:val="20"/>
          <w:szCs w:val="20"/>
        </w:rPr>
        <w:t>如果二次索引记录被标记为删除，或者次索引页由更新的事务更新，</w:t>
      </w:r>
      <w:r w:rsidRPr="009C43E7">
        <w:rPr>
          <w:sz w:val="20"/>
          <w:szCs w:val="20"/>
        </w:rPr>
        <w:t> </w:t>
      </w:r>
      <w:r w:rsidRPr="009C43E7">
        <w:rPr>
          <w:sz w:val="20"/>
          <w:szCs w:val="20"/>
        </w:rPr>
        <w:t>则不使用</w:t>
      </w:r>
      <w:hyperlink r:id="rId63" w:anchor="glos_covering_index" w:tooltip="覆盖指数" w:history="1">
        <w:r w:rsidRPr="009C43E7">
          <w:rPr>
            <w:rStyle w:val="a3"/>
            <w:sz w:val="20"/>
            <w:szCs w:val="20"/>
          </w:rPr>
          <w:t>覆盖索引</w:t>
        </w:r>
      </w:hyperlink>
      <w:r w:rsidRPr="009C43E7">
        <w:rPr>
          <w:sz w:val="20"/>
          <w:szCs w:val="20"/>
        </w:rPr>
        <w:t>技术。不要从索引结构返回值，而是</w:t>
      </w:r>
      <w:proofErr w:type="spellStart"/>
      <w:r w:rsidRPr="009C43E7">
        <w:rPr>
          <w:sz w:val="20"/>
          <w:szCs w:val="20"/>
        </w:rPr>
        <w:t>InnoDB</w:t>
      </w:r>
      <w:proofErr w:type="spellEnd"/>
      <w:r w:rsidRPr="009C43E7">
        <w:rPr>
          <w:sz w:val="20"/>
          <w:szCs w:val="20"/>
        </w:rPr>
        <w:t>查找聚簇索引中的记录。</w:t>
      </w:r>
    </w:p>
    <w:p w14:paraId="1AFD56ED" w14:textId="77777777" w:rsidR="00880DDA" w:rsidRPr="009C43E7" w:rsidRDefault="00880DDA" w:rsidP="00880DDA">
      <w:pPr>
        <w:rPr>
          <w:sz w:val="20"/>
          <w:szCs w:val="20"/>
        </w:rPr>
      </w:pPr>
      <w:r w:rsidRPr="009C43E7">
        <w:rPr>
          <w:sz w:val="20"/>
          <w:szCs w:val="20"/>
        </w:rPr>
        <w:t>然而，如果启用了</w:t>
      </w:r>
      <w:r w:rsidRPr="009C43E7">
        <w:rPr>
          <w:sz w:val="20"/>
          <w:szCs w:val="20"/>
        </w:rPr>
        <w:t> </w:t>
      </w:r>
      <w:hyperlink r:id="rId64" w:tooltip="8.2.1.5索引条件下推优化" w:history="1">
        <w:r w:rsidRPr="009C43E7">
          <w:rPr>
            <w:rStyle w:val="a3"/>
            <w:sz w:val="20"/>
            <w:szCs w:val="20"/>
          </w:rPr>
          <w:t>索引条件下推（</w:t>
        </w:r>
        <w:r w:rsidRPr="009C43E7">
          <w:rPr>
            <w:rStyle w:val="a3"/>
            <w:sz w:val="20"/>
            <w:szCs w:val="20"/>
          </w:rPr>
          <w:t>ICP</w:t>
        </w:r>
        <w:r w:rsidRPr="009C43E7">
          <w:rPr>
            <w:rStyle w:val="a3"/>
            <w:sz w:val="20"/>
            <w:szCs w:val="20"/>
          </w:rPr>
          <w:t>）</w:t>
        </w:r>
      </w:hyperlink>
      <w:r w:rsidRPr="009C43E7">
        <w:rPr>
          <w:sz w:val="20"/>
          <w:szCs w:val="20"/>
        </w:rPr>
        <w:t>优化，并且</w:t>
      </w:r>
      <w:r w:rsidRPr="009C43E7">
        <w:rPr>
          <w:sz w:val="20"/>
          <w:szCs w:val="20"/>
        </w:rPr>
        <w:t>WHERE</w:t>
      </w:r>
      <w:r w:rsidRPr="009C43E7">
        <w:rPr>
          <w:sz w:val="20"/>
          <w:szCs w:val="20"/>
        </w:rPr>
        <w:t>可以仅使用索引中的字段来评估部分条件，则</w:t>
      </w:r>
      <w:r w:rsidRPr="009C43E7">
        <w:rPr>
          <w:sz w:val="20"/>
          <w:szCs w:val="20"/>
        </w:rPr>
        <w:t>MySQL</w:t>
      </w:r>
      <w:r w:rsidRPr="009C43E7">
        <w:rPr>
          <w:sz w:val="20"/>
          <w:szCs w:val="20"/>
        </w:rPr>
        <w:t>服务器仍将该部分</w:t>
      </w:r>
      <w:r w:rsidRPr="009C43E7">
        <w:rPr>
          <w:sz w:val="20"/>
          <w:szCs w:val="20"/>
        </w:rPr>
        <w:t>WHERE</w:t>
      </w:r>
      <w:r w:rsidRPr="009C43E7">
        <w:rPr>
          <w:sz w:val="20"/>
          <w:szCs w:val="20"/>
        </w:rPr>
        <w:t>条件推送到使用指数。如果没有找到匹配的记录，则避免聚类索引查找。如果找到匹配的记录，即使在删除标记的记录中，</w:t>
      </w:r>
      <w:r w:rsidRPr="009C43E7">
        <w:rPr>
          <w:sz w:val="20"/>
          <w:szCs w:val="20"/>
        </w:rPr>
        <w:t> </w:t>
      </w:r>
      <w:proofErr w:type="spellStart"/>
      <w:r w:rsidRPr="009C43E7">
        <w:rPr>
          <w:sz w:val="20"/>
          <w:szCs w:val="20"/>
        </w:rPr>
        <w:t>InnoDB</w:t>
      </w:r>
      <w:proofErr w:type="spellEnd"/>
      <w:r w:rsidRPr="009C43E7">
        <w:rPr>
          <w:sz w:val="20"/>
          <w:szCs w:val="20"/>
        </w:rPr>
        <w:t>查找聚簇索引中的记录。</w:t>
      </w:r>
    </w:p>
    <w:p w14:paraId="03FC8935" w14:textId="77777777" w:rsidR="00880DDA" w:rsidRDefault="00880DDA" w:rsidP="00880DDA">
      <w:pPr>
        <w:rPr>
          <w:sz w:val="20"/>
          <w:szCs w:val="20"/>
        </w:rPr>
      </w:pPr>
    </w:p>
    <w:p w14:paraId="3666175A" w14:textId="56797490" w:rsidR="00AC05CC" w:rsidRPr="00BF355F" w:rsidRDefault="00880DDA" w:rsidP="00BF355F">
      <w:pPr>
        <w:pStyle w:val="2"/>
      </w:pPr>
      <w:bookmarkStart w:id="18" w:name="_Toc362648144"/>
      <w:r>
        <w:rPr>
          <w:rFonts w:hint="eastAsia"/>
        </w:rPr>
        <w:t>4</w:t>
      </w:r>
      <w:r>
        <w:rPr>
          <w:rFonts w:hint="eastAsia"/>
        </w:rPr>
        <w:t>、</w:t>
      </w:r>
      <w:proofErr w:type="spellStart"/>
      <w:r>
        <w:rPr>
          <w:rFonts w:hint="eastAsia"/>
        </w:rPr>
        <w:t>InnoDB</w:t>
      </w:r>
      <w:proofErr w:type="spellEnd"/>
      <w:r>
        <w:rPr>
          <w:rFonts w:hint="eastAsia"/>
        </w:rPr>
        <w:t>架构</w:t>
      </w:r>
      <w:bookmarkEnd w:id="18"/>
    </w:p>
    <w:p w14:paraId="4D97C3A5" w14:textId="77777777" w:rsidR="00880DDA" w:rsidRDefault="00880DDA" w:rsidP="00880DDA">
      <w:pPr>
        <w:rPr>
          <w:sz w:val="20"/>
          <w:szCs w:val="20"/>
        </w:rPr>
      </w:pPr>
      <w:r>
        <w:rPr>
          <w:rFonts w:hint="eastAsia"/>
          <w:sz w:val="20"/>
          <w:szCs w:val="20"/>
        </w:rPr>
        <w:t>本小节主要介绍</w:t>
      </w:r>
      <w:proofErr w:type="spellStart"/>
      <w:r>
        <w:rPr>
          <w:rFonts w:hint="eastAsia"/>
          <w:sz w:val="20"/>
          <w:szCs w:val="20"/>
        </w:rPr>
        <w:t>InnoDB</w:t>
      </w:r>
      <w:proofErr w:type="spellEnd"/>
      <w:r>
        <w:rPr>
          <w:rFonts w:hint="eastAsia"/>
          <w:sz w:val="20"/>
          <w:szCs w:val="20"/>
        </w:rPr>
        <w:t>的各种组件。</w:t>
      </w:r>
    </w:p>
    <w:p w14:paraId="52397498" w14:textId="77777777" w:rsidR="00880DDA" w:rsidRDefault="00880DDA" w:rsidP="00880DDA">
      <w:pPr>
        <w:rPr>
          <w:sz w:val="20"/>
          <w:szCs w:val="20"/>
        </w:rPr>
      </w:pPr>
      <w:r>
        <w:rPr>
          <w:rFonts w:hint="eastAsia"/>
          <w:sz w:val="20"/>
          <w:szCs w:val="20"/>
        </w:rPr>
        <w:t>（</w:t>
      </w:r>
      <w:r>
        <w:rPr>
          <w:rFonts w:hint="eastAsia"/>
          <w:sz w:val="20"/>
          <w:szCs w:val="20"/>
        </w:rPr>
        <w:t>1</w:t>
      </w:r>
      <w:r>
        <w:rPr>
          <w:rFonts w:hint="eastAsia"/>
          <w:sz w:val="20"/>
          <w:szCs w:val="20"/>
        </w:rPr>
        <w:t>）</w:t>
      </w:r>
      <w:r>
        <w:rPr>
          <w:rFonts w:hint="eastAsia"/>
          <w:sz w:val="20"/>
          <w:szCs w:val="20"/>
        </w:rPr>
        <w:t>Buffer Pool</w:t>
      </w:r>
    </w:p>
    <w:p w14:paraId="3C7934C8" w14:textId="2AD97145" w:rsidR="00880DDA" w:rsidRPr="009C43E7" w:rsidRDefault="00880DDA" w:rsidP="00880DDA">
      <w:pPr>
        <w:rPr>
          <w:sz w:val="20"/>
          <w:szCs w:val="20"/>
        </w:rPr>
      </w:pPr>
      <w:r w:rsidRPr="009C43E7">
        <w:rPr>
          <w:sz w:val="20"/>
          <w:szCs w:val="20"/>
        </w:rPr>
        <w:t>缓冲池</w:t>
      </w:r>
      <w:r w:rsidR="00B67D2C">
        <w:rPr>
          <w:rFonts w:hint="eastAsia"/>
          <w:sz w:val="20"/>
          <w:szCs w:val="20"/>
        </w:rPr>
        <w:t>是内存中的一个缓冲区，</w:t>
      </w:r>
      <w:r w:rsidRPr="009C43E7">
        <w:rPr>
          <w:sz w:val="20"/>
          <w:szCs w:val="20"/>
        </w:rPr>
        <w:t> </w:t>
      </w:r>
      <w:proofErr w:type="spellStart"/>
      <w:r w:rsidRPr="009C43E7">
        <w:rPr>
          <w:sz w:val="20"/>
          <w:szCs w:val="20"/>
        </w:rPr>
        <w:t>InnoDB</w:t>
      </w:r>
      <w:proofErr w:type="spellEnd"/>
      <w:r w:rsidRPr="009C43E7">
        <w:rPr>
          <w:sz w:val="20"/>
          <w:szCs w:val="20"/>
        </w:rPr>
        <w:t>将表和索引</w:t>
      </w:r>
      <w:r w:rsidR="00B67D2C">
        <w:rPr>
          <w:rFonts w:hint="eastAsia"/>
          <w:sz w:val="20"/>
          <w:szCs w:val="20"/>
        </w:rPr>
        <w:t>的热点</w:t>
      </w:r>
      <w:r w:rsidRPr="009C43E7">
        <w:rPr>
          <w:sz w:val="20"/>
          <w:szCs w:val="20"/>
        </w:rPr>
        <w:t>数据</w:t>
      </w:r>
      <w:r w:rsidR="00B67D2C">
        <w:rPr>
          <w:rFonts w:hint="eastAsia"/>
          <w:sz w:val="20"/>
          <w:szCs w:val="20"/>
        </w:rPr>
        <w:t>缓冲在这里，这样，当访问数据库数据时，就可以直接访问内存中的数据，而无需访问磁盘，这就减少了</w:t>
      </w:r>
      <w:r w:rsidR="00B67D2C">
        <w:rPr>
          <w:rFonts w:hint="eastAsia"/>
          <w:sz w:val="20"/>
          <w:szCs w:val="20"/>
        </w:rPr>
        <w:t>IO</w:t>
      </w:r>
      <w:r w:rsidR="00B67D2C">
        <w:rPr>
          <w:rFonts w:hint="eastAsia"/>
          <w:sz w:val="20"/>
          <w:szCs w:val="20"/>
        </w:rPr>
        <w:t>，提高了速度</w:t>
      </w:r>
      <w:r w:rsidRPr="009C43E7">
        <w:rPr>
          <w:sz w:val="20"/>
          <w:szCs w:val="20"/>
        </w:rPr>
        <w:t>。</w:t>
      </w:r>
      <w:r w:rsidR="00B67D2C">
        <w:rPr>
          <w:rFonts w:hint="eastAsia"/>
          <w:sz w:val="20"/>
          <w:szCs w:val="20"/>
        </w:rPr>
        <w:t>通常，</w:t>
      </w:r>
      <w:r w:rsidRPr="009C43E7">
        <w:rPr>
          <w:sz w:val="20"/>
          <w:szCs w:val="20"/>
        </w:rPr>
        <w:t>在专用</w:t>
      </w:r>
      <w:r w:rsidR="00B67D2C">
        <w:rPr>
          <w:rFonts w:hint="eastAsia"/>
          <w:sz w:val="20"/>
          <w:szCs w:val="20"/>
        </w:rPr>
        <w:t>的</w:t>
      </w:r>
      <w:r w:rsidRPr="009C43E7">
        <w:rPr>
          <w:sz w:val="20"/>
          <w:szCs w:val="20"/>
        </w:rPr>
        <w:t>数据库服务器上，通常将多达</w:t>
      </w:r>
      <w:r w:rsidRPr="009C43E7">
        <w:rPr>
          <w:sz w:val="20"/>
          <w:szCs w:val="20"/>
        </w:rPr>
        <w:t>80</w:t>
      </w:r>
      <w:r w:rsidRPr="009C43E7">
        <w:rPr>
          <w:sz w:val="20"/>
          <w:szCs w:val="20"/>
        </w:rPr>
        <w:t>％的物理内存分配给</w:t>
      </w:r>
      <w:proofErr w:type="spellStart"/>
      <w:r w:rsidRPr="009C43E7">
        <w:rPr>
          <w:sz w:val="20"/>
          <w:szCs w:val="20"/>
        </w:rPr>
        <w:t>InnoDB</w:t>
      </w:r>
      <w:proofErr w:type="spellEnd"/>
      <w:r w:rsidRPr="009C43E7">
        <w:rPr>
          <w:sz w:val="20"/>
          <w:szCs w:val="20"/>
        </w:rPr>
        <w:t>缓冲池。为了实现大容量</w:t>
      </w:r>
      <w:r w:rsidR="00B67D2C">
        <w:rPr>
          <w:rFonts w:hint="eastAsia"/>
          <w:sz w:val="20"/>
          <w:szCs w:val="20"/>
        </w:rPr>
        <w:t>内存</w:t>
      </w:r>
      <w:r w:rsidRPr="009C43E7">
        <w:rPr>
          <w:sz w:val="20"/>
          <w:szCs w:val="20"/>
        </w:rPr>
        <w:t>操作的效率，缓冲池被</w:t>
      </w:r>
      <w:r w:rsidR="00B67D2C">
        <w:rPr>
          <w:rFonts w:hint="eastAsia"/>
          <w:sz w:val="20"/>
          <w:szCs w:val="20"/>
        </w:rPr>
        <w:t>组织为页面的链表，链表使用改进的</w:t>
      </w:r>
      <w:r w:rsidR="00B67D2C">
        <w:rPr>
          <w:rFonts w:hint="eastAsia"/>
          <w:sz w:val="20"/>
          <w:szCs w:val="20"/>
        </w:rPr>
        <w:t>LRU</w:t>
      </w:r>
      <w:r w:rsidR="00B67D2C">
        <w:rPr>
          <w:rFonts w:hint="eastAsia"/>
          <w:sz w:val="20"/>
          <w:szCs w:val="20"/>
        </w:rPr>
        <w:t>算法维护。</w:t>
      </w:r>
    </w:p>
    <w:p w14:paraId="10EAB91F" w14:textId="77777777" w:rsidR="00880DDA" w:rsidRPr="009C43E7" w:rsidRDefault="00880DDA" w:rsidP="00880DDA">
      <w:pPr>
        <w:rPr>
          <w:sz w:val="20"/>
          <w:szCs w:val="20"/>
        </w:rPr>
      </w:pPr>
      <w:r>
        <w:rPr>
          <w:rFonts w:hint="eastAsia"/>
          <w:sz w:val="20"/>
          <w:szCs w:val="20"/>
        </w:rPr>
        <w:t>（</w:t>
      </w:r>
      <w:r>
        <w:rPr>
          <w:rFonts w:hint="eastAsia"/>
          <w:sz w:val="20"/>
          <w:szCs w:val="20"/>
        </w:rPr>
        <w:t>2</w:t>
      </w:r>
      <w:r>
        <w:rPr>
          <w:rFonts w:hint="eastAsia"/>
          <w:sz w:val="20"/>
          <w:szCs w:val="20"/>
        </w:rPr>
        <w:t>）</w:t>
      </w:r>
      <w:r w:rsidRPr="009C43E7">
        <w:rPr>
          <w:sz w:val="20"/>
          <w:szCs w:val="20"/>
        </w:rPr>
        <w:t>Change Buffer</w:t>
      </w:r>
    </w:p>
    <w:p w14:paraId="74DB1A8F" w14:textId="6D8139A5" w:rsidR="00CD744C" w:rsidRPr="00BF355F" w:rsidRDefault="00B67D2C" w:rsidP="00CD744C">
      <w:pPr>
        <w:rPr>
          <w:sz w:val="20"/>
          <w:szCs w:val="20"/>
        </w:rPr>
      </w:pPr>
      <w:r w:rsidRPr="00B67D2C">
        <w:rPr>
          <w:sz w:val="20"/>
          <w:szCs w:val="20"/>
        </w:rPr>
        <w:t>存储引擎设计中的一个挑战是写入操作期间的随机</w:t>
      </w:r>
      <w:r>
        <w:rPr>
          <w:sz w:val="20"/>
          <w:szCs w:val="20"/>
        </w:rPr>
        <w:t>I/</w:t>
      </w:r>
      <w:r w:rsidRPr="00B67D2C">
        <w:rPr>
          <w:sz w:val="20"/>
          <w:szCs w:val="20"/>
        </w:rPr>
        <w:t>O</w:t>
      </w:r>
      <w:r w:rsidRPr="00B67D2C">
        <w:rPr>
          <w:sz w:val="20"/>
          <w:szCs w:val="20"/>
        </w:rPr>
        <w:t>。在</w:t>
      </w:r>
      <w:proofErr w:type="spellStart"/>
      <w:r w:rsidRPr="00B67D2C">
        <w:rPr>
          <w:sz w:val="20"/>
          <w:szCs w:val="20"/>
        </w:rPr>
        <w:t>InnoDB</w:t>
      </w:r>
      <w:proofErr w:type="spellEnd"/>
      <w:r w:rsidRPr="00B67D2C">
        <w:rPr>
          <w:sz w:val="20"/>
          <w:szCs w:val="20"/>
        </w:rPr>
        <w:t>中，一个表将具有一个聚集索引和零个或多个辅助索引。这些索引中的每一个都是一个</w:t>
      </w:r>
      <w:r w:rsidRPr="00B67D2C">
        <w:rPr>
          <w:sz w:val="20"/>
          <w:szCs w:val="20"/>
        </w:rPr>
        <w:t>B</w:t>
      </w:r>
      <w:r>
        <w:rPr>
          <w:rFonts w:hint="eastAsia"/>
          <w:sz w:val="20"/>
          <w:szCs w:val="20"/>
        </w:rPr>
        <w:t>+</w:t>
      </w:r>
      <w:r w:rsidRPr="00B67D2C">
        <w:rPr>
          <w:sz w:val="20"/>
          <w:szCs w:val="20"/>
        </w:rPr>
        <w:t>树。将记录插入到表中时，首先将该记录插入到聚簇索引中，然后再插入到每个辅助索引中。因此，所产生的</w:t>
      </w:r>
      <w:r>
        <w:rPr>
          <w:sz w:val="20"/>
          <w:szCs w:val="20"/>
        </w:rPr>
        <w:t>I/</w:t>
      </w:r>
      <w:r w:rsidRPr="00B67D2C">
        <w:rPr>
          <w:sz w:val="20"/>
          <w:szCs w:val="20"/>
        </w:rPr>
        <w:t>O</w:t>
      </w:r>
      <w:r w:rsidRPr="00B67D2C">
        <w:rPr>
          <w:sz w:val="20"/>
          <w:szCs w:val="20"/>
        </w:rPr>
        <w:t>操作将随机分布在磁盘上。对于更新和删除操作，</w:t>
      </w:r>
      <w:r>
        <w:rPr>
          <w:sz w:val="20"/>
          <w:szCs w:val="20"/>
        </w:rPr>
        <w:t>I/</w:t>
      </w:r>
      <w:r w:rsidRPr="00B67D2C">
        <w:rPr>
          <w:sz w:val="20"/>
          <w:szCs w:val="20"/>
        </w:rPr>
        <w:t>O</w:t>
      </w:r>
      <w:r w:rsidRPr="00B67D2C">
        <w:rPr>
          <w:sz w:val="20"/>
          <w:szCs w:val="20"/>
        </w:rPr>
        <w:t>模式也是随机的。为了减轻这个问题，</w:t>
      </w:r>
      <w:proofErr w:type="spellStart"/>
      <w:r w:rsidRPr="00B67D2C">
        <w:rPr>
          <w:sz w:val="20"/>
          <w:szCs w:val="20"/>
        </w:rPr>
        <w:t>InnoDB</w:t>
      </w:r>
      <w:proofErr w:type="spellEnd"/>
      <w:r w:rsidRPr="00B67D2C">
        <w:rPr>
          <w:sz w:val="20"/>
          <w:szCs w:val="20"/>
        </w:rPr>
        <w:t>存储引擎使用一种称为</w:t>
      </w:r>
      <w:r>
        <w:rPr>
          <w:sz w:val="20"/>
          <w:szCs w:val="20"/>
        </w:rPr>
        <w:t>C</w:t>
      </w:r>
      <w:r>
        <w:rPr>
          <w:rFonts w:hint="eastAsia"/>
          <w:sz w:val="20"/>
          <w:szCs w:val="20"/>
        </w:rPr>
        <w:t>hange Buffer</w:t>
      </w:r>
      <w:r w:rsidRPr="00B67D2C">
        <w:rPr>
          <w:sz w:val="20"/>
          <w:szCs w:val="20"/>
        </w:rPr>
        <w:t>的特殊数据结构（</w:t>
      </w:r>
      <w:r>
        <w:rPr>
          <w:rFonts w:hint="eastAsia"/>
          <w:sz w:val="20"/>
          <w:szCs w:val="20"/>
        </w:rPr>
        <w:t>因为</w:t>
      </w:r>
      <w:r w:rsidRPr="00B67D2C">
        <w:rPr>
          <w:sz w:val="20"/>
          <w:szCs w:val="20"/>
        </w:rPr>
        <w:t>以前称为</w:t>
      </w:r>
      <w:r w:rsidRPr="00B67D2C">
        <w:rPr>
          <w:i/>
          <w:iCs/>
          <w:sz w:val="20"/>
          <w:szCs w:val="20"/>
        </w:rPr>
        <w:t>插入缓冲区</w:t>
      </w:r>
      <w:r w:rsidR="00CD744C">
        <w:rPr>
          <w:sz w:val="20"/>
          <w:szCs w:val="20"/>
        </w:rPr>
        <w:t>，</w:t>
      </w:r>
      <w:r w:rsidR="00CD744C">
        <w:rPr>
          <w:rFonts w:hint="eastAsia"/>
          <w:sz w:val="20"/>
          <w:szCs w:val="20"/>
        </w:rPr>
        <w:t>因此你</w:t>
      </w:r>
      <w:r w:rsidR="0031123E">
        <w:rPr>
          <w:sz w:val="20"/>
          <w:szCs w:val="20"/>
        </w:rPr>
        <w:t>将看</w:t>
      </w:r>
      <w:r w:rsidR="0031123E">
        <w:rPr>
          <w:rFonts w:hint="eastAsia"/>
          <w:sz w:val="20"/>
          <w:szCs w:val="20"/>
        </w:rPr>
        <w:t>到内部在很多场景下用</w:t>
      </w:r>
      <w:proofErr w:type="spellStart"/>
      <w:r w:rsidRPr="00B67D2C">
        <w:rPr>
          <w:sz w:val="20"/>
          <w:szCs w:val="20"/>
        </w:rPr>
        <w:t>ibuf</w:t>
      </w:r>
      <w:proofErr w:type="spellEnd"/>
      <w:r w:rsidRPr="00B67D2C">
        <w:rPr>
          <w:sz w:val="20"/>
          <w:szCs w:val="20"/>
        </w:rPr>
        <w:t>和</w:t>
      </w:r>
      <w:r w:rsidRPr="00B67D2C">
        <w:rPr>
          <w:sz w:val="20"/>
          <w:szCs w:val="20"/>
        </w:rPr>
        <w:t>IBUF</w:t>
      </w:r>
      <w:r w:rsidR="00CD744C">
        <w:rPr>
          <w:rFonts w:hint="eastAsia"/>
          <w:sz w:val="20"/>
          <w:szCs w:val="20"/>
        </w:rPr>
        <w:t>表示</w:t>
      </w:r>
      <w:r w:rsidR="00CD744C">
        <w:rPr>
          <w:rFonts w:hint="eastAsia"/>
          <w:sz w:val="20"/>
          <w:szCs w:val="20"/>
        </w:rPr>
        <w:t>Change Buffer</w:t>
      </w:r>
      <w:r w:rsidRPr="00B67D2C">
        <w:rPr>
          <w:sz w:val="20"/>
          <w:szCs w:val="20"/>
        </w:rPr>
        <w:t>）。</w:t>
      </w:r>
      <w:r w:rsidR="00CD744C">
        <w:rPr>
          <w:sz w:val="20"/>
          <w:szCs w:val="20"/>
        </w:rPr>
        <w:t>C</w:t>
      </w:r>
      <w:r w:rsidR="00CD744C">
        <w:rPr>
          <w:rFonts w:hint="eastAsia"/>
          <w:sz w:val="20"/>
          <w:szCs w:val="20"/>
        </w:rPr>
        <w:t>hange Buffer</w:t>
      </w:r>
      <w:r w:rsidR="00CD744C" w:rsidRPr="00CD744C">
        <w:rPr>
          <w:sz w:val="20"/>
          <w:szCs w:val="20"/>
        </w:rPr>
        <w:t>是另一个</w:t>
      </w:r>
      <w:r w:rsidR="00CD744C" w:rsidRPr="00CD744C">
        <w:rPr>
          <w:sz w:val="20"/>
          <w:szCs w:val="20"/>
        </w:rPr>
        <w:t>B</w:t>
      </w:r>
      <w:r w:rsidR="00CD744C">
        <w:rPr>
          <w:rFonts w:hint="eastAsia"/>
          <w:sz w:val="20"/>
          <w:szCs w:val="20"/>
        </w:rPr>
        <w:t>+</w:t>
      </w:r>
      <w:r w:rsidR="00CD744C">
        <w:rPr>
          <w:sz w:val="20"/>
          <w:szCs w:val="20"/>
        </w:rPr>
        <w:t>树，</w:t>
      </w:r>
      <w:r w:rsidR="0031123E">
        <w:rPr>
          <w:rFonts w:hint="eastAsia"/>
          <w:sz w:val="20"/>
          <w:szCs w:val="20"/>
        </w:rPr>
        <w:t>用于缓冲对辅助索引以及辅助索引</w:t>
      </w:r>
      <w:r w:rsidR="0031123E" w:rsidRPr="0031123E">
        <w:rPr>
          <w:rFonts w:hint="eastAsia"/>
          <w:color w:val="FF0000"/>
          <w:sz w:val="20"/>
          <w:szCs w:val="20"/>
        </w:rPr>
        <w:t>页面相关的改变</w:t>
      </w:r>
      <w:r w:rsidR="00CD744C" w:rsidRPr="00CD744C">
        <w:rPr>
          <w:sz w:val="20"/>
          <w:szCs w:val="20"/>
        </w:rPr>
        <w:t>。</w:t>
      </w:r>
      <w:proofErr w:type="spellStart"/>
      <w:r w:rsidR="00CD744C" w:rsidRPr="00CD744C">
        <w:rPr>
          <w:sz w:val="20"/>
          <w:szCs w:val="20"/>
        </w:rPr>
        <w:t>InnoDB</w:t>
      </w:r>
      <w:proofErr w:type="spellEnd"/>
      <w:r w:rsidR="00CD744C" w:rsidRPr="00CD744C">
        <w:rPr>
          <w:sz w:val="20"/>
          <w:szCs w:val="20"/>
        </w:rPr>
        <w:t>中只有一个</w:t>
      </w:r>
      <w:r w:rsidR="00CD744C">
        <w:rPr>
          <w:rFonts w:hint="eastAsia"/>
          <w:sz w:val="20"/>
          <w:szCs w:val="20"/>
        </w:rPr>
        <w:t>Change Buffer</w:t>
      </w:r>
      <w:r w:rsidR="00CD744C">
        <w:rPr>
          <w:sz w:val="20"/>
          <w:szCs w:val="20"/>
        </w:rPr>
        <w:t>，并且</w:t>
      </w:r>
      <w:r w:rsidR="00CD744C">
        <w:rPr>
          <w:rFonts w:hint="eastAsia"/>
          <w:sz w:val="20"/>
          <w:szCs w:val="20"/>
        </w:rPr>
        <w:t>保留</w:t>
      </w:r>
      <w:r w:rsidR="00CD744C">
        <w:rPr>
          <w:sz w:val="20"/>
          <w:szCs w:val="20"/>
        </w:rPr>
        <w:t>在系统表空间中</w:t>
      </w:r>
      <w:r w:rsidR="00CD744C" w:rsidRPr="00CD744C">
        <w:rPr>
          <w:sz w:val="20"/>
          <w:szCs w:val="20"/>
        </w:rPr>
        <w:t>。</w:t>
      </w:r>
      <w:r w:rsidR="00CD744C">
        <w:rPr>
          <w:rFonts w:hint="eastAsia"/>
          <w:sz w:val="20"/>
          <w:szCs w:val="20"/>
        </w:rPr>
        <w:t>Change Buffer</w:t>
      </w:r>
      <w:r w:rsidR="00CD744C">
        <w:rPr>
          <w:sz w:val="20"/>
          <w:szCs w:val="20"/>
        </w:rPr>
        <w:t>树的根页面在系统表空间</w:t>
      </w:r>
      <w:r w:rsidR="00CD744C">
        <w:rPr>
          <w:rFonts w:hint="eastAsia"/>
          <w:sz w:val="20"/>
          <w:szCs w:val="20"/>
        </w:rPr>
        <w:t>（空间</w:t>
      </w:r>
      <w:r w:rsidR="00CD744C" w:rsidRPr="00CD744C">
        <w:rPr>
          <w:sz w:val="20"/>
          <w:szCs w:val="20"/>
        </w:rPr>
        <w:t>id</w:t>
      </w:r>
      <w:r w:rsidR="00CD744C" w:rsidRPr="00CD744C">
        <w:rPr>
          <w:sz w:val="20"/>
          <w:szCs w:val="20"/>
        </w:rPr>
        <w:t>为</w:t>
      </w:r>
      <w:r w:rsidR="00CD744C" w:rsidRPr="00CD744C">
        <w:rPr>
          <w:sz w:val="20"/>
          <w:szCs w:val="20"/>
        </w:rPr>
        <w:t>0</w:t>
      </w:r>
      <w:r w:rsidR="00CD744C" w:rsidRPr="00CD744C">
        <w:rPr>
          <w:sz w:val="20"/>
          <w:szCs w:val="20"/>
        </w:rPr>
        <w:t>）中</w:t>
      </w:r>
      <w:r w:rsidR="00CD744C">
        <w:rPr>
          <w:rFonts w:hint="eastAsia"/>
          <w:sz w:val="20"/>
          <w:szCs w:val="20"/>
        </w:rPr>
        <w:t>，</w:t>
      </w:r>
      <w:r w:rsidR="00CD744C" w:rsidRPr="00CD744C">
        <w:rPr>
          <w:sz w:val="20"/>
          <w:szCs w:val="20"/>
        </w:rPr>
        <w:t>固定为</w:t>
      </w:r>
      <w:r w:rsidR="00CD744C" w:rsidRPr="00CD744C">
        <w:rPr>
          <w:sz w:val="20"/>
          <w:szCs w:val="20"/>
        </w:rPr>
        <w:t>FSP_IBUF_TREE_ROOT_PAGE_NO</w:t>
      </w:r>
      <w:r w:rsidR="00CD744C" w:rsidRPr="00CD744C">
        <w:rPr>
          <w:sz w:val="20"/>
          <w:szCs w:val="20"/>
        </w:rPr>
        <w:t>（等于</w:t>
      </w:r>
      <w:r w:rsidR="00CD744C" w:rsidRPr="00BF355F">
        <w:rPr>
          <w:sz w:val="20"/>
          <w:szCs w:val="20"/>
        </w:rPr>
        <w:t>4</w:t>
      </w:r>
      <w:r w:rsidR="00CD744C" w:rsidRPr="00BF355F">
        <w:rPr>
          <w:sz w:val="20"/>
          <w:szCs w:val="20"/>
        </w:rPr>
        <w:t>）。当服务器启动时，通过使用此固定页码来加载</w:t>
      </w:r>
      <w:r w:rsidR="00CD744C" w:rsidRPr="00BF355F">
        <w:rPr>
          <w:rFonts w:hint="eastAsia"/>
          <w:sz w:val="20"/>
          <w:szCs w:val="20"/>
        </w:rPr>
        <w:t>Change Buffer</w:t>
      </w:r>
      <w:r w:rsidR="00CD744C" w:rsidRPr="00BF355F">
        <w:rPr>
          <w:sz w:val="20"/>
          <w:szCs w:val="20"/>
        </w:rPr>
        <w:t>树。</w:t>
      </w:r>
      <w:r w:rsidR="00CD744C" w:rsidRPr="00BF355F">
        <w:rPr>
          <w:rFonts w:hint="eastAsia"/>
          <w:sz w:val="20"/>
          <w:szCs w:val="20"/>
        </w:rPr>
        <w:t>你</w:t>
      </w:r>
      <w:r w:rsidR="00CD744C" w:rsidRPr="00BF355F">
        <w:rPr>
          <w:sz w:val="20"/>
          <w:szCs w:val="20"/>
        </w:rPr>
        <w:t>可以参考</w:t>
      </w:r>
      <w:r w:rsidR="00CD744C" w:rsidRPr="00BF355F">
        <w:rPr>
          <w:rFonts w:hint="eastAsia"/>
          <w:sz w:val="20"/>
          <w:szCs w:val="20"/>
        </w:rPr>
        <w:t>函数</w:t>
      </w:r>
      <w:r w:rsidR="00CD744C" w:rsidRPr="00BF355F">
        <w:rPr>
          <w:sz w:val="20"/>
          <w:szCs w:val="20"/>
        </w:rPr>
        <w:fldChar w:fldCharType="begin"/>
      </w:r>
      <w:r w:rsidR="00CD744C" w:rsidRPr="00BF355F">
        <w:rPr>
          <w:sz w:val="20"/>
          <w:szCs w:val="20"/>
        </w:rPr>
        <w:instrText xml:space="preserve"> HYPERLINK "https://github.com/mysql/mysql-server/blob/5.7/storage/innobase/ibuf/ibuf0ibuf.cc" \l "L495" \t "_blank" </w:instrText>
      </w:r>
      <w:r w:rsidR="00CD744C" w:rsidRPr="00BF355F">
        <w:rPr>
          <w:sz w:val="20"/>
          <w:szCs w:val="20"/>
        </w:rPr>
        <w:fldChar w:fldCharType="separate"/>
      </w:r>
      <w:r w:rsidR="00CD744C" w:rsidRPr="00BF355F">
        <w:rPr>
          <w:rStyle w:val="a3"/>
          <w:sz w:val="20"/>
          <w:szCs w:val="20"/>
          <w:u w:val="none"/>
        </w:rPr>
        <w:t>ibuf_init_at_db_start()</w:t>
      </w:r>
      <w:r w:rsidR="00CD744C" w:rsidRPr="00BF355F">
        <w:rPr>
          <w:sz w:val="20"/>
          <w:szCs w:val="20"/>
        </w:rPr>
        <w:fldChar w:fldCharType="end"/>
      </w:r>
      <w:r w:rsidR="00CD744C" w:rsidRPr="00BF355F">
        <w:rPr>
          <w:sz w:val="20"/>
          <w:szCs w:val="20"/>
        </w:rPr>
        <w:t> </w:t>
      </w:r>
      <w:r w:rsidR="00CD744C" w:rsidRPr="00BF355F">
        <w:rPr>
          <w:sz w:val="20"/>
          <w:szCs w:val="20"/>
        </w:rPr>
        <w:t>了解更多详细信息。</w:t>
      </w:r>
      <w:r w:rsidR="00CD744C" w:rsidRPr="00BF355F">
        <w:rPr>
          <w:rFonts w:hint="eastAsia"/>
          <w:sz w:val="20"/>
          <w:szCs w:val="20"/>
        </w:rPr>
        <w:t>Change Buffer</w:t>
      </w:r>
      <w:r w:rsidR="00CD744C" w:rsidRPr="00BF355F">
        <w:rPr>
          <w:sz w:val="20"/>
          <w:szCs w:val="20"/>
        </w:rPr>
        <w:t>的总大小是可配置的，旨在确保完整的</w:t>
      </w:r>
      <w:r w:rsidR="00CD744C" w:rsidRPr="00BF355F">
        <w:rPr>
          <w:rFonts w:hint="eastAsia"/>
          <w:sz w:val="20"/>
          <w:szCs w:val="20"/>
        </w:rPr>
        <w:t>Change Buffer</w:t>
      </w:r>
      <w:r w:rsidR="00CD744C" w:rsidRPr="00BF355F">
        <w:rPr>
          <w:sz w:val="20"/>
          <w:szCs w:val="20"/>
        </w:rPr>
        <w:t>树可以驻留在内存中。使用</w:t>
      </w:r>
      <w:r w:rsidR="00CD744C" w:rsidRPr="00BF355F">
        <w:rPr>
          <w:sz w:val="20"/>
          <w:szCs w:val="20"/>
        </w:rPr>
        <w:fldChar w:fldCharType="begin"/>
      </w:r>
      <w:r w:rsidR="00CD744C" w:rsidRPr="00BF355F">
        <w:rPr>
          <w:sz w:val="20"/>
          <w:szCs w:val="20"/>
        </w:rPr>
        <w:instrText xml:space="preserve"> HYPERLINK "http://dev.mysql.com/doc/refman/5.7/en/innodb-parameters.html" \l "sysvar_innodb_change_buffer_max_size" \o "Innodb</w:instrText>
      </w:r>
      <w:r w:rsidR="00CD744C" w:rsidRPr="00BF355F">
        <w:rPr>
          <w:rFonts w:hint="eastAsia"/>
          <w:sz w:val="20"/>
          <w:szCs w:val="20"/>
        </w:rPr>
        <w:instrText>更改缓冲区最大大小</w:instrText>
      </w:r>
      <w:r w:rsidR="00CD744C" w:rsidRPr="00BF355F">
        <w:rPr>
          <w:sz w:val="20"/>
          <w:szCs w:val="20"/>
        </w:rPr>
        <w:instrText xml:space="preserve">" \t "_blank" </w:instrText>
      </w:r>
      <w:r w:rsidR="00CD744C" w:rsidRPr="00BF355F">
        <w:rPr>
          <w:sz w:val="20"/>
          <w:szCs w:val="20"/>
        </w:rPr>
        <w:fldChar w:fldCharType="separate"/>
      </w:r>
      <w:r w:rsidR="00CD744C" w:rsidRPr="00BF355F">
        <w:rPr>
          <w:rStyle w:val="a3"/>
          <w:sz w:val="20"/>
          <w:szCs w:val="20"/>
          <w:u w:val="none"/>
        </w:rPr>
        <w:t>innodb_change_buffer_max_size</w:t>
      </w:r>
      <w:r w:rsidR="00CD744C" w:rsidRPr="00BF355F">
        <w:rPr>
          <w:sz w:val="20"/>
          <w:szCs w:val="20"/>
        </w:rPr>
        <w:fldChar w:fldCharType="end"/>
      </w:r>
      <w:r w:rsidR="00CD744C" w:rsidRPr="00BF355F">
        <w:rPr>
          <w:sz w:val="20"/>
          <w:szCs w:val="20"/>
        </w:rPr>
        <w:t>系统变量配置</w:t>
      </w:r>
      <w:r w:rsidR="00CD744C" w:rsidRPr="00BF355F">
        <w:rPr>
          <w:rFonts w:hint="eastAsia"/>
          <w:sz w:val="20"/>
          <w:szCs w:val="20"/>
        </w:rPr>
        <w:t>Change Buffer</w:t>
      </w:r>
      <w:r w:rsidR="00CD744C" w:rsidRPr="00BF355F">
        <w:rPr>
          <w:sz w:val="20"/>
          <w:szCs w:val="20"/>
        </w:rPr>
        <w:t>的大小。</w:t>
      </w:r>
    </w:p>
    <w:p w14:paraId="11E5C92D" w14:textId="1415439E" w:rsidR="0031123E" w:rsidRPr="0031123E" w:rsidRDefault="0031123E" w:rsidP="0031123E">
      <w:pPr>
        <w:rPr>
          <w:sz w:val="20"/>
          <w:szCs w:val="20"/>
        </w:rPr>
      </w:pPr>
      <w:r>
        <w:rPr>
          <w:rFonts w:hint="eastAsia"/>
          <w:sz w:val="20"/>
          <w:szCs w:val="20"/>
        </w:rPr>
        <w:t>当更改的记录所在的页面不在</w:t>
      </w:r>
      <w:r>
        <w:rPr>
          <w:rFonts w:hint="eastAsia"/>
          <w:sz w:val="20"/>
          <w:szCs w:val="20"/>
        </w:rPr>
        <w:t>buff pool</w:t>
      </w:r>
      <w:r w:rsidR="00E16237">
        <w:rPr>
          <w:rFonts w:hint="eastAsia"/>
          <w:sz w:val="20"/>
          <w:szCs w:val="20"/>
        </w:rPr>
        <w:t>（缓冲池）</w:t>
      </w:r>
      <w:r>
        <w:rPr>
          <w:rFonts w:hint="eastAsia"/>
          <w:sz w:val="20"/>
          <w:szCs w:val="20"/>
        </w:rPr>
        <w:t>中时，这时按道理来说就要读写磁盘了，但是正如前面分析的，如果涉及到辅助索引页的修改（</w:t>
      </w:r>
      <w:r>
        <w:rPr>
          <w:rFonts w:hint="eastAsia"/>
          <w:sz w:val="20"/>
          <w:szCs w:val="20"/>
        </w:rPr>
        <w:t>INSERT, UPDATE, DELETE</w:t>
      </w:r>
      <w:r>
        <w:rPr>
          <w:rFonts w:hint="eastAsia"/>
          <w:sz w:val="20"/>
          <w:szCs w:val="20"/>
        </w:rPr>
        <w:t>），将会引起随机</w:t>
      </w:r>
      <w:r>
        <w:rPr>
          <w:rFonts w:hint="eastAsia"/>
          <w:sz w:val="20"/>
          <w:szCs w:val="20"/>
        </w:rPr>
        <w:t>I/O</w:t>
      </w:r>
      <w:r>
        <w:rPr>
          <w:rFonts w:hint="eastAsia"/>
          <w:sz w:val="20"/>
          <w:szCs w:val="20"/>
        </w:rPr>
        <w:t>操作，为此，</w:t>
      </w:r>
      <w:proofErr w:type="spellStart"/>
      <w:r>
        <w:rPr>
          <w:rFonts w:hint="eastAsia"/>
          <w:sz w:val="20"/>
          <w:szCs w:val="20"/>
        </w:rPr>
        <w:t>InnoDB</w:t>
      </w:r>
      <w:proofErr w:type="spellEnd"/>
      <w:r>
        <w:rPr>
          <w:rFonts w:hint="eastAsia"/>
          <w:sz w:val="20"/>
          <w:szCs w:val="20"/>
        </w:rPr>
        <w:t>将这些更改缓冲到</w:t>
      </w:r>
      <w:r>
        <w:rPr>
          <w:rFonts w:hint="eastAsia"/>
          <w:sz w:val="20"/>
          <w:szCs w:val="20"/>
        </w:rPr>
        <w:t>Change Buffer</w:t>
      </w:r>
      <w:r>
        <w:rPr>
          <w:rFonts w:hint="eastAsia"/>
          <w:sz w:val="20"/>
          <w:szCs w:val="20"/>
        </w:rPr>
        <w:t>中，积累一段时间之后，将这些</w:t>
      </w:r>
      <w:r>
        <w:rPr>
          <w:rFonts w:hint="eastAsia"/>
          <w:sz w:val="20"/>
          <w:szCs w:val="20"/>
        </w:rPr>
        <w:t>I/O</w:t>
      </w:r>
      <w:r>
        <w:rPr>
          <w:rFonts w:hint="eastAsia"/>
          <w:sz w:val="20"/>
          <w:szCs w:val="20"/>
        </w:rPr>
        <w:t>操作进行合并，这样，将</w:t>
      </w:r>
      <w:r w:rsidRPr="0031123E">
        <w:rPr>
          <w:sz w:val="20"/>
          <w:szCs w:val="20"/>
        </w:rPr>
        <w:t>避免从磁盘读入辅助索引</w:t>
      </w:r>
      <w:r w:rsidRPr="0031123E">
        <w:rPr>
          <w:color w:val="FF0000"/>
          <w:sz w:val="20"/>
          <w:szCs w:val="20"/>
        </w:rPr>
        <w:t>页面</w:t>
      </w:r>
      <w:r w:rsidRPr="0031123E">
        <w:rPr>
          <w:sz w:val="20"/>
          <w:szCs w:val="20"/>
        </w:rPr>
        <w:t>所需的大量随机访问</w:t>
      </w:r>
      <w:r w:rsidRPr="0031123E">
        <w:rPr>
          <w:sz w:val="20"/>
          <w:szCs w:val="20"/>
        </w:rPr>
        <w:t>I / O</w:t>
      </w:r>
      <w:r>
        <w:rPr>
          <w:rFonts w:hint="eastAsia"/>
          <w:sz w:val="20"/>
          <w:szCs w:val="20"/>
        </w:rPr>
        <w:t>以及将辅助索引页面写入磁盘的随机写</w:t>
      </w:r>
      <w:r>
        <w:rPr>
          <w:rFonts w:hint="eastAsia"/>
          <w:sz w:val="20"/>
          <w:szCs w:val="20"/>
        </w:rPr>
        <w:t>I/O</w:t>
      </w:r>
      <w:r>
        <w:rPr>
          <w:rFonts w:hint="eastAsia"/>
          <w:sz w:val="20"/>
          <w:szCs w:val="20"/>
        </w:rPr>
        <w:t>。</w:t>
      </w:r>
    </w:p>
    <w:p w14:paraId="3171AC2A" w14:textId="77777777" w:rsidR="00E16237" w:rsidRPr="00E16237" w:rsidRDefault="00E16237" w:rsidP="00E16237">
      <w:pPr>
        <w:rPr>
          <w:sz w:val="20"/>
          <w:szCs w:val="20"/>
        </w:rPr>
      </w:pPr>
      <w:r w:rsidRPr="00E16237">
        <w:rPr>
          <w:sz w:val="20"/>
          <w:szCs w:val="20"/>
        </w:rPr>
        <w:t>在内存中，更改缓冲区占用</w:t>
      </w:r>
      <w:proofErr w:type="spellStart"/>
      <w:r w:rsidRPr="00E16237">
        <w:rPr>
          <w:sz w:val="20"/>
          <w:szCs w:val="20"/>
        </w:rPr>
        <w:t>InnoDB</w:t>
      </w:r>
      <w:proofErr w:type="spellEnd"/>
      <w:r w:rsidRPr="00E16237">
        <w:rPr>
          <w:sz w:val="20"/>
          <w:szCs w:val="20"/>
        </w:rPr>
        <w:t>缓冲池的一部分</w:t>
      </w:r>
      <w:r w:rsidRPr="00E16237">
        <w:rPr>
          <w:sz w:val="20"/>
          <w:szCs w:val="20"/>
        </w:rPr>
        <w:t> </w:t>
      </w:r>
      <w:r w:rsidRPr="00E16237">
        <w:rPr>
          <w:sz w:val="20"/>
          <w:szCs w:val="20"/>
        </w:rPr>
        <w:t>。在磁盘上，更改缓冲区是系统表空间的一部分，因此索引更改在数据库重新启动之间保持缓冲。</w:t>
      </w:r>
    </w:p>
    <w:p w14:paraId="70E69CD3" w14:textId="7CF2473E" w:rsidR="00E16237" w:rsidRDefault="00291385" w:rsidP="00E16237">
      <w:pPr>
        <w:rPr>
          <w:sz w:val="20"/>
          <w:szCs w:val="20"/>
        </w:rPr>
      </w:pPr>
      <w:r>
        <w:rPr>
          <w:rFonts w:hint="eastAsia"/>
          <w:sz w:val="20"/>
          <w:szCs w:val="20"/>
        </w:rPr>
        <w:t>监控</w:t>
      </w:r>
      <w:r>
        <w:rPr>
          <w:rFonts w:hint="eastAsia"/>
          <w:sz w:val="20"/>
          <w:szCs w:val="20"/>
        </w:rPr>
        <w:t>Change Buffer</w:t>
      </w:r>
      <w:r>
        <w:rPr>
          <w:rFonts w:hint="eastAsia"/>
          <w:sz w:val="20"/>
          <w:szCs w:val="20"/>
        </w:rPr>
        <w:t>：</w:t>
      </w:r>
    </w:p>
    <w:p w14:paraId="2930374C" w14:textId="014187FE" w:rsidR="00291385" w:rsidRPr="00291385" w:rsidRDefault="00291385" w:rsidP="00291385">
      <w:pPr>
        <w:numPr>
          <w:ilvl w:val="0"/>
          <w:numId w:val="48"/>
        </w:numPr>
        <w:rPr>
          <w:sz w:val="20"/>
          <w:szCs w:val="20"/>
        </w:rPr>
      </w:pPr>
      <w:proofErr w:type="spellStart"/>
      <w:r w:rsidRPr="00291385">
        <w:rPr>
          <w:sz w:val="20"/>
          <w:szCs w:val="20"/>
        </w:rPr>
        <w:t>InnoDB</w:t>
      </w:r>
      <w:proofErr w:type="spellEnd"/>
      <w:r>
        <w:rPr>
          <w:rFonts w:hint="eastAsia"/>
          <w:sz w:val="20"/>
          <w:szCs w:val="20"/>
        </w:rPr>
        <w:t>的</w:t>
      </w:r>
      <w:r w:rsidRPr="00291385">
        <w:rPr>
          <w:sz w:val="20"/>
          <w:szCs w:val="20"/>
        </w:rPr>
        <w:t>标准监视器</w:t>
      </w:r>
      <w:r>
        <w:rPr>
          <w:rFonts w:hint="eastAsia"/>
          <w:sz w:val="20"/>
          <w:szCs w:val="20"/>
        </w:rPr>
        <w:t>的</w:t>
      </w:r>
      <w:r w:rsidRPr="00291385">
        <w:rPr>
          <w:sz w:val="20"/>
          <w:szCs w:val="20"/>
        </w:rPr>
        <w:t>输出包括</w:t>
      </w:r>
      <w:r>
        <w:rPr>
          <w:rFonts w:hint="eastAsia"/>
          <w:sz w:val="20"/>
          <w:szCs w:val="20"/>
        </w:rPr>
        <w:t>Change Buffer</w:t>
      </w:r>
      <w:r>
        <w:rPr>
          <w:sz w:val="20"/>
          <w:szCs w:val="20"/>
        </w:rPr>
        <w:t>的状态信息。要查看</w:t>
      </w:r>
      <w:r>
        <w:rPr>
          <w:rFonts w:hint="eastAsia"/>
          <w:sz w:val="20"/>
          <w:szCs w:val="20"/>
        </w:rPr>
        <w:t>监控</w:t>
      </w:r>
      <w:r w:rsidRPr="00291385">
        <w:rPr>
          <w:sz w:val="20"/>
          <w:szCs w:val="20"/>
        </w:rPr>
        <w:t>数据，请发出</w:t>
      </w:r>
      <w:r w:rsidRPr="00291385">
        <w:rPr>
          <w:sz w:val="20"/>
          <w:szCs w:val="20"/>
        </w:rPr>
        <w:t>SHOW ENGINE INNODB STATUS</w:t>
      </w:r>
      <w:r w:rsidRPr="00291385">
        <w:rPr>
          <w:sz w:val="20"/>
          <w:szCs w:val="20"/>
        </w:rPr>
        <w:t>命令。</w:t>
      </w:r>
      <w:r w:rsidRPr="00291385">
        <w:rPr>
          <w:rFonts w:hint="eastAsia"/>
          <w:sz w:val="20"/>
          <w:szCs w:val="20"/>
        </w:rPr>
        <w:t>Change Buffer</w:t>
      </w:r>
      <w:r w:rsidRPr="00291385">
        <w:rPr>
          <w:rFonts w:hint="eastAsia"/>
          <w:sz w:val="20"/>
          <w:szCs w:val="20"/>
        </w:rPr>
        <w:t>的</w:t>
      </w:r>
      <w:r w:rsidRPr="00291385">
        <w:rPr>
          <w:sz w:val="20"/>
          <w:szCs w:val="20"/>
        </w:rPr>
        <w:t>状态信息位于</w:t>
      </w:r>
      <w:r w:rsidRPr="00291385">
        <w:rPr>
          <w:sz w:val="20"/>
          <w:szCs w:val="20"/>
        </w:rPr>
        <w:t>INSERT BUFFER AND ADAPTIVE HASH INDEX </w:t>
      </w:r>
      <w:r w:rsidRPr="00291385">
        <w:rPr>
          <w:sz w:val="20"/>
          <w:szCs w:val="20"/>
        </w:rPr>
        <w:t>标题下方</w:t>
      </w:r>
      <w:r w:rsidRPr="00291385">
        <w:rPr>
          <w:rFonts w:hint="eastAsia"/>
          <w:sz w:val="20"/>
          <w:szCs w:val="20"/>
        </w:rPr>
        <w:t>。输出的具体含义后边解释。</w:t>
      </w:r>
    </w:p>
    <w:p w14:paraId="563BCF8D" w14:textId="53E47ED3" w:rsidR="00291385" w:rsidRPr="00291385" w:rsidRDefault="00291385" w:rsidP="00291385">
      <w:pPr>
        <w:numPr>
          <w:ilvl w:val="0"/>
          <w:numId w:val="48"/>
        </w:numPr>
        <w:rPr>
          <w:sz w:val="20"/>
          <w:szCs w:val="20"/>
        </w:rPr>
      </w:pPr>
      <w:r w:rsidRPr="00291385">
        <w:rPr>
          <w:sz w:val="20"/>
          <w:szCs w:val="20"/>
        </w:rPr>
        <w:t> </w:t>
      </w:r>
      <w:hyperlink r:id="rId65" w:tooltip="24.31.15 INFORMATION_SCHEMA INNODB_METRICS表" w:history="1">
        <w:r w:rsidRPr="00291385">
          <w:rPr>
            <w:sz w:val="20"/>
            <w:szCs w:val="20"/>
          </w:rPr>
          <w:t>INFORMATION_SCHEMA.INNODB_METRICS</w:t>
        </w:r>
      </w:hyperlink>
      <w:r w:rsidRPr="00291385">
        <w:rPr>
          <w:sz w:val="20"/>
          <w:szCs w:val="20"/>
        </w:rPr>
        <w:t> </w:t>
      </w:r>
      <w:r w:rsidRPr="00291385">
        <w:rPr>
          <w:sz w:val="20"/>
          <w:szCs w:val="20"/>
        </w:rPr>
        <w:t>表</w:t>
      </w:r>
      <w:r>
        <w:rPr>
          <w:rFonts w:hint="eastAsia"/>
          <w:sz w:val="20"/>
          <w:szCs w:val="20"/>
        </w:rPr>
        <w:t>也</w:t>
      </w:r>
      <w:r w:rsidRPr="00291385">
        <w:rPr>
          <w:sz w:val="20"/>
          <w:szCs w:val="20"/>
        </w:rPr>
        <w:t>提供了在</w:t>
      </w:r>
      <w:proofErr w:type="spellStart"/>
      <w:r w:rsidRPr="00291385">
        <w:rPr>
          <w:sz w:val="20"/>
          <w:szCs w:val="20"/>
        </w:rPr>
        <w:t>InnoDB</w:t>
      </w:r>
      <w:proofErr w:type="spellEnd"/>
      <w:r>
        <w:rPr>
          <w:rFonts w:hint="eastAsia"/>
          <w:sz w:val="20"/>
          <w:szCs w:val="20"/>
        </w:rPr>
        <w:t>的</w:t>
      </w:r>
      <w:r>
        <w:rPr>
          <w:sz w:val="20"/>
          <w:szCs w:val="20"/>
        </w:rPr>
        <w:t>标准监视器输出中的大部分数据</w:t>
      </w:r>
      <w:r w:rsidRPr="00291385">
        <w:rPr>
          <w:sz w:val="20"/>
          <w:szCs w:val="20"/>
        </w:rPr>
        <w:t> </w:t>
      </w:r>
      <w:r>
        <w:rPr>
          <w:sz w:val="20"/>
          <w:szCs w:val="20"/>
        </w:rPr>
        <w:t>，以及其他数据</w:t>
      </w:r>
      <w:r w:rsidRPr="00291385">
        <w:rPr>
          <w:sz w:val="20"/>
          <w:szCs w:val="20"/>
        </w:rPr>
        <w:t>。要查看</w:t>
      </w:r>
      <w:r>
        <w:rPr>
          <w:rFonts w:hint="eastAsia"/>
          <w:sz w:val="20"/>
          <w:szCs w:val="20"/>
        </w:rPr>
        <w:t>Change Buffer</w:t>
      </w:r>
      <w:r w:rsidRPr="00291385">
        <w:rPr>
          <w:sz w:val="20"/>
          <w:szCs w:val="20"/>
        </w:rPr>
        <w:t>，请发出以下查询：</w:t>
      </w:r>
    </w:p>
    <w:p w14:paraId="57581A00" w14:textId="77777777" w:rsidR="00291385" w:rsidRPr="00317D95" w:rsidRDefault="00291385" w:rsidP="00291385">
      <w:pPr>
        <w:pStyle w:val="a5"/>
        <w:widowControl/>
        <w:ind w:left="720" w:firstLineChars="0" w:firstLine="0"/>
        <w:jc w:val="left"/>
        <w:rPr>
          <w:rFonts w:ascii="Times" w:eastAsia="Times New Roman" w:hAnsi="Times" w:cs="Times New Roman"/>
          <w:kern w:val="0"/>
          <w:sz w:val="20"/>
          <w:szCs w:val="20"/>
        </w:rPr>
      </w:pPr>
      <w:proofErr w:type="spellStart"/>
      <w:proofErr w:type="gramStart"/>
      <w:r w:rsidRPr="00291385">
        <w:rPr>
          <w:rFonts w:ascii="Consolas" w:eastAsia="Times New Roman" w:hAnsi="Consolas" w:cs="Times New Roman"/>
          <w:color w:val="A67F59"/>
          <w:kern w:val="0"/>
          <w:sz w:val="20"/>
          <w:szCs w:val="20"/>
          <w:bdr w:val="none" w:sz="0" w:space="0" w:color="auto" w:frame="1"/>
        </w:rPr>
        <w:t>mysql</w:t>
      </w:r>
      <w:proofErr w:type="spellEnd"/>
      <w:proofErr w:type="gramEnd"/>
      <w:r w:rsidRPr="00291385">
        <w:rPr>
          <w:rFonts w:ascii="Consolas" w:eastAsia="Times New Roman" w:hAnsi="Consolas" w:cs="Times New Roman"/>
          <w:color w:val="A67F59"/>
          <w:kern w:val="0"/>
          <w:sz w:val="20"/>
          <w:szCs w:val="20"/>
          <w:bdr w:val="none" w:sz="0" w:space="0" w:color="auto" w:frame="1"/>
        </w:rPr>
        <w:t>&gt;</w:t>
      </w:r>
      <w:r w:rsidRPr="00291385">
        <w:rPr>
          <w:rFonts w:ascii="Consolas" w:eastAsia="Times New Roman" w:hAnsi="Consolas" w:cs="Times New Roman"/>
          <w:color w:val="000000"/>
          <w:kern w:val="0"/>
          <w:sz w:val="20"/>
          <w:szCs w:val="20"/>
        </w:rPr>
        <w:t xml:space="preserve"> </w:t>
      </w:r>
      <w:r w:rsidRPr="00291385">
        <w:rPr>
          <w:rFonts w:ascii="Consolas" w:eastAsia="Times New Roman" w:hAnsi="Consolas" w:cs="Times New Roman"/>
          <w:color w:val="0077AA"/>
          <w:kern w:val="0"/>
          <w:sz w:val="20"/>
          <w:szCs w:val="20"/>
          <w:bdr w:val="none" w:sz="0" w:space="0" w:color="auto" w:frame="1"/>
        </w:rPr>
        <w:t>SELECT</w:t>
      </w:r>
      <w:r w:rsidRPr="00291385">
        <w:rPr>
          <w:rFonts w:ascii="Consolas" w:eastAsia="Times New Roman" w:hAnsi="Consolas" w:cs="Times New Roman"/>
          <w:color w:val="000000"/>
          <w:kern w:val="0"/>
          <w:sz w:val="20"/>
          <w:szCs w:val="20"/>
        </w:rPr>
        <w:t xml:space="preserve"> </w:t>
      </w:r>
      <w:r w:rsidRPr="00291385">
        <w:rPr>
          <w:rFonts w:ascii="Consolas" w:eastAsia="Times New Roman" w:hAnsi="Consolas" w:cs="Times New Roman"/>
          <w:color w:val="0077AA"/>
          <w:kern w:val="0"/>
          <w:sz w:val="20"/>
          <w:szCs w:val="20"/>
          <w:bdr w:val="none" w:sz="0" w:space="0" w:color="auto" w:frame="1"/>
        </w:rPr>
        <w:t>NAME</w:t>
      </w:r>
      <w:r w:rsidRPr="00291385">
        <w:rPr>
          <w:rFonts w:ascii="Consolas" w:eastAsia="Times New Roman" w:hAnsi="Consolas" w:cs="Times New Roman"/>
          <w:color w:val="999999"/>
          <w:kern w:val="0"/>
          <w:sz w:val="20"/>
          <w:szCs w:val="20"/>
          <w:bdr w:val="none" w:sz="0" w:space="0" w:color="auto" w:frame="1"/>
        </w:rPr>
        <w:t>,</w:t>
      </w:r>
      <w:r w:rsidRPr="00291385">
        <w:rPr>
          <w:rFonts w:ascii="Consolas" w:eastAsia="Times New Roman" w:hAnsi="Consolas" w:cs="Times New Roman"/>
          <w:color w:val="000000"/>
          <w:kern w:val="0"/>
          <w:sz w:val="20"/>
          <w:szCs w:val="20"/>
        </w:rPr>
        <w:t xml:space="preserve"> </w:t>
      </w:r>
      <w:r w:rsidRPr="00291385">
        <w:rPr>
          <w:rFonts w:ascii="Consolas" w:eastAsia="Times New Roman" w:hAnsi="Consolas" w:cs="Times New Roman"/>
          <w:color w:val="0077AA"/>
          <w:kern w:val="0"/>
          <w:sz w:val="20"/>
          <w:szCs w:val="20"/>
          <w:bdr w:val="none" w:sz="0" w:space="0" w:color="auto" w:frame="1"/>
        </w:rPr>
        <w:t>COMMENT</w:t>
      </w:r>
      <w:r w:rsidRPr="00291385">
        <w:rPr>
          <w:rFonts w:ascii="Consolas" w:eastAsia="Times New Roman" w:hAnsi="Consolas" w:cs="Times New Roman"/>
          <w:color w:val="000000"/>
          <w:kern w:val="0"/>
          <w:sz w:val="20"/>
          <w:szCs w:val="20"/>
        </w:rPr>
        <w:t xml:space="preserve"> </w:t>
      </w:r>
      <w:r w:rsidRPr="00291385">
        <w:rPr>
          <w:rFonts w:ascii="Consolas" w:eastAsia="Times New Roman" w:hAnsi="Consolas" w:cs="Times New Roman"/>
          <w:color w:val="0077AA"/>
          <w:kern w:val="0"/>
          <w:sz w:val="20"/>
          <w:szCs w:val="20"/>
          <w:bdr w:val="none" w:sz="0" w:space="0" w:color="auto" w:frame="1"/>
        </w:rPr>
        <w:t>FROM</w:t>
      </w:r>
      <w:r w:rsidRPr="00291385">
        <w:rPr>
          <w:rFonts w:ascii="Consolas" w:eastAsia="Times New Roman" w:hAnsi="Consolas" w:cs="Times New Roman"/>
          <w:color w:val="000000"/>
          <w:kern w:val="0"/>
          <w:sz w:val="20"/>
          <w:szCs w:val="20"/>
        </w:rPr>
        <w:t xml:space="preserve"> INFORMATION_SCHEMA</w:t>
      </w:r>
      <w:r w:rsidRPr="00291385">
        <w:rPr>
          <w:rFonts w:ascii="Consolas" w:eastAsia="Times New Roman" w:hAnsi="Consolas" w:cs="Times New Roman"/>
          <w:color w:val="999999"/>
          <w:kern w:val="0"/>
          <w:sz w:val="20"/>
          <w:szCs w:val="20"/>
          <w:bdr w:val="none" w:sz="0" w:space="0" w:color="auto" w:frame="1"/>
        </w:rPr>
        <w:t>.</w:t>
      </w:r>
      <w:r w:rsidRPr="00291385">
        <w:rPr>
          <w:rFonts w:ascii="Consolas" w:eastAsia="Times New Roman" w:hAnsi="Consolas" w:cs="Times New Roman"/>
          <w:color w:val="000000"/>
          <w:kern w:val="0"/>
          <w:sz w:val="20"/>
          <w:szCs w:val="20"/>
        </w:rPr>
        <w:t xml:space="preserve">INNODB_METRICS </w:t>
      </w:r>
      <w:r w:rsidRPr="00291385">
        <w:rPr>
          <w:rFonts w:ascii="Consolas" w:eastAsia="Times New Roman" w:hAnsi="Consolas" w:cs="Times New Roman"/>
          <w:color w:val="0077AA"/>
          <w:kern w:val="0"/>
          <w:sz w:val="20"/>
          <w:szCs w:val="20"/>
          <w:bdr w:val="none" w:sz="0" w:space="0" w:color="auto" w:frame="1"/>
        </w:rPr>
        <w:t>WHERE</w:t>
      </w:r>
      <w:r w:rsidRPr="00291385">
        <w:rPr>
          <w:rFonts w:ascii="Consolas" w:eastAsia="Times New Roman" w:hAnsi="Consolas" w:cs="Times New Roman"/>
          <w:color w:val="000000"/>
          <w:kern w:val="0"/>
          <w:sz w:val="20"/>
          <w:szCs w:val="20"/>
        </w:rPr>
        <w:t xml:space="preserve"> </w:t>
      </w:r>
      <w:r w:rsidRPr="00291385">
        <w:rPr>
          <w:rFonts w:ascii="Consolas" w:eastAsia="Times New Roman" w:hAnsi="Consolas" w:cs="Times New Roman"/>
          <w:color w:val="0077AA"/>
          <w:kern w:val="0"/>
          <w:sz w:val="20"/>
          <w:szCs w:val="20"/>
          <w:bdr w:val="none" w:sz="0" w:space="0" w:color="auto" w:frame="1"/>
        </w:rPr>
        <w:t>NAME</w:t>
      </w:r>
      <w:r w:rsidRPr="00291385">
        <w:rPr>
          <w:rFonts w:ascii="Consolas" w:eastAsia="Times New Roman" w:hAnsi="Consolas" w:cs="Times New Roman"/>
          <w:color w:val="000000"/>
          <w:kern w:val="0"/>
          <w:sz w:val="20"/>
          <w:szCs w:val="20"/>
        </w:rPr>
        <w:t xml:space="preserve"> </w:t>
      </w:r>
      <w:r w:rsidRPr="00291385">
        <w:rPr>
          <w:rFonts w:ascii="Consolas" w:eastAsia="Times New Roman" w:hAnsi="Consolas" w:cs="Times New Roman"/>
          <w:color w:val="A67F59"/>
          <w:kern w:val="0"/>
          <w:sz w:val="20"/>
          <w:szCs w:val="20"/>
          <w:bdr w:val="none" w:sz="0" w:space="0" w:color="auto" w:frame="1"/>
        </w:rPr>
        <w:t>LIKE</w:t>
      </w:r>
      <w:r w:rsidRPr="00291385">
        <w:rPr>
          <w:rFonts w:ascii="Consolas" w:eastAsia="Times New Roman" w:hAnsi="Consolas" w:cs="Times New Roman"/>
          <w:color w:val="000000"/>
          <w:kern w:val="0"/>
          <w:sz w:val="20"/>
          <w:szCs w:val="20"/>
        </w:rPr>
        <w:t xml:space="preserve"> </w:t>
      </w:r>
      <w:r w:rsidRPr="00317D95">
        <w:rPr>
          <w:rFonts w:ascii="Consolas" w:eastAsia="Times New Roman" w:hAnsi="Consolas" w:cs="Times New Roman"/>
          <w:color w:val="669900"/>
          <w:kern w:val="0"/>
          <w:sz w:val="20"/>
          <w:szCs w:val="20"/>
          <w:bdr w:val="none" w:sz="0" w:space="0" w:color="auto" w:frame="1"/>
        </w:rPr>
        <w:t>'%</w:t>
      </w:r>
      <w:proofErr w:type="spellStart"/>
      <w:r w:rsidRPr="00317D95">
        <w:rPr>
          <w:rFonts w:ascii="Consolas" w:eastAsia="Times New Roman" w:hAnsi="Consolas" w:cs="Times New Roman"/>
          <w:color w:val="669900"/>
          <w:kern w:val="0"/>
          <w:sz w:val="20"/>
          <w:szCs w:val="20"/>
          <w:bdr w:val="none" w:sz="0" w:space="0" w:color="auto" w:frame="1"/>
        </w:rPr>
        <w:t>ibuf</w:t>
      </w:r>
      <w:proofErr w:type="spellEnd"/>
      <w:r w:rsidRPr="00317D95">
        <w:rPr>
          <w:rFonts w:ascii="Consolas" w:eastAsia="Times New Roman" w:hAnsi="Consolas" w:cs="Times New Roman"/>
          <w:color w:val="669900"/>
          <w:kern w:val="0"/>
          <w:sz w:val="20"/>
          <w:szCs w:val="20"/>
          <w:bdr w:val="none" w:sz="0" w:space="0" w:color="auto" w:frame="1"/>
        </w:rPr>
        <w:t>%'</w:t>
      </w:r>
      <w:r w:rsidRPr="00317D95">
        <w:rPr>
          <w:rFonts w:ascii="Consolas" w:eastAsia="Times New Roman" w:hAnsi="Consolas" w:cs="Times New Roman"/>
          <w:color w:val="000000"/>
          <w:kern w:val="0"/>
          <w:sz w:val="20"/>
          <w:szCs w:val="20"/>
        </w:rPr>
        <w:t>\G</w:t>
      </w:r>
    </w:p>
    <w:p w14:paraId="2FD79FC3" w14:textId="6EE53B34" w:rsidR="00291385" w:rsidRPr="00317D95" w:rsidRDefault="00291385" w:rsidP="00317D95">
      <w:pPr>
        <w:numPr>
          <w:ilvl w:val="0"/>
          <w:numId w:val="48"/>
        </w:numPr>
        <w:rPr>
          <w:sz w:val="20"/>
          <w:szCs w:val="20"/>
        </w:rPr>
      </w:pPr>
      <w:r w:rsidRPr="00317D95">
        <w:rPr>
          <w:sz w:val="20"/>
          <w:szCs w:val="20"/>
        </w:rPr>
        <w:t> </w:t>
      </w:r>
      <w:hyperlink r:id="rId66" w:tooltip="24.31.1 INFORMATION_SCHEMA INNODB_BUFFER_PAGE表" w:history="1">
        <w:r w:rsidRPr="00317D95">
          <w:rPr>
            <w:sz w:val="20"/>
            <w:szCs w:val="20"/>
          </w:rPr>
          <w:t>INFORMATION_SCHEMA.INNODB_BUFFER_PAGE</w:t>
        </w:r>
      </w:hyperlink>
      <w:r w:rsidRPr="00317D95">
        <w:rPr>
          <w:sz w:val="20"/>
          <w:szCs w:val="20"/>
        </w:rPr>
        <w:t> </w:t>
      </w:r>
      <w:r w:rsidRPr="00317D95">
        <w:rPr>
          <w:sz w:val="20"/>
          <w:szCs w:val="20"/>
        </w:rPr>
        <w:t>表提供了</w:t>
      </w:r>
      <w:proofErr w:type="spellStart"/>
      <w:r w:rsidR="00317D95">
        <w:rPr>
          <w:rFonts w:hint="eastAsia"/>
          <w:sz w:val="20"/>
          <w:szCs w:val="20"/>
        </w:rPr>
        <w:t>InnoDB</w:t>
      </w:r>
      <w:proofErr w:type="spellEnd"/>
      <w:r w:rsidRPr="00317D95">
        <w:rPr>
          <w:sz w:val="20"/>
          <w:szCs w:val="20"/>
        </w:rPr>
        <w:t>缓冲池中每个页面的元数据，</w:t>
      </w:r>
      <w:r w:rsidR="008B73BA">
        <w:rPr>
          <w:rFonts w:hint="eastAsia"/>
          <w:sz w:val="20"/>
          <w:szCs w:val="20"/>
        </w:rPr>
        <w:t>Change Buffer</w:t>
      </w:r>
      <w:r w:rsidR="008B73BA" w:rsidRPr="00317D95">
        <w:rPr>
          <w:sz w:val="20"/>
          <w:szCs w:val="20"/>
        </w:rPr>
        <w:t>页面</w:t>
      </w:r>
      <w:r w:rsidRPr="00317D95">
        <w:rPr>
          <w:sz w:val="20"/>
          <w:szCs w:val="20"/>
        </w:rPr>
        <w:t>包括</w:t>
      </w:r>
      <w:r w:rsidR="00317D95" w:rsidRPr="00317D95">
        <w:rPr>
          <w:sz w:val="20"/>
          <w:szCs w:val="20"/>
        </w:rPr>
        <w:t> change buffer index</w:t>
      </w:r>
      <w:r w:rsidRPr="00317D95">
        <w:rPr>
          <w:sz w:val="20"/>
          <w:szCs w:val="20"/>
        </w:rPr>
        <w:t>和</w:t>
      </w:r>
      <w:r w:rsidR="00317D95" w:rsidRPr="00317D95">
        <w:rPr>
          <w:sz w:val="20"/>
          <w:szCs w:val="20"/>
        </w:rPr>
        <w:t>change buffer bitmap</w:t>
      </w:r>
      <w:r w:rsidR="008B73BA">
        <w:rPr>
          <w:rFonts w:hint="eastAsia"/>
          <w:sz w:val="20"/>
          <w:szCs w:val="20"/>
        </w:rPr>
        <w:t>两种</w:t>
      </w:r>
      <w:r w:rsidRPr="00317D95">
        <w:rPr>
          <w:sz w:val="20"/>
          <w:szCs w:val="20"/>
        </w:rPr>
        <w:t>页面。</w:t>
      </w:r>
      <w:r w:rsidR="00294573">
        <w:rPr>
          <w:rFonts w:hint="eastAsia"/>
          <w:sz w:val="20"/>
          <w:szCs w:val="20"/>
        </w:rPr>
        <w:t>Change Buffer</w:t>
      </w:r>
      <w:r w:rsidRPr="00317D95">
        <w:rPr>
          <w:sz w:val="20"/>
          <w:szCs w:val="20"/>
        </w:rPr>
        <w:t>页面由</w:t>
      </w:r>
      <w:r w:rsidRPr="00317D95">
        <w:rPr>
          <w:sz w:val="20"/>
          <w:szCs w:val="20"/>
        </w:rPr>
        <w:t> PAGE_TYPE</w:t>
      </w:r>
      <w:r w:rsidR="00943E2A">
        <w:rPr>
          <w:rFonts w:hint="eastAsia"/>
          <w:sz w:val="20"/>
          <w:szCs w:val="20"/>
        </w:rPr>
        <w:t>的值决定，</w:t>
      </w:r>
      <w:r w:rsidR="00943E2A" w:rsidRPr="00317D95">
        <w:rPr>
          <w:sz w:val="20"/>
          <w:szCs w:val="20"/>
        </w:rPr>
        <w:t>PAGE_TYPE</w:t>
      </w:r>
      <w:r w:rsidR="00943E2A">
        <w:rPr>
          <w:rFonts w:hint="eastAsia"/>
          <w:sz w:val="20"/>
          <w:szCs w:val="20"/>
        </w:rPr>
        <w:t>值为</w:t>
      </w:r>
      <w:r w:rsidR="00943E2A" w:rsidRPr="00317D95">
        <w:rPr>
          <w:sz w:val="20"/>
          <w:szCs w:val="20"/>
        </w:rPr>
        <w:t>IBUF_INDEX </w:t>
      </w:r>
      <w:r w:rsidR="00943E2A">
        <w:rPr>
          <w:rFonts w:hint="eastAsia"/>
          <w:sz w:val="20"/>
          <w:szCs w:val="20"/>
        </w:rPr>
        <w:t>表示</w:t>
      </w:r>
      <w:r w:rsidR="00294573" w:rsidRPr="00317D95">
        <w:rPr>
          <w:sz w:val="20"/>
          <w:szCs w:val="20"/>
        </w:rPr>
        <w:t>change buffer index</w:t>
      </w:r>
      <w:r w:rsidR="00943E2A">
        <w:rPr>
          <w:rFonts w:hint="eastAsia"/>
          <w:sz w:val="20"/>
          <w:szCs w:val="20"/>
        </w:rPr>
        <w:t>页面，值为</w:t>
      </w:r>
      <w:r w:rsidR="00943E2A" w:rsidRPr="00317D95">
        <w:rPr>
          <w:sz w:val="20"/>
          <w:szCs w:val="20"/>
        </w:rPr>
        <w:t>IBUF_BITMAP</w:t>
      </w:r>
      <w:r w:rsidR="00943E2A">
        <w:rPr>
          <w:rFonts w:hint="eastAsia"/>
          <w:sz w:val="20"/>
          <w:szCs w:val="20"/>
        </w:rPr>
        <w:t>表示</w:t>
      </w:r>
      <w:r w:rsidR="00294573" w:rsidRPr="00317D95">
        <w:rPr>
          <w:sz w:val="20"/>
          <w:szCs w:val="20"/>
        </w:rPr>
        <w:t>change buffer bitmap</w:t>
      </w:r>
      <w:r w:rsidR="00294573" w:rsidRPr="00317D95">
        <w:rPr>
          <w:sz w:val="20"/>
          <w:szCs w:val="20"/>
        </w:rPr>
        <w:t>页面</w:t>
      </w:r>
      <w:r w:rsidR="00294573">
        <w:rPr>
          <w:rFonts w:hint="eastAsia"/>
          <w:sz w:val="20"/>
          <w:szCs w:val="20"/>
        </w:rPr>
        <w:t>由。</w:t>
      </w:r>
    </w:p>
    <w:p w14:paraId="7E18BD40" w14:textId="77777777" w:rsidR="00291385" w:rsidRPr="00317D95" w:rsidRDefault="00291385" w:rsidP="00291385">
      <w:pPr>
        <w:numPr>
          <w:ilvl w:val="0"/>
          <w:numId w:val="48"/>
        </w:numPr>
        <w:rPr>
          <w:sz w:val="20"/>
          <w:szCs w:val="20"/>
        </w:rPr>
      </w:pPr>
      <w:r w:rsidRPr="00317D95">
        <w:rPr>
          <w:sz w:val="20"/>
          <w:szCs w:val="20"/>
        </w:rPr>
        <w:t>警告</w:t>
      </w:r>
    </w:p>
    <w:p w14:paraId="1621300C" w14:textId="1EE12D0B" w:rsidR="00291385" w:rsidRPr="00317D95" w:rsidRDefault="00291385" w:rsidP="00291385">
      <w:pPr>
        <w:ind w:left="720"/>
        <w:rPr>
          <w:sz w:val="20"/>
          <w:szCs w:val="20"/>
        </w:rPr>
      </w:pPr>
      <w:r w:rsidRPr="00317D95">
        <w:rPr>
          <w:sz w:val="20"/>
          <w:szCs w:val="20"/>
        </w:rPr>
        <w:t>查询</w:t>
      </w:r>
      <w:r w:rsidRPr="00317D95">
        <w:rPr>
          <w:sz w:val="20"/>
          <w:szCs w:val="20"/>
        </w:rPr>
        <w:t> </w:t>
      </w:r>
      <w:hyperlink r:id="rId67" w:tooltip="24.31.1 INFORMATION_SCHEMA INNODB_BUFFER_PAGE表" w:history="1">
        <w:r w:rsidRPr="00317D95">
          <w:rPr>
            <w:sz w:val="20"/>
            <w:szCs w:val="20"/>
          </w:rPr>
          <w:t>INNODB_BUFFER_PAGE</w:t>
        </w:r>
      </w:hyperlink>
      <w:r w:rsidRPr="00317D95">
        <w:rPr>
          <w:sz w:val="20"/>
          <w:szCs w:val="20"/>
        </w:rPr>
        <w:t>表可能会引起显着的性能开销。为了避免影响性能，</w:t>
      </w:r>
      <w:r w:rsidR="003D6CE2">
        <w:rPr>
          <w:rFonts w:hint="eastAsia"/>
          <w:sz w:val="20"/>
          <w:szCs w:val="20"/>
        </w:rPr>
        <w:t>请在测试环境的实例上重现问题并解决问题</w:t>
      </w:r>
      <w:r w:rsidRPr="00317D95">
        <w:rPr>
          <w:sz w:val="20"/>
          <w:szCs w:val="20"/>
        </w:rPr>
        <w:t>。</w:t>
      </w:r>
    </w:p>
    <w:p w14:paraId="123CF023" w14:textId="30533B8D" w:rsidR="00291385" w:rsidRPr="00317D95" w:rsidRDefault="00A02EDF" w:rsidP="00291385">
      <w:pPr>
        <w:ind w:left="720"/>
        <w:rPr>
          <w:sz w:val="20"/>
          <w:szCs w:val="20"/>
        </w:rPr>
      </w:pPr>
      <w:r>
        <w:rPr>
          <w:sz w:val="20"/>
          <w:szCs w:val="20"/>
        </w:rPr>
        <w:t>例如，</w:t>
      </w:r>
      <w:r w:rsidR="00291385" w:rsidRPr="00317D95">
        <w:rPr>
          <w:sz w:val="20"/>
          <w:szCs w:val="20"/>
        </w:rPr>
        <w:t>可以</w:t>
      </w:r>
      <w:r w:rsidR="003D6CE2">
        <w:rPr>
          <w:rFonts w:hint="eastAsia"/>
          <w:sz w:val="20"/>
          <w:szCs w:val="20"/>
        </w:rPr>
        <w:t>通过</w:t>
      </w:r>
      <w:r w:rsidR="00291385" w:rsidRPr="00317D95">
        <w:rPr>
          <w:sz w:val="20"/>
          <w:szCs w:val="20"/>
        </w:rPr>
        <w:t>查询</w:t>
      </w:r>
      <w:r w:rsidR="00291385" w:rsidRPr="00317D95">
        <w:rPr>
          <w:sz w:val="20"/>
          <w:szCs w:val="20"/>
        </w:rPr>
        <w:t> </w:t>
      </w:r>
      <w:hyperlink r:id="rId68" w:tooltip="24.31.1 INFORMATION_SCHEMA INNODB_BUFFER_PAGE表" w:history="1">
        <w:r w:rsidR="00291385" w:rsidRPr="00317D95">
          <w:rPr>
            <w:sz w:val="20"/>
            <w:szCs w:val="20"/>
          </w:rPr>
          <w:t>INNODB_BUFFER_PAGE</w:t>
        </w:r>
      </w:hyperlink>
      <w:r w:rsidR="00291385" w:rsidRPr="00317D95">
        <w:rPr>
          <w:sz w:val="20"/>
          <w:szCs w:val="20"/>
        </w:rPr>
        <w:t>表以确定</w:t>
      </w:r>
      <w:r w:rsidR="00291385" w:rsidRPr="00317D95">
        <w:rPr>
          <w:sz w:val="20"/>
          <w:szCs w:val="20"/>
        </w:rPr>
        <w:t> IBUF_INDEX</w:t>
      </w:r>
      <w:r w:rsidR="00291385" w:rsidRPr="00317D95">
        <w:rPr>
          <w:sz w:val="20"/>
          <w:szCs w:val="20"/>
        </w:rPr>
        <w:t>和</w:t>
      </w:r>
      <w:r w:rsidR="00291385" w:rsidRPr="00317D95">
        <w:rPr>
          <w:sz w:val="20"/>
          <w:szCs w:val="20"/>
        </w:rPr>
        <w:t> IBUF_BITMAP</w:t>
      </w:r>
      <w:r w:rsidR="00291385" w:rsidRPr="00317D95">
        <w:rPr>
          <w:sz w:val="20"/>
          <w:szCs w:val="20"/>
        </w:rPr>
        <w:t>页面占总缓冲池页面的百分比。</w:t>
      </w:r>
    </w:p>
    <w:p w14:paraId="798AE8A9" w14:textId="77777777" w:rsidR="00A02EDF" w:rsidRPr="000E6678" w:rsidRDefault="00A02EDF" w:rsidP="00A02EDF">
      <w:pPr>
        <w:widowControl/>
        <w:jc w:val="left"/>
        <w:rPr>
          <w:rFonts w:ascii="Consolas" w:eastAsia="Times New Roman" w:hAnsi="Consolas" w:cs="Times New Roman"/>
          <w:color w:val="000000"/>
          <w:kern w:val="0"/>
          <w:sz w:val="20"/>
          <w:szCs w:val="20"/>
        </w:rPr>
      </w:pPr>
      <w:r w:rsidRPr="000E6678">
        <w:rPr>
          <w:rFonts w:ascii="Consolas" w:eastAsia="Times New Roman" w:hAnsi="Consolas" w:cs="Times New Roman"/>
          <w:color w:val="0077AA"/>
          <w:kern w:val="0"/>
          <w:sz w:val="20"/>
          <w:szCs w:val="20"/>
          <w:bdr w:val="none" w:sz="0" w:space="0" w:color="auto" w:frame="1"/>
        </w:rPr>
        <w:t>SELECT</w:t>
      </w:r>
      <w:r w:rsidRPr="000E6678">
        <w:rPr>
          <w:rFonts w:ascii="Consolas" w:eastAsia="Times New Roman" w:hAnsi="Consolas" w:cs="Times New Roman"/>
          <w:color w:val="000000"/>
          <w:kern w:val="0"/>
          <w:sz w:val="20"/>
          <w:szCs w:val="20"/>
        </w:rPr>
        <w:t xml:space="preserve"> </w:t>
      </w:r>
    </w:p>
    <w:p w14:paraId="08A199CE" w14:textId="77777777" w:rsidR="00A02EDF" w:rsidRPr="000E6678" w:rsidRDefault="00A02EDF" w:rsidP="00A02EDF">
      <w:pPr>
        <w:widowControl/>
        <w:jc w:val="left"/>
        <w:rPr>
          <w:rFonts w:ascii="Consolas" w:eastAsia="Times New Roman" w:hAnsi="Consolas" w:cs="Times New Roman"/>
          <w:color w:val="999999"/>
          <w:kern w:val="0"/>
          <w:sz w:val="20"/>
          <w:szCs w:val="20"/>
          <w:bdr w:val="none" w:sz="0" w:space="0" w:color="auto" w:frame="1"/>
        </w:rPr>
      </w:pPr>
      <w:r w:rsidRPr="000E6678">
        <w:rPr>
          <w:rFonts w:ascii="Consolas" w:eastAsia="Times New Roman" w:hAnsi="Consolas" w:cs="Times New Roman"/>
          <w:color w:val="999999"/>
          <w:kern w:val="0"/>
          <w:sz w:val="20"/>
          <w:szCs w:val="20"/>
          <w:bdr w:val="none" w:sz="0" w:space="0" w:color="auto" w:frame="1"/>
        </w:rPr>
        <w:t>(</w:t>
      </w:r>
    </w:p>
    <w:p w14:paraId="3B04F667" w14:textId="3A962A62" w:rsidR="00A02EDF" w:rsidRPr="000E6678" w:rsidRDefault="00A02EDF" w:rsidP="00A02EDF">
      <w:pPr>
        <w:widowControl/>
        <w:jc w:val="left"/>
        <w:rPr>
          <w:rFonts w:ascii="Consolas" w:eastAsia="Times New Roman" w:hAnsi="Consolas" w:cs="Times New Roman"/>
          <w:color w:val="000000"/>
          <w:kern w:val="0"/>
          <w:sz w:val="20"/>
          <w:szCs w:val="20"/>
        </w:rPr>
      </w:pPr>
      <w:r w:rsidRPr="000E6678">
        <w:rPr>
          <w:rFonts w:ascii="Consolas" w:eastAsia="Times New Roman" w:hAnsi="Consolas" w:cs="Times New Roman"/>
          <w:color w:val="0077AA"/>
          <w:kern w:val="0"/>
          <w:sz w:val="20"/>
          <w:szCs w:val="20"/>
          <w:bdr w:val="none" w:sz="0" w:space="0" w:color="auto" w:frame="1"/>
        </w:rPr>
        <w:t>SELECT</w:t>
      </w:r>
      <w:r w:rsidRPr="000E6678">
        <w:rPr>
          <w:rFonts w:ascii="Consolas" w:eastAsia="Times New Roman" w:hAnsi="Consolas" w:cs="Times New Roman"/>
          <w:color w:val="000000"/>
          <w:kern w:val="0"/>
          <w:sz w:val="20"/>
          <w:szCs w:val="20"/>
        </w:rPr>
        <w:t xml:space="preserve"> </w:t>
      </w:r>
      <w:proofErr w:type="gramStart"/>
      <w:r w:rsidRPr="000E6678">
        <w:rPr>
          <w:rFonts w:ascii="Consolas" w:eastAsia="Times New Roman" w:hAnsi="Consolas" w:cs="Times New Roman"/>
          <w:color w:val="DD4A68"/>
          <w:kern w:val="0"/>
          <w:sz w:val="20"/>
          <w:szCs w:val="20"/>
          <w:bdr w:val="none" w:sz="0" w:space="0" w:color="auto" w:frame="1"/>
        </w:rPr>
        <w:t>COUNT</w:t>
      </w:r>
      <w:r w:rsidRPr="000E6678">
        <w:rPr>
          <w:rFonts w:ascii="Consolas" w:eastAsia="Times New Roman" w:hAnsi="Consolas" w:cs="Times New Roman"/>
          <w:color w:val="999999"/>
          <w:kern w:val="0"/>
          <w:sz w:val="20"/>
          <w:szCs w:val="20"/>
          <w:bdr w:val="none" w:sz="0" w:space="0" w:color="auto" w:frame="1"/>
        </w:rPr>
        <w:t>(</w:t>
      </w:r>
      <w:proofErr w:type="gramEnd"/>
      <w:r w:rsidRPr="000E6678">
        <w:rPr>
          <w:rFonts w:ascii="Consolas" w:eastAsia="Times New Roman" w:hAnsi="Consolas" w:cs="Times New Roman"/>
          <w:color w:val="A67F59"/>
          <w:kern w:val="0"/>
          <w:sz w:val="20"/>
          <w:szCs w:val="20"/>
          <w:bdr w:val="none" w:sz="0" w:space="0" w:color="auto" w:frame="1"/>
        </w:rPr>
        <w:t>*</w:t>
      </w:r>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000000"/>
          <w:kern w:val="0"/>
          <w:sz w:val="20"/>
          <w:szCs w:val="20"/>
        </w:rPr>
        <w:t xml:space="preserve"> </w:t>
      </w:r>
      <w:r w:rsidRPr="000E6678">
        <w:rPr>
          <w:rFonts w:ascii="Consolas" w:eastAsia="Times New Roman" w:hAnsi="Consolas" w:cs="Times New Roman"/>
          <w:color w:val="0077AA"/>
          <w:kern w:val="0"/>
          <w:sz w:val="20"/>
          <w:szCs w:val="20"/>
          <w:bdr w:val="none" w:sz="0" w:space="0" w:color="auto" w:frame="1"/>
        </w:rPr>
        <w:t>FROM</w:t>
      </w:r>
      <w:r w:rsidRPr="000E6678">
        <w:rPr>
          <w:rFonts w:ascii="Consolas" w:eastAsia="Times New Roman" w:hAnsi="Consolas" w:cs="Times New Roman"/>
          <w:color w:val="000000"/>
          <w:kern w:val="0"/>
          <w:sz w:val="20"/>
          <w:szCs w:val="20"/>
        </w:rPr>
        <w:t xml:space="preserve"> INFORMATION_SCHEMA</w:t>
      </w:r>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000000"/>
          <w:kern w:val="0"/>
          <w:sz w:val="20"/>
          <w:szCs w:val="20"/>
        </w:rPr>
        <w:t xml:space="preserve">INNODB_BUFFER_PAGE </w:t>
      </w:r>
    </w:p>
    <w:p w14:paraId="304F10D1" w14:textId="77777777" w:rsidR="00A02EDF" w:rsidRPr="000E6678" w:rsidRDefault="00A02EDF" w:rsidP="00A02EDF">
      <w:pPr>
        <w:widowControl/>
        <w:jc w:val="left"/>
        <w:rPr>
          <w:rFonts w:ascii="Consolas" w:eastAsia="Times New Roman" w:hAnsi="Consolas" w:cs="Times New Roman"/>
          <w:color w:val="000000"/>
          <w:kern w:val="0"/>
          <w:sz w:val="20"/>
          <w:szCs w:val="20"/>
        </w:rPr>
      </w:pPr>
      <w:r w:rsidRPr="000E6678">
        <w:rPr>
          <w:rFonts w:ascii="Consolas" w:eastAsia="Times New Roman" w:hAnsi="Consolas" w:cs="Times New Roman"/>
          <w:color w:val="0077AA"/>
          <w:kern w:val="0"/>
          <w:sz w:val="20"/>
          <w:szCs w:val="20"/>
          <w:bdr w:val="none" w:sz="0" w:space="0" w:color="auto" w:frame="1"/>
        </w:rPr>
        <w:t>WHERE</w:t>
      </w:r>
      <w:r w:rsidRPr="000E6678">
        <w:rPr>
          <w:rFonts w:ascii="Consolas" w:eastAsia="Times New Roman" w:hAnsi="Consolas" w:cs="Times New Roman"/>
          <w:color w:val="000000"/>
          <w:kern w:val="0"/>
          <w:sz w:val="20"/>
          <w:szCs w:val="20"/>
        </w:rPr>
        <w:t xml:space="preserve"> PAGE_TYPE </w:t>
      </w:r>
      <w:r w:rsidRPr="000E6678">
        <w:rPr>
          <w:rFonts w:ascii="Consolas" w:eastAsia="Times New Roman" w:hAnsi="Consolas" w:cs="Times New Roman"/>
          <w:color w:val="A67F59"/>
          <w:kern w:val="0"/>
          <w:sz w:val="20"/>
          <w:szCs w:val="20"/>
          <w:bdr w:val="none" w:sz="0" w:space="0" w:color="auto" w:frame="1"/>
        </w:rPr>
        <w:t>LIKE</w:t>
      </w:r>
      <w:r w:rsidRPr="000E6678">
        <w:rPr>
          <w:rFonts w:ascii="Consolas" w:eastAsia="Times New Roman" w:hAnsi="Consolas" w:cs="Times New Roman"/>
          <w:color w:val="000000"/>
          <w:kern w:val="0"/>
          <w:sz w:val="20"/>
          <w:szCs w:val="20"/>
        </w:rPr>
        <w:t xml:space="preserve"> </w:t>
      </w:r>
      <w:r w:rsidRPr="000E6678">
        <w:rPr>
          <w:rFonts w:ascii="Consolas" w:eastAsia="Times New Roman" w:hAnsi="Consolas" w:cs="Times New Roman"/>
          <w:color w:val="669900"/>
          <w:kern w:val="0"/>
          <w:sz w:val="20"/>
          <w:szCs w:val="20"/>
          <w:bdr w:val="none" w:sz="0" w:space="0" w:color="auto" w:frame="1"/>
        </w:rPr>
        <w:t>'IBUF%'</w:t>
      </w:r>
      <w:r w:rsidRPr="000E6678">
        <w:rPr>
          <w:rFonts w:ascii="Consolas" w:eastAsia="Times New Roman" w:hAnsi="Consolas" w:cs="Times New Roman"/>
          <w:color w:val="000000"/>
          <w:kern w:val="0"/>
          <w:sz w:val="20"/>
          <w:szCs w:val="20"/>
        </w:rPr>
        <w:t xml:space="preserve"> </w:t>
      </w:r>
    </w:p>
    <w:p w14:paraId="421FE68B" w14:textId="77777777" w:rsidR="00A02EDF" w:rsidRPr="000E6678" w:rsidRDefault="00A02EDF" w:rsidP="00A02EDF">
      <w:pPr>
        <w:widowControl/>
        <w:jc w:val="left"/>
        <w:rPr>
          <w:rFonts w:ascii="Consolas" w:eastAsia="Times New Roman" w:hAnsi="Consolas" w:cs="Times New Roman"/>
          <w:color w:val="000000"/>
          <w:kern w:val="0"/>
          <w:sz w:val="20"/>
          <w:szCs w:val="20"/>
        </w:rPr>
      </w:pPr>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000000"/>
          <w:kern w:val="0"/>
          <w:sz w:val="20"/>
          <w:szCs w:val="20"/>
        </w:rPr>
        <w:t xml:space="preserve"> </w:t>
      </w:r>
      <w:r w:rsidRPr="000E6678">
        <w:rPr>
          <w:rFonts w:ascii="Consolas" w:eastAsia="Times New Roman" w:hAnsi="Consolas" w:cs="Times New Roman"/>
          <w:color w:val="0077AA"/>
          <w:kern w:val="0"/>
          <w:sz w:val="20"/>
          <w:szCs w:val="20"/>
          <w:bdr w:val="none" w:sz="0" w:space="0" w:color="auto" w:frame="1"/>
        </w:rPr>
        <w:t>AS</w:t>
      </w:r>
      <w:r w:rsidRPr="000E6678">
        <w:rPr>
          <w:rFonts w:ascii="Consolas" w:eastAsia="Times New Roman" w:hAnsi="Consolas" w:cs="Times New Roman"/>
          <w:color w:val="000000"/>
          <w:kern w:val="0"/>
          <w:sz w:val="20"/>
          <w:szCs w:val="20"/>
        </w:rPr>
        <w:t xml:space="preserve"> </w:t>
      </w:r>
      <w:proofErr w:type="spellStart"/>
      <w:r w:rsidRPr="000E6678">
        <w:rPr>
          <w:rFonts w:ascii="Consolas" w:eastAsia="Times New Roman" w:hAnsi="Consolas" w:cs="Times New Roman"/>
          <w:color w:val="000000"/>
          <w:kern w:val="0"/>
          <w:sz w:val="20"/>
          <w:szCs w:val="20"/>
        </w:rPr>
        <w:t>change_buffer_pages</w:t>
      </w:r>
      <w:proofErr w:type="spellEnd"/>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000000"/>
          <w:kern w:val="0"/>
          <w:sz w:val="20"/>
          <w:szCs w:val="20"/>
        </w:rPr>
        <w:t xml:space="preserve"> </w:t>
      </w:r>
    </w:p>
    <w:p w14:paraId="2DE4D46F" w14:textId="77777777" w:rsidR="00A02EDF" w:rsidRPr="000E6678" w:rsidRDefault="00A02EDF" w:rsidP="00A02EDF">
      <w:pPr>
        <w:widowControl/>
        <w:jc w:val="left"/>
        <w:rPr>
          <w:rFonts w:ascii="Consolas" w:eastAsia="Times New Roman" w:hAnsi="Consolas" w:cs="Times New Roman"/>
          <w:color w:val="000000"/>
          <w:kern w:val="0"/>
          <w:sz w:val="20"/>
          <w:szCs w:val="20"/>
        </w:rPr>
      </w:pPr>
      <w:proofErr w:type="gramStart"/>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000000"/>
          <w:kern w:val="0"/>
          <w:sz w:val="20"/>
          <w:szCs w:val="20"/>
        </w:rPr>
        <w:t xml:space="preserve"> </w:t>
      </w:r>
      <w:proofErr w:type="gramEnd"/>
    </w:p>
    <w:p w14:paraId="77FB5879" w14:textId="77777777" w:rsidR="00A02EDF" w:rsidRPr="000E6678" w:rsidRDefault="00A02EDF" w:rsidP="00A02EDF">
      <w:pPr>
        <w:widowControl/>
        <w:jc w:val="left"/>
        <w:rPr>
          <w:rFonts w:ascii="Consolas" w:eastAsia="Times New Roman" w:hAnsi="Consolas" w:cs="Times New Roman"/>
          <w:color w:val="000000"/>
          <w:kern w:val="0"/>
          <w:sz w:val="20"/>
          <w:szCs w:val="20"/>
        </w:rPr>
      </w:pPr>
      <w:r w:rsidRPr="000E6678">
        <w:rPr>
          <w:rFonts w:ascii="Consolas" w:eastAsia="Times New Roman" w:hAnsi="Consolas" w:cs="Times New Roman"/>
          <w:color w:val="0077AA"/>
          <w:kern w:val="0"/>
          <w:sz w:val="20"/>
          <w:szCs w:val="20"/>
          <w:bdr w:val="none" w:sz="0" w:space="0" w:color="auto" w:frame="1"/>
        </w:rPr>
        <w:t>SELECT</w:t>
      </w:r>
      <w:r w:rsidRPr="000E6678">
        <w:rPr>
          <w:rFonts w:ascii="Consolas" w:eastAsia="Times New Roman" w:hAnsi="Consolas" w:cs="Times New Roman"/>
          <w:color w:val="000000"/>
          <w:kern w:val="0"/>
          <w:sz w:val="20"/>
          <w:szCs w:val="20"/>
        </w:rPr>
        <w:t xml:space="preserve"> </w:t>
      </w:r>
      <w:proofErr w:type="gramStart"/>
      <w:r w:rsidRPr="000E6678">
        <w:rPr>
          <w:rFonts w:ascii="Consolas" w:eastAsia="Times New Roman" w:hAnsi="Consolas" w:cs="Times New Roman"/>
          <w:color w:val="DD4A68"/>
          <w:kern w:val="0"/>
          <w:sz w:val="20"/>
          <w:szCs w:val="20"/>
          <w:bdr w:val="none" w:sz="0" w:space="0" w:color="auto" w:frame="1"/>
        </w:rPr>
        <w:t>COUNT</w:t>
      </w:r>
      <w:r w:rsidRPr="000E6678">
        <w:rPr>
          <w:rFonts w:ascii="Consolas" w:eastAsia="Times New Roman" w:hAnsi="Consolas" w:cs="Times New Roman"/>
          <w:color w:val="999999"/>
          <w:kern w:val="0"/>
          <w:sz w:val="20"/>
          <w:szCs w:val="20"/>
          <w:bdr w:val="none" w:sz="0" w:space="0" w:color="auto" w:frame="1"/>
        </w:rPr>
        <w:t>(</w:t>
      </w:r>
      <w:proofErr w:type="gramEnd"/>
      <w:r w:rsidRPr="000E6678">
        <w:rPr>
          <w:rFonts w:ascii="Consolas" w:eastAsia="Times New Roman" w:hAnsi="Consolas" w:cs="Times New Roman"/>
          <w:color w:val="A67F59"/>
          <w:kern w:val="0"/>
          <w:sz w:val="20"/>
          <w:szCs w:val="20"/>
          <w:bdr w:val="none" w:sz="0" w:space="0" w:color="auto" w:frame="1"/>
        </w:rPr>
        <w:t>*</w:t>
      </w:r>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000000"/>
          <w:kern w:val="0"/>
          <w:sz w:val="20"/>
          <w:szCs w:val="20"/>
        </w:rPr>
        <w:t xml:space="preserve"> </w:t>
      </w:r>
      <w:r w:rsidRPr="000E6678">
        <w:rPr>
          <w:rFonts w:ascii="Consolas" w:eastAsia="Times New Roman" w:hAnsi="Consolas" w:cs="Times New Roman"/>
          <w:color w:val="0077AA"/>
          <w:kern w:val="0"/>
          <w:sz w:val="20"/>
          <w:szCs w:val="20"/>
          <w:bdr w:val="none" w:sz="0" w:space="0" w:color="auto" w:frame="1"/>
        </w:rPr>
        <w:t>FROM</w:t>
      </w:r>
      <w:r w:rsidRPr="000E6678">
        <w:rPr>
          <w:rFonts w:ascii="Consolas" w:eastAsia="Times New Roman" w:hAnsi="Consolas" w:cs="Times New Roman"/>
          <w:color w:val="000000"/>
          <w:kern w:val="0"/>
          <w:sz w:val="20"/>
          <w:szCs w:val="20"/>
        </w:rPr>
        <w:t xml:space="preserve"> INFORMATION_SCHEMA</w:t>
      </w:r>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000000"/>
          <w:kern w:val="0"/>
          <w:sz w:val="20"/>
          <w:szCs w:val="20"/>
        </w:rPr>
        <w:t xml:space="preserve">INNODB_BUFFER_PAGE </w:t>
      </w:r>
    </w:p>
    <w:p w14:paraId="7FFDD13A" w14:textId="77777777" w:rsidR="00A02EDF" w:rsidRPr="000E6678" w:rsidRDefault="00A02EDF" w:rsidP="00A02EDF">
      <w:pPr>
        <w:widowControl/>
        <w:jc w:val="left"/>
        <w:rPr>
          <w:rFonts w:ascii="Consolas" w:eastAsia="Times New Roman" w:hAnsi="Consolas" w:cs="Times New Roman"/>
          <w:color w:val="000000"/>
          <w:kern w:val="0"/>
          <w:sz w:val="20"/>
          <w:szCs w:val="20"/>
        </w:rPr>
      </w:pPr>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000000"/>
          <w:kern w:val="0"/>
          <w:sz w:val="20"/>
          <w:szCs w:val="20"/>
        </w:rPr>
        <w:t xml:space="preserve"> </w:t>
      </w:r>
      <w:r w:rsidRPr="000E6678">
        <w:rPr>
          <w:rFonts w:ascii="Consolas" w:eastAsia="Times New Roman" w:hAnsi="Consolas" w:cs="Times New Roman"/>
          <w:color w:val="0077AA"/>
          <w:kern w:val="0"/>
          <w:sz w:val="20"/>
          <w:szCs w:val="20"/>
          <w:bdr w:val="none" w:sz="0" w:space="0" w:color="auto" w:frame="1"/>
        </w:rPr>
        <w:t>AS</w:t>
      </w:r>
      <w:r w:rsidRPr="000E6678">
        <w:rPr>
          <w:rFonts w:ascii="Consolas" w:eastAsia="Times New Roman" w:hAnsi="Consolas" w:cs="Times New Roman"/>
          <w:color w:val="000000"/>
          <w:kern w:val="0"/>
          <w:sz w:val="20"/>
          <w:szCs w:val="20"/>
        </w:rPr>
        <w:t xml:space="preserve"> </w:t>
      </w:r>
      <w:proofErr w:type="spellStart"/>
      <w:r w:rsidRPr="000E6678">
        <w:rPr>
          <w:rFonts w:ascii="Consolas" w:eastAsia="Times New Roman" w:hAnsi="Consolas" w:cs="Times New Roman"/>
          <w:color w:val="000000"/>
          <w:kern w:val="0"/>
          <w:sz w:val="20"/>
          <w:szCs w:val="20"/>
        </w:rPr>
        <w:t>total_pages</w:t>
      </w:r>
      <w:proofErr w:type="spellEnd"/>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000000"/>
          <w:kern w:val="0"/>
          <w:sz w:val="20"/>
          <w:szCs w:val="20"/>
        </w:rPr>
        <w:t xml:space="preserve"> </w:t>
      </w:r>
    </w:p>
    <w:p w14:paraId="7BE5D45A" w14:textId="77777777" w:rsidR="00A02EDF" w:rsidRPr="000E6678" w:rsidRDefault="00A02EDF" w:rsidP="00A02EDF">
      <w:pPr>
        <w:widowControl/>
        <w:jc w:val="left"/>
        <w:rPr>
          <w:rFonts w:ascii="Consolas" w:eastAsia="Times New Roman" w:hAnsi="Consolas" w:cs="Times New Roman"/>
          <w:color w:val="000000"/>
          <w:kern w:val="0"/>
          <w:sz w:val="20"/>
          <w:szCs w:val="20"/>
        </w:rPr>
      </w:pPr>
      <w:proofErr w:type="gramStart"/>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000000"/>
          <w:kern w:val="0"/>
          <w:sz w:val="20"/>
          <w:szCs w:val="20"/>
        </w:rPr>
        <w:t xml:space="preserve"> </w:t>
      </w:r>
      <w:proofErr w:type="gramEnd"/>
    </w:p>
    <w:p w14:paraId="01C6798C" w14:textId="77777777" w:rsidR="00A02EDF" w:rsidRPr="000E6678" w:rsidRDefault="00A02EDF" w:rsidP="00A02EDF">
      <w:pPr>
        <w:widowControl/>
        <w:jc w:val="left"/>
        <w:rPr>
          <w:rFonts w:ascii="Consolas" w:eastAsia="Times New Roman" w:hAnsi="Consolas" w:cs="Times New Roman"/>
          <w:color w:val="000000"/>
          <w:kern w:val="0"/>
          <w:sz w:val="20"/>
          <w:szCs w:val="20"/>
        </w:rPr>
      </w:pPr>
      <w:r w:rsidRPr="000E6678">
        <w:rPr>
          <w:rFonts w:ascii="Consolas" w:eastAsia="Times New Roman" w:hAnsi="Consolas" w:cs="Times New Roman"/>
          <w:color w:val="0077AA"/>
          <w:kern w:val="0"/>
          <w:sz w:val="20"/>
          <w:szCs w:val="20"/>
          <w:bdr w:val="none" w:sz="0" w:space="0" w:color="auto" w:frame="1"/>
        </w:rPr>
        <w:t>SELECT</w:t>
      </w:r>
      <w:r w:rsidRPr="000E6678">
        <w:rPr>
          <w:rFonts w:ascii="Consolas" w:eastAsia="Times New Roman" w:hAnsi="Consolas" w:cs="Times New Roman"/>
          <w:color w:val="000000"/>
          <w:kern w:val="0"/>
          <w:sz w:val="20"/>
          <w:szCs w:val="20"/>
        </w:rPr>
        <w:t xml:space="preserve"> </w:t>
      </w:r>
      <w:r w:rsidRPr="000E6678">
        <w:rPr>
          <w:rFonts w:ascii="Consolas" w:eastAsia="Times New Roman" w:hAnsi="Consolas" w:cs="Times New Roman"/>
          <w:color w:val="999999"/>
          <w:kern w:val="0"/>
          <w:sz w:val="20"/>
          <w:szCs w:val="20"/>
          <w:bdr w:val="none" w:sz="0" w:space="0" w:color="auto" w:frame="1"/>
        </w:rPr>
        <w:t>((</w:t>
      </w:r>
      <w:proofErr w:type="spellStart"/>
      <w:r w:rsidRPr="000E6678">
        <w:rPr>
          <w:rFonts w:ascii="Consolas" w:eastAsia="Times New Roman" w:hAnsi="Consolas" w:cs="Times New Roman"/>
          <w:color w:val="000000"/>
          <w:kern w:val="0"/>
          <w:sz w:val="20"/>
          <w:szCs w:val="20"/>
        </w:rPr>
        <w:t>change_buffer_pages</w:t>
      </w:r>
      <w:proofErr w:type="spellEnd"/>
      <w:r w:rsidRPr="000E6678">
        <w:rPr>
          <w:rFonts w:ascii="Consolas" w:eastAsia="Times New Roman" w:hAnsi="Consolas" w:cs="Times New Roman"/>
          <w:color w:val="A67F59"/>
          <w:kern w:val="0"/>
          <w:sz w:val="20"/>
          <w:szCs w:val="20"/>
          <w:bdr w:val="none" w:sz="0" w:space="0" w:color="auto" w:frame="1"/>
        </w:rPr>
        <w:t>/</w:t>
      </w:r>
      <w:proofErr w:type="spellStart"/>
      <w:r w:rsidRPr="000E6678">
        <w:rPr>
          <w:rFonts w:ascii="Consolas" w:eastAsia="Times New Roman" w:hAnsi="Consolas" w:cs="Times New Roman"/>
          <w:color w:val="000000"/>
          <w:kern w:val="0"/>
          <w:sz w:val="20"/>
          <w:szCs w:val="20"/>
        </w:rPr>
        <w:t>total_pages</w:t>
      </w:r>
      <w:proofErr w:type="spellEnd"/>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A67F59"/>
          <w:kern w:val="0"/>
          <w:sz w:val="20"/>
          <w:szCs w:val="20"/>
          <w:bdr w:val="none" w:sz="0" w:space="0" w:color="auto" w:frame="1"/>
        </w:rPr>
        <w:t>*</w:t>
      </w:r>
      <w:r w:rsidRPr="000E6678">
        <w:rPr>
          <w:rFonts w:ascii="Consolas" w:eastAsia="Times New Roman" w:hAnsi="Consolas" w:cs="Times New Roman"/>
          <w:color w:val="990055"/>
          <w:kern w:val="0"/>
          <w:sz w:val="20"/>
          <w:szCs w:val="20"/>
          <w:bdr w:val="none" w:sz="0" w:space="0" w:color="auto" w:frame="1"/>
        </w:rPr>
        <w:t>100</w:t>
      </w:r>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000000"/>
          <w:kern w:val="0"/>
          <w:sz w:val="20"/>
          <w:szCs w:val="20"/>
        </w:rPr>
        <w:t xml:space="preserve"> </w:t>
      </w:r>
    </w:p>
    <w:p w14:paraId="6365ADAA" w14:textId="77777777" w:rsidR="000E6678" w:rsidRPr="000E6678" w:rsidRDefault="00A02EDF" w:rsidP="000E6678">
      <w:pPr>
        <w:widowControl/>
        <w:spacing w:line="0" w:lineRule="atLeast"/>
        <w:jc w:val="left"/>
        <w:rPr>
          <w:rFonts w:ascii="Consolas" w:eastAsia="Times New Roman" w:hAnsi="Consolas" w:cs="Times New Roman"/>
          <w:color w:val="000000"/>
          <w:kern w:val="0"/>
          <w:sz w:val="20"/>
          <w:szCs w:val="20"/>
        </w:rPr>
      </w:pPr>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000000"/>
          <w:kern w:val="0"/>
          <w:sz w:val="20"/>
          <w:szCs w:val="20"/>
        </w:rPr>
        <w:t xml:space="preserve"> </w:t>
      </w:r>
      <w:r w:rsidRPr="000E6678">
        <w:rPr>
          <w:rFonts w:ascii="Consolas" w:eastAsia="Times New Roman" w:hAnsi="Consolas" w:cs="Times New Roman"/>
          <w:color w:val="0077AA"/>
          <w:kern w:val="0"/>
          <w:sz w:val="20"/>
          <w:szCs w:val="20"/>
          <w:bdr w:val="none" w:sz="0" w:space="0" w:color="auto" w:frame="1"/>
        </w:rPr>
        <w:t>AS</w:t>
      </w:r>
      <w:r w:rsidRPr="000E6678">
        <w:rPr>
          <w:rFonts w:ascii="Consolas" w:eastAsia="Times New Roman" w:hAnsi="Consolas" w:cs="Times New Roman"/>
          <w:color w:val="000000"/>
          <w:kern w:val="0"/>
          <w:sz w:val="20"/>
          <w:szCs w:val="20"/>
        </w:rPr>
        <w:t xml:space="preserve"> </w:t>
      </w:r>
      <w:proofErr w:type="spellStart"/>
      <w:r w:rsidRPr="000E6678">
        <w:rPr>
          <w:rFonts w:ascii="Consolas" w:eastAsia="Times New Roman" w:hAnsi="Consolas" w:cs="Times New Roman"/>
          <w:color w:val="000000"/>
          <w:kern w:val="0"/>
          <w:sz w:val="20"/>
          <w:szCs w:val="20"/>
        </w:rPr>
        <w:t>change_buffer_page_percentage</w:t>
      </w:r>
      <w:proofErr w:type="spellEnd"/>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000000"/>
          <w:kern w:val="0"/>
          <w:sz w:val="20"/>
          <w:szCs w:val="20"/>
        </w:rPr>
        <w:t xml:space="preserve"> </w:t>
      </w:r>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000000"/>
          <w:kern w:val="0"/>
          <w:sz w:val="20"/>
          <w:szCs w:val="20"/>
        </w:rPr>
        <w:t xml:space="preserve"> </w:t>
      </w:r>
    </w:p>
    <w:p w14:paraId="5717F971" w14:textId="77777777" w:rsidR="000E6678" w:rsidRPr="000E6678" w:rsidRDefault="00A02EDF" w:rsidP="000E6678">
      <w:pPr>
        <w:widowControl/>
        <w:spacing w:line="0" w:lineRule="atLeast"/>
        <w:jc w:val="left"/>
        <w:rPr>
          <w:rFonts w:ascii="Consolas" w:eastAsia="Times New Roman" w:hAnsi="Consolas" w:cs="Times New Roman"/>
          <w:color w:val="000000"/>
          <w:kern w:val="0"/>
          <w:sz w:val="20"/>
          <w:szCs w:val="20"/>
        </w:rPr>
      </w:pPr>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555555"/>
          <w:kern w:val="0"/>
          <w:sz w:val="20"/>
          <w:szCs w:val="20"/>
          <w:bdr w:val="none" w:sz="0" w:space="0" w:color="auto" w:frame="1"/>
        </w:rPr>
        <w:t xml:space="preserve"> </w:t>
      </w:r>
      <w:proofErr w:type="spellStart"/>
      <w:proofErr w:type="gramStart"/>
      <w:r w:rsidRPr="000E6678">
        <w:rPr>
          <w:rFonts w:ascii="Consolas" w:eastAsia="Times New Roman" w:hAnsi="Consolas" w:cs="Times New Roman"/>
          <w:color w:val="555555"/>
          <w:kern w:val="0"/>
          <w:sz w:val="20"/>
          <w:szCs w:val="20"/>
          <w:bdr w:val="none" w:sz="0" w:space="0" w:color="auto" w:frame="1"/>
        </w:rPr>
        <w:t>change</w:t>
      </w:r>
      <w:proofErr w:type="gramEnd"/>
      <w:r w:rsidRPr="000E6678">
        <w:rPr>
          <w:rFonts w:ascii="Consolas" w:eastAsia="Times New Roman" w:hAnsi="Consolas" w:cs="Times New Roman"/>
          <w:color w:val="555555"/>
          <w:kern w:val="0"/>
          <w:sz w:val="20"/>
          <w:szCs w:val="20"/>
          <w:bdr w:val="none" w:sz="0" w:space="0" w:color="auto" w:frame="1"/>
        </w:rPr>
        <w:t>_buffer_pages</w:t>
      </w:r>
      <w:proofErr w:type="spellEnd"/>
      <w:r w:rsidRPr="000E6678">
        <w:rPr>
          <w:rFonts w:ascii="Consolas" w:eastAsia="Times New Roman" w:hAnsi="Consolas" w:cs="Times New Roman"/>
          <w:color w:val="555555"/>
          <w:kern w:val="0"/>
          <w:sz w:val="20"/>
          <w:szCs w:val="20"/>
          <w:bdr w:val="none" w:sz="0" w:space="0" w:color="auto" w:frame="1"/>
        </w:rPr>
        <w:t xml:space="preserve"> </w:t>
      </w:r>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555555"/>
          <w:kern w:val="0"/>
          <w:sz w:val="20"/>
          <w:szCs w:val="20"/>
          <w:bdr w:val="none" w:sz="0" w:space="0" w:color="auto" w:frame="1"/>
        </w:rPr>
        <w:t xml:space="preserve"> </w:t>
      </w:r>
      <w:proofErr w:type="spellStart"/>
      <w:r w:rsidRPr="000E6678">
        <w:rPr>
          <w:rFonts w:ascii="Consolas" w:eastAsia="Times New Roman" w:hAnsi="Consolas" w:cs="Times New Roman"/>
          <w:color w:val="555555"/>
          <w:kern w:val="0"/>
          <w:sz w:val="20"/>
          <w:szCs w:val="20"/>
          <w:bdr w:val="none" w:sz="0" w:space="0" w:color="auto" w:frame="1"/>
        </w:rPr>
        <w:t>total_pages</w:t>
      </w:r>
      <w:proofErr w:type="spellEnd"/>
      <w:r w:rsidRPr="000E6678">
        <w:rPr>
          <w:rFonts w:ascii="Consolas" w:eastAsia="Times New Roman" w:hAnsi="Consolas" w:cs="Times New Roman"/>
          <w:color w:val="555555"/>
          <w:kern w:val="0"/>
          <w:sz w:val="20"/>
          <w:szCs w:val="20"/>
          <w:bdr w:val="none" w:sz="0" w:space="0" w:color="auto" w:frame="1"/>
        </w:rPr>
        <w:t xml:space="preserve"> </w:t>
      </w:r>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555555"/>
          <w:kern w:val="0"/>
          <w:sz w:val="20"/>
          <w:szCs w:val="20"/>
          <w:bdr w:val="none" w:sz="0" w:space="0" w:color="auto" w:frame="1"/>
        </w:rPr>
        <w:t xml:space="preserve"> </w:t>
      </w:r>
      <w:proofErr w:type="spellStart"/>
      <w:r w:rsidRPr="000E6678">
        <w:rPr>
          <w:rFonts w:ascii="Consolas" w:eastAsia="Times New Roman" w:hAnsi="Consolas" w:cs="Times New Roman"/>
          <w:color w:val="555555"/>
          <w:kern w:val="0"/>
          <w:sz w:val="20"/>
          <w:szCs w:val="20"/>
          <w:bdr w:val="none" w:sz="0" w:space="0" w:color="auto" w:frame="1"/>
        </w:rPr>
        <w:t>change_buffer_page_percentage</w:t>
      </w:r>
      <w:proofErr w:type="spellEnd"/>
      <w:r w:rsidRPr="000E6678">
        <w:rPr>
          <w:rFonts w:ascii="Consolas" w:eastAsia="Times New Roman" w:hAnsi="Consolas" w:cs="Times New Roman"/>
          <w:color w:val="555555"/>
          <w:kern w:val="0"/>
          <w:sz w:val="20"/>
          <w:szCs w:val="20"/>
          <w:bdr w:val="none" w:sz="0" w:space="0" w:color="auto" w:frame="1"/>
        </w:rPr>
        <w:t xml:space="preserve"> </w:t>
      </w:r>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000000"/>
          <w:kern w:val="0"/>
          <w:sz w:val="20"/>
          <w:szCs w:val="20"/>
        </w:rPr>
        <w:t xml:space="preserve"> </w:t>
      </w:r>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000000"/>
          <w:kern w:val="0"/>
          <w:sz w:val="20"/>
          <w:szCs w:val="20"/>
        </w:rPr>
        <w:t xml:space="preserve"> </w:t>
      </w:r>
    </w:p>
    <w:p w14:paraId="036CA1E1" w14:textId="4DC95079" w:rsidR="00A02EDF" w:rsidRPr="000E6678" w:rsidRDefault="00A02EDF" w:rsidP="000E6678">
      <w:pPr>
        <w:widowControl/>
        <w:spacing w:line="0" w:lineRule="atLeast"/>
        <w:jc w:val="left"/>
        <w:rPr>
          <w:rFonts w:ascii="Times" w:eastAsia="Times New Roman" w:hAnsi="Times" w:cs="Times New Roman"/>
          <w:kern w:val="0"/>
          <w:sz w:val="20"/>
          <w:szCs w:val="20"/>
        </w:rPr>
      </w:pPr>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555555"/>
          <w:kern w:val="0"/>
          <w:sz w:val="20"/>
          <w:szCs w:val="20"/>
          <w:bdr w:val="none" w:sz="0" w:space="0" w:color="auto" w:frame="1"/>
        </w:rPr>
        <w:t xml:space="preserve">                  25 </w:t>
      </w:r>
      <w:proofErr w:type="gramStart"/>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555555"/>
          <w:kern w:val="0"/>
          <w:sz w:val="20"/>
          <w:szCs w:val="20"/>
          <w:bdr w:val="none" w:sz="0" w:space="0" w:color="auto" w:frame="1"/>
        </w:rPr>
        <w:t xml:space="preserve">        8192</w:t>
      </w:r>
      <w:proofErr w:type="gramEnd"/>
      <w:r w:rsidRPr="000E6678">
        <w:rPr>
          <w:rFonts w:ascii="Consolas" w:eastAsia="Times New Roman" w:hAnsi="Consolas" w:cs="Times New Roman"/>
          <w:color w:val="555555"/>
          <w:kern w:val="0"/>
          <w:sz w:val="20"/>
          <w:szCs w:val="20"/>
          <w:bdr w:val="none" w:sz="0" w:space="0" w:color="auto" w:frame="1"/>
        </w:rPr>
        <w:t xml:space="preserve"> </w:t>
      </w:r>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555555"/>
          <w:kern w:val="0"/>
          <w:sz w:val="20"/>
          <w:szCs w:val="20"/>
          <w:bdr w:val="none" w:sz="0" w:space="0" w:color="auto" w:frame="1"/>
        </w:rPr>
        <w:t xml:space="preserve">                        0.3052 </w:t>
      </w:r>
      <w:r w:rsidRPr="000E6678">
        <w:rPr>
          <w:rFonts w:ascii="Consolas" w:eastAsia="Times New Roman" w:hAnsi="Consolas" w:cs="Times New Roman"/>
          <w:color w:val="999999"/>
          <w:kern w:val="0"/>
          <w:sz w:val="20"/>
          <w:szCs w:val="20"/>
          <w:bdr w:val="none" w:sz="0" w:space="0" w:color="auto" w:frame="1"/>
        </w:rPr>
        <w:t>|</w:t>
      </w:r>
      <w:r w:rsidRPr="000E6678">
        <w:rPr>
          <w:rFonts w:ascii="Consolas" w:eastAsia="Times New Roman" w:hAnsi="Consolas" w:cs="Times New Roman"/>
          <w:color w:val="000000"/>
          <w:kern w:val="0"/>
          <w:sz w:val="20"/>
          <w:szCs w:val="20"/>
        </w:rPr>
        <w:t xml:space="preserve"> </w:t>
      </w:r>
      <w:r w:rsidRPr="000E6678">
        <w:rPr>
          <w:rFonts w:ascii="Consolas" w:eastAsia="Times New Roman" w:hAnsi="Consolas" w:cs="Times New Roman"/>
          <w:color w:val="999999"/>
          <w:kern w:val="0"/>
          <w:sz w:val="20"/>
          <w:szCs w:val="20"/>
          <w:bdr w:val="none" w:sz="0" w:space="0" w:color="auto" w:frame="1"/>
        </w:rPr>
        <w:t>+---------------------+-------------+-------------------------------+</w:t>
      </w:r>
    </w:p>
    <w:p w14:paraId="61CCC862" w14:textId="746CF96F" w:rsidR="00291385" w:rsidRDefault="008B73BA" w:rsidP="00006361">
      <w:pPr>
        <w:rPr>
          <w:sz w:val="20"/>
          <w:szCs w:val="20"/>
        </w:rPr>
      </w:pPr>
      <w:r>
        <w:rPr>
          <w:rFonts w:hint="eastAsia"/>
          <w:sz w:val="20"/>
          <w:szCs w:val="20"/>
        </w:rPr>
        <w:t>Performance Schema</w:t>
      </w:r>
      <w:r>
        <w:rPr>
          <w:rFonts w:hint="eastAsia"/>
          <w:sz w:val="20"/>
          <w:szCs w:val="20"/>
        </w:rPr>
        <w:t>提供了更高级的性能监控，其中包括</w:t>
      </w:r>
      <w:r>
        <w:rPr>
          <w:rFonts w:hint="eastAsia"/>
          <w:sz w:val="20"/>
          <w:szCs w:val="20"/>
        </w:rPr>
        <w:t xml:space="preserve">Change Buffer </w:t>
      </w:r>
      <w:r>
        <w:rPr>
          <w:rFonts w:hint="eastAsia"/>
          <w:sz w:val="20"/>
          <w:szCs w:val="20"/>
        </w:rPr>
        <w:t>的</w:t>
      </w:r>
      <w:proofErr w:type="spellStart"/>
      <w:r>
        <w:rPr>
          <w:rFonts w:hint="eastAsia"/>
          <w:sz w:val="20"/>
          <w:szCs w:val="20"/>
        </w:rPr>
        <w:t>mutex</w:t>
      </w:r>
      <w:proofErr w:type="spellEnd"/>
      <w:r>
        <w:rPr>
          <w:rFonts w:hint="eastAsia"/>
          <w:sz w:val="20"/>
          <w:szCs w:val="20"/>
        </w:rPr>
        <w:t>等待的指示，可以如下查询：</w:t>
      </w:r>
    </w:p>
    <w:p w14:paraId="3E456498" w14:textId="77777777" w:rsidR="008B73BA" w:rsidRPr="008B73BA" w:rsidRDefault="008B73BA" w:rsidP="008B73BA">
      <w:pPr>
        <w:widowControl/>
        <w:jc w:val="left"/>
        <w:rPr>
          <w:rFonts w:ascii="Consolas" w:eastAsia="Times New Roman" w:hAnsi="Consolas" w:cs="Times New Roman"/>
          <w:color w:val="000000"/>
          <w:kern w:val="0"/>
          <w:sz w:val="20"/>
          <w:szCs w:val="20"/>
        </w:rPr>
      </w:pPr>
      <w:proofErr w:type="spellStart"/>
      <w:proofErr w:type="gramStart"/>
      <w:r w:rsidRPr="008B73BA">
        <w:rPr>
          <w:rFonts w:ascii="Consolas" w:eastAsia="Times New Roman" w:hAnsi="Consolas" w:cs="Times New Roman"/>
          <w:color w:val="A67F59"/>
          <w:kern w:val="0"/>
          <w:sz w:val="20"/>
          <w:szCs w:val="20"/>
          <w:bdr w:val="none" w:sz="0" w:space="0" w:color="auto" w:frame="1"/>
        </w:rPr>
        <w:t>mysql</w:t>
      </w:r>
      <w:proofErr w:type="spellEnd"/>
      <w:proofErr w:type="gramEnd"/>
      <w:r w:rsidRPr="008B73BA">
        <w:rPr>
          <w:rFonts w:ascii="Consolas" w:eastAsia="Times New Roman" w:hAnsi="Consolas" w:cs="Times New Roman"/>
          <w:color w:val="A67F59"/>
          <w:kern w:val="0"/>
          <w:sz w:val="20"/>
          <w:szCs w:val="20"/>
          <w:bdr w:val="none" w:sz="0" w:space="0" w:color="auto" w:frame="1"/>
        </w:rPr>
        <w:t>&gt;</w:t>
      </w:r>
      <w:r w:rsidRPr="008B73BA">
        <w:rPr>
          <w:rFonts w:ascii="Consolas" w:eastAsia="Times New Roman" w:hAnsi="Consolas" w:cs="Times New Roman"/>
          <w:color w:val="000000"/>
          <w:kern w:val="0"/>
          <w:sz w:val="20"/>
          <w:szCs w:val="20"/>
        </w:rPr>
        <w:t xml:space="preserve"> </w:t>
      </w:r>
      <w:r w:rsidRPr="008B73BA">
        <w:rPr>
          <w:rFonts w:ascii="Consolas" w:eastAsia="Times New Roman" w:hAnsi="Consolas" w:cs="Times New Roman"/>
          <w:color w:val="0077AA"/>
          <w:kern w:val="0"/>
          <w:sz w:val="20"/>
          <w:szCs w:val="20"/>
          <w:bdr w:val="none" w:sz="0" w:space="0" w:color="auto" w:frame="1"/>
        </w:rPr>
        <w:t>SELECT</w:t>
      </w:r>
      <w:r w:rsidRPr="008B73BA">
        <w:rPr>
          <w:rFonts w:ascii="Consolas" w:eastAsia="Times New Roman" w:hAnsi="Consolas" w:cs="Times New Roman"/>
          <w:color w:val="000000"/>
          <w:kern w:val="0"/>
          <w:sz w:val="20"/>
          <w:szCs w:val="20"/>
        </w:rPr>
        <w:t xml:space="preserve"> </w:t>
      </w:r>
      <w:r w:rsidRPr="008B73BA">
        <w:rPr>
          <w:rFonts w:ascii="Consolas" w:eastAsia="Times New Roman" w:hAnsi="Consolas" w:cs="Times New Roman"/>
          <w:color w:val="A67F59"/>
          <w:kern w:val="0"/>
          <w:sz w:val="20"/>
          <w:szCs w:val="20"/>
          <w:bdr w:val="none" w:sz="0" w:space="0" w:color="auto" w:frame="1"/>
        </w:rPr>
        <w:t>*</w:t>
      </w:r>
      <w:r w:rsidRPr="008B73BA">
        <w:rPr>
          <w:rFonts w:ascii="Consolas" w:eastAsia="Times New Roman" w:hAnsi="Consolas" w:cs="Times New Roman"/>
          <w:color w:val="000000"/>
          <w:kern w:val="0"/>
          <w:sz w:val="20"/>
          <w:szCs w:val="20"/>
        </w:rPr>
        <w:t xml:space="preserve"> </w:t>
      </w:r>
      <w:r w:rsidRPr="008B73BA">
        <w:rPr>
          <w:rFonts w:ascii="Consolas" w:eastAsia="Times New Roman" w:hAnsi="Consolas" w:cs="Times New Roman"/>
          <w:color w:val="0077AA"/>
          <w:kern w:val="0"/>
          <w:sz w:val="20"/>
          <w:szCs w:val="20"/>
          <w:bdr w:val="none" w:sz="0" w:space="0" w:color="auto" w:frame="1"/>
        </w:rPr>
        <w:t>FROM</w:t>
      </w:r>
      <w:r w:rsidRPr="008B73BA">
        <w:rPr>
          <w:rFonts w:ascii="Consolas" w:eastAsia="Times New Roman" w:hAnsi="Consolas" w:cs="Times New Roman"/>
          <w:color w:val="000000"/>
          <w:kern w:val="0"/>
          <w:sz w:val="20"/>
          <w:szCs w:val="20"/>
        </w:rPr>
        <w:t xml:space="preserve"> </w:t>
      </w:r>
      <w:proofErr w:type="spellStart"/>
      <w:r w:rsidRPr="008B73BA">
        <w:rPr>
          <w:rFonts w:ascii="Consolas" w:eastAsia="Times New Roman" w:hAnsi="Consolas" w:cs="Times New Roman"/>
          <w:color w:val="000000"/>
          <w:kern w:val="0"/>
          <w:sz w:val="20"/>
          <w:szCs w:val="20"/>
        </w:rPr>
        <w:t>performance_schema</w:t>
      </w:r>
      <w:r w:rsidRPr="008B73BA">
        <w:rPr>
          <w:rFonts w:ascii="Consolas" w:eastAsia="Times New Roman" w:hAnsi="Consolas" w:cs="Times New Roman"/>
          <w:color w:val="999999"/>
          <w:kern w:val="0"/>
          <w:sz w:val="20"/>
          <w:szCs w:val="20"/>
          <w:bdr w:val="none" w:sz="0" w:space="0" w:color="auto" w:frame="1"/>
        </w:rPr>
        <w:t>.</w:t>
      </w:r>
      <w:r w:rsidRPr="008B73BA">
        <w:rPr>
          <w:rFonts w:ascii="Consolas" w:eastAsia="Times New Roman" w:hAnsi="Consolas" w:cs="Times New Roman"/>
          <w:color w:val="000000"/>
          <w:kern w:val="0"/>
          <w:sz w:val="20"/>
          <w:szCs w:val="20"/>
        </w:rPr>
        <w:t>setup_instruments</w:t>
      </w:r>
      <w:proofErr w:type="spellEnd"/>
      <w:r w:rsidRPr="008B73BA">
        <w:rPr>
          <w:rFonts w:ascii="Consolas" w:eastAsia="Times New Roman" w:hAnsi="Consolas" w:cs="Times New Roman"/>
          <w:color w:val="000000"/>
          <w:kern w:val="0"/>
          <w:sz w:val="20"/>
          <w:szCs w:val="20"/>
        </w:rPr>
        <w:t xml:space="preserve"> </w:t>
      </w:r>
    </w:p>
    <w:p w14:paraId="7B4A5CB9" w14:textId="77777777" w:rsidR="008B73BA" w:rsidRPr="008B73BA" w:rsidRDefault="008B73BA" w:rsidP="008B73BA">
      <w:pPr>
        <w:widowControl/>
        <w:spacing w:line="0" w:lineRule="atLeast"/>
        <w:jc w:val="left"/>
        <w:rPr>
          <w:rFonts w:ascii="Consolas" w:eastAsia="Times New Roman" w:hAnsi="Consolas" w:cs="Times New Roman"/>
          <w:color w:val="000000"/>
          <w:kern w:val="0"/>
          <w:sz w:val="20"/>
          <w:szCs w:val="20"/>
        </w:rPr>
      </w:pPr>
      <w:r w:rsidRPr="008B73BA">
        <w:rPr>
          <w:rFonts w:ascii="Consolas" w:eastAsia="Times New Roman" w:hAnsi="Consolas" w:cs="Times New Roman"/>
          <w:color w:val="0077AA"/>
          <w:kern w:val="0"/>
          <w:sz w:val="20"/>
          <w:szCs w:val="20"/>
          <w:bdr w:val="none" w:sz="0" w:space="0" w:color="auto" w:frame="1"/>
        </w:rPr>
        <w:t>WHERE</w:t>
      </w:r>
      <w:r w:rsidRPr="008B73BA">
        <w:rPr>
          <w:rFonts w:ascii="Consolas" w:eastAsia="Times New Roman" w:hAnsi="Consolas" w:cs="Times New Roman"/>
          <w:color w:val="000000"/>
          <w:kern w:val="0"/>
          <w:sz w:val="20"/>
          <w:szCs w:val="20"/>
        </w:rPr>
        <w:t xml:space="preserve"> </w:t>
      </w:r>
      <w:r w:rsidRPr="008B73BA">
        <w:rPr>
          <w:rFonts w:ascii="Consolas" w:eastAsia="Times New Roman" w:hAnsi="Consolas" w:cs="Times New Roman"/>
          <w:color w:val="0077AA"/>
          <w:kern w:val="0"/>
          <w:sz w:val="20"/>
          <w:szCs w:val="20"/>
          <w:bdr w:val="none" w:sz="0" w:space="0" w:color="auto" w:frame="1"/>
        </w:rPr>
        <w:t>NAME</w:t>
      </w:r>
      <w:r w:rsidRPr="008B73BA">
        <w:rPr>
          <w:rFonts w:ascii="Consolas" w:eastAsia="Times New Roman" w:hAnsi="Consolas" w:cs="Times New Roman"/>
          <w:color w:val="000000"/>
          <w:kern w:val="0"/>
          <w:sz w:val="20"/>
          <w:szCs w:val="20"/>
        </w:rPr>
        <w:t xml:space="preserve"> </w:t>
      </w:r>
      <w:r w:rsidRPr="008B73BA">
        <w:rPr>
          <w:rFonts w:ascii="Consolas" w:eastAsia="Times New Roman" w:hAnsi="Consolas" w:cs="Times New Roman"/>
          <w:color w:val="A67F59"/>
          <w:kern w:val="0"/>
          <w:sz w:val="20"/>
          <w:szCs w:val="20"/>
          <w:bdr w:val="none" w:sz="0" w:space="0" w:color="auto" w:frame="1"/>
        </w:rPr>
        <w:t>LIKE</w:t>
      </w:r>
      <w:r w:rsidRPr="008B73BA">
        <w:rPr>
          <w:rFonts w:ascii="Consolas" w:eastAsia="Times New Roman" w:hAnsi="Consolas" w:cs="Times New Roman"/>
          <w:color w:val="000000"/>
          <w:kern w:val="0"/>
          <w:sz w:val="20"/>
          <w:szCs w:val="20"/>
        </w:rPr>
        <w:t xml:space="preserve"> </w:t>
      </w:r>
      <w:r w:rsidRPr="008B73BA">
        <w:rPr>
          <w:rFonts w:ascii="Consolas" w:eastAsia="Times New Roman" w:hAnsi="Consolas" w:cs="Times New Roman"/>
          <w:color w:val="669900"/>
          <w:kern w:val="0"/>
          <w:sz w:val="20"/>
          <w:szCs w:val="20"/>
          <w:bdr w:val="none" w:sz="0" w:space="0" w:color="auto" w:frame="1"/>
        </w:rPr>
        <w:t>'%wait/synch/</w:t>
      </w:r>
      <w:proofErr w:type="spellStart"/>
      <w:r w:rsidRPr="008B73BA">
        <w:rPr>
          <w:rFonts w:ascii="Consolas" w:eastAsia="Times New Roman" w:hAnsi="Consolas" w:cs="Times New Roman"/>
          <w:color w:val="669900"/>
          <w:kern w:val="0"/>
          <w:sz w:val="20"/>
          <w:szCs w:val="20"/>
          <w:bdr w:val="none" w:sz="0" w:space="0" w:color="auto" w:frame="1"/>
        </w:rPr>
        <w:t>mutex</w:t>
      </w:r>
      <w:proofErr w:type="spellEnd"/>
      <w:r w:rsidRPr="008B73BA">
        <w:rPr>
          <w:rFonts w:ascii="Consolas" w:eastAsia="Times New Roman" w:hAnsi="Consolas" w:cs="Times New Roman"/>
          <w:color w:val="669900"/>
          <w:kern w:val="0"/>
          <w:sz w:val="20"/>
          <w:szCs w:val="20"/>
          <w:bdr w:val="none" w:sz="0" w:space="0" w:color="auto" w:frame="1"/>
        </w:rPr>
        <w:t>/</w:t>
      </w:r>
      <w:proofErr w:type="spellStart"/>
      <w:r w:rsidRPr="008B73BA">
        <w:rPr>
          <w:rFonts w:ascii="Consolas" w:eastAsia="Times New Roman" w:hAnsi="Consolas" w:cs="Times New Roman"/>
          <w:color w:val="669900"/>
          <w:kern w:val="0"/>
          <w:sz w:val="20"/>
          <w:szCs w:val="20"/>
          <w:bdr w:val="none" w:sz="0" w:space="0" w:color="auto" w:frame="1"/>
        </w:rPr>
        <w:t>innodb</w:t>
      </w:r>
      <w:proofErr w:type="spellEnd"/>
      <w:r w:rsidRPr="008B73BA">
        <w:rPr>
          <w:rFonts w:ascii="Consolas" w:eastAsia="Times New Roman" w:hAnsi="Consolas" w:cs="Times New Roman"/>
          <w:color w:val="669900"/>
          <w:kern w:val="0"/>
          <w:sz w:val="20"/>
          <w:szCs w:val="20"/>
          <w:bdr w:val="none" w:sz="0" w:space="0" w:color="auto" w:frame="1"/>
        </w:rPr>
        <w:t>/</w:t>
      </w:r>
      <w:proofErr w:type="spellStart"/>
      <w:r w:rsidRPr="008B73BA">
        <w:rPr>
          <w:rFonts w:ascii="Consolas" w:eastAsia="Times New Roman" w:hAnsi="Consolas" w:cs="Times New Roman"/>
          <w:color w:val="669900"/>
          <w:kern w:val="0"/>
          <w:sz w:val="20"/>
          <w:szCs w:val="20"/>
          <w:bdr w:val="none" w:sz="0" w:space="0" w:color="auto" w:frame="1"/>
        </w:rPr>
        <w:t>ibuf</w:t>
      </w:r>
      <w:proofErr w:type="spellEnd"/>
      <w:r w:rsidRPr="008B73BA">
        <w:rPr>
          <w:rFonts w:ascii="Consolas" w:eastAsia="Times New Roman" w:hAnsi="Consolas" w:cs="Times New Roman"/>
          <w:color w:val="669900"/>
          <w:kern w:val="0"/>
          <w:sz w:val="20"/>
          <w:szCs w:val="20"/>
          <w:bdr w:val="none" w:sz="0" w:space="0" w:color="auto" w:frame="1"/>
        </w:rPr>
        <w:t>%'</w:t>
      </w:r>
      <w:proofErr w:type="gramStart"/>
      <w:r w:rsidRPr="008B73BA">
        <w:rPr>
          <w:rFonts w:ascii="Consolas" w:eastAsia="Times New Roman" w:hAnsi="Consolas" w:cs="Times New Roman"/>
          <w:color w:val="999999"/>
          <w:kern w:val="0"/>
          <w:sz w:val="20"/>
          <w:szCs w:val="20"/>
          <w:bdr w:val="none" w:sz="0" w:space="0" w:color="auto" w:frame="1"/>
        </w:rPr>
        <w:t>;</w:t>
      </w:r>
      <w:proofErr w:type="gramEnd"/>
      <w:r w:rsidRPr="008B73BA">
        <w:rPr>
          <w:rFonts w:ascii="Consolas" w:eastAsia="Times New Roman" w:hAnsi="Consolas" w:cs="Times New Roman"/>
          <w:color w:val="000000"/>
          <w:kern w:val="0"/>
          <w:sz w:val="20"/>
          <w:szCs w:val="20"/>
        </w:rPr>
        <w:t xml:space="preserve"> </w:t>
      </w:r>
      <w:r w:rsidRPr="008B73BA">
        <w:rPr>
          <w:rFonts w:ascii="Consolas" w:eastAsia="Times New Roman" w:hAnsi="Consolas" w:cs="Times New Roman"/>
          <w:color w:val="999999"/>
          <w:kern w:val="0"/>
          <w:sz w:val="20"/>
          <w:szCs w:val="20"/>
          <w:bdr w:val="none" w:sz="0" w:space="0" w:color="auto" w:frame="1"/>
        </w:rPr>
        <w:t>+-------------------------------------------------------+---------+-------+</w:t>
      </w:r>
      <w:r w:rsidRPr="008B73BA">
        <w:rPr>
          <w:rFonts w:ascii="Consolas" w:eastAsia="Times New Roman" w:hAnsi="Consolas" w:cs="Times New Roman"/>
          <w:color w:val="000000"/>
          <w:kern w:val="0"/>
          <w:sz w:val="20"/>
          <w:szCs w:val="20"/>
        </w:rPr>
        <w:t xml:space="preserve"> </w:t>
      </w:r>
    </w:p>
    <w:p w14:paraId="5A810C57" w14:textId="77777777" w:rsidR="008B73BA" w:rsidRPr="008B73BA" w:rsidRDefault="008B73BA" w:rsidP="008B73BA">
      <w:pPr>
        <w:widowControl/>
        <w:spacing w:line="0" w:lineRule="atLeast"/>
        <w:jc w:val="left"/>
        <w:rPr>
          <w:rFonts w:ascii="Consolas" w:eastAsia="Times New Roman" w:hAnsi="Consolas" w:cs="Times New Roman"/>
          <w:color w:val="000000"/>
          <w:kern w:val="0"/>
          <w:sz w:val="20"/>
          <w:szCs w:val="20"/>
        </w:rPr>
      </w:pPr>
      <w:r w:rsidRPr="008B73BA">
        <w:rPr>
          <w:rFonts w:ascii="Consolas" w:eastAsia="Times New Roman" w:hAnsi="Consolas" w:cs="Times New Roman"/>
          <w:color w:val="999999"/>
          <w:kern w:val="0"/>
          <w:sz w:val="20"/>
          <w:szCs w:val="20"/>
          <w:bdr w:val="none" w:sz="0" w:space="0" w:color="auto" w:frame="1"/>
        </w:rPr>
        <w:t>|</w:t>
      </w:r>
      <w:r w:rsidRPr="008B73BA">
        <w:rPr>
          <w:rFonts w:ascii="Consolas" w:eastAsia="Times New Roman" w:hAnsi="Consolas" w:cs="Times New Roman"/>
          <w:color w:val="555555"/>
          <w:kern w:val="0"/>
          <w:sz w:val="20"/>
          <w:szCs w:val="20"/>
          <w:bdr w:val="none" w:sz="0" w:space="0" w:color="auto" w:frame="1"/>
        </w:rPr>
        <w:t xml:space="preserve"> NAME                                                  </w:t>
      </w:r>
      <w:r w:rsidRPr="008B73BA">
        <w:rPr>
          <w:rFonts w:ascii="Consolas" w:eastAsia="Times New Roman" w:hAnsi="Consolas" w:cs="Times New Roman"/>
          <w:color w:val="999999"/>
          <w:kern w:val="0"/>
          <w:sz w:val="20"/>
          <w:szCs w:val="20"/>
          <w:bdr w:val="none" w:sz="0" w:space="0" w:color="auto" w:frame="1"/>
        </w:rPr>
        <w:t>|</w:t>
      </w:r>
      <w:r w:rsidRPr="008B73BA">
        <w:rPr>
          <w:rFonts w:ascii="Consolas" w:eastAsia="Times New Roman" w:hAnsi="Consolas" w:cs="Times New Roman"/>
          <w:color w:val="555555"/>
          <w:kern w:val="0"/>
          <w:sz w:val="20"/>
          <w:szCs w:val="20"/>
          <w:bdr w:val="none" w:sz="0" w:space="0" w:color="auto" w:frame="1"/>
        </w:rPr>
        <w:t xml:space="preserve"> ENABLED </w:t>
      </w:r>
      <w:r w:rsidRPr="008B73BA">
        <w:rPr>
          <w:rFonts w:ascii="Consolas" w:eastAsia="Times New Roman" w:hAnsi="Consolas" w:cs="Times New Roman"/>
          <w:color w:val="999999"/>
          <w:kern w:val="0"/>
          <w:sz w:val="20"/>
          <w:szCs w:val="20"/>
          <w:bdr w:val="none" w:sz="0" w:space="0" w:color="auto" w:frame="1"/>
        </w:rPr>
        <w:t>|</w:t>
      </w:r>
      <w:r w:rsidRPr="008B73BA">
        <w:rPr>
          <w:rFonts w:ascii="Consolas" w:eastAsia="Times New Roman" w:hAnsi="Consolas" w:cs="Times New Roman"/>
          <w:color w:val="555555"/>
          <w:kern w:val="0"/>
          <w:sz w:val="20"/>
          <w:szCs w:val="20"/>
          <w:bdr w:val="none" w:sz="0" w:space="0" w:color="auto" w:frame="1"/>
        </w:rPr>
        <w:t xml:space="preserve"> TIMED </w:t>
      </w:r>
      <w:r w:rsidRPr="008B73BA">
        <w:rPr>
          <w:rFonts w:ascii="Consolas" w:eastAsia="Times New Roman" w:hAnsi="Consolas" w:cs="Times New Roman"/>
          <w:color w:val="999999"/>
          <w:kern w:val="0"/>
          <w:sz w:val="20"/>
          <w:szCs w:val="20"/>
          <w:bdr w:val="none" w:sz="0" w:space="0" w:color="auto" w:frame="1"/>
        </w:rPr>
        <w:t>|</w:t>
      </w:r>
      <w:r w:rsidRPr="008B73BA">
        <w:rPr>
          <w:rFonts w:ascii="Consolas" w:eastAsia="Times New Roman" w:hAnsi="Consolas" w:cs="Times New Roman"/>
          <w:color w:val="000000"/>
          <w:kern w:val="0"/>
          <w:sz w:val="20"/>
          <w:szCs w:val="20"/>
        </w:rPr>
        <w:t xml:space="preserve"> </w:t>
      </w:r>
      <w:r w:rsidRPr="008B73BA">
        <w:rPr>
          <w:rFonts w:ascii="Consolas" w:eastAsia="Times New Roman" w:hAnsi="Consolas" w:cs="Times New Roman"/>
          <w:color w:val="999999"/>
          <w:kern w:val="0"/>
          <w:sz w:val="20"/>
          <w:szCs w:val="20"/>
          <w:bdr w:val="none" w:sz="0" w:space="0" w:color="auto" w:frame="1"/>
        </w:rPr>
        <w:t>+-------------------------------------------------------+---------+-------+</w:t>
      </w:r>
      <w:r w:rsidRPr="008B73BA">
        <w:rPr>
          <w:rFonts w:ascii="Consolas" w:eastAsia="Times New Roman" w:hAnsi="Consolas" w:cs="Times New Roman"/>
          <w:color w:val="000000"/>
          <w:kern w:val="0"/>
          <w:sz w:val="20"/>
          <w:szCs w:val="20"/>
        </w:rPr>
        <w:t xml:space="preserve"> </w:t>
      </w:r>
    </w:p>
    <w:p w14:paraId="165FB354" w14:textId="77777777" w:rsidR="008B73BA" w:rsidRPr="008B73BA" w:rsidRDefault="008B73BA" w:rsidP="008B73BA">
      <w:pPr>
        <w:widowControl/>
        <w:spacing w:line="0" w:lineRule="atLeast"/>
        <w:jc w:val="left"/>
        <w:rPr>
          <w:rFonts w:ascii="Consolas" w:eastAsia="Times New Roman" w:hAnsi="Consolas" w:cs="Times New Roman"/>
          <w:color w:val="000000"/>
          <w:kern w:val="0"/>
          <w:sz w:val="20"/>
          <w:szCs w:val="20"/>
        </w:rPr>
      </w:pPr>
      <w:r w:rsidRPr="008B73BA">
        <w:rPr>
          <w:rFonts w:ascii="Consolas" w:eastAsia="Times New Roman" w:hAnsi="Consolas" w:cs="Times New Roman"/>
          <w:color w:val="999999"/>
          <w:kern w:val="0"/>
          <w:sz w:val="20"/>
          <w:szCs w:val="20"/>
          <w:bdr w:val="none" w:sz="0" w:space="0" w:color="auto" w:frame="1"/>
        </w:rPr>
        <w:t>|</w:t>
      </w:r>
      <w:r w:rsidRPr="008B73BA">
        <w:rPr>
          <w:rFonts w:ascii="Consolas" w:eastAsia="Times New Roman" w:hAnsi="Consolas" w:cs="Times New Roman"/>
          <w:color w:val="555555"/>
          <w:kern w:val="0"/>
          <w:sz w:val="20"/>
          <w:szCs w:val="20"/>
          <w:bdr w:val="none" w:sz="0" w:space="0" w:color="auto" w:frame="1"/>
        </w:rPr>
        <w:t xml:space="preserve"> </w:t>
      </w:r>
      <w:proofErr w:type="gramStart"/>
      <w:r w:rsidRPr="008B73BA">
        <w:rPr>
          <w:rFonts w:ascii="Consolas" w:eastAsia="Times New Roman" w:hAnsi="Consolas" w:cs="Times New Roman"/>
          <w:color w:val="555555"/>
          <w:kern w:val="0"/>
          <w:sz w:val="20"/>
          <w:szCs w:val="20"/>
          <w:bdr w:val="none" w:sz="0" w:space="0" w:color="auto" w:frame="1"/>
        </w:rPr>
        <w:t>wait</w:t>
      </w:r>
      <w:proofErr w:type="gramEnd"/>
      <w:r w:rsidRPr="008B73BA">
        <w:rPr>
          <w:rFonts w:ascii="Consolas" w:eastAsia="Times New Roman" w:hAnsi="Consolas" w:cs="Times New Roman"/>
          <w:color w:val="555555"/>
          <w:kern w:val="0"/>
          <w:sz w:val="20"/>
          <w:szCs w:val="20"/>
          <w:bdr w:val="none" w:sz="0" w:space="0" w:color="auto" w:frame="1"/>
        </w:rPr>
        <w:t>/synch/</w:t>
      </w:r>
      <w:proofErr w:type="spellStart"/>
      <w:r w:rsidRPr="008B73BA">
        <w:rPr>
          <w:rFonts w:ascii="Consolas" w:eastAsia="Times New Roman" w:hAnsi="Consolas" w:cs="Times New Roman"/>
          <w:color w:val="555555"/>
          <w:kern w:val="0"/>
          <w:sz w:val="20"/>
          <w:szCs w:val="20"/>
          <w:bdr w:val="none" w:sz="0" w:space="0" w:color="auto" w:frame="1"/>
        </w:rPr>
        <w:t>mutex</w:t>
      </w:r>
      <w:proofErr w:type="spellEnd"/>
      <w:r w:rsidRPr="008B73BA">
        <w:rPr>
          <w:rFonts w:ascii="Consolas" w:eastAsia="Times New Roman" w:hAnsi="Consolas" w:cs="Times New Roman"/>
          <w:color w:val="555555"/>
          <w:kern w:val="0"/>
          <w:sz w:val="20"/>
          <w:szCs w:val="20"/>
          <w:bdr w:val="none" w:sz="0" w:space="0" w:color="auto" w:frame="1"/>
        </w:rPr>
        <w:t>/</w:t>
      </w:r>
      <w:proofErr w:type="spellStart"/>
      <w:r w:rsidRPr="008B73BA">
        <w:rPr>
          <w:rFonts w:ascii="Consolas" w:eastAsia="Times New Roman" w:hAnsi="Consolas" w:cs="Times New Roman"/>
          <w:color w:val="555555"/>
          <w:kern w:val="0"/>
          <w:sz w:val="20"/>
          <w:szCs w:val="20"/>
          <w:bdr w:val="none" w:sz="0" w:space="0" w:color="auto" w:frame="1"/>
        </w:rPr>
        <w:t>innodb</w:t>
      </w:r>
      <w:proofErr w:type="spellEnd"/>
      <w:r w:rsidRPr="008B73BA">
        <w:rPr>
          <w:rFonts w:ascii="Consolas" w:eastAsia="Times New Roman" w:hAnsi="Consolas" w:cs="Times New Roman"/>
          <w:color w:val="555555"/>
          <w:kern w:val="0"/>
          <w:sz w:val="20"/>
          <w:szCs w:val="20"/>
          <w:bdr w:val="none" w:sz="0" w:space="0" w:color="auto" w:frame="1"/>
        </w:rPr>
        <w:t>/</w:t>
      </w:r>
      <w:proofErr w:type="spellStart"/>
      <w:r w:rsidRPr="008B73BA">
        <w:rPr>
          <w:rFonts w:ascii="Consolas" w:eastAsia="Times New Roman" w:hAnsi="Consolas" w:cs="Times New Roman"/>
          <w:color w:val="555555"/>
          <w:kern w:val="0"/>
          <w:sz w:val="20"/>
          <w:szCs w:val="20"/>
          <w:bdr w:val="none" w:sz="0" w:space="0" w:color="auto" w:frame="1"/>
        </w:rPr>
        <w:t>ibuf_bitmap_mutex</w:t>
      </w:r>
      <w:proofErr w:type="spellEnd"/>
      <w:r w:rsidRPr="008B73BA">
        <w:rPr>
          <w:rFonts w:ascii="Consolas" w:eastAsia="Times New Roman" w:hAnsi="Consolas" w:cs="Times New Roman"/>
          <w:color w:val="555555"/>
          <w:kern w:val="0"/>
          <w:sz w:val="20"/>
          <w:szCs w:val="20"/>
          <w:bdr w:val="none" w:sz="0" w:space="0" w:color="auto" w:frame="1"/>
        </w:rPr>
        <w:t xml:space="preserve">             </w:t>
      </w:r>
      <w:r w:rsidRPr="008B73BA">
        <w:rPr>
          <w:rFonts w:ascii="Consolas" w:eastAsia="Times New Roman" w:hAnsi="Consolas" w:cs="Times New Roman"/>
          <w:color w:val="999999"/>
          <w:kern w:val="0"/>
          <w:sz w:val="20"/>
          <w:szCs w:val="20"/>
          <w:bdr w:val="none" w:sz="0" w:space="0" w:color="auto" w:frame="1"/>
        </w:rPr>
        <w:t>|</w:t>
      </w:r>
      <w:r w:rsidRPr="008B73BA">
        <w:rPr>
          <w:rFonts w:ascii="Consolas" w:eastAsia="Times New Roman" w:hAnsi="Consolas" w:cs="Times New Roman"/>
          <w:color w:val="555555"/>
          <w:kern w:val="0"/>
          <w:sz w:val="20"/>
          <w:szCs w:val="20"/>
          <w:bdr w:val="none" w:sz="0" w:space="0" w:color="auto" w:frame="1"/>
        </w:rPr>
        <w:t xml:space="preserve"> YES     </w:t>
      </w:r>
      <w:r w:rsidRPr="008B73BA">
        <w:rPr>
          <w:rFonts w:ascii="Consolas" w:eastAsia="Times New Roman" w:hAnsi="Consolas" w:cs="Times New Roman"/>
          <w:color w:val="999999"/>
          <w:kern w:val="0"/>
          <w:sz w:val="20"/>
          <w:szCs w:val="20"/>
          <w:bdr w:val="none" w:sz="0" w:space="0" w:color="auto" w:frame="1"/>
        </w:rPr>
        <w:t>|</w:t>
      </w:r>
      <w:r w:rsidRPr="008B73BA">
        <w:rPr>
          <w:rFonts w:ascii="Consolas" w:eastAsia="Times New Roman" w:hAnsi="Consolas" w:cs="Times New Roman"/>
          <w:color w:val="555555"/>
          <w:kern w:val="0"/>
          <w:sz w:val="20"/>
          <w:szCs w:val="20"/>
          <w:bdr w:val="none" w:sz="0" w:space="0" w:color="auto" w:frame="1"/>
        </w:rPr>
        <w:t xml:space="preserve"> YES   </w:t>
      </w:r>
      <w:r w:rsidRPr="008B73BA">
        <w:rPr>
          <w:rFonts w:ascii="Consolas" w:eastAsia="Times New Roman" w:hAnsi="Consolas" w:cs="Times New Roman"/>
          <w:color w:val="999999"/>
          <w:kern w:val="0"/>
          <w:sz w:val="20"/>
          <w:szCs w:val="20"/>
          <w:bdr w:val="none" w:sz="0" w:space="0" w:color="auto" w:frame="1"/>
        </w:rPr>
        <w:t>|</w:t>
      </w:r>
      <w:r w:rsidRPr="008B73BA">
        <w:rPr>
          <w:rFonts w:ascii="Consolas" w:eastAsia="Times New Roman" w:hAnsi="Consolas" w:cs="Times New Roman"/>
          <w:color w:val="000000"/>
          <w:kern w:val="0"/>
          <w:sz w:val="20"/>
          <w:szCs w:val="20"/>
        </w:rPr>
        <w:t xml:space="preserve"> </w:t>
      </w:r>
    </w:p>
    <w:p w14:paraId="79FBAC83" w14:textId="77777777" w:rsidR="008B73BA" w:rsidRPr="008B73BA" w:rsidRDefault="008B73BA" w:rsidP="008B73BA">
      <w:pPr>
        <w:widowControl/>
        <w:spacing w:line="0" w:lineRule="atLeast"/>
        <w:jc w:val="left"/>
        <w:rPr>
          <w:rFonts w:ascii="Consolas" w:eastAsia="Times New Roman" w:hAnsi="Consolas" w:cs="Times New Roman"/>
          <w:color w:val="000000"/>
          <w:kern w:val="0"/>
          <w:sz w:val="20"/>
          <w:szCs w:val="20"/>
        </w:rPr>
      </w:pPr>
      <w:r w:rsidRPr="008B73BA">
        <w:rPr>
          <w:rFonts w:ascii="Consolas" w:eastAsia="Times New Roman" w:hAnsi="Consolas" w:cs="Times New Roman"/>
          <w:color w:val="999999"/>
          <w:kern w:val="0"/>
          <w:sz w:val="20"/>
          <w:szCs w:val="20"/>
          <w:bdr w:val="none" w:sz="0" w:space="0" w:color="auto" w:frame="1"/>
        </w:rPr>
        <w:t>|</w:t>
      </w:r>
      <w:r w:rsidRPr="008B73BA">
        <w:rPr>
          <w:rFonts w:ascii="Consolas" w:eastAsia="Times New Roman" w:hAnsi="Consolas" w:cs="Times New Roman"/>
          <w:color w:val="555555"/>
          <w:kern w:val="0"/>
          <w:sz w:val="20"/>
          <w:szCs w:val="20"/>
          <w:bdr w:val="none" w:sz="0" w:space="0" w:color="auto" w:frame="1"/>
        </w:rPr>
        <w:t xml:space="preserve"> </w:t>
      </w:r>
      <w:proofErr w:type="gramStart"/>
      <w:r w:rsidRPr="008B73BA">
        <w:rPr>
          <w:rFonts w:ascii="Consolas" w:eastAsia="Times New Roman" w:hAnsi="Consolas" w:cs="Times New Roman"/>
          <w:color w:val="555555"/>
          <w:kern w:val="0"/>
          <w:sz w:val="20"/>
          <w:szCs w:val="20"/>
          <w:bdr w:val="none" w:sz="0" w:space="0" w:color="auto" w:frame="1"/>
        </w:rPr>
        <w:t>wait</w:t>
      </w:r>
      <w:proofErr w:type="gramEnd"/>
      <w:r w:rsidRPr="008B73BA">
        <w:rPr>
          <w:rFonts w:ascii="Consolas" w:eastAsia="Times New Roman" w:hAnsi="Consolas" w:cs="Times New Roman"/>
          <w:color w:val="555555"/>
          <w:kern w:val="0"/>
          <w:sz w:val="20"/>
          <w:szCs w:val="20"/>
          <w:bdr w:val="none" w:sz="0" w:space="0" w:color="auto" w:frame="1"/>
        </w:rPr>
        <w:t>/synch/</w:t>
      </w:r>
      <w:proofErr w:type="spellStart"/>
      <w:r w:rsidRPr="008B73BA">
        <w:rPr>
          <w:rFonts w:ascii="Consolas" w:eastAsia="Times New Roman" w:hAnsi="Consolas" w:cs="Times New Roman"/>
          <w:color w:val="555555"/>
          <w:kern w:val="0"/>
          <w:sz w:val="20"/>
          <w:szCs w:val="20"/>
          <w:bdr w:val="none" w:sz="0" w:space="0" w:color="auto" w:frame="1"/>
        </w:rPr>
        <w:t>mutex</w:t>
      </w:r>
      <w:proofErr w:type="spellEnd"/>
      <w:r w:rsidRPr="008B73BA">
        <w:rPr>
          <w:rFonts w:ascii="Consolas" w:eastAsia="Times New Roman" w:hAnsi="Consolas" w:cs="Times New Roman"/>
          <w:color w:val="555555"/>
          <w:kern w:val="0"/>
          <w:sz w:val="20"/>
          <w:szCs w:val="20"/>
          <w:bdr w:val="none" w:sz="0" w:space="0" w:color="auto" w:frame="1"/>
        </w:rPr>
        <w:t>/</w:t>
      </w:r>
      <w:proofErr w:type="spellStart"/>
      <w:r w:rsidRPr="008B73BA">
        <w:rPr>
          <w:rFonts w:ascii="Consolas" w:eastAsia="Times New Roman" w:hAnsi="Consolas" w:cs="Times New Roman"/>
          <w:color w:val="555555"/>
          <w:kern w:val="0"/>
          <w:sz w:val="20"/>
          <w:szCs w:val="20"/>
          <w:bdr w:val="none" w:sz="0" w:space="0" w:color="auto" w:frame="1"/>
        </w:rPr>
        <w:t>innodb</w:t>
      </w:r>
      <w:proofErr w:type="spellEnd"/>
      <w:r w:rsidRPr="008B73BA">
        <w:rPr>
          <w:rFonts w:ascii="Consolas" w:eastAsia="Times New Roman" w:hAnsi="Consolas" w:cs="Times New Roman"/>
          <w:color w:val="555555"/>
          <w:kern w:val="0"/>
          <w:sz w:val="20"/>
          <w:szCs w:val="20"/>
          <w:bdr w:val="none" w:sz="0" w:space="0" w:color="auto" w:frame="1"/>
        </w:rPr>
        <w:t>/</w:t>
      </w:r>
      <w:proofErr w:type="spellStart"/>
      <w:r w:rsidRPr="008B73BA">
        <w:rPr>
          <w:rFonts w:ascii="Consolas" w:eastAsia="Times New Roman" w:hAnsi="Consolas" w:cs="Times New Roman"/>
          <w:color w:val="555555"/>
          <w:kern w:val="0"/>
          <w:sz w:val="20"/>
          <w:szCs w:val="20"/>
          <w:bdr w:val="none" w:sz="0" w:space="0" w:color="auto" w:frame="1"/>
        </w:rPr>
        <w:t>ibuf_mutex</w:t>
      </w:r>
      <w:proofErr w:type="spellEnd"/>
      <w:r w:rsidRPr="008B73BA">
        <w:rPr>
          <w:rFonts w:ascii="Consolas" w:eastAsia="Times New Roman" w:hAnsi="Consolas" w:cs="Times New Roman"/>
          <w:color w:val="555555"/>
          <w:kern w:val="0"/>
          <w:sz w:val="20"/>
          <w:szCs w:val="20"/>
          <w:bdr w:val="none" w:sz="0" w:space="0" w:color="auto" w:frame="1"/>
        </w:rPr>
        <w:t xml:space="preserve">                    </w:t>
      </w:r>
      <w:r w:rsidRPr="008B73BA">
        <w:rPr>
          <w:rFonts w:ascii="Consolas" w:eastAsia="Times New Roman" w:hAnsi="Consolas" w:cs="Times New Roman"/>
          <w:color w:val="999999"/>
          <w:kern w:val="0"/>
          <w:sz w:val="20"/>
          <w:szCs w:val="20"/>
          <w:bdr w:val="none" w:sz="0" w:space="0" w:color="auto" w:frame="1"/>
        </w:rPr>
        <w:t>|</w:t>
      </w:r>
      <w:r w:rsidRPr="008B73BA">
        <w:rPr>
          <w:rFonts w:ascii="Consolas" w:eastAsia="Times New Roman" w:hAnsi="Consolas" w:cs="Times New Roman"/>
          <w:color w:val="555555"/>
          <w:kern w:val="0"/>
          <w:sz w:val="20"/>
          <w:szCs w:val="20"/>
          <w:bdr w:val="none" w:sz="0" w:space="0" w:color="auto" w:frame="1"/>
        </w:rPr>
        <w:t xml:space="preserve"> YES     </w:t>
      </w:r>
      <w:r w:rsidRPr="008B73BA">
        <w:rPr>
          <w:rFonts w:ascii="Consolas" w:eastAsia="Times New Roman" w:hAnsi="Consolas" w:cs="Times New Roman"/>
          <w:color w:val="999999"/>
          <w:kern w:val="0"/>
          <w:sz w:val="20"/>
          <w:szCs w:val="20"/>
          <w:bdr w:val="none" w:sz="0" w:space="0" w:color="auto" w:frame="1"/>
        </w:rPr>
        <w:t>|</w:t>
      </w:r>
      <w:r w:rsidRPr="008B73BA">
        <w:rPr>
          <w:rFonts w:ascii="Consolas" w:eastAsia="Times New Roman" w:hAnsi="Consolas" w:cs="Times New Roman"/>
          <w:color w:val="555555"/>
          <w:kern w:val="0"/>
          <w:sz w:val="20"/>
          <w:szCs w:val="20"/>
          <w:bdr w:val="none" w:sz="0" w:space="0" w:color="auto" w:frame="1"/>
        </w:rPr>
        <w:t xml:space="preserve"> YES   </w:t>
      </w:r>
      <w:r w:rsidRPr="008B73BA">
        <w:rPr>
          <w:rFonts w:ascii="Consolas" w:eastAsia="Times New Roman" w:hAnsi="Consolas" w:cs="Times New Roman"/>
          <w:color w:val="999999"/>
          <w:kern w:val="0"/>
          <w:sz w:val="20"/>
          <w:szCs w:val="20"/>
          <w:bdr w:val="none" w:sz="0" w:space="0" w:color="auto" w:frame="1"/>
        </w:rPr>
        <w:t>|</w:t>
      </w:r>
      <w:r w:rsidRPr="008B73BA">
        <w:rPr>
          <w:rFonts w:ascii="Consolas" w:eastAsia="Times New Roman" w:hAnsi="Consolas" w:cs="Times New Roman"/>
          <w:color w:val="000000"/>
          <w:kern w:val="0"/>
          <w:sz w:val="20"/>
          <w:szCs w:val="20"/>
        </w:rPr>
        <w:t xml:space="preserve"> </w:t>
      </w:r>
    </w:p>
    <w:p w14:paraId="40F2D0E9" w14:textId="471609B6" w:rsidR="008B73BA" w:rsidRPr="008B73BA" w:rsidRDefault="008B73BA" w:rsidP="008B73BA">
      <w:pPr>
        <w:widowControl/>
        <w:spacing w:line="0" w:lineRule="atLeast"/>
        <w:jc w:val="left"/>
        <w:rPr>
          <w:rFonts w:ascii="Times" w:eastAsia="Times New Roman" w:hAnsi="Times" w:cs="Times New Roman"/>
          <w:kern w:val="0"/>
          <w:sz w:val="20"/>
          <w:szCs w:val="20"/>
        </w:rPr>
      </w:pPr>
      <w:r w:rsidRPr="008B73BA">
        <w:rPr>
          <w:rFonts w:ascii="Consolas" w:eastAsia="Times New Roman" w:hAnsi="Consolas" w:cs="Times New Roman"/>
          <w:color w:val="999999"/>
          <w:kern w:val="0"/>
          <w:sz w:val="20"/>
          <w:szCs w:val="20"/>
          <w:bdr w:val="none" w:sz="0" w:space="0" w:color="auto" w:frame="1"/>
        </w:rPr>
        <w:t>|</w:t>
      </w:r>
      <w:r w:rsidRPr="008B73BA">
        <w:rPr>
          <w:rFonts w:ascii="Consolas" w:eastAsia="Times New Roman" w:hAnsi="Consolas" w:cs="Times New Roman"/>
          <w:color w:val="555555"/>
          <w:kern w:val="0"/>
          <w:sz w:val="20"/>
          <w:szCs w:val="20"/>
          <w:bdr w:val="none" w:sz="0" w:space="0" w:color="auto" w:frame="1"/>
        </w:rPr>
        <w:t xml:space="preserve"> </w:t>
      </w:r>
      <w:proofErr w:type="gramStart"/>
      <w:r w:rsidRPr="008B73BA">
        <w:rPr>
          <w:rFonts w:ascii="Consolas" w:eastAsia="Times New Roman" w:hAnsi="Consolas" w:cs="Times New Roman"/>
          <w:color w:val="555555"/>
          <w:kern w:val="0"/>
          <w:sz w:val="20"/>
          <w:szCs w:val="20"/>
          <w:bdr w:val="none" w:sz="0" w:space="0" w:color="auto" w:frame="1"/>
        </w:rPr>
        <w:t>wait</w:t>
      </w:r>
      <w:proofErr w:type="gramEnd"/>
      <w:r w:rsidRPr="008B73BA">
        <w:rPr>
          <w:rFonts w:ascii="Consolas" w:eastAsia="Times New Roman" w:hAnsi="Consolas" w:cs="Times New Roman"/>
          <w:color w:val="555555"/>
          <w:kern w:val="0"/>
          <w:sz w:val="20"/>
          <w:szCs w:val="20"/>
          <w:bdr w:val="none" w:sz="0" w:space="0" w:color="auto" w:frame="1"/>
        </w:rPr>
        <w:t>/synch/</w:t>
      </w:r>
      <w:proofErr w:type="spellStart"/>
      <w:r w:rsidRPr="008B73BA">
        <w:rPr>
          <w:rFonts w:ascii="Consolas" w:eastAsia="Times New Roman" w:hAnsi="Consolas" w:cs="Times New Roman"/>
          <w:color w:val="555555"/>
          <w:kern w:val="0"/>
          <w:sz w:val="20"/>
          <w:szCs w:val="20"/>
          <w:bdr w:val="none" w:sz="0" w:space="0" w:color="auto" w:frame="1"/>
        </w:rPr>
        <w:t>mutex</w:t>
      </w:r>
      <w:proofErr w:type="spellEnd"/>
      <w:r w:rsidRPr="008B73BA">
        <w:rPr>
          <w:rFonts w:ascii="Consolas" w:eastAsia="Times New Roman" w:hAnsi="Consolas" w:cs="Times New Roman"/>
          <w:color w:val="555555"/>
          <w:kern w:val="0"/>
          <w:sz w:val="20"/>
          <w:szCs w:val="20"/>
          <w:bdr w:val="none" w:sz="0" w:space="0" w:color="auto" w:frame="1"/>
        </w:rPr>
        <w:t>/</w:t>
      </w:r>
      <w:proofErr w:type="spellStart"/>
      <w:r w:rsidRPr="008B73BA">
        <w:rPr>
          <w:rFonts w:ascii="Consolas" w:eastAsia="Times New Roman" w:hAnsi="Consolas" w:cs="Times New Roman"/>
          <w:color w:val="555555"/>
          <w:kern w:val="0"/>
          <w:sz w:val="20"/>
          <w:szCs w:val="20"/>
          <w:bdr w:val="none" w:sz="0" w:space="0" w:color="auto" w:frame="1"/>
        </w:rPr>
        <w:t>innodb</w:t>
      </w:r>
      <w:proofErr w:type="spellEnd"/>
      <w:r w:rsidRPr="008B73BA">
        <w:rPr>
          <w:rFonts w:ascii="Consolas" w:eastAsia="Times New Roman" w:hAnsi="Consolas" w:cs="Times New Roman"/>
          <w:color w:val="555555"/>
          <w:kern w:val="0"/>
          <w:sz w:val="20"/>
          <w:szCs w:val="20"/>
          <w:bdr w:val="none" w:sz="0" w:space="0" w:color="auto" w:frame="1"/>
        </w:rPr>
        <w:t>/</w:t>
      </w:r>
      <w:proofErr w:type="spellStart"/>
      <w:r w:rsidRPr="008B73BA">
        <w:rPr>
          <w:rFonts w:ascii="Consolas" w:eastAsia="Times New Roman" w:hAnsi="Consolas" w:cs="Times New Roman"/>
          <w:color w:val="555555"/>
          <w:kern w:val="0"/>
          <w:sz w:val="20"/>
          <w:szCs w:val="20"/>
          <w:bdr w:val="none" w:sz="0" w:space="0" w:color="auto" w:frame="1"/>
        </w:rPr>
        <w:t>ibuf_pessimistic_insert_mutex</w:t>
      </w:r>
      <w:proofErr w:type="spellEnd"/>
      <w:r w:rsidRPr="008B73BA">
        <w:rPr>
          <w:rFonts w:ascii="Consolas" w:eastAsia="Times New Roman" w:hAnsi="Consolas" w:cs="Times New Roman"/>
          <w:color w:val="555555"/>
          <w:kern w:val="0"/>
          <w:sz w:val="20"/>
          <w:szCs w:val="20"/>
          <w:bdr w:val="none" w:sz="0" w:space="0" w:color="auto" w:frame="1"/>
        </w:rPr>
        <w:t xml:space="preserve"> </w:t>
      </w:r>
      <w:r w:rsidRPr="008B73BA">
        <w:rPr>
          <w:rFonts w:ascii="Consolas" w:eastAsia="Times New Roman" w:hAnsi="Consolas" w:cs="Times New Roman"/>
          <w:color w:val="999999"/>
          <w:kern w:val="0"/>
          <w:sz w:val="20"/>
          <w:szCs w:val="20"/>
          <w:bdr w:val="none" w:sz="0" w:space="0" w:color="auto" w:frame="1"/>
        </w:rPr>
        <w:t>|</w:t>
      </w:r>
      <w:r w:rsidRPr="008B73BA">
        <w:rPr>
          <w:rFonts w:ascii="Consolas" w:eastAsia="Times New Roman" w:hAnsi="Consolas" w:cs="Times New Roman"/>
          <w:color w:val="555555"/>
          <w:kern w:val="0"/>
          <w:sz w:val="20"/>
          <w:szCs w:val="20"/>
          <w:bdr w:val="none" w:sz="0" w:space="0" w:color="auto" w:frame="1"/>
        </w:rPr>
        <w:t xml:space="preserve"> YES     </w:t>
      </w:r>
      <w:r w:rsidRPr="008B73BA">
        <w:rPr>
          <w:rFonts w:ascii="Consolas" w:eastAsia="Times New Roman" w:hAnsi="Consolas" w:cs="Times New Roman"/>
          <w:color w:val="999999"/>
          <w:kern w:val="0"/>
          <w:sz w:val="20"/>
          <w:szCs w:val="20"/>
          <w:bdr w:val="none" w:sz="0" w:space="0" w:color="auto" w:frame="1"/>
        </w:rPr>
        <w:t>|</w:t>
      </w:r>
      <w:r w:rsidRPr="008B73BA">
        <w:rPr>
          <w:rFonts w:ascii="Consolas" w:eastAsia="Times New Roman" w:hAnsi="Consolas" w:cs="Times New Roman"/>
          <w:color w:val="555555"/>
          <w:kern w:val="0"/>
          <w:sz w:val="20"/>
          <w:szCs w:val="20"/>
          <w:bdr w:val="none" w:sz="0" w:space="0" w:color="auto" w:frame="1"/>
        </w:rPr>
        <w:t xml:space="preserve"> YES   </w:t>
      </w:r>
      <w:r w:rsidRPr="008B73BA">
        <w:rPr>
          <w:rFonts w:ascii="Consolas" w:eastAsia="Times New Roman" w:hAnsi="Consolas" w:cs="Times New Roman"/>
          <w:color w:val="999999"/>
          <w:kern w:val="0"/>
          <w:sz w:val="20"/>
          <w:szCs w:val="20"/>
          <w:bdr w:val="none" w:sz="0" w:space="0" w:color="auto" w:frame="1"/>
        </w:rPr>
        <w:t>|</w:t>
      </w:r>
      <w:r w:rsidRPr="008B73BA">
        <w:rPr>
          <w:rFonts w:ascii="Consolas" w:eastAsia="Times New Roman" w:hAnsi="Consolas" w:cs="Times New Roman"/>
          <w:color w:val="000000"/>
          <w:kern w:val="0"/>
          <w:sz w:val="20"/>
          <w:szCs w:val="20"/>
        </w:rPr>
        <w:t xml:space="preserve"> </w:t>
      </w:r>
      <w:r w:rsidRPr="008B73BA">
        <w:rPr>
          <w:rFonts w:ascii="Consolas" w:eastAsia="Times New Roman" w:hAnsi="Consolas" w:cs="Times New Roman"/>
          <w:color w:val="999999"/>
          <w:kern w:val="0"/>
          <w:sz w:val="20"/>
          <w:szCs w:val="20"/>
          <w:bdr w:val="none" w:sz="0" w:space="0" w:color="auto" w:frame="1"/>
        </w:rPr>
        <w:t>+-------------------------------------------------------+---------+-------+</w:t>
      </w:r>
    </w:p>
    <w:p w14:paraId="59EC27AF" w14:textId="259E1315" w:rsidR="008B73BA" w:rsidRPr="008B73BA" w:rsidRDefault="008B73BA" w:rsidP="008B73BA">
      <w:pPr>
        <w:rPr>
          <w:sz w:val="20"/>
          <w:szCs w:val="20"/>
        </w:rPr>
      </w:pPr>
      <w:r w:rsidRPr="008B73BA">
        <w:rPr>
          <w:sz w:val="20"/>
          <w:szCs w:val="20"/>
        </w:rPr>
        <w:t>有关监视</w:t>
      </w:r>
      <w:proofErr w:type="spellStart"/>
      <w:r w:rsidRPr="008B73BA">
        <w:rPr>
          <w:sz w:val="20"/>
          <w:szCs w:val="20"/>
        </w:rPr>
        <w:t>InnoDB</w:t>
      </w:r>
      <w:proofErr w:type="spellEnd"/>
      <w:r w:rsidRPr="008B73BA">
        <w:rPr>
          <w:sz w:val="20"/>
          <w:szCs w:val="20"/>
        </w:rPr>
        <w:t>互斥等待的信息</w:t>
      </w:r>
      <w:r>
        <w:rPr>
          <w:rFonts w:hint="eastAsia"/>
          <w:sz w:val="20"/>
          <w:szCs w:val="20"/>
        </w:rPr>
        <w:t>后边讲解。</w:t>
      </w:r>
    </w:p>
    <w:p w14:paraId="13AA19ED" w14:textId="1B10764E" w:rsidR="008B73BA" w:rsidRDefault="007A5B6E" w:rsidP="00006361">
      <w:pPr>
        <w:rPr>
          <w:sz w:val="20"/>
          <w:szCs w:val="20"/>
        </w:rPr>
      </w:pPr>
      <w:r>
        <w:rPr>
          <w:rFonts w:hint="eastAsia"/>
          <w:sz w:val="20"/>
          <w:szCs w:val="20"/>
        </w:rPr>
        <w:t>（</w:t>
      </w:r>
      <w:r>
        <w:rPr>
          <w:rFonts w:hint="eastAsia"/>
          <w:sz w:val="20"/>
          <w:szCs w:val="20"/>
        </w:rPr>
        <w:t>3</w:t>
      </w:r>
      <w:r>
        <w:rPr>
          <w:rFonts w:hint="eastAsia"/>
          <w:sz w:val="20"/>
          <w:szCs w:val="20"/>
        </w:rPr>
        <w:t>）自适应哈希索引</w:t>
      </w:r>
    </w:p>
    <w:p w14:paraId="56E20FA7" w14:textId="6517AD9B" w:rsidR="00834E53" w:rsidRDefault="006E79A7" w:rsidP="00BF355F">
      <w:pPr>
        <w:rPr>
          <w:sz w:val="20"/>
          <w:szCs w:val="20"/>
        </w:rPr>
      </w:pPr>
      <w:r>
        <w:rPr>
          <w:rFonts w:hint="eastAsia"/>
          <w:sz w:val="20"/>
          <w:szCs w:val="20"/>
        </w:rPr>
        <w:t>自适应哈希索引是</w:t>
      </w:r>
      <w:proofErr w:type="spellStart"/>
      <w:r>
        <w:rPr>
          <w:rFonts w:hint="eastAsia"/>
          <w:sz w:val="20"/>
          <w:szCs w:val="20"/>
        </w:rPr>
        <w:t>InnoDB</w:t>
      </w:r>
      <w:proofErr w:type="spellEnd"/>
      <w:r>
        <w:rPr>
          <w:rFonts w:hint="eastAsia"/>
          <w:sz w:val="20"/>
          <w:szCs w:val="20"/>
        </w:rPr>
        <w:t>基于对查询的统计分析，在内存中基于</w:t>
      </w:r>
      <w:r w:rsidRPr="006E79A7">
        <w:rPr>
          <w:sz w:val="20"/>
          <w:szCs w:val="20"/>
        </w:rPr>
        <w:t>表上现有的</w:t>
      </w:r>
      <w:r w:rsidRPr="006E79A7">
        <w:rPr>
          <w:sz w:val="20"/>
          <w:szCs w:val="20"/>
        </w:rPr>
        <w:t>B</w:t>
      </w:r>
      <w:r w:rsidRPr="006E79A7">
        <w:rPr>
          <w:sz w:val="20"/>
          <w:szCs w:val="20"/>
        </w:rPr>
        <w:t>树索引构建</w:t>
      </w:r>
      <w:r>
        <w:rPr>
          <w:rFonts w:hint="eastAsia"/>
          <w:sz w:val="20"/>
          <w:szCs w:val="20"/>
        </w:rPr>
        <w:t>的哈希索引</w:t>
      </w:r>
      <w:r w:rsidRPr="006E79A7">
        <w:rPr>
          <w:sz w:val="20"/>
          <w:szCs w:val="20"/>
        </w:rPr>
        <w:t> </w:t>
      </w:r>
      <w:r w:rsidRPr="006E79A7">
        <w:rPr>
          <w:sz w:val="20"/>
          <w:szCs w:val="20"/>
        </w:rPr>
        <w:t>。</w:t>
      </w:r>
      <w:r w:rsidRPr="006E79A7">
        <w:rPr>
          <w:sz w:val="20"/>
          <w:szCs w:val="20"/>
        </w:rPr>
        <w:t> </w:t>
      </w:r>
      <w:proofErr w:type="spellStart"/>
      <w:r w:rsidRPr="006E79A7">
        <w:rPr>
          <w:sz w:val="20"/>
          <w:szCs w:val="20"/>
        </w:rPr>
        <w:t>InnoDB</w:t>
      </w:r>
      <w:proofErr w:type="spellEnd"/>
      <w:r w:rsidRPr="006E79A7">
        <w:rPr>
          <w:sz w:val="20"/>
          <w:szCs w:val="20"/>
        </w:rPr>
        <w:t>可以根据</w:t>
      </w:r>
      <w:proofErr w:type="spellStart"/>
      <w:r w:rsidRPr="006E79A7">
        <w:rPr>
          <w:sz w:val="20"/>
          <w:szCs w:val="20"/>
        </w:rPr>
        <w:t>InnoDB</w:t>
      </w:r>
      <w:proofErr w:type="spellEnd"/>
      <w:r w:rsidRPr="006E79A7">
        <w:rPr>
          <w:sz w:val="20"/>
          <w:szCs w:val="20"/>
        </w:rPr>
        <w:t>针对</w:t>
      </w:r>
      <w:r w:rsidRPr="006E79A7">
        <w:rPr>
          <w:sz w:val="20"/>
          <w:szCs w:val="20"/>
        </w:rPr>
        <w:t>B</w:t>
      </w:r>
      <w:r w:rsidRPr="006E79A7">
        <w:rPr>
          <w:sz w:val="20"/>
          <w:szCs w:val="20"/>
        </w:rPr>
        <w:t>树索引的搜索模式，为</w:t>
      </w:r>
      <w:r w:rsidRPr="006E79A7">
        <w:rPr>
          <w:sz w:val="20"/>
          <w:szCs w:val="20"/>
        </w:rPr>
        <w:t>B</w:t>
      </w:r>
      <w:r w:rsidR="00BF355F">
        <w:rPr>
          <w:sz w:val="20"/>
          <w:szCs w:val="20"/>
        </w:rPr>
        <w:t>树</w:t>
      </w:r>
      <w:r w:rsidR="00BF355F">
        <w:rPr>
          <w:rFonts w:hint="eastAsia"/>
          <w:sz w:val="20"/>
          <w:szCs w:val="20"/>
        </w:rPr>
        <w:t>键的</w:t>
      </w:r>
      <w:r w:rsidRPr="006E79A7">
        <w:rPr>
          <w:sz w:val="20"/>
          <w:szCs w:val="20"/>
        </w:rPr>
        <w:t>任意长度的前缀创建哈希索引。哈希索引可以仅覆盖经常访问的索引</w:t>
      </w:r>
      <w:r w:rsidR="00BF355F">
        <w:rPr>
          <w:rFonts w:hint="eastAsia"/>
          <w:sz w:val="20"/>
          <w:szCs w:val="20"/>
        </w:rPr>
        <w:t>对应</w:t>
      </w:r>
      <w:r w:rsidR="00BF355F">
        <w:rPr>
          <w:sz w:val="20"/>
          <w:szCs w:val="20"/>
        </w:rPr>
        <w:t>的那些页面</w:t>
      </w:r>
      <w:r w:rsidR="00BF355F">
        <w:rPr>
          <w:rFonts w:hint="eastAsia"/>
          <w:sz w:val="20"/>
          <w:szCs w:val="20"/>
        </w:rPr>
        <w:t>。如果一个表刚好完全可以载入内存，那么自适应哈希索引通常是有益的。不过自适应哈希索引页需要维护，也要消耗资源，而且对于范围查找、</w:t>
      </w:r>
      <w:r w:rsidR="00BF355F">
        <w:rPr>
          <w:rFonts w:hint="eastAsia"/>
          <w:sz w:val="20"/>
          <w:szCs w:val="20"/>
        </w:rPr>
        <w:t>LIKE</w:t>
      </w:r>
      <w:r w:rsidR="00BF355F">
        <w:rPr>
          <w:rFonts w:hint="eastAsia"/>
          <w:sz w:val="20"/>
          <w:szCs w:val="20"/>
        </w:rPr>
        <w:t>运算，自适应哈希索引常常是无效的，而且，在多并发的情况下，对自适应哈希索引相关的锁的争用也比较严重，此时，关闭自适应哈希索引通常可以减少很多性能开销。</w:t>
      </w:r>
      <w:r w:rsidR="00BF355F" w:rsidRPr="00BF355F">
        <w:rPr>
          <w:sz w:val="20"/>
          <w:szCs w:val="20"/>
        </w:rPr>
        <w:t>由于难以预先确定此功能是否</w:t>
      </w:r>
      <w:r w:rsidR="00BF355F">
        <w:rPr>
          <w:rFonts w:hint="eastAsia"/>
          <w:sz w:val="20"/>
          <w:szCs w:val="20"/>
        </w:rPr>
        <w:t>应该开启</w:t>
      </w:r>
      <w:r w:rsidR="00BF355F" w:rsidRPr="00BF355F">
        <w:rPr>
          <w:sz w:val="20"/>
          <w:szCs w:val="20"/>
        </w:rPr>
        <w:t>，</w:t>
      </w:r>
      <w:r w:rsidR="00BF355F">
        <w:rPr>
          <w:rFonts w:hint="eastAsia"/>
          <w:sz w:val="20"/>
          <w:szCs w:val="20"/>
        </w:rPr>
        <w:t>因此</w:t>
      </w:r>
      <w:r w:rsidR="00BF355F">
        <w:rPr>
          <w:sz w:val="20"/>
          <w:szCs w:val="20"/>
        </w:rPr>
        <w:t>请</w:t>
      </w:r>
      <w:r w:rsidR="00BF355F" w:rsidRPr="00BF355F">
        <w:rPr>
          <w:sz w:val="20"/>
          <w:szCs w:val="20"/>
        </w:rPr>
        <w:t>使用实际的工作负载</w:t>
      </w:r>
      <w:r w:rsidR="00834E53">
        <w:rPr>
          <w:rFonts w:hint="eastAsia"/>
          <w:sz w:val="20"/>
          <w:szCs w:val="20"/>
        </w:rPr>
        <w:t>进行</w:t>
      </w:r>
      <w:r w:rsidR="00834E53" w:rsidRPr="00BF355F">
        <w:rPr>
          <w:sz w:val="20"/>
          <w:szCs w:val="20"/>
        </w:rPr>
        <w:t>基准测试</w:t>
      </w:r>
      <w:r w:rsidR="00BF355F" w:rsidRPr="00BF355F">
        <w:rPr>
          <w:sz w:val="20"/>
          <w:szCs w:val="20"/>
        </w:rPr>
        <w:t>来</w:t>
      </w:r>
      <w:r w:rsidR="00834E53">
        <w:rPr>
          <w:rFonts w:hint="eastAsia"/>
          <w:sz w:val="20"/>
          <w:szCs w:val="20"/>
        </w:rPr>
        <w:t>决定是</w:t>
      </w:r>
      <w:r w:rsidR="00834E53">
        <w:rPr>
          <w:sz w:val="20"/>
          <w:szCs w:val="20"/>
        </w:rPr>
        <w:t>启</w:t>
      </w:r>
      <w:r w:rsidR="00834E53" w:rsidRPr="00834E53">
        <w:rPr>
          <w:sz w:val="20"/>
          <w:szCs w:val="20"/>
        </w:rPr>
        <w:t>用</w:t>
      </w:r>
      <w:r w:rsidR="00834E53" w:rsidRPr="00834E53">
        <w:rPr>
          <w:rFonts w:hint="eastAsia"/>
          <w:sz w:val="20"/>
          <w:szCs w:val="20"/>
        </w:rPr>
        <w:t>还是</w:t>
      </w:r>
      <w:r w:rsidR="00BF355F" w:rsidRPr="00834E53">
        <w:rPr>
          <w:sz w:val="20"/>
          <w:szCs w:val="20"/>
        </w:rPr>
        <w:t>禁用。</w:t>
      </w:r>
      <w:r w:rsidR="00834E53">
        <w:rPr>
          <w:sz w:val="20"/>
          <w:szCs w:val="20"/>
        </w:rPr>
        <w:t>由</w:t>
      </w:r>
      <w:proofErr w:type="spellStart"/>
      <w:r w:rsidR="00834E53" w:rsidRPr="00834E53">
        <w:rPr>
          <w:sz w:val="20"/>
          <w:szCs w:val="20"/>
        </w:rPr>
        <w:t>innodb_adaptive_hash_index</w:t>
      </w:r>
      <w:proofErr w:type="spellEnd"/>
      <w:r w:rsidR="00834E53" w:rsidRPr="00834E53">
        <w:rPr>
          <w:sz w:val="20"/>
          <w:szCs w:val="20"/>
        </w:rPr>
        <w:t> </w:t>
      </w:r>
      <w:r w:rsidR="00834E53" w:rsidRPr="00834E53">
        <w:rPr>
          <w:sz w:val="20"/>
          <w:szCs w:val="20"/>
        </w:rPr>
        <w:t>选项启用</w:t>
      </w:r>
      <w:r w:rsidR="00834E53" w:rsidRPr="00834E53">
        <w:rPr>
          <w:sz w:val="20"/>
          <w:szCs w:val="20"/>
        </w:rPr>
        <w:t> </w:t>
      </w:r>
      <w:r w:rsidR="00834E53">
        <w:rPr>
          <w:sz w:val="20"/>
          <w:szCs w:val="20"/>
        </w:rPr>
        <w:t>，</w:t>
      </w:r>
      <w:r w:rsidR="00834E53" w:rsidRPr="00834E53">
        <w:rPr>
          <w:sz w:val="20"/>
          <w:szCs w:val="20"/>
        </w:rPr>
        <w:t>--skip-</w:t>
      </w:r>
      <w:proofErr w:type="spellStart"/>
      <w:r w:rsidR="00834E53" w:rsidRPr="00834E53">
        <w:rPr>
          <w:sz w:val="20"/>
          <w:szCs w:val="20"/>
        </w:rPr>
        <w:t>innodb_adaptive_hash_index</w:t>
      </w:r>
      <w:proofErr w:type="spellEnd"/>
      <w:r w:rsidR="00834E53">
        <w:rPr>
          <w:rFonts w:hint="eastAsia"/>
          <w:sz w:val="20"/>
          <w:szCs w:val="20"/>
        </w:rPr>
        <w:t>禁用。对于</w:t>
      </w:r>
      <w:r w:rsidR="00834E53">
        <w:rPr>
          <w:rFonts w:hint="eastAsia"/>
          <w:sz w:val="20"/>
          <w:szCs w:val="20"/>
        </w:rPr>
        <w:t>5.7</w:t>
      </w:r>
      <w:r w:rsidR="00834E53">
        <w:rPr>
          <w:rFonts w:hint="eastAsia"/>
          <w:sz w:val="20"/>
          <w:szCs w:val="20"/>
        </w:rPr>
        <w:t>，默认为启用。</w:t>
      </w:r>
    </w:p>
    <w:p w14:paraId="699E6D08" w14:textId="77777777" w:rsidR="00834E53" w:rsidRPr="00EE3E84" w:rsidRDefault="00834E53" w:rsidP="00EE3E84">
      <w:pPr>
        <w:widowControl/>
        <w:jc w:val="left"/>
        <w:rPr>
          <w:rFonts w:ascii="Consolas" w:eastAsia="Times New Roman" w:hAnsi="Consolas" w:cs="Times New Roman"/>
          <w:color w:val="0077AA"/>
          <w:kern w:val="0"/>
          <w:sz w:val="20"/>
          <w:szCs w:val="20"/>
          <w:bdr w:val="none" w:sz="0" w:space="0" w:color="auto" w:frame="1"/>
        </w:rPr>
      </w:pPr>
      <w:r w:rsidRPr="00EE3E84">
        <w:rPr>
          <w:rFonts w:ascii="Consolas" w:eastAsia="Times New Roman" w:hAnsi="Consolas" w:cs="Times New Roman"/>
          <w:color w:val="0077AA"/>
          <w:kern w:val="0"/>
          <w:sz w:val="20"/>
          <w:szCs w:val="20"/>
          <w:bdr w:val="none" w:sz="0" w:space="0" w:color="auto" w:frame="1"/>
        </w:rPr>
        <w:t>MySQL [(none)]&gt; SHOW variables like '%</w:t>
      </w:r>
      <w:proofErr w:type="spellStart"/>
      <w:r w:rsidRPr="00EE3E84">
        <w:rPr>
          <w:rFonts w:ascii="Consolas" w:eastAsia="Times New Roman" w:hAnsi="Consolas" w:cs="Times New Roman"/>
          <w:color w:val="0077AA"/>
          <w:kern w:val="0"/>
          <w:sz w:val="20"/>
          <w:szCs w:val="20"/>
          <w:bdr w:val="none" w:sz="0" w:space="0" w:color="auto" w:frame="1"/>
        </w:rPr>
        <w:t>innodb_adaptive_hash_index</w:t>
      </w:r>
      <w:proofErr w:type="spellEnd"/>
      <w:r w:rsidRPr="00EE3E84">
        <w:rPr>
          <w:rFonts w:ascii="Consolas" w:eastAsia="Times New Roman" w:hAnsi="Consolas" w:cs="Times New Roman"/>
          <w:color w:val="0077AA"/>
          <w:kern w:val="0"/>
          <w:sz w:val="20"/>
          <w:szCs w:val="20"/>
          <w:bdr w:val="none" w:sz="0" w:space="0" w:color="auto" w:frame="1"/>
        </w:rPr>
        <w:t>%';</w:t>
      </w:r>
    </w:p>
    <w:p w14:paraId="7DC9AF68" w14:textId="77777777" w:rsidR="00834E53" w:rsidRPr="00C16B76" w:rsidRDefault="00834E53" w:rsidP="00C16B76">
      <w:pPr>
        <w:widowControl/>
        <w:spacing w:line="0" w:lineRule="atLeast"/>
        <w:jc w:val="left"/>
        <w:rPr>
          <w:rFonts w:ascii="Consolas" w:eastAsia="Times New Roman" w:hAnsi="Consolas" w:cs="Times New Roman"/>
          <w:color w:val="555555"/>
          <w:kern w:val="0"/>
          <w:sz w:val="20"/>
          <w:szCs w:val="20"/>
          <w:bdr w:val="none" w:sz="0" w:space="0" w:color="auto" w:frame="1"/>
        </w:rPr>
      </w:pPr>
      <w:r w:rsidRPr="00C16B76">
        <w:rPr>
          <w:rFonts w:ascii="Consolas" w:eastAsia="Times New Roman" w:hAnsi="Consolas" w:cs="Times New Roman"/>
          <w:color w:val="555555"/>
          <w:kern w:val="0"/>
          <w:sz w:val="20"/>
          <w:szCs w:val="20"/>
          <w:bdr w:val="none" w:sz="0" w:space="0" w:color="auto" w:frame="1"/>
        </w:rPr>
        <w:t>+----------------------------------+-------+</w:t>
      </w:r>
    </w:p>
    <w:p w14:paraId="3D5B3160" w14:textId="6B877E99" w:rsidR="00834E53" w:rsidRPr="00C16B76" w:rsidRDefault="00834E53" w:rsidP="00C16B76">
      <w:pPr>
        <w:widowControl/>
        <w:spacing w:line="0" w:lineRule="atLeast"/>
        <w:jc w:val="left"/>
        <w:rPr>
          <w:rFonts w:ascii="Consolas" w:eastAsia="Times New Roman" w:hAnsi="Consolas" w:cs="Times New Roman"/>
          <w:color w:val="555555"/>
          <w:kern w:val="0"/>
          <w:sz w:val="20"/>
          <w:szCs w:val="20"/>
          <w:bdr w:val="none" w:sz="0" w:space="0" w:color="auto" w:frame="1"/>
        </w:rPr>
      </w:pPr>
      <w:r w:rsidRPr="00C16B76">
        <w:rPr>
          <w:rFonts w:ascii="Consolas" w:eastAsia="Times New Roman" w:hAnsi="Consolas" w:cs="Times New Roman"/>
          <w:color w:val="555555"/>
          <w:kern w:val="0"/>
          <w:sz w:val="20"/>
          <w:szCs w:val="20"/>
          <w:bdr w:val="none" w:sz="0" w:space="0" w:color="auto" w:frame="1"/>
        </w:rPr>
        <w:t xml:space="preserve">| </w:t>
      </w:r>
      <w:proofErr w:type="spellStart"/>
      <w:r w:rsidRPr="00C16B76">
        <w:rPr>
          <w:rFonts w:ascii="Consolas" w:eastAsia="Times New Roman" w:hAnsi="Consolas" w:cs="Times New Roman"/>
          <w:color w:val="555555"/>
          <w:kern w:val="0"/>
          <w:sz w:val="20"/>
          <w:szCs w:val="20"/>
          <w:bdr w:val="none" w:sz="0" w:space="0" w:color="auto" w:frame="1"/>
        </w:rPr>
        <w:t>Variable_name</w:t>
      </w:r>
      <w:proofErr w:type="spellEnd"/>
      <w:r w:rsidRPr="00C16B76">
        <w:rPr>
          <w:rFonts w:ascii="Consolas" w:eastAsia="Times New Roman" w:hAnsi="Consolas" w:cs="Times New Roman"/>
          <w:color w:val="555555"/>
          <w:kern w:val="0"/>
          <w:sz w:val="20"/>
          <w:szCs w:val="20"/>
          <w:bdr w:val="none" w:sz="0" w:space="0" w:color="auto" w:frame="1"/>
        </w:rPr>
        <w:t xml:space="preserve">                    | Value |</w:t>
      </w:r>
    </w:p>
    <w:p w14:paraId="6E820ECE" w14:textId="77777777" w:rsidR="00834E53" w:rsidRPr="00C16B76" w:rsidRDefault="00834E53" w:rsidP="00C16B76">
      <w:pPr>
        <w:widowControl/>
        <w:spacing w:line="0" w:lineRule="atLeast"/>
        <w:jc w:val="left"/>
        <w:rPr>
          <w:rFonts w:ascii="Consolas" w:eastAsia="Times New Roman" w:hAnsi="Consolas" w:cs="Times New Roman"/>
          <w:color w:val="555555"/>
          <w:kern w:val="0"/>
          <w:sz w:val="20"/>
          <w:szCs w:val="20"/>
          <w:bdr w:val="none" w:sz="0" w:space="0" w:color="auto" w:frame="1"/>
        </w:rPr>
      </w:pPr>
      <w:r w:rsidRPr="00C16B76">
        <w:rPr>
          <w:rFonts w:ascii="Consolas" w:eastAsia="Times New Roman" w:hAnsi="Consolas" w:cs="Times New Roman"/>
          <w:color w:val="555555"/>
          <w:kern w:val="0"/>
          <w:sz w:val="20"/>
          <w:szCs w:val="20"/>
          <w:bdr w:val="none" w:sz="0" w:space="0" w:color="auto" w:frame="1"/>
        </w:rPr>
        <w:t>+----------------------------------+-------+</w:t>
      </w:r>
    </w:p>
    <w:p w14:paraId="0E7EFA5D" w14:textId="4810966A" w:rsidR="00834E53" w:rsidRPr="00C16B76" w:rsidRDefault="00834E53" w:rsidP="00C16B76">
      <w:pPr>
        <w:widowControl/>
        <w:spacing w:line="0" w:lineRule="atLeast"/>
        <w:jc w:val="left"/>
        <w:rPr>
          <w:rFonts w:ascii="Consolas" w:eastAsia="Times New Roman" w:hAnsi="Consolas" w:cs="Times New Roman"/>
          <w:color w:val="555555"/>
          <w:kern w:val="0"/>
          <w:sz w:val="20"/>
          <w:szCs w:val="20"/>
          <w:bdr w:val="none" w:sz="0" w:space="0" w:color="auto" w:frame="1"/>
        </w:rPr>
      </w:pPr>
      <w:r w:rsidRPr="00C16B76">
        <w:rPr>
          <w:rFonts w:ascii="Consolas" w:eastAsia="Times New Roman" w:hAnsi="Consolas" w:cs="Times New Roman"/>
          <w:color w:val="555555"/>
          <w:kern w:val="0"/>
          <w:sz w:val="20"/>
          <w:szCs w:val="20"/>
          <w:bdr w:val="none" w:sz="0" w:space="0" w:color="auto" w:frame="1"/>
        </w:rPr>
        <w:t xml:space="preserve">| </w:t>
      </w:r>
      <w:proofErr w:type="spellStart"/>
      <w:proofErr w:type="gramStart"/>
      <w:r w:rsidRPr="00C16B76">
        <w:rPr>
          <w:rFonts w:ascii="Consolas" w:eastAsia="Times New Roman" w:hAnsi="Consolas" w:cs="Times New Roman"/>
          <w:color w:val="555555"/>
          <w:kern w:val="0"/>
          <w:sz w:val="20"/>
          <w:szCs w:val="20"/>
          <w:bdr w:val="none" w:sz="0" w:space="0" w:color="auto" w:frame="1"/>
        </w:rPr>
        <w:t>innodb</w:t>
      </w:r>
      <w:proofErr w:type="gramEnd"/>
      <w:r w:rsidRPr="00C16B76">
        <w:rPr>
          <w:rFonts w:ascii="Consolas" w:eastAsia="Times New Roman" w:hAnsi="Consolas" w:cs="Times New Roman"/>
          <w:color w:val="555555"/>
          <w:kern w:val="0"/>
          <w:sz w:val="20"/>
          <w:szCs w:val="20"/>
          <w:bdr w:val="none" w:sz="0" w:space="0" w:color="auto" w:frame="1"/>
        </w:rPr>
        <w:t>_adaptive_hash_index</w:t>
      </w:r>
      <w:proofErr w:type="spellEnd"/>
      <w:r w:rsidRPr="00C16B76">
        <w:rPr>
          <w:rFonts w:ascii="Consolas" w:eastAsia="Times New Roman" w:hAnsi="Consolas" w:cs="Times New Roman"/>
          <w:color w:val="555555"/>
          <w:kern w:val="0"/>
          <w:sz w:val="20"/>
          <w:szCs w:val="20"/>
          <w:bdr w:val="none" w:sz="0" w:space="0" w:color="auto" w:frame="1"/>
        </w:rPr>
        <w:t xml:space="preserve">       | ON    |</w:t>
      </w:r>
    </w:p>
    <w:p w14:paraId="38576946" w14:textId="3F672A76" w:rsidR="00834E53" w:rsidRPr="00C16B76" w:rsidRDefault="00834E53" w:rsidP="00C16B76">
      <w:pPr>
        <w:widowControl/>
        <w:spacing w:line="0" w:lineRule="atLeast"/>
        <w:jc w:val="left"/>
        <w:rPr>
          <w:rFonts w:ascii="Consolas" w:eastAsia="Times New Roman" w:hAnsi="Consolas" w:cs="Times New Roman"/>
          <w:color w:val="555555"/>
          <w:kern w:val="0"/>
          <w:sz w:val="20"/>
          <w:szCs w:val="20"/>
          <w:bdr w:val="none" w:sz="0" w:space="0" w:color="auto" w:frame="1"/>
        </w:rPr>
      </w:pPr>
      <w:r w:rsidRPr="00C16B76">
        <w:rPr>
          <w:rFonts w:ascii="Consolas" w:eastAsia="Times New Roman" w:hAnsi="Consolas" w:cs="Times New Roman"/>
          <w:color w:val="555555"/>
          <w:kern w:val="0"/>
          <w:sz w:val="20"/>
          <w:szCs w:val="20"/>
          <w:bdr w:val="none" w:sz="0" w:space="0" w:color="auto" w:frame="1"/>
        </w:rPr>
        <w:t xml:space="preserve">| </w:t>
      </w:r>
      <w:proofErr w:type="spellStart"/>
      <w:proofErr w:type="gramStart"/>
      <w:r w:rsidRPr="00C16B76">
        <w:rPr>
          <w:rFonts w:ascii="Consolas" w:eastAsia="Times New Roman" w:hAnsi="Consolas" w:cs="Times New Roman"/>
          <w:color w:val="555555"/>
          <w:kern w:val="0"/>
          <w:sz w:val="20"/>
          <w:szCs w:val="20"/>
          <w:bdr w:val="none" w:sz="0" w:space="0" w:color="auto" w:frame="1"/>
        </w:rPr>
        <w:t>innodb</w:t>
      </w:r>
      <w:proofErr w:type="gramEnd"/>
      <w:r w:rsidRPr="00C16B76">
        <w:rPr>
          <w:rFonts w:ascii="Consolas" w:eastAsia="Times New Roman" w:hAnsi="Consolas" w:cs="Times New Roman"/>
          <w:color w:val="555555"/>
          <w:kern w:val="0"/>
          <w:sz w:val="20"/>
          <w:szCs w:val="20"/>
          <w:bdr w:val="none" w:sz="0" w:space="0" w:color="auto" w:frame="1"/>
        </w:rPr>
        <w:t>_adaptive_hash_index_parts</w:t>
      </w:r>
      <w:proofErr w:type="spellEnd"/>
      <w:r w:rsidRPr="00C16B76">
        <w:rPr>
          <w:rFonts w:ascii="Consolas" w:eastAsia="Times New Roman" w:hAnsi="Consolas" w:cs="Times New Roman"/>
          <w:color w:val="555555"/>
          <w:kern w:val="0"/>
          <w:sz w:val="20"/>
          <w:szCs w:val="20"/>
          <w:bdr w:val="none" w:sz="0" w:space="0" w:color="auto" w:frame="1"/>
        </w:rPr>
        <w:t xml:space="preserve"> | 8     |</w:t>
      </w:r>
    </w:p>
    <w:p w14:paraId="586C04F9" w14:textId="0C6E71B5" w:rsidR="00834E53" w:rsidRPr="00C16B76" w:rsidRDefault="00834E53" w:rsidP="00C16B76">
      <w:pPr>
        <w:widowControl/>
        <w:spacing w:line="0" w:lineRule="atLeast"/>
        <w:jc w:val="left"/>
        <w:rPr>
          <w:rFonts w:ascii="Consolas" w:eastAsia="Times New Roman" w:hAnsi="Consolas" w:cs="Times New Roman"/>
          <w:color w:val="555555"/>
          <w:kern w:val="0"/>
          <w:sz w:val="20"/>
          <w:szCs w:val="20"/>
          <w:bdr w:val="none" w:sz="0" w:space="0" w:color="auto" w:frame="1"/>
        </w:rPr>
      </w:pPr>
      <w:r w:rsidRPr="00C16B76">
        <w:rPr>
          <w:rFonts w:ascii="Consolas" w:eastAsia="Times New Roman" w:hAnsi="Consolas" w:cs="Times New Roman"/>
          <w:color w:val="555555"/>
          <w:kern w:val="0"/>
          <w:sz w:val="20"/>
          <w:szCs w:val="20"/>
          <w:bdr w:val="none" w:sz="0" w:space="0" w:color="auto" w:frame="1"/>
        </w:rPr>
        <w:t>+----------------------------------+-------+</w:t>
      </w:r>
    </w:p>
    <w:p w14:paraId="697F5114" w14:textId="1EB52863" w:rsidR="00EE3E84" w:rsidRDefault="00834E53" w:rsidP="00EE3E84">
      <w:pPr>
        <w:rPr>
          <w:sz w:val="20"/>
          <w:szCs w:val="20"/>
        </w:rPr>
      </w:pPr>
      <w:r>
        <w:rPr>
          <w:rFonts w:hint="eastAsia"/>
          <w:sz w:val="20"/>
          <w:szCs w:val="20"/>
        </w:rPr>
        <w:t>在早期，自适应</w:t>
      </w:r>
      <w:r w:rsidR="00EE3E84">
        <w:rPr>
          <w:rFonts w:hint="eastAsia"/>
          <w:sz w:val="20"/>
          <w:szCs w:val="20"/>
        </w:rPr>
        <w:t>哈希索引由单个锁保护，这就会导致并发性不足，为此，在</w:t>
      </w:r>
      <w:r w:rsidR="00EE3E84">
        <w:rPr>
          <w:rFonts w:hint="eastAsia"/>
          <w:sz w:val="20"/>
          <w:szCs w:val="20"/>
        </w:rPr>
        <w:t>5.7</w:t>
      </w:r>
      <w:r w:rsidR="00EE3E84">
        <w:rPr>
          <w:rFonts w:hint="eastAsia"/>
          <w:sz w:val="20"/>
          <w:szCs w:val="20"/>
        </w:rPr>
        <w:t>中，将自适应哈希索引分为多个区，每个区一个锁，通过将锁粒度变细来增加并发性。</w:t>
      </w:r>
      <w:r w:rsidR="00EE3E84" w:rsidRPr="00EE3E84">
        <w:rPr>
          <w:sz w:val="20"/>
          <w:szCs w:val="20"/>
        </w:rPr>
        <w:t>分区由</w:t>
      </w:r>
      <w:proofErr w:type="spellStart"/>
      <w:r w:rsidR="00EE3E84" w:rsidRPr="00EE3E84">
        <w:rPr>
          <w:sz w:val="20"/>
          <w:szCs w:val="20"/>
        </w:rPr>
        <w:t>innodb_adaptive_hash_index_parts</w:t>
      </w:r>
      <w:proofErr w:type="spellEnd"/>
      <w:r w:rsidR="00EE3E84" w:rsidRPr="00EE3E84">
        <w:rPr>
          <w:sz w:val="20"/>
          <w:szCs w:val="20"/>
        </w:rPr>
        <w:t> </w:t>
      </w:r>
      <w:r w:rsidR="00EE3E84" w:rsidRPr="00EE3E84">
        <w:rPr>
          <w:sz w:val="20"/>
          <w:szCs w:val="20"/>
        </w:rPr>
        <w:t>配置选项控制</w:t>
      </w:r>
      <w:r w:rsidR="00EE3E84">
        <w:rPr>
          <w:rFonts w:hint="eastAsia"/>
          <w:sz w:val="20"/>
          <w:szCs w:val="20"/>
        </w:rPr>
        <w:t>，默认为</w:t>
      </w:r>
      <w:r w:rsidR="00EE3E84">
        <w:rPr>
          <w:rFonts w:hint="eastAsia"/>
          <w:sz w:val="20"/>
          <w:szCs w:val="20"/>
        </w:rPr>
        <w:t>8</w:t>
      </w:r>
      <w:r w:rsidR="00EE3E84">
        <w:rPr>
          <w:rFonts w:hint="eastAsia"/>
          <w:sz w:val="20"/>
          <w:szCs w:val="20"/>
        </w:rPr>
        <w:t>，最大为</w:t>
      </w:r>
      <w:r w:rsidR="00EE3E84">
        <w:rPr>
          <w:rFonts w:hint="eastAsia"/>
          <w:sz w:val="20"/>
          <w:szCs w:val="20"/>
        </w:rPr>
        <w:t>512.</w:t>
      </w:r>
      <w:r w:rsidR="00EE3E84">
        <w:rPr>
          <w:rFonts w:hint="eastAsia"/>
          <w:sz w:val="20"/>
          <w:szCs w:val="20"/>
        </w:rPr>
        <w:t>如上语句输出。</w:t>
      </w:r>
      <w:r w:rsidR="00EE3E84" w:rsidRPr="00EE3E84">
        <w:rPr>
          <w:sz w:val="20"/>
          <w:szCs w:val="20"/>
        </w:rPr>
        <w:t>在</w:t>
      </w:r>
      <w:r w:rsidR="00EE3E84" w:rsidRPr="00EE3E84">
        <w:rPr>
          <w:sz w:val="20"/>
          <w:szCs w:val="20"/>
        </w:rPr>
        <w:t>SHOW ENGINE INNODB STATUS</w:t>
      </w:r>
      <w:r w:rsidR="00EE3E84" w:rsidRPr="00EE3E84">
        <w:rPr>
          <w:sz w:val="20"/>
          <w:szCs w:val="20"/>
        </w:rPr>
        <w:t>命令</w:t>
      </w:r>
      <w:r w:rsidR="00EE3E84">
        <w:rPr>
          <w:rFonts w:hint="eastAsia"/>
          <w:sz w:val="20"/>
          <w:szCs w:val="20"/>
        </w:rPr>
        <w:t>的</w:t>
      </w:r>
      <w:r w:rsidR="00EE3E84" w:rsidRPr="00EE3E84">
        <w:rPr>
          <w:sz w:val="20"/>
          <w:szCs w:val="20"/>
        </w:rPr>
        <w:t>SEMAPHORES</w:t>
      </w:r>
      <w:r w:rsidR="00EE3E84" w:rsidRPr="00EE3E84">
        <w:rPr>
          <w:sz w:val="20"/>
          <w:szCs w:val="20"/>
        </w:rPr>
        <w:t>输出部分</w:t>
      </w:r>
      <w:r w:rsidR="00EE3E84">
        <w:rPr>
          <w:rFonts w:hint="eastAsia"/>
          <w:sz w:val="20"/>
          <w:szCs w:val="20"/>
        </w:rPr>
        <w:t>可以</w:t>
      </w:r>
      <w:r w:rsidR="00EE3E84">
        <w:rPr>
          <w:sz w:val="20"/>
          <w:szCs w:val="20"/>
        </w:rPr>
        <w:t>监视自适应</w:t>
      </w:r>
      <w:r w:rsidR="00EE3E84">
        <w:rPr>
          <w:rFonts w:hint="eastAsia"/>
          <w:sz w:val="20"/>
          <w:szCs w:val="20"/>
        </w:rPr>
        <w:t>哈希</w:t>
      </w:r>
      <w:r w:rsidR="00EE3E84">
        <w:rPr>
          <w:sz w:val="20"/>
          <w:szCs w:val="20"/>
        </w:rPr>
        <w:t>索引的使用</w:t>
      </w:r>
      <w:r w:rsidR="00EE3E84">
        <w:rPr>
          <w:rFonts w:hint="eastAsia"/>
          <w:sz w:val="20"/>
          <w:szCs w:val="20"/>
        </w:rPr>
        <w:t>和锁的争用，如果看到很多线程正在等待锁，那么禁用自适应哈希索引通常是有益的。</w:t>
      </w:r>
    </w:p>
    <w:p w14:paraId="38BA08E4" w14:textId="77777777" w:rsidR="00EE3E84" w:rsidRPr="00EE3E84" w:rsidRDefault="00EE3E84" w:rsidP="00EE3E84">
      <w:pPr>
        <w:rPr>
          <w:sz w:val="20"/>
          <w:szCs w:val="20"/>
        </w:rPr>
      </w:pPr>
      <w:r>
        <w:rPr>
          <w:rFonts w:hint="eastAsia"/>
          <w:sz w:val="20"/>
          <w:szCs w:val="20"/>
        </w:rPr>
        <w:t>（</w:t>
      </w:r>
      <w:r>
        <w:rPr>
          <w:rFonts w:hint="eastAsia"/>
          <w:sz w:val="20"/>
          <w:szCs w:val="20"/>
        </w:rPr>
        <w:t>4</w:t>
      </w:r>
      <w:r>
        <w:rPr>
          <w:rFonts w:hint="eastAsia"/>
          <w:sz w:val="20"/>
          <w:szCs w:val="20"/>
        </w:rPr>
        <w:t>）</w:t>
      </w:r>
      <w:r w:rsidRPr="00EE3E84">
        <w:rPr>
          <w:sz w:val="20"/>
          <w:szCs w:val="20"/>
        </w:rPr>
        <w:t>重做日志缓冲区</w:t>
      </w:r>
    </w:p>
    <w:p w14:paraId="0109D552" w14:textId="7FC42845" w:rsidR="00467000" w:rsidRPr="00467000" w:rsidRDefault="00467000" w:rsidP="00467000">
      <w:pPr>
        <w:rPr>
          <w:sz w:val="20"/>
          <w:szCs w:val="20"/>
        </w:rPr>
      </w:pPr>
      <w:r w:rsidRPr="00467000">
        <w:rPr>
          <w:sz w:val="20"/>
          <w:szCs w:val="20"/>
        </w:rPr>
        <w:t>重做日志文件的主要目的是，万一实例或者介质失败（</w:t>
      </w:r>
      <w:r w:rsidRPr="00467000">
        <w:rPr>
          <w:sz w:val="20"/>
          <w:szCs w:val="20"/>
        </w:rPr>
        <w:t>media failure</w:t>
      </w:r>
      <w:r w:rsidRPr="00467000">
        <w:rPr>
          <w:sz w:val="20"/>
          <w:szCs w:val="20"/>
        </w:rPr>
        <w:t>），重做日志文件就能派上用场。如数据库由于所在主机掉电导致实例失败，</w:t>
      </w:r>
      <w:proofErr w:type="spellStart"/>
      <w:r w:rsidRPr="00467000">
        <w:rPr>
          <w:sz w:val="20"/>
          <w:szCs w:val="20"/>
        </w:rPr>
        <w:t>InnoDB</w:t>
      </w:r>
      <w:proofErr w:type="spellEnd"/>
      <w:r w:rsidRPr="00467000">
        <w:rPr>
          <w:sz w:val="20"/>
          <w:szCs w:val="20"/>
        </w:rPr>
        <w:t>存储引擎会使用重做日志恢复到掉电前的时刻，以此来保证数据的完整性。默认情况下会有两个文件，名称分别为</w:t>
      </w:r>
      <w:r w:rsidRPr="00467000">
        <w:rPr>
          <w:sz w:val="20"/>
          <w:szCs w:val="20"/>
        </w:rPr>
        <w:t>ib_logfile0</w:t>
      </w:r>
      <w:r w:rsidRPr="00467000">
        <w:rPr>
          <w:sz w:val="20"/>
          <w:szCs w:val="20"/>
        </w:rPr>
        <w:t>和</w:t>
      </w:r>
      <w:r w:rsidRPr="00467000">
        <w:rPr>
          <w:sz w:val="20"/>
          <w:szCs w:val="20"/>
        </w:rPr>
        <w:t>ib_logfile1</w:t>
      </w:r>
      <w:r w:rsidRPr="00467000">
        <w:rPr>
          <w:sz w:val="20"/>
          <w:szCs w:val="20"/>
        </w:rPr>
        <w:t>。</w:t>
      </w:r>
      <w:r w:rsidRPr="00467000">
        <w:rPr>
          <w:sz w:val="20"/>
          <w:szCs w:val="20"/>
        </w:rPr>
        <w:t>MySQL</w:t>
      </w:r>
      <w:r w:rsidRPr="00467000">
        <w:rPr>
          <w:sz w:val="20"/>
          <w:szCs w:val="20"/>
        </w:rPr>
        <w:t>官方手册中将其称为</w:t>
      </w:r>
      <w:proofErr w:type="spellStart"/>
      <w:r w:rsidRPr="00467000">
        <w:rPr>
          <w:sz w:val="20"/>
          <w:szCs w:val="20"/>
        </w:rPr>
        <w:t>InnoDB</w:t>
      </w:r>
      <w:proofErr w:type="spellEnd"/>
      <w:r w:rsidRPr="00467000">
        <w:rPr>
          <w:sz w:val="20"/>
          <w:szCs w:val="20"/>
        </w:rPr>
        <w:t>存储引擎的日志文件，不过更准确的定义应该是重做日志文件（</w:t>
      </w:r>
      <w:r w:rsidRPr="00467000">
        <w:rPr>
          <w:sz w:val="20"/>
          <w:szCs w:val="20"/>
        </w:rPr>
        <w:t>redo log file</w:t>
      </w:r>
      <w:r w:rsidRPr="00467000">
        <w:rPr>
          <w:sz w:val="20"/>
          <w:szCs w:val="20"/>
        </w:rPr>
        <w:t>）</w:t>
      </w:r>
      <w:r>
        <w:rPr>
          <w:rFonts w:hint="eastAsia"/>
          <w:sz w:val="20"/>
          <w:szCs w:val="20"/>
        </w:rPr>
        <w:t>。</w:t>
      </w:r>
      <w:r w:rsidRPr="007655A4">
        <w:rPr>
          <w:color w:val="FF0000"/>
          <w:sz w:val="20"/>
          <w:szCs w:val="20"/>
        </w:rPr>
        <w:t>重做日志缓冲区</w:t>
      </w:r>
      <w:r w:rsidR="007655A4" w:rsidRPr="007655A4">
        <w:rPr>
          <w:rFonts w:hint="eastAsia"/>
          <w:color w:val="FF0000"/>
          <w:sz w:val="20"/>
          <w:szCs w:val="20"/>
        </w:rPr>
        <w:t>是</w:t>
      </w:r>
      <w:r>
        <w:rPr>
          <w:rFonts w:hint="eastAsia"/>
          <w:sz w:val="20"/>
          <w:szCs w:val="20"/>
        </w:rPr>
        <w:t>用来</w:t>
      </w:r>
      <w:r w:rsidRPr="00467000">
        <w:rPr>
          <w:sz w:val="20"/>
          <w:szCs w:val="20"/>
        </w:rPr>
        <w:t>保存要写入重做日志</w:t>
      </w:r>
      <w:r>
        <w:rPr>
          <w:rFonts w:hint="eastAsia"/>
          <w:sz w:val="20"/>
          <w:szCs w:val="20"/>
        </w:rPr>
        <w:t>文件</w:t>
      </w:r>
      <w:r w:rsidRPr="00467000">
        <w:rPr>
          <w:sz w:val="20"/>
          <w:szCs w:val="20"/>
        </w:rPr>
        <w:t>数据的</w:t>
      </w:r>
      <w:r w:rsidRPr="007655A4">
        <w:rPr>
          <w:color w:val="FF0000"/>
          <w:sz w:val="20"/>
          <w:szCs w:val="20"/>
        </w:rPr>
        <w:t>内存区域</w:t>
      </w:r>
      <w:r w:rsidRPr="00467000">
        <w:rPr>
          <w:sz w:val="20"/>
          <w:szCs w:val="20"/>
        </w:rPr>
        <w:t>。重做日志缓冲区大小由</w:t>
      </w:r>
      <w:hyperlink r:id="rId69" w:anchor="sysvar_innodb_log_buffer_size" w:history="1">
        <w:r w:rsidRPr="00467000">
          <w:rPr>
            <w:rStyle w:val="a3"/>
            <w:sz w:val="20"/>
            <w:szCs w:val="20"/>
            <w:u w:val="none"/>
          </w:rPr>
          <w:t>innodb_log_buffer_size</w:t>
        </w:r>
      </w:hyperlink>
      <w:r w:rsidRPr="00467000">
        <w:rPr>
          <w:sz w:val="20"/>
          <w:szCs w:val="20"/>
        </w:rPr>
        <w:t> </w:t>
      </w:r>
      <w:r>
        <w:rPr>
          <w:sz w:val="20"/>
          <w:szCs w:val="20"/>
        </w:rPr>
        <w:t>配置选项定</w:t>
      </w:r>
      <w:r>
        <w:rPr>
          <w:rFonts w:hint="eastAsia"/>
          <w:sz w:val="20"/>
          <w:szCs w:val="20"/>
        </w:rPr>
        <w:t>控制</w:t>
      </w:r>
      <w:r w:rsidRPr="00467000">
        <w:rPr>
          <w:sz w:val="20"/>
          <w:szCs w:val="20"/>
        </w:rPr>
        <w:t>。重做日志缓冲区会定期刷新到磁盘上的</w:t>
      </w:r>
      <w:r>
        <w:rPr>
          <w:rFonts w:hint="eastAsia"/>
          <w:sz w:val="20"/>
          <w:szCs w:val="20"/>
        </w:rPr>
        <w:t>重做</w:t>
      </w:r>
      <w:r w:rsidRPr="00467000">
        <w:rPr>
          <w:sz w:val="20"/>
          <w:szCs w:val="20"/>
        </w:rPr>
        <w:t>日志文件。大型重做日志缓冲区可以实现大型事务的运行，无需在事务提交之前</w:t>
      </w:r>
      <w:r>
        <w:rPr>
          <w:rFonts w:hint="eastAsia"/>
          <w:sz w:val="20"/>
          <w:szCs w:val="20"/>
        </w:rPr>
        <w:t>不断的</w:t>
      </w:r>
      <w:r>
        <w:rPr>
          <w:sz w:val="20"/>
          <w:szCs w:val="20"/>
        </w:rPr>
        <w:t>将重做日志写入磁盘。因此，如果</w:t>
      </w:r>
      <w:r w:rsidRPr="00467000">
        <w:rPr>
          <w:sz w:val="20"/>
          <w:szCs w:val="20"/>
        </w:rPr>
        <w:t>有更新，插入或删除许多行的事务，使日志缓冲区更大，可以节省磁盘</w:t>
      </w:r>
      <w:r w:rsidRPr="00467000">
        <w:rPr>
          <w:sz w:val="20"/>
          <w:szCs w:val="20"/>
        </w:rPr>
        <w:t>I / O</w:t>
      </w:r>
      <w:r w:rsidRPr="00467000">
        <w:rPr>
          <w:sz w:val="20"/>
          <w:szCs w:val="20"/>
        </w:rPr>
        <w:t>。</w:t>
      </w:r>
    </w:p>
    <w:p w14:paraId="714968C1" w14:textId="056CEE9C" w:rsidR="00467000" w:rsidRPr="00467000" w:rsidRDefault="00467000" w:rsidP="00467000">
      <w:pPr>
        <w:rPr>
          <w:sz w:val="20"/>
          <w:szCs w:val="20"/>
        </w:rPr>
      </w:pPr>
      <w:r w:rsidRPr="00467000">
        <w:rPr>
          <w:sz w:val="20"/>
          <w:szCs w:val="20"/>
        </w:rPr>
        <w:t> </w:t>
      </w:r>
      <w:hyperlink r:id="rId70" w:anchor="sysvar_innodb_flush_log_at_trx_commit" w:history="1">
        <w:r w:rsidRPr="00467000">
          <w:rPr>
            <w:rStyle w:val="a3"/>
            <w:sz w:val="20"/>
            <w:szCs w:val="20"/>
            <w:u w:val="none"/>
          </w:rPr>
          <w:t>innodb_flush_log_at_trx_commit</w:t>
        </w:r>
      </w:hyperlink>
      <w:r w:rsidRPr="00467000">
        <w:rPr>
          <w:sz w:val="20"/>
          <w:szCs w:val="20"/>
        </w:rPr>
        <w:t> </w:t>
      </w:r>
      <w:r w:rsidRPr="00467000">
        <w:rPr>
          <w:sz w:val="20"/>
          <w:szCs w:val="20"/>
        </w:rPr>
        <w:t>选项控制如何将重做日志缓冲区的内容写入日志文件。</w:t>
      </w:r>
      <w:hyperlink r:id="rId71" w:anchor="sysvar_innodb_flush_log_at_timeout" w:history="1">
        <w:r w:rsidRPr="00467000">
          <w:rPr>
            <w:rStyle w:val="a3"/>
            <w:sz w:val="20"/>
            <w:szCs w:val="20"/>
            <w:u w:val="none"/>
          </w:rPr>
          <w:t>innodb_flush_log_at_timeout</w:t>
        </w:r>
      </w:hyperlink>
      <w:r w:rsidRPr="00467000">
        <w:rPr>
          <w:sz w:val="20"/>
          <w:szCs w:val="20"/>
        </w:rPr>
        <w:t> </w:t>
      </w:r>
      <w:r w:rsidRPr="00467000">
        <w:rPr>
          <w:sz w:val="20"/>
          <w:szCs w:val="20"/>
        </w:rPr>
        <w:t>选项控制重做日志</w:t>
      </w:r>
      <w:r>
        <w:rPr>
          <w:rFonts w:hint="eastAsia"/>
          <w:sz w:val="20"/>
          <w:szCs w:val="20"/>
        </w:rPr>
        <w:t>缓冲区</w:t>
      </w:r>
      <w:r w:rsidRPr="00467000">
        <w:rPr>
          <w:sz w:val="20"/>
          <w:szCs w:val="20"/>
        </w:rPr>
        <w:t>刷新频率。</w:t>
      </w:r>
    </w:p>
    <w:p w14:paraId="05880ADE" w14:textId="6ABAC909" w:rsidR="00467000" w:rsidRPr="00467000" w:rsidRDefault="000E5567" w:rsidP="00467000">
      <w:pPr>
        <w:rPr>
          <w:sz w:val="20"/>
          <w:szCs w:val="20"/>
        </w:rPr>
      </w:pPr>
      <w:r>
        <w:rPr>
          <w:rFonts w:hint="eastAsia"/>
          <w:sz w:val="20"/>
          <w:szCs w:val="20"/>
        </w:rPr>
        <w:t>（</w:t>
      </w:r>
      <w:r>
        <w:rPr>
          <w:rFonts w:hint="eastAsia"/>
          <w:sz w:val="20"/>
          <w:szCs w:val="20"/>
        </w:rPr>
        <w:t>5</w:t>
      </w:r>
      <w:r>
        <w:rPr>
          <w:rFonts w:hint="eastAsia"/>
          <w:sz w:val="20"/>
          <w:szCs w:val="20"/>
        </w:rPr>
        <w:t>）系统表空间</w:t>
      </w:r>
    </w:p>
    <w:p w14:paraId="3E6BC8B6" w14:textId="361571FD" w:rsidR="003D7C28" w:rsidRPr="003D7C28" w:rsidRDefault="003D7C28" w:rsidP="003D7C28">
      <w:pPr>
        <w:rPr>
          <w:sz w:val="20"/>
          <w:szCs w:val="20"/>
        </w:rPr>
      </w:pPr>
      <w:proofErr w:type="spellStart"/>
      <w:r>
        <w:rPr>
          <w:rFonts w:hint="eastAsia"/>
          <w:sz w:val="20"/>
          <w:szCs w:val="20"/>
        </w:rPr>
        <w:t>InnoDB</w:t>
      </w:r>
      <w:proofErr w:type="spellEnd"/>
      <w:r>
        <w:rPr>
          <w:rFonts w:hint="eastAsia"/>
          <w:sz w:val="20"/>
          <w:szCs w:val="20"/>
        </w:rPr>
        <w:t>系统表空间包含</w:t>
      </w:r>
      <w:proofErr w:type="spellStart"/>
      <w:r>
        <w:rPr>
          <w:rFonts w:hint="eastAsia"/>
          <w:sz w:val="20"/>
          <w:szCs w:val="20"/>
        </w:rPr>
        <w:t>InnoDB</w:t>
      </w:r>
      <w:proofErr w:type="spellEnd"/>
      <w:r>
        <w:rPr>
          <w:rFonts w:hint="eastAsia"/>
          <w:sz w:val="20"/>
          <w:szCs w:val="20"/>
        </w:rPr>
        <w:t>的数据字典（</w:t>
      </w:r>
      <w:proofErr w:type="spellStart"/>
      <w:r>
        <w:rPr>
          <w:rFonts w:hint="eastAsia"/>
          <w:sz w:val="20"/>
          <w:szCs w:val="20"/>
        </w:rPr>
        <w:t>InnoDB</w:t>
      </w:r>
      <w:proofErr w:type="spellEnd"/>
      <w:r>
        <w:rPr>
          <w:rFonts w:hint="eastAsia"/>
          <w:sz w:val="20"/>
          <w:szCs w:val="20"/>
        </w:rPr>
        <w:t>数据对象的元数据），并且也是</w:t>
      </w:r>
      <w:proofErr w:type="spellStart"/>
      <w:r w:rsidRPr="003D7C28">
        <w:rPr>
          <w:sz w:val="20"/>
          <w:szCs w:val="20"/>
        </w:rPr>
        <w:t>doublewrite</w:t>
      </w:r>
      <w:proofErr w:type="spellEnd"/>
      <w:r w:rsidRPr="003D7C28">
        <w:rPr>
          <w:sz w:val="20"/>
          <w:szCs w:val="20"/>
        </w:rPr>
        <w:t xml:space="preserve"> buffer, change buffer, and undo logs</w:t>
      </w:r>
      <w:r w:rsidRPr="003D7C28">
        <w:rPr>
          <w:sz w:val="20"/>
          <w:szCs w:val="20"/>
        </w:rPr>
        <w:t>的存储区域</w:t>
      </w:r>
      <w:r>
        <w:rPr>
          <w:rFonts w:hint="eastAsia"/>
          <w:sz w:val="20"/>
          <w:szCs w:val="20"/>
        </w:rPr>
        <w:t>，系统表空间还包含用户创建的表和索引的数据，因此系统表空间是一个共享表空间，因为它被多个表（包括不同数据库中的表）共享。</w:t>
      </w:r>
    </w:p>
    <w:p w14:paraId="16EC4893" w14:textId="49897DDD" w:rsidR="003D7C28" w:rsidRPr="003D7C28" w:rsidRDefault="003D7C28" w:rsidP="003D7C28">
      <w:pPr>
        <w:rPr>
          <w:sz w:val="20"/>
          <w:szCs w:val="20"/>
        </w:rPr>
      </w:pPr>
      <w:r w:rsidRPr="003D7C28">
        <w:rPr>
          <w:sz w:val="20"/>
          <w:szCs w:val="20"/>
        </w:rPr>
        <w:t>系统表空间由一个或多个数据文件表示。默认情况下，</w:t>
      </w:r>
      <w:r w:rsidRPr="003D7C28">
        <w:rPr>
          <w:sz w:val="20"/>
          <w:szCs w:val="20"/>
        </w:rPr>
        <w:t>MySQL </w:t>
      </w:r>
      <w:r>
        <w:rPr>
          <w:rFonts w:hint="eastAsia"/>
          <w:sz w:val="20"/>
          <w:szCs w:val="20"/>
        </w:rPr>
        <w:t>在</w:t>
      </w:r>
      <w:r w:rsidRPr="003D7C28">
        <w:rPr>
          <w:sz w:val="20"/>
          <w:szCs w:val="20"/>
        </w:rPr>
        <w:t>data</w:t>
      </w:r>
      <w:r w:rsidRPr="003D7C28">
        <w:rPr>
          <w:sz w:val="20"/>
          <w:szCs w:val="20"/>
        </w:rPr>
        <w:t>目录中创建一个名为</w:t>
      </w:r>
      <w:r w:rsidRPr="003D7C28">
        <w:rPr>
          <w:sz w:val="20"/>
          <w:szCs w:val="20"/>
        </w:rPr>
        <w:t>ibdata1</w:t>
      </w:r>
      <w:r w:rsidRPr="003D7C28">
        <w:rPr>
          <w:sz w:val="20"/>
          <w:szCs w:val="20"/>
        </w:rPr>
        <w:t>的系统数据文件。系统数据文件的大小和数量由</w:t>
      </w:r>
      <w:hyperlink r:id="rId72" w:anchor="sysvar_innodb_data_file_path" w:history="1">
        <w:r w:rsidRPr="003D7C28">
          <w:rPr>
            <w:rStyle w:val="a3"/>
            <w:sz w:val="20"/>
            <w:szCs w:val="20"/>
            <w:u w:val="none"/>
          </w:rPr>
          <w:t>innodb_data_file_path</w:t>
        </w:r>
      </w:hyperlink>
      <w:r w:rsidRPr="003D7C28">
        <w:rPr>
          <w:sz w:val="20"/>
          <w:szCs w:val="20"/>
        </w:rPr>
        <w:t>启动选项控制</w:t>
      </w:r>
      <w:r w:rsidRPr="003D7C28">
        <w:rPr>
          <w:sz w:val="20"/>
          <w:szCs w:val="20"/>
        </w:rPr>
        <w:t> </w:t>
      </w:r>
      <w:r w:rsidRPr="003D7C28">
        <w:rPr>
          <w:sz w:val="20"/>
          <w:szCs w:val="20"/>
        </w:rPr>
        <w:t>。</w:t>
      </w:r>
    </w:p>
    <w:p w14:paraId="50A529DB" w14:textId="77777777" w:rsidR="003D7C28" w:rsidRPr="003D7C28" w:rsidRDefault="003D7C28" w:rsidP="003D7C28">
      <w:pPr>
        <w:rPr>
          <w:sz w:val="20"/>
          <w:szCs w:val="20"/>
        </w:rPr>
      </w:pPr>
      <w:r>
        <w:rPr>
          <w:rFonts w:hint="eastAsia"/>
          <w:sz w:val="20"/>
          <w:szCs w:val="20"/>
        </w:rPr>
        <w:t>（</w:t>
      </w:r>
      <w:r>
        <w:rPr>
          <w:rFonts w:hint="eastAsia"/>
          <w:sz w:val="20"/>
          <w:szCs w:val="20"/>
        </w:rPr>
        <w:t>6</w:t>
      </w:r>
      <w:r>
        <w:rPr>
          <w:rFonts w:hint="eastAsia"/>
          <w:sz w:val="20"/>
          <w:szCs w:val="20"/>
        </w:rPr>
        <w:t>）</w:t>
      </w:r>
      <w:proofErr w:type="spellStart"/>
      <w:r w:rsidRPr="003D7C28">
        <w:rPr>
          <w:sz w:val="20"/>
          <w:szCs w:val="20"/>
        </w:rPr>
        <w:t>InnoDB</w:t>
      </w:r>
      <w:proofErr w:type="spellEnd"/>
      <w:r w:rsidRPr="003D7C28">
        <w:rPr>
          <w:sz w:val="20"/>
          <w:szCs w:val="20"/>
        </w:rPr>
        <w:t>数据字典</w:t>
      </w:r>
    </w:p>
    <w:p w14:paraId="09691488" w14:textId="2A7CBD39" w:rsidR="003D7C28" w:rsidRPr="003D7C28" w:rsidRDefault="003D7C28" w:rsidP="003D7C28">
      <w:pPr>
        <w:rPr>
          <w:sz w:val="20"/>
          <w:szCs w:val="20"/>
        </w:rPr>
      </w:pPr>
      <w:proofErr w:type="spellStart"/>
      <w:r w:rsidRPr="003D7C28">
        <w:rPr>
          <w:sz w:val="20"/>
          <w:szCs w:val="20"/>
        </w:rPr>
        <w:t>InnoDB</w:t>
      </w:r>
      <w:proofErr w:type="spellEnd"/>
      <w:r w:rsidRPr="003D7C28">
        <w:rPr>
          <w:sz w:val="20"/>
          <w:szCs w:val="20"/>
        </w:rPr>
        <w:t>数据字典</w:t>
      </w:r>
      <w:r>
        <w:rPr>
          <w:rFonts w:hint="eastAsia"/>
          <w:sz w:val="20"/>
          <w:szCs w:val="20"/>
        </w:rPr>
        <w:t>由一系列用于</w:t>
      </w:r>
      <w:r w:rsidRPr="003D7C28">
        <w:rPr>
          <w:sz w:val="20"/>
          <w:szCs w:val="20"/>
        </w:rPr>
        <w:t>跟踪</w:t>
      </w:r>
      <w:proofErr w:type="spellStart"/>
      <w:r>
        <w:rPr>
          <w:rFonts w:hint="eastAsia"/>
          <w:sz w:val="20"/>
          <w:szCs w:val="20"/>
        </w:rPr>
        <w:t>InnoDB</w:t>
      </w:r>
      <w:proofErr w:type="spellEnd"/>
      <w:r w:rsidRPr="003D7C28">
        <w:rPr>
          <w:sz w:val="20"/>
          <w:szCs w:val="20"/>
        </w:rPr>
        <w:t>对象，如</w:t>
      </w:r>
      <w:r>
        <w:rPr>
          <w:rFonts w:hint="eastAsia"/>
          <w:sz w:val="20"/>
          <w:szCs w:val="20"/>
        </w:rPr>
        <w:t>：</w:t>
      </w:r>
      <w:r w:rsidRPr="003D7C28">
        <w:rPr>
          <w:sz w:val="20"/>
          <w:szCs w:val="20"/>
        </w:rPr>
        <w:t>表，索引，和表中的列的元数据</w:t>
      </w:r>
      <w:r>
        <w:rPr>
          <w:rFonts w:hint="eastAsia"/>
          <w:sz w:val="20"/>
          <w:szCs w:val="20"/>
        </w:rPr>
        <w:t>的</w:t>
      </w:r>
      <w:r w:rsidRPr="003D7C28">
        <w:rPr>
          <w:sz w:val="20"/>
          <w:szCs w:val="20"/>
        </w:rPr>
        <w:t>内部系统表</w:t>
      </w:r>
      <w:r>
        <w:rPr>
          <w:rFonts w:hint="eastAsia"/>
          <w:sz w:val="20"/>
          <w:szCs w:val="20"/>
        </w:rPr>
        <w:t>组成，</w:t>
      </w:r>
      <w:r w:rsidRPr="003D7C28">
        <w:rPr>
          <w:sz w:val="20"/>
          <w:szCs w:val="20"/>
        </w:rPr>
        <w:t>元数据物理上位于</w:t>
      </w:r>
      <w:proofErr w:type="spellStart"/>
      <w:r w:rsidRPr="003D7C28">
        <w:rPr>
          <w:sz w:val="20"/>
          <w:szCs w:val="20"/>
        </w:rPr>
        <w:t>InnoDB</w:t>
      </w:r>
      <w:proofErr w:type="spellEnd"/>
      <w:r>
        <w:rPr>
          <w:sz w:val="20"/>
          <w:szCs w:val="20"/>
        </w:rPr>
        <w:t>系统表空间中。由于历史原因，数据字典元数据在某种程度上与存储</w:t>
      </w:r>
      <w:proofErr w:type="spellStart"/>
      <w:r w:rsidRPr="003D7C28">
        <w:rPr>
          <w:sz w:val="20"/>
          <w:szCs w:val="20"/>
        </w:rPr>
        <w:t>InnoDB</w:t>
      </w:r>
      <w:proofErr w:type="spellEnd"/>
      <w:r w:rsidRPr="003D7C28">
        <w:rPr>
          <w:sz w:val="20"/>
          <w:szCs w:val="20"/>
        </w:rPr>
        <w:t>表</w:t>
      </w:r>
      <w:r>
        <w:rPr>
          <w:rFonts w:hint="eastAsia"/>
          <w:sz w:val="20"/>
          <w:szCs w:val="20"/>
        </w:rPr>
        <w:t>的</w:t>
      </w:r>
      <w:r w:rsidRPr="003D7C28">
        <w:rPr>
          <w:sz w:val="20"/>
          <w:szCs w:val="20"/>
        </w:rPr>
        <w:t>元数据文件（</w:t>
      </w:r>
      <w:r w:rsidRPr="003D7C28">
        <w:rPr>
          <w:sz w:val="20"/>
          <w:szCs w:val="20"/>
        </w:rPr>
        <w:t>.</w:t>
      </w:r>
      <w:proofErr w:type="spellStart"/>
      <w:r w:rsidRPr="003D7C28">
        <w:rPr>
          <w:sz w:val="20"/>
          <w:szCs w:val="20"/>
        </w:rPr>
        <w:t>frm</w:t>
      </w:r>
      <w:proofErr w:type="spellEnd"/>
      <w:r w:rsidRPr="003D7C28">
        <w:rPr>
          <w:sz w:val="20"/>
          <w:szCs w:val="20"/>
        </w:rPr>
        <w:t>文件）中的信息重叠</w:t>
      </w:r>
      <w:r w:rsidRPr="003D7C28">
        <w:rPr>
          <w:sz w:val="20"/>
          <w:szCs w:val="20"/>
        </w:rPr>
        <w:t> </w:t>
      </w:r>
      <w:r w:rsidRPr="003D7C28">
        <w:rPr>
          <w:sz w:val="20"/>
          <w:szCs w:val="20"/>
        </w:rPr>
        <w:t>。</w:t>
      </w:r>
    </w:p>
    <w:p w14:paraId="67505374" w14:textId="77777777" w:rsidR="003D7C28" w:rsidRPr="003D7C28" w:rsidRDefault="003D7C28" w:rsidP="003D7C28">
      <w:pPr>
        <w:rPr>
          <w:sz w:val="20"/>
          <w:szCs w:val="20"/>
        </w:rPr>
      </w:pPr>
      <w:r>
        <w:rPr>
          <w:rFonts w:hint="eastAsia"/>
          <w:sz w:val="20"/>
          <w:szCs w:val="20"/>
        </w:rPr>
        <w:t>（</w:t>
      </w:r>
      <w:r>
        <w:rPr>
          <w:rFonts w:hint="eastAsia"/>
          <w:sz w:val="20"/>
          <w:szCs w:val="20"/>
        </w:rPr>
        <w:t>7</w:t>
      </w:r>
      <w:r>
        <w:rPr>
          <w:rFonts w:hint="eastAsia"/>
          <w:sz w:val="20"/>
          <w:szCs w:val="20"/>
        </w:rPr>
        <w:t>）</w:t>
      </w:r>
      <w:proofErr w:type="spellStart"/>
      <w:r w:rsidRPr="003D7C28">
        <w:rPr>
          <w:sz w:val="20"/>
          <w:szCs w:val="20"/>
        </w:rPr>
        <w:t>Doublewrite</w:t>
      </w:r>
      <w:proofErr w:type="spellEnd"/>
      <w:r w:rsidRPr="003D7C28">
        <w:rPr>
          <w:sz w:val="20"/>
          <w:szCs w:val="20"/>
        </w:rPr>
        <w:t xml:space="preserve"> Buffer</w:t>
      </w:r>
    </w:p>
    <w:p w14:paraId="385F1437" w14:textId="1EBAAC41" w:rsidR="00496487" w:rsidRPr="001D0ECE" w:rsidRDefault="00496487" w:rsidP="00496487">
      <w:pPr>
        <w:rPr>
          <w:bCs/>
          <w:sz w:val="20"/>
          <w:szCs w:val="20"/>
        </w:rPr>
      </w:pPr>
      <w:proofErr w:type="spellStart"/>
      <w:r w:rsidRPr="001D0ECE">
        <w:rPr>
          <w:rFonts w:hint="eastAsia"/>
          <w:sz w:val="20"/>
          <w:szCs w:val="20"/>
        </w:rPr>
        <w:t>InnoDB</w:t>
      </w:r>
      <w:proofErr w:type="spellEnd"/>
      <w:r w:rsidRPr="001D0ECE">
        <w:rPr>
          <w:rFonts w:hint="eastAsia"/>
          <w:sz w:val="20"/>
          <w:szCs w:val="20"/>
        </w:rPr>
        <w:t>中，在将缓冲池中的数据刷新到磁盘时是以页面（</w:t>
      </w:r>
      <w:proofErr w:type="spellStart"/>
      <w:r w:rsidRPr="001D0ECE">
        <w:rPr>
          <w:rFonts w:hint="eastAsia"/>
          <w:sz w:val="20"/>
          <w:szCs w:val="20"/>
        </w:rPr>
        <w:t>InnoDB</w:t>
      </w:r>
      <w:proofErr w:type="spellEnd"/>
      <w:r w:rsidRPr="001D0ECE">
        <w:rPr>
          <w:rFonts w:hint="eastAsia"/>
          <w:sz w:val="20"/>
          <w:szCs w:val="20"/>
        </w:rPr>
        <w:t>的页面，通常为</w:t>
      </w:r>
      <w:r w:rsidRPr="001D0ECE">
        <w:rPr>
          <w:rFonts w:hint="eastAsia"/>
          <w:sz w:val="20"/>
          <w:szCs w:val="20"/>
        </w:rPr>
        <w:t>16KB</w:t>
      </w:r>
      <w:r w:rsidRPr="001D0ECE">
        <w:rPr>
          <w:rFonts w:hint="eastAsia"/>
          <w:sz w:val="20"/>
          <w:szCs w:val="20"/>
        </w:rPr>
        <w:t>）为单位的，这时可能会出现部分页面写入的问题。所谓</w:t>
      </w:r>
      <w:r w:rsidRPr="001D0ECE">
        <w:rPr>
          <w:sz w:val="20"/>
          <w:szCs w:val="20"/>
        </w:rPr>
        <w:t>部分页面写入是指向</w:t>
      </w:r>
      <w:r w:rsidRPr="001D0ECE">
        <w:rPr>
          <w:rFonts w:hint="eastAsia"/>
          <w:sz w:val="20"/>
          <w:szCs w:val="20"/>
        </w:rPr>
        <w:t>操作系统</w:t>
      </w:r>
      <w:r w:rsidRPr="001D0ECE">
        <w:rPr>
          <w:sz w:val="20"/>
          <w:szCs w:val="20"/>
        </w:rPr>
        <w:t>提交的页面写入请求仅部分完成。例如，在</w:t>
      </w:r>
      <w:r w:rsidRPr="001D0ECE">
        <w:rPr>
          <w:sz w:val="20"/>
          <w:szCs w:val="20"/>
        </w:rPr>
        <w:t xml:space="preserve">16K </w:t>
      </w:r>
      <w:r w:rsidRPr="001D0ECE">
        <w:rPr>
          <w:rFonts w:hint="eastAsia"/>
          <w:sz w:val="20"/>
          <w:szCs w:val="20"/>
        </w:rPr>
        <w:t>的</w:t>
      </w:r>
      <w:proofErr w:type="spellStart"/>
      <w:r w:rsidRPr="001D0ECE">
        <w:rPr>
          <w:sz w:val="20"/>
          <w:szCs w:val="20"/>
        </w:rPr>
        <w:t>Innodb</w:t>
      </w:r>
      <w:proofErr w:type="spellEnd"/>
      <w:r w:rsidRPr="001D0ECE">
        <w:rPr>
          <w:sz w:val="20"/>
          <w:szCs w:val="20"/>
        </w:rPr>
        <w:t>页面中，只有第一个</w:t>
      </w:r>
      <w:r w:rsidRPr="001D0ECE">
        <w:rPr>
          <w:sz w:val="20"/>
          <w:szCs w:val="20"/>
        </w:rPr>
        <w:t>4KB</w:t>
      </w:r>
      <w:r w:rsidRPr="001D0ECE">
        <w:rPr>
          <w:rFonts w:hint="eastAsia"/>
          <w:sz w:val="20"/>
          <w:szCs w:val="20"/>
        </w:rPr>
        <w:t>（文件系统的块通常为</w:t>
      </w:r>
      <w:r w:rsidRPr="001D0ECE">
        <w:rPr>
          <w:rFonts w:hint="eastAsia"/>
          <w:sz w:val="20"/>
          <w:szCs w:val="20"/>
        </w:rPr>
        <w:t>4KB</w:t>
      </w:r>
      <w:r w:rsidRPr="001D0ECE">
        <w:rPr>
          <w:rFonts w:hint="eastAsia"/>
          <w:sz w:val="20"/>
          <w:szCs w:val="20"/>
        </w:rPr>
        <w:t>）的块</w:t>
      </w:r>
      <w:r w:rsidRPr="001D0ECE">
        <w:rPr>
          <w:sz w:val="20"/>
          <w:szCs w:val="20"/>
        </w:rPr>
        <w:t>被</w:t>
      </w:r>
      <w:r w:rsidRPr="001D0ECE">
        <w:rPr>
          <w:rFonts w:hint="eastAsia"/>
          <w:sz w:val="20"/>
          <w:szCs w:val="20"/>
        </w:rPr>
        <w:t>写入磁盘</w:t>
      </w:r>
      <w:r w:rsidRPr="001D0ECE">
        <w:rPr>
          <w:sz w:val="20"/>
          <w:szCs w:val="20"/>
        </w:rPr>
        <w:t>，其他部分保持原来的状态。最常见的部分页面写入</w:t>
      </w:r>
      <w:r w:rsidRPr="001D0ECE">
        <w:rPr>
          <w:rFonts w:hint="eastAsia"/>
          <w:sz w:val="20"/>
          <w:szCs w:val="20"/>
        </w:rPr>
        <w:t>一般</w:t>
      </w:r>
      <w:r w:rsidRPr="001D0ECE">
        <w:rPr>
          <w:sz w:val="20"/>
          <w:szCs w:val="20"/>
        </w:rPr>
        <w:t>在</w:t>
      </w:r>
      <w:r w:rsidRPr="001D0ECE">
        <w:rPr>
          <w:rFonts w:hint="eastAsia"/>
          <w:sz w:val="20"/>
          <w:szCs w:val="20"/>
        </w:rPr>
        <w:t>发生</w:t>
      </w:r>
      <w:r w:rsidRPr="001D0ECE">
        <w:rPr>
          <w:sz w:val="20"/>
          <w:szCs w:val="20"/>
        </w:rPr>
        <w:t>电源故障时发生。也可能发生在操作系统崩溃</w:t>
      </w:r>
      <w:r w:rsidRPr="001D0ECE">
        <w:rPr>
          <w:rFonts w:hint="eastAsia"/>
          <w:sz w:val="20"/>
          <w:szCs w:val="20"/>
        </w:rPr>
        <w:t>时。</w:t>
      </w:r>
      <w:r w:rsidRPr="001D0ECE">
        <w:rPr>
          <w:sz w:val="20"/>
          <w:szCs w:val="20"/>
        </w:rPr>
        <w:t>另外，如果使用软件</w:t>
      </w:r>
      <w:r w:rsidRPr="001D0ECE">
        <w:rPr>
          <w:sz w:val="20"/>
          <w:szCs w:val="20"/>
        </w:rPr>
        <w:t>RAID</w:t>
      </w:r>
      <w:r w:rsidRPr="001D0ECE">
        <w:rPr>
          <w:sz w:val="20"/>
          <w:szCs w:val="20"/>
        </w:rPr>
        <w:t>，页面可能会出现在需要多个</w:t>
      </w:r>
      <w:r w:rsidRPr="001D0ECE">
        <w:rPr>
          <w:sz w:val="20"/>
          <w:szCs w:val="20"/>
        </w:rPr>
        <w:t>IO</w:t>
      </w:r>
      <w:r w:rsidRPr="001D0ECE">
        <w:rPr>
          <w:sz w:val="20"/>
          <w:szCs w:val="20"/>
        </w:rPr>
        <w:t>请求的条带边界上。</w:t>
      </w:r>
      <w:r w:rsidRPr="001D0ECE">
        <w:rPr>
          <w:bCs/>
          <w:sz w:val="20"/>
          <w:szCs w:val="20"/>
        </w:rPr>
        <w:t>如果硬件</w:t>
      </w:r>
      <w:r w:rsidRPr="001D0ECE">
        <w:rPr>
          <w:bCs/>
          <w:sz w:val="20"/>
          <w:szCs w:val="20"/>
        </w:rPr>
        <w:t>RAID</w:t>
      </w:r>
      <w:r w:rsidRPr="001D0ECE">
        <w:rPr>
          <w:bCs/>
          <w:sz w:val="20"/>
          <w:szCs w:val="20"/>
        </w:rPr>
        <w:t>没有电池备份，电源故障时也会发生这种情况。如果对磁盘本身发出单个写入，即使电源掉电，在理论上也应完成写入，因为驱动器内部应该有足够的电源来完成它。</w:t>
      </w:r>
      <w:r w:rsidRPr="001D0ECE">
        <w:rPr>
          <w:rFonts w:hint="eastAsia"/>
          <w:bCs/>
          <w:sz w:val="20"/>
          <w:szCs w:val="20"/>
        </w:rPr>
        <w:t>但是</w:t>
      </w:r>
      <w:r w:rsidRPr="001D0ECE">
        <w:rPr>
          <w:bCs/>
          <w:sz w:val="20"/>
          <w:szCs w:val="20"/>
        </w:rPr>
        <w:t>真的</w:t>
      </w:r>
      <w:r w:rsidR="001D0ECE" w:rsidRPr="001D0ECE">
        <w:rPr>
          <w:rFonts w:hint="eastAsia"/>
          <w:bCs/>
          <w:sz w:val="20"/>
          <w:szCs w:val="20"/>
        </w:rPr>
        <w:t>很难检查是</w:t>
      </w:r>
      <w:r w:rsidRPr="001D0ECE">
        <w:rPr>
          <w:bCs/>
          <w:sz w:val="20"/>
          <w:szCs w:val="20"/>
        </w:rPr>
        <w:t>否总是这样</w:t>
      </w:r>
      <w:r w:rsidR="001D0ECE" w:rsidRPr="001D0ECE">
        <w:rPr>
          <w:bCs/>
          <w:sz w:val="20"/>
          <w:szCs w:val="20"/>
        </w:rPr>
        <w:t>，因为它不是部分页面写入的唯一原因。</w:t>
      </w:r>
      <w:r w:rsidRPr="001D0ECE">
        <w:rPr>
          <w:bCs/>
          <w:sz w:val="20"/>
          <w:szCs w:val="20"/>
        </w:rPr>
        <w:t>在</w:t>
      </w:r>
      <w:proofErr w:type="spellStart"/>
      <w:r w:rsidRPr="001D0ECE">
        <w:rPr>
          <w:bCs/>
          <w:sz w:val="20"/>
          <w:szCs w:val="20"/>
        </w:rPr>
        <w:t>Innodb</w:t>
      </w:r>
      <w:proofErr w:type="spellEnd"/>
      <w:r w:rsidR="001D0ECE" w:rsidRPr="001D0ECE">
        <w:rPr>
          <w:sz w:val="20"/>
          <w:szCs w:val="20"/>
        </w:rPr>
        <w:t xml:space="preserve"> </w:t>
      </w:r>
      <w:proofErr w:type="spellStart"/>
      <w:r w:rsidR="001D0ECE" w:rsidRPr="001D0ECE">
        <w:rPr>
          <w:sz w:val="20"/>
          <w:szCs w:val="20"/>
        </w:rPr>
        <w:t>Doublewrite</w:t>
      </w:r>
      <w:proofErr w:type="spellEnd"/>
      <w:r w:rsidR="001D0ECE" w:rsidRPr="001D0ECE">
        <w:rPr>
          <w:sz w:val="20"/>
          <w:szCs w:val="20"/>
        </w:rPr>
        <w:t xml:space="preserve"> Buffer</w:t>
      </w:r>
      <w:r w:rsidR="001D0ECE" w:rsidRPr="001D0ECE">
        <w:rPr>
          <w:bCs/>
          <w:sz w:val="20"/>
          <w:szCs w:val="20"/>
        </w:rPr>
        <w:t>实施之前，</w:t>
      </w:r>
      <w:r w:rsidR="001D0ECE" w:rsidRPr="001D0ECE">
        <w:rPr>
          <w:rFonts w:hint="eastAsia"/>
          <w:bCs/>
          <w:sz w:val="20"/>
          <w:szCs w:val="20"/>
        </w:rPr>
        <w:t>确实会有</w:t>
      </w:r>
      <w:r w:rsidRPr="001D0ECE">
        <w:rPr>
          <w:bCs/>
          <w:sz w:val="20"/>
          <w:szCs w:val="20"/>
        </w:rPr>
        <w:t>数据损坏。</w:t>
      </w:r>
    </w:p>
    <w:p w14:paraId="10BD466A" w14:textId="273BF452" w:rsidR="001D0ECE" w:rsidRDefault="001D0ECE" w:rsidP="001D0ECE">
      <w:pPr>
        <w:rPr>
          <w:sz w:val="20"/>
          <w:szCs w:val="20"/>
        </w:rPr>
      </w:pPr>
      <w:r w:rsidRPr="001D0ECE">
        <w:rPr>
          <w:rFonts w:hint="eastAsia"/>
          <w:bCs/>
          <w:sz w:val="20"/>
          <w:szCs w:val="20"/>
        </w:rPr>
        <w:t>有的人会问，数据损坏可以使用重做日志来恢复呀，但是，请注意，</w:t>
      </w:r>
      <w:proofErr w:type="spellStart"/>
      <w:r w:rsidRPr="001D0ECE">
        <w:rPr>
          <w:rFonts w:hint="eastAsia"/>
          <w:bCs/>
          <w:sz w:val="20"/>
          <w:szCs w:val="20"/>
        </w:rPr>
        <w:t>InnoDB</w:t>
      </w:r>
      <w:proofErr w:type="spellEnd"/>
      <w:r w:rsidRPr="001D0ECE">
        <w:rPr>
          <w:rFonts w:hint="eastAsia"/>
          <w:bCs/>
          <w:sz w:val="20"/>
          <w:szCs w:val="20"/>
        </w:rPr>
        <w:t>并不会将</w:t>
      </w:r>
      <w:r>
        <w:rPr>
          <w:rFonts w:hint="eastAsia"/>
          <w:bCs/>
          <w:sz w:val="20"/>
          <w:szCs w:val="20"/>
        </w:rPr>
        <w:t>整个页面的内容写入重做日志，而是记录的对页面的操作，例如将某个偏移量处的值加</w:t>
      </w:r>
      <w:r>
        <w:rPr>
          <w:rFonts w:hint="eastAsia"/>
          <w:bCs/>
          <w:sz w:val="20"/>
          <w:szCs w:val="20"/>
        </w:rPr>
        <w:t>2</w:t>
      </w:r>
      <w:r w:rsidRPr="001D0ECE">
        <w:rPr>
          <w:rFonts w:hint="eastAsia"/>
          <w:bCs/>
          <w:sz w:val="20"/>
          <w:szCs w:val="20"/>
        </w:rPr>
        <w:t>，</w:t>
      </w:r>
      <w:r>
        <w:rPr>
          <w:rFonts w:hint="eastAsia"/>
          <w:bCs/>
          <w:sz w:val="20"/>
          <w:szCs w:val="20"/>
        </w:rPr>
        <w:t>使用重做日志进行恢复的基础是表空间中的实际数据页面在内部是完整的一致的，</w:t>
      </w:r>
      <w:r w:rsidRPr="001D0ECE">
        <w:rPr>
          <w:bCs/>
          <w:sz w:val="20"/>
          <w:szCs w:val="20"/>
        </w:rPr>
        <w:t>它是哪个页面版本无关紧要</w:t>
      </w:r>
      <w:r w:rsidRPr="001D0ECE">
        <w:rPr>
          <w:bCs/>
          <w:sz w:val="20"/>
          <w:szCs w:val="20"/>
        </w:rPr>
        <w:t> </w:t>
      </w:r>
      <w:r>
        <w:rPr>
          <w:rFonts w:hint="eastAsia"/>
          <w:bCs/>
          <w:sz w:val="20"/>
          <w:szCs w:val="20"/>
        </w:rPr>
        <w:t>，但是</w:t>
      </w:r>
      <w:r w:rsidRPr="001D0ECE">
        <w:rPr>
          <w:bCs/>
          <w:sz w:val="20"/>
          <w:szCs w:val="20"/>
        </w:rPr>
        <w:t>如果页面不一致，则无法继续恢复</w:t>
      </w:r>
      <w:r>
        <w:rPr>
          <w:rFonts w:hint="eastAsia"/>
          <w:bCs/>
          <w:sz w:val="20"/>
          <w:szCs w:val="20"/>
        </w:rPr>
        <w:t>，因为你的基础数据就是不一致的</w:t>
      </w:r>
      <w:r w:rsidRPr="001D0ECE">
        <w:rPr>
          <w:bCs/>
          <w:sz w:val="20"/>
          <w:szCs w:val="20"/>
        </w:rPr>
        <w:t>。</w:t>
      </w:r>
      <w:r>
        <w:rPr>
          <w:rFonts w:hint="eastAsia"/>
          <w:bCs/>
          <w:sz w:val="20"/>
          <w:szCs w:val="20"/>
        </w:rPr>
        <w:t>为此引入了</w:t>
      </w:r>
      <w:proofErr w:type="spellStart"/>
      <w:r w:rsidRPr="003D7C28">
        <w:rPr>
          <w:sz w:val="20"/>
          <w:szCs w:val="20"/>
        </w:rPr>
        <w:t>Doublewrite</w:t>
      </w:r>
      <w:proofErr w:type="spellEnd"/>
      <w:r w:rsidRPr="003D7C28">
        <w:rPr>
          <w:sz w:val="20"/>
          <w:szCs w:val="20"/>
        </w:rPr>
        <w:t xml:space="preserve"> Buffer</w:t>
      </w:r>
      <w:r>
        <w:rPr>
          <w:rFonts w:hint="eastAsia"/>
          <w:sz w:val="20"/>
          <w:szCs w:val="20"/>
        </w:rPr>
        <w:t>来解决问题。</w:t>
      </w:r>
    </w:p>
    <w:p w14:paraId="51E0C2DA" w14:textId="79A940CE" w:rsidR="001A0B04" w:rsidRDefault="001D0ECE" w:rsidP="001A0B04">
      <w:pPr>
        <w:rPr>
          <w:sz w:val="20"/>
          <w:szCs w:val="20"/>
        </w:rPr>
      </w:pPr>
      <w:r>
        <w:rPr>
          <w:rFonts w:hint="eastAsia"/>
          <w:sz w:val="20"/>
          <w:szCs w:val="20"/>
        </w:rPr>
        <w:t>理解了为什么需要</w:t>
      </w:r>
      <w:proofErr w:type="spellStart"/>
      <w:r w:rsidRPr="003D7C28">
        <w:rPr>
          <w:sz w:val="20"/>
          <w:szCs w:val="20"/>
        </w:rPr>
        <w:t>Doublewrite</w:t>
      </w:r>
      <w:proofErr w:type="spellEnd"/>
      <w:r w:rsidRPr="003D7C28">
        <w:rPr>
          <w:sz w:val="20"/>
          <w:szCs w:val="20"/>
        </w:rPr>
        <w:t xml:space="preserve"> Buffer</w:t>
      </w:r>
      <w:r>
        <w:rPr>
          <w:rFonts w:hint="eastAsia"/>
          <w:sz w:val="20"/>
          <w:szCs w:val="20"/>
        </w:rPr>
        <w:t>，也就不难理解</w:t>
      </w:r>
      <w:proofErr w:type="spellStart"/>
      <w:r w:rsidRPr="003D7C28">
        <w:rPr>
          <w:sz w:val="20"/>
          <w:szCs w:val="20"/>
        </w:rPr>
        <w:t>Doublewrite</w:t>
      </w:r>
      <w:proofErr w:type="spellEnd"/>
      <w:r w:rsidRPr="003D7C28">
        <w:rPr>
          <w:sz w:val="20"/>
          <w:szCs w:val="20"/>
        </w:rPr>
        <w:t xml:space="preserve"> Buffer</w:t>
      </w:r>
      <w:r>
        <w:rPr>
          <w:rFonts w:hint="eastAsia"/>
          <w:sz w:val="20"/>
          <w:szCs w:val="20"/>
        </w:rPr>
        <w:t>如何工作了。具体来说就是：你可以将</w:t>
      </w:r>
      <w:proofErr w:type="spellStart"/>
      <w:r w:rsidRPr="003D7C28">
        <w:rPr>
          <w:sz w:val="20"/>
          <w:szCs w:val="20"/>
        </w:rPr>
        <w:t>Doublewrite</w:t>
      </w:r>
      <w:proofErr w:type="spellEnd"/>
      <w:r w:rsidRPr="003D7C28">
        <w:rPr>
          <w:sz w:val="20"/>
          <w:szCs w:val="20"/>
        </w:rPr>
        <w:t xml:space="preserve"> Buffer</w:t>
      </w:r>
      <w:r w:rsidR="001A0B04">
        <w:rPr>
          <w:rFonts w:hint="eastAsia"/>
          <w:sz w:val="20"/>
          <w:szCs w:val="20"/>
        </w:rPr>
        <w:t>视为系统表空间中的一个短期日志文件，</w:t>
      </w:r>
      <w:r w:rsidRPr="001D0ECE">
        <w:rPr>
          <w:sz w:val="20"/>
          <w:szCs w:val="20"/>
        </w:rPr>
        <w:t>它包含</w:t>
      </w:r>
      <w:r w:rsidRPr="001D0ECE">
        <w:rPr>
          <w:sz w:val="20"/>
          <w:szCs w:val="20"/>
        </w:rPr>
        <w:t>100</w:t>
      </w:r>
      <w:r w:rsidR="001A0B04">
        <w:rPr>
          <w:rFonts w:hint="eastAsia"/>
          <w:sz w:val="20"/>
          <w:szCs w:val="20"/>
        </w:rPr>
        <w:t>个</w:t>
      </w:r>
      <w:r w:rsidRPr="001D0ECE">
        <w:rPr>
          <w:sz w:val="20"/>
          <w:szCs w:val="20"/>
        </w:rPr>
        <w:t>页的空间。当</w:t>
      </w:r>
      <w:proofErr w:type="spellStart"/>
      <w:r w:rsidRPr="001D0ECE">
        <w:rPr>
          <w:sz w:val="20"/>
          <w:szCs w:val="20"/>
        </w:rPr>
        <w:t>Innodb</w:t>
      </w:r>
      <w:proofErr w:type="spellEnd"/>
      <w:r w:rsidRPr="001D0ECE">
        <w:rPr>
          <w:sz w:val="20"/>
          <w:szCs w:val="20"/>
        </w:rPr>
        <w:t>从</w:t>
      </w:r>
      <w:proofErr w:type="spellStart"/>
      <w:r w:rsidRPr="001D0ECE">
        <w:rPr>
          <w:sz w:val="20"/>
          <w:szCs w:val="20"/>
        </w:rPr>
        <w:t>Innodb</w:t>
      </w:r>
      <w:proofErr w:type="spellEnd"/>
      <w:r w:rsidRPr="001D0ECE">
        <w:rPr>
          <w:sz w:val="20"/>
          <w:szCs w:val="20"/>
        </w:rPr>
        <w:t>缓冲池中刷新页面时，</w:t>
      </w:r>
      <w:proofErr w:type="spellStart"/>
      <w:r w:rsidR="001A0B04">
        <w:rPr>
          <w:rFonts w:hint="eastAsia"/>
          <w:sz w:val="20"/>
          <w:szCs w:val="20"/>
        </w:rPr>
        <w:t>InnoDB</w:t>
      </w:r>
      <w:proofErr w:type="spellEnd"/>
      <w:r w:rsidR="001A0B04">
        <w:rPr>
          <w:rFonts w:hint="eastAsia"/>
          <w:sz w:val="20"/>
          <w:szCs w:val="20"/>
        </w:rPr>
        <w:t>首先会将页面</w:t>
      </w:r>
      <w:r w:rsidRPr="001D0ECE">
        <w:rPr>
          <w:sz w:val="20"/>
          <w:szCs w:val="20"/>
        </w:rPr>
        <w:t>写入双写缓冲区（顺序），</w:t>
      </w:r>
      <w:r w:rsidR="001A0B04">
        <w:rPr>
          <w:rFonts w:hint="eastAsia"/>
          <w:sz w:val="20"/>
          <w:szCs w:val="20"/>
        </w:rPr>
        <w:t>然后</w:t>
      </w:r>
      <w:r w:rsidRPr="001D0ECE">
        <w:rPr>
          <w:sz w:val="20"/>
          <w:szCs w:val="20"/>
        </w:rPr>
        <w:t>调用</w:t>
      </w:r>
      <w:proofErr w:type="spellStart"/>
      <w:r w:rsidRPr="001D0ECE">
        <w:rPr>
          <w:sz w:val="20"/>
          <w:szCs w:val="20"/>
        </w:rPr>
        <w:t>fsync</w:t>
      </w:r>
      <w:proofErr w:type="spellEnd"/>
      <w:r w:rsidR="001A0B04">
        <w:rPr>
          <w:sz w:val="20"/>
          <w:szCs w:val="20"/>
        </w:rPr>
        <w:t>（）以确保它们</w:t>
      </w:r>
      <w:r w:rsidR="001A0B04">
        <w:rPr>
          <w:rFonts w:hint="eastAsia"/>
          <w:sz w:val="20"/>
          <w:szCs w:val="20"/>
        </w:rPr>
        <w:t>保存到</w:t>
      </w:r>
      <w:r w:rsidRPr="001D0ECE">
        <w:rPr>
          <w:sz w:val="20"/>
          <w:szCs w:val="20"/>
        </w:rPr>
        <w:t>磁盘，然后</w:t>
      </w:r>
      <w:r w:rsidR="001A0B04">
        <w:rPr>
          <w:rFonts w:hint="eastAsia"/>
          <w:sz w:val="20"/>
          <w:szCs w:val="20"/>
        </w:rPr>
        <w:t>将页面</w:t>
      </w:r>
      <w:r w:rsidR="001A0B04">
        <w:rPr>
          <w:sz w:val="20"/>
          <w:szCs w:val="20"/>
        </w:rPr>
        <w:t>写入</w:t>
      </w:r>
      <w:r w:rsidR="001A0B04">
        <w:rPr>
          <w:rFonts w:hint="eastAsia"/>
          <w:sz w:val="20"/>
          <w:szCs w:val="20"/>
        </w:rPr>
        <w:t>真正的数据文件并</w:t>
      </w:r>
      <w:r w:rsidRPr="001D0ECE">
        <w:rPr>
          <w:sz w:val="20"/>
          <w:szCs w:val="20"/>
        </w:rPr>
        <w:t>第二次调用</w:t>
      </w:r>
      <w:proofErr w:type="spellStart"/>
      <w:r w:rsidRPr="001D0ECE">
        <w:rPr>
          <w:sz w:val="20"/>
          <w:szCs w:val="20"/>
        </w:rPr>
        <w:t>fsync</w:t>
      </w:r>
      <w:proofErr w:type="spellEnd"/>
      <w:r w:rsidRPr="001D0ECE">
        <w:rPr>
          <w:sz w:val="20"/>
          <w:szCs w:val="20"/>
        </w:rPr>
        <w:t>（））。</w:t>
      </w:r>
      <w:r w:rsidR="001A0B04" w:rsidRPr="001A0B04">
        <w:rPr>
          <w:sz w:val="20"/>
          <w:szCs w:val="20"/>
        </w:rPr>
        <w:t>现在</w:t>
      </w:r>
      <w:proofErr w:type="spellStart"/>
      <w:r w:rsidR="001A0B04" w:rsidRPr="001A0B04">
        <w:rPr>
          <w:sz w:val="20"/>
          <w:szCs w:val="20"/>
        </w:rPr>
        <w:t>Innodb</w:t>
      </w:r>
      <w:proofErr w:type="spellEnd"/>
      <w:r w:rsidR="001A0B04" w:rsidRPr="001A0B04">
        <w:rPr>
          <w:sz w:val="20"/>
          <w:szCs w:val="20"/>
        </w:rPr>
        <w:t>恢复</w:t>
      </w:r>
      <w:r w:rsidR="001A0B04">
        <w:rPr>
          <w:rFonts w:hint="eastAsia"/>
          <w:sz w:val="20"/>
          <w:szCs w:val="20"/>
        </w:rPr>
        <w:t>的时候会</w:t>
      </w:r>
      <w:r w:rsidR="001A0B04" w:rsidRPr="001A0B04">
        <w:rPr>
          <w:sz w:val="20"/>
          <w:szCs w:val="20"/>
        </w:rPr>
        <w:t>检查</w:t>
      </w:r>
      <w:r w:rsidR="001A0B04">
        <w:rPr>
          <w:rFonts w:hint="eastAsia"/>
          <w:sz w:val="20"/>
          <w:szCs w:val="20"/>
        </w:rPr>
        <w:t>表空间中数据页面的内容和</w:t>
      </w:r>
      <w:proofErr w:type="spellStart"/>
      <w:r w:rsidR="001A0B04" w:rsidRPr="003D7C28">
        <w:rPr>
          <w:sz w:val="20"/>
          <w:szCs w:val="20"/>
        </w:rPr>
        <w:t>Doublewrite</w:t>
      </w:r>
      <w:proofErr w:type="spellEnd"/>
      <w:r w:rsidR="001A0B04" w:rsidRPr="003D7C28">
        <w:rPr>
          <w:sz w:val="20"/>
          <w:szCs w:val="20"/>
        </w:rPr>
        <w:t xml:space="preserve"> Buffer</w:t>
      </w:r>
      <w:r w:rsidR="001A0B04">
        <w:rPr>
          <w:rFonts w:hint="eastAsia"/>
          <w:sz w:val="20"/>
          <w:szCs w:val="20"/>
        </w:rPr>
        <w:t>中页面的内容</w:t>
      </w:r>
      <w:r w:rsidR="001A0B04" w:rsidRPr="001A0B04">
        <w:rPr>
          <w:sz w:val="20"/>
          <w:szCs w:val="20"/>
        </w:rPr>
        <w:t>。如果在双写缓冲区中</w:t>
      </w:r>
      <w:r w:rsidR="001A0B04">
        <w:rPr>
          <w:rFonts w:hint="eastAsia"/>
          <w:sz w:val="20"/>
          <w:szCs w:val="20"/>
        </w:rPr>
        <w:t>的</w:t>
      </w:r>
      <w:r w:rsidR="001A0B04" w:rsidRPr="001A0B04">
        <w:rPr>
          <w:sz w:val="20"/>
          <w:szCs w:val="20"/>
        </w:rPr>
        <w:t>页面不一致，则简单地丢弃它，如果表空间</w:t>
      </w:r>
      <w:r w:rsidR="001A0B04">
        <w:rPr>
          <w:rFonts w:hint="eastAsia"/>
          <w:sz w:val="20"/>
          <w:szCs w:val="20"/>
        </w:rPr>
        <w:t>中的数据页面</w:t>
      </w:r>
      <w:r w:rsidR="001A0B04" w:rsidRPr="001A0B04">
        <w:rPr>
          <w:sz w:val="20"/>
          <w:szCs w:val="20"/>
        </w:rPr>
        <w:t>不一致，则从双写缓冲区中恢复。</w:t>
      </w:r>
      <w:r w:rsidR="001A0B04">
        <w:rPr>
          <w:rFonts w:hint="eastAsia"/>
          <w:sz w:val="20"/>
          <w:szCs w:val="20"/>
        </w:rPr>
        <w:t>那么会不会出现都不一致的情况呢？这个不会，以内是先写</w:t>
      </w:r>
      <w:proofErr w:type="spellStart"/>
      <w:r w:rsidR="001A0B04" w:rsidRPr="003D7C28">
        <w:rPr>
          <w:sz w:val="20"/>
          <w:szCs w:val="20"/>
        </w:rPr>
        <w:t>Doublewrite</w:t>
      </w:r>
      <w:proofErr w:type="spellEnd"/>
      <w:r w:rsidR="001A0B04" w:rsidRPr="003D7C28">
        <w:rPr>
          <w:sz w:val="20"/>
          <w:szCs w:val="20"/>
        </w:rPr>
        <w:t xml:space="preserve"> Buffer</w:t>
      </w:r>
      <w:r w:rsidR="001A0B04">
        <w:rPr>
          <w:rFonts w:hint="eastAsia"/>
          <w:sz w:val="20"/>
          <w:szCs w:val="20"/>
        </w:rPr>
        <w:t>，后写表空间中真实的数据页面，这样，当</w:t>
      </w:r>
      <w:proofErr w:type="spellStart"/>
      <w:r w:rsidR="001A0B04" w:rsidRPr="003D7C28">
        <w:rPr>
          <w:sz w:val="20"/>
          <w:szCs w:val="20"/>
        </w:rPr>
        <w:t>Doublewrite</w:t>
      </w:r>
      <w:proofErr w:type="spellEnd"/>
      <w:r w:rsidR="001A0B04" w:rsidRPr="003D7C28">
        <w:rPr>
          <w:sz w:val="20"/>
          <w:szCs w:val="20"/>
        </w:rPr>
        <w:t xml:space="preserve"> Buffer</w:t>
      </w:r>
      <w:r w:rsidR="001A0B04">
        <w:rPr>
          <w:rFonts w:hint="eastAsia"/>
          <w:sz w:val="20"/>
          <w:szCs w:val="20"/>
        </w:rPr>
        <w:t>中不一致时表示系统崩溃了，也就无法继续执行了，就不会收到</w:t>
      </w:r>
      <w:proofErr w:type="spellStart"/>
      <w:r w:rsidR="001A0B04" w:rsidRPr="003D7C28">
        <w:rPr>
          <w:sz w:val="20"/>
          <w:szCs w:val="20"/>
        </w:rPr>
        <w:t>Doublewrite</w:t>
      </w:r>
      <w:proofErr w:type="spellEnd"/>
      <w:r w:rsidR="001A0B04" w:rsidRPr="003D7C28">
        <w:rPr>
          <w:sz w:val="20"/>
          <w:szCs w:val="20"/>
        </w:rPr>
        <w:t xml:space="preserve"> Buffer</w:t>
      </w:r>
      <w:r w:rsidR="001A0B04">
        <w:rPr>
          <w:rFonts w:hint="eastAsia"/>
          <w:sz w:val="20"/>
          <w:szCs w:val="20"/>
        </w:rPr>
        <w:t>是否写成功的响应，也就不会发出真实的数据页面的写操作，这样的话必然不会出现二者都损坏的情况。</w:t>
      </w:r>
    </w:p>
    <w:p w14:paraId="10D36EA8" w14:textId="1EE14793" w:rsidR="0027387A" w:rsidRDefault="0027387A" w:rsidP="0027387A">
      <w:pPr>
        <w:rPr>
          <w:sz w:val="20"/>
          <w:szCs w:val="20"/>
        </w:rPr>
      </w:pPr>
      <w:r>
        <w:rPr>
          <w:rFonts w:hint="eastAsia"/>
          <w:sz w:val="20"/>
          <w:szCs w:val="20"/>
        </w:rPr>
        <w:t>虽然</w:t>
      </w:r>
      <w:proofErr w:type="spellStart"/>
      <w:r w:rsidRPr="003D7C28">
        <w:rPr>
          <w:sz w:val="20"/>
          <w:szCs w:val="20"/>
        </w:rPr>
        <w:t>Doublewrite</w:t>
      </w:r>
      <w:proofErr w:type="spellEnd"/>
      <w:r w:rsidRPr="003D7C28">
        <w:rPr>
          <w:sz w:val="20"/>
          <w:szCs w:val="20"/>
        </w:rPr>
        <w:t xml:space="preserve"> Buffer</w:t>
      </w:r>
      <w:r>
        <w:rPr>
          <w:rFonts w:hint="eastAsia"/>
          <w:sz w:val="20"/>
          <w:szCs w:val="20"/>
        </w:rPr>
        <w:t>的加入会使每次刷新数据时写两次磁盘，但是性能不会大幅下降，因为</w:t>
      </w:r>
      <w:proofErr w:type="spellStart"/>
      <w:r w:rsidRPr="003D7C28">
        <w:rPr>
          <w:sz w:val="20"/>
          <w:szCs w:val="20"/>
        </w:rPr>
        <w:t>Doublewrite</w:t>
      </w:r>
      <w:proofErr w:type="spellEnd"/>
      <w:r w:rsidRPr="003D7C28">
        <w:rPr>
          <w:sz w:val="20"/>
          <w:szCs w:val="20"/>
        </w:rPr>
        <w:t xml:space="preserve"> Buffer</w:t>
      </w:r>
      <w:r>
        <w:rPr>
          <w:rFonts w:hint="eastAsia"/>
          <w:sz w:val="20"/>
          <w:szCs w:val="20"/>
        </w:rPr>
        <w:t>的写入是顺序的。</w:t>
      </w:r>
      <w:r w:rsidRPr="0027387A">
        <w:rPr>
          <w:sz w:val="20"/>
          <w:szCs w:val="20"/>
        </w:rPr>
        <w:t>所以一般来说，由于使用</w:t>
      </w:r>
      <w:proofErr w:type="spellStart"/>
      <w:r w:rsidRPr="003D7C28">
        <w:rPr>
          <w:sz w:val="20"/>
          <w:szCs w:val="20"/>
        </w:rPr>
        <w:t>Doublewrite</w:t>
      </w:r>
      <w:proofErr w:type="spellEnd"/>
      <w:r w:rsidRPr="0027387A">
        <w:rPr>
          <w:sz w:val="20"/>
          <w:szCs w:val="20"/>
        </w:rPr>
        <w:t>而不会超过</w:t>
      </w:r>
      <w:r w:rsidRPr="0027387A">
        <w:rPr>
          <w:sz w:val="20"/>
          <w:szCs w:val="20"/>
        </w:rPr>
        <w:t>5-10</w:t>
      </w:r>
      <w:r w:rsidRPr="0027387A">
        <w:rPr>
          <w:sz w:val="20"/>
          <w:szCs w:val="20"/>
        </w:rPr>
        <w:t>％的性能损失。</w:t>
      </w:r>
      <w:r>
        <w:rPr>
          <w:rFonts w:hint="eastAsia"/>
          <w:sz w:val="20"/>
          <w:szCs w:val="20"/>
        </w:rPr>
        <w:t>但是数据是无价之宝，比起这个，这点损失可以接受。</w:t>
      </w:r>
    </w:p>
    <w:p w14:paraId="1AAD21CE" w14:textId="1CD915C1" w:rsidR="0027387A" w:rsidRPr="0027387A" w:rsidRDefault="0027387A" w:rsidP="0027387A">
      <w:pPr>
        <w:rPr>
          <w:sz w:val="20"/>
          <w:szCs w:val="20"/>
        </w:rPr>
      </w:pPr>
      <w:r>
        <w:rPr>
          <w:rFonts w:hint="eastAsia"/>
          <w:sz w:val="20"/>
          <w:szCs w:val="20"/>
        </w:rPr>
        <w:t>那么</w:t>
      </w:r>
      <w:proofErr w:type="spellStart"/>
      <w:r w:rsidRPr="003D7C28">
        <w:rPr>
          <w:sz w:val="20"/>
          <w:szCs w:val="20"/>
        </w:rPr>
        <w:t>Doublewrite</w:t>
      </w:r>
      <w:proofErr w:type="spellEnd"/>
      <w:r>
        <w:rPr>
          <w:rFonts w:hint="eastAsia"/>
          <w:sz w:val="20"/>
          <w:szCs w:val="20"/>
        </w:rPr>
        <w:t>是否可以禁用的？默认是开启的，要禁用</w:t>
      </w:r>
      <w:proofErr w:type="spellStart"/>
      <w:r w:rsidRPr="003D7C28">
        <w:rPr>
          <w:sz w:val="20"/>
          <w:szCs w:val="20"/>
        </w:rPr>
        <w:t>Doublewrite</w:t>
      </w:r>
      <w:proofErr w:type="spellEnd"/>
      <w:r>
        <w:rPr>
          <w:rFonts w:hint="eastAsia"/>
          <w:sz w:val="20"/>
          <w:szCs w:val="20"/>
        </w:rPr>
        <w:t>，可以设置</w:t>
      </w:r>
      <w:proofErr w:type="spellStart"/>
      <w:r w:rsidRPr="0027387A">
        <w:rPr>
          <w:sz w:val="20"/>
          <w:szCs w:val="20"/>
        </w:rPr>
        <w:t>innodb_doublewrite</w:t>
      </w:r>
      <w:proofErr w:type="spellEnd"/>
      <w:r w:rsidRPr="0027387A">
        <w:rPr>
          <w:sz w:val="20"/>
          <w:szCs w:val="20"/>
        </w:rPr>
        <w:t>=0</w:t>
      </w:r>
      <w:r>
        <w:rPr>
          <w:rFonts w:hint="eastAsia"/>
          <w:sz w:val="20"/>
          <w:szCs w:val="20"/>
        </w:rPr>
        <w:t>。当然了前提是你可以忍受数据丢失。</w:t>
      </w:r>
    </w:p>
    <w:p w14:paraId="36368477" w14:textId="1B37A31A" w:rsidR="0027387A" w:rsidRDefault="0027387A" w:rsidP="0027387A">
      <w:pPr>
        <w:rPr>
          <w:sz w:val="20"/>
          <w:szCs w:val="20"/>
        </w:rPr>
      </w:pPr>
      <w:r w:rsidRPr="0027387A">
        <w:rPr>
          <w:sz w:val="20"/>
          <w:szCs w:val="20"/>
        </w:rPr>
        <w:t>如果系统表空间文件（</w:t>
      </w:r>
      <w:r w:rsidRPr="0027387A">
        <w:rPr>
          <w:sz w:val="20"/>
          <w:szCs w:val="20"/>
        </w:rPr>
        <w:t>“ </w:t>
      </w:r>
      <w:proofErr w:type="spellStart"/>
      <w:r w:rsidRPr="0027387A">
        <w:rPr>
          <w:sz w:val="20"/>
          <w:szCs w:val="20"/>
        </w:rPr>
        <w:t>ibdata</w:t>
      </w:r>
      <w:proofErr w:type="spellEnd"/>
      <w:r w:rsidRPr="0027387A">
        <w:rPr>
          <w:sz w:val="20"/>
          <w:szCs w:val="20"/>
        </w:rPr>
        <w:t>文件</w:t>
      </w:r>
      <w:r w:rsidRPr="0027387A">
        <w:rPr>
          <w:sz w:val="20"/>
          <w:szCs w:val="20"/>
        </w:rPr>
        <w:t> ”</w:t>
      </w:r>
      <w:r w:rsidRPr="0027387A">
        <w:rPr>
          <w:sz w:val="20"/>
          <w:szCs w:val="20"/>
        </w:rPr>
        <w:t>）位于支持原子写入的</w:t>
      </w:r>
      <w:r w:rsidRPr="0027387A">
        <w:rPr>
          <w:sz w:val="20"/>
          <w:szCs w:val="20"/>
        </w:rPr>
        <w:t>Fusion-</w:t>
      </w:r>
      <w:proofErr w:type="spellStart"/>
      <w:r w:rsidRPr="0027387A">
        <w:rPr>
          <w:sz w:val="20"/>
          <w:szCs w:val="20"/>
        </w:rPr>
        <w:t>io</w:t>
      </w:r>
      <w:proofErr w:type="spellEnd"/>
      <w:r w:rsidRPr="0027387A">
        <w:rPr>
          <w:sz w:val="20"/>
          <w:szCs w:val="20"/>
        </w:rPr>
        <w:t>设备上，则自动禁用</w:t>
      </w:r>
      <w:proofErr w:type="spellStart"/>
      <w:r w:rsidRPr="003D7C28">
        <w:rPr>
          <w:sz w:val="20"/>
          <w:szCs w:val="20"/>
        </w:rPr>
        <w:t>Doublewrite</w:t>
      </w:r>
      <w:proofErr w:type="spellEnd"/>
      <w:r w:rsidRPr="003D7C28">
        <w:rPr>
          <w:sz w:val="20"/>
          <w:szCs w:val="20"/>
        </w:rPr>
        <w:t xml:space="preserve"> Buffer</w:t>
      </w:r>
      <w:r w:rsidRPr="0027387A">
        <w:rPr>
          <w:sz w:val="20"/>
          <w:szCs w:val="20"/>
        </w:rPr>
        <w:t>，并将</w:t>
      </w:r>
      <w:r w:rsidRPr="0027387A">
        <w:rPr>
          <w:sz w:val="20"/>
          <w:szCs w:val="20"/>
        </w:rPr>
        <w:t>Fusion-</w:t>
      </w:r>
      <w:proofErr w:type="spellStart"/>
      <w:r w:rsidRPr="0027387A">
        <w:rPr>
          <w:sz w:val="20"/>
          <w:szCs w:val="20"/>
        </w:rPr>
        <w:t>io</w:t>
      </w:r>
      <w:proofErr w:type="spellEnd"/>
      <w:r w:rsidRPr="0027387A">
        <w:rPr>
          <w:sz w:val="20"/>
          <w:szCs w:val="20"/>
        </w:rPr>
        <w:t>原子写入用于所有数据文件。因为双写缓冲区设置是全局的，因此对非</w:t>
      </w:r>
      <w:r w:rsidRPr="0027387A">
        <w:rPr>
          <w:sz w:val="20"/>
          <w:szCs w:val="20"/>
        </w:rPr>
        <w:t>Fusion-</w:t>
      </w:r>
      <w:proofErr w:type="spellStart"/>
      <w:r w:rsidRPr="0027387A">
        <w:rPr>
          <w:sz w:val="20"/>
          <w:szCs w:val="20"/>
        </w:rPr>
        <w:t>io</w:t>
      </w:r>
      <w:proofErr w:type="spellEnd"/>
      <w:r w:rsidRPr="0027387A">
        <w:rPr>
          <w:sz w:val="20"/>
          <w:szCs w:val="20"/>
        </w:rPr>
        <w:t>硬件上的数据文件也将禁用</w:t>
      </w:r>
      <w:proofErr w:type="spellStart"/>
      <w:r w:rsidRPr="003D7C28">
        <w:rPr>
          <w:sz w:val="20"/>
          <w:szCs w:val="20"/>
        </w:rPr>
        <w:t>Doublewrite</w:t>
      </w:r>
      <w:proofErr w:type="spellEnd"/>
      <w:r w:rsidRPr="003D7C28">
        <w:rPr>
          <w:sz w:val="20"/>
          <w:szCs w:val="20"/>
        </w:rPr>
        <w:t xml:space="preserve"> Buffer</w:t>
      </w:r>
      <w:r>
        <w:rPr>
          <w:rFonts w:hint="eastAsia"/>
          <w:sz w:val="20"/>
          <w:szCs w:val="20"/>
        </w:rPr>
        <w:t>。</w:t>
      </w:r>
      <w:r w:rsidRPr="0027387A">
        <w:rPr>
          <w:sz w:val="20"/>
          <w:szCs w:val="20"/>
        </w:rPr>
        <w:t>此功能仅在</w:t>
      </w:r>
      <w:r w:rsidRPr="0027387A">
        <w:rPr>
          <w:sz w:val="20"/>
          <w:szCs w:val="20"/>
        </w:rPr>
        <w:t>Fusion-</w:t>
      </w:r>
      <w:proofErr w:type="spellStart"/>
      <w:r w:rsidRPr="0027387A">
        <w:rPr>
          <w:sz w:val="20"/>
          <w:szCs w:val="20"/>
        </w:rPr>
        <w:t>io</w:t>
      </w:r>
      <w:proofErr w:type="spellEnd"/>
      <w:r w:rsidRPr="0027387A">
        <w:rPr>
          <w:sz w:val="20"/>
          <w:szCs w:val="20"/>
        </w:rPr>
        <w:t>硬件上并且仅在</w:t>
      </w:r>
      <w:r w:rsidRPr="0027387A">
        <w:rPr>
          <w:sz w:val="20"/>
          <w:szCs w:val="20"/>
        </w:rPr>
        <w:t>Linux</w:t>
      </w:r>
      <w:r w:rsidRPr="0027387A">
        <w:rPr>
          <w:sz w:val="20"/>
          <w:szCs w:val="20"/>
        </w:rPr>
        <w:t>上启用</w:t>
      </w:r>
      <w:r w:rsidRPr="0027387A">
        <w:rPr>
          <w:sz w:val="20"/>
          <w:szCs w:val="20"/>
        </w:rPr>
        <w:t>Fusion-</w:t>
      </w:r>
      <w:proofErr w:type="spellStart"/>
      <w:r w:rsidRPr="0027387A">
        <w:rPr>
          <w:sz w:val="20"/>
          <w:szCs w:val="20"/>
        </w:rPr>
        <w:t>io</w:t>
      </w:r>
      <w:proofErr w:type="spellEnd"/>
      <w:r w:rsidRPr="0027387A">
        <w:rPr>
          <w:sz w:val="20"/>
          <w:szCs w:val="20"/>
        </w:rPr>
        <w:t xml:space="preserve"> NVMFS</w:t>
      </w:r>
      <w:r>
        <w:rPr>
          <w:rFonts w:hint="eastAsia"/>
          <w:sz w:val="20"/>
          <w:szCs w:val="20"/>
        </w:rPr>
        <w:t>下</w:t>
      </w:r>
      <w:r w:rsidRPr="0027387A">
        <w:rPr>
          <w:sz w:val="20"/>
          <w:szCs w:val="20"/>
        </w:rPr>
        <w:t>受支持。要充分利用此功能，建议使用</w:t>
      </w:r>
      <w:proofErr w:type="spellStart"/>
      <w:r w:rsidRPr="0027387A">
        <w:rPr>
          <w:sz w:val="20"/>
          <w:szCs w:val="20"/>
        </w:rPr>
        <w:t>innodb_flush_method</w:t>
      </w:r>
      <w:proofErr w:type="spellEnd"/>
      <w:r w:rsidRPr="0027387A">
        <w:rPr>
          <w:sz w:val="20"/>
          <w:szCs w:val="20"/>
        </w:rPr>
        <w:t>设置</w:t>
      </w:r>
      <w:r w:rsidRPr="0027387A">
        <w:rPr>
          <w:sz w:val="20"/>
          <w:szCs w:val="20"/>
        </w:rPr>
        <w:t> O_DIRECT</w:t>
      </w:r>
      <w:r w:rsidRPr="0027387A">
        <w:rPr>
          <w:sz w:val="20"/>
          <w:szCs w:val="20"/>
        </w:rPr>
        <w:t>。</w:t>
      </w:r>
    </w:p>
    <w:p w14:paraId="5E06DF42" w14:textId="0500311B" w:rsidR="0027387A" w:rsidRDefault="0027387A" w:rsidP="0027387A">
      <w:pPr>
        <w:rPr>
          <w:sz w:val="20"/>
          <w:szCs w:val="20"/>
        </w:rPr>
      </w:pPr>
      <w:r>
        <w:rPr>
          <w:rFonts w:hint="eastAsia"/>
          <w:sz w:val="20"/>
          <w:szCs w:val="20"/>
        </w:rPr>
        <w:t>因此最好不要禁用</w:t>
      </w:r>
      <w:proofErr w:type="spellStart"/>
      <w:r w:rsidRPr="003D7C28">
        <w:rPr>
          <w:sz w:val="20"/>
          <w:szCs w:val="20"/>
        </w:rPr>
        <w:t>Doublewrite</w:t>
      </w:r>
      <w:proofErr w:type="spellEnd"/>
      <w:r w:rsidRPr="003D7C28">
        <w:rPr>
          <w:sz w:val="20"/>
          <w:szCs w:val="20"/>
        </w:rPr>
        <w:t xml:space="preserve"> Buffer</w:t>
      </w:r>
      <w:r>
        <w:rPr>
          <w:rFonts w:hint="eastAsia"/>
          <w:sz w:val="20"/>
          <w:szCs w:val="20"/>
        </w:rPr>
        <w:t>。除非可以忍受数据丢失。</w:t>
      </w:r>
    </w:p>
    <w:p w14:paraId="73689772" w14:textId="4456DC14" w:rsidR="0027387A" w:rsidRDefault="008668EE" w:rsidP="0027387A">
      <w:pPr>
        <w:rPr>
          <w:sz w:val="20"/>
          <w:szCs w:val="20"/>
        </w:rPr>
      </w:pPr>
      <w:r>
        <w:rPr>
          <w:rFonts w:hint="eastAsia"/>
          <w:sz w:val="20"/>
          <w:szCs w:val="20"/>
        </w:rPr>
        <w:t>（</w:t>
      </w:r>
      <w:r>
        <w:rPr>
          <w:rFonts w:hint="eastAsia"/>
          <w:sz w:val="20"/>
          <w:szCs w:val="20"/>
        </w:rPr>
        <w:t>8</w:t>
      </w:r>
      <w:r>
        <w:rPr>
          <w:rFonts w:hint="eastAsia"/>
          <w:sz w:val="20"/>
          <w:szCs w:val="20"/>
        </w:rPr>
        <w:t>）撤销日志</w:t>
      </w:r>
    </w:p>
    <w:p w14:paraId="5345D37D" w14:textId="77777777" w:rsidR="008668EE" w:rsidRDefault="008668EE" w:rsidP="0027387A">
      <w:pPr>
        <w:rPr>
          <w:sz w:val="20"/>
          <w:szCs w:val="20"/>
        </w:rPr>
      </w:pPr>
    </w:p>
    <w:p w14:paraId="38CF55A7" w14:textId="77777777" w:rsidR="008668EE" w:rsidRDefault="008668EE" w:rsidP="0027387A">
      <w:pPr>
        <w:rPr>
          <w:sz w:val="20"/>
          <w:szCs w:val="20"/>
        </w:rPr>
      </w:pPr>
    </w:p>
    <w:p w14:paraId="0515A916" w14:textId="4732E43B" w:rsidR="008668EE" w:rsidRPr="0027387A" w:rsidRDefault="008668EE" w:rsidP="0027387A">
      <w:pPr>
        <w:rPr>
          <w:sz w:val="20"/>
          <w:szCs w:val="20"/>
        </w:rPr>
      </w:pPr>
      <w:r>
        <w:rPr>
          <w:rFonts w:hint="eastAsia"/>
          <w:sz w:val="20"/>
          <w:szCs w:val="20"/>
        </w:rPr>
        <w:t>（</w:t>
      </w:r>
      <w:r>
        <w:rPr>
          <w:rFonts w:hint="eastAsia"/>
          <w:sz w:val="20"/>
          <w:szCs w:val="20"/>
        </w:rPr>
        <w:t>9</w:t>
      </w:r>
      <w:r>
        <w:rPr>
          <w:rFonts w:hint="eastAsia"/>
          <w:sz w:val="20"/>
          <w:szCs w:val="20"/>
        </w:rPr>
        <w:t>）每个表一个表空间文件（</w:t>
      </w:r>
      <w:r w:rsidRPr="008668EE">
        <w:rPr>
          <w:sz w:val="20"/>
          <w:szCs w:val="20"/>
        </w:rPr>
        <w:t xml:space="preserve">File-Per-Table </w:t>
      </w:r>
      <w:proofErr w:type="spellStart"/>
      <w:r w:rsidRPr="008668EE">
        <w:rPr>
          <w:sz w:val="20"/>
          <w:szCs w:val="20"/>
        </w:rPr>
        <w:t>Tablespaces</w:t>
      </w:r>
      <w:proofErr w:type="spellEnd"/>
      <w:r>
        <w:rPr>
          <w:rFonts w:hint="eastAsia"/>
          <w:sz w:val="20"/>
          <w:szCs w:val="20"/>
        </w:rPr>
        <w:t>）</w:t>
      </w:r>
    </w:p>
    <w:p w14:paraId="1B64BC08" w14:textId="335512A4" w:rsidR="008668EE" w:rsidRPr="008668EE" w:rsidRDefault="008778F7" w:rsidP="008668EE">
      <w:pPr>
        <w:rPr>
          <w:sz w:val="20"/>
          <w:szCs w:val="20"/>
        </w:rPr>
      </w:pPr>
      <w:r>
        <w:rPr>
          <w:sz w:val="20"/>
          <w:szCs w:val="20"/>
        </w:rPr>
        <w:t>File-Per-Tabl</w:t>
      </w:r>
      <w:r>
        <w:rPr>
          <w:rFonts w:hint="eastAsia"/>
          <w:sz w:val="20"/>
          <w:szCs w:val="20"/>
        </w:rPr>
        <w:t>e</w:t>
      </w:r>
      <w:r>
        <w:rPr>
          <w:rFonts w:hint="eastAsia"/>
          <w:sz w:val="20"/>
          <w:szCs w:val="20"/>
        </w:rPr>
        <w:t>模式开启后，每一张表都会有</w:t>
      </w:r>
      <w:r w:rsidR="008668EE" w:rsidRPr="008668EE">
        <w:rPr>
          <w:sz w:val="20"/>
          <w:szCs w:val="20"/>
        </w:rPr>
        <w:t>自己的数据文件</w:t>
      </w:r>
      <w:r>
        <w:rPr>
          <w:rFonts w:hint="eastAsia"/>
          <w:sz w:val="20"/>
          <w:szCs w:val="20"/>
        </w:rPr>
        <w:t>（</w:t>
      </w:r>
      <w:proofErr w:type="spellStart"/>
      <w:r>
        <w:rPr>
          <w:rFonts w:hint="eastAsia"/>
          <w:sz w:val="20"/>
          <w:szCs w:val="20"/>
        </w:rPr>
        <w:t>table_name</w:t>
      </w:r>
      <w:r w:rsidRPr="008668EE">
        <w:rPr>
          <w:sz w:val="20"/>
          <w:szCs w:val="20"/>
        </w:rPr>
        <w:t>.ibd</w:t>
      </w:r>
      <w:proofErr w:type="spellEnd"/>
      <w:r>
        <w:rPr>
          <w:rFonts w:hint="eastAsia"/>
          <w:sz w:val="20"/>
          <w:szCs w:val="20"/>
        </w:rPr>
        <w:t>文件）</w:t>
      </w:r>
      <w:r w:rsidR="008668EE" w:rsidRPr="008668EE">
        <w:rPr>
          <w:sz w:val="20"/>
          <w:szCs w:val="20"/>
        </w:rPr>
        <w:t>而不是</w:t>
      </w:r>
      <w:r>
        <w:rPr>
          <w:rFonts w:hint="eastAsia"/>
          <w:sz w:val="20"/>
          <w:szCs w:val="20"/>
        </w:rPr>
        <w:t>将表的数据放</w:t>
      </w:r>
      <w:r w:rsidR="008668EE" w:rsidRPr="008668EE">
        <w:rPr>
          <w:sz w:val="20"/>
          <w:szCs w:val="20"/>
        </w:rPr>
        <w:t>在系统表空间中。</w:t>
      </w:r>
      <w:hyperlink r:id="rId73" w:anchor="sysvar_innodb_file_per_table" w:history="1">
        <w:r w:rsidR="008668EE" w:rsidRPr="008668EE">
          <w:rPr>
            <w:rStyle w:val="a3"/>
            <w:sz w:val="20"/>
            <w:szCs w:val="20"/>
            <w:u w:val="none"/>
          </w:rPr>
          <w:t>innodb_file_per_table</w:t>
        </w:r>
      </w:hyperlink>
      <w:r w:rsidRPr="008668EE">
        <w:rPr>
          <w:sz w:val="20"/>
          <w:szCs w:val="20"/>
        </w:rPr>
        <w:t>选项</w:t>
      </w:r>
      <w:r w:rsidR="008668EE" w:rsidRPr="008668EE">
        <w:rPr>
          <w:sz w:val="20"/>
          <w:szCs w:val="20"/>
        </w:rPr>
        <w:t>启用该</w:t>
      </w:r>
      <w:r>
        <w:rPr>
          <w:rFonts w:hint="eastAsia"/>
          <w:sz w:val="20"/>
          <w:szCs w:val="20"/>
        </w:rPr>
        <w:t>模式</w:t>
      </w:r>
      <w:r w:rsidR="008668EE" w:rsidRPr="008668EE">
        <w:rPr>
          <w:sz w:val="20"/>
          <w:szCs w:val="20"/>
        </w:rPr>
        <w:t>。</w:t>
      </w:r>
      <w:r>
        <w:rPr>
          <w:rFonts w:hint="eastAsia"/>
          <w:sz w:val="20"/>
          <w:szCs w:val="20"/>
        </w:rPr>
        <w:t>每个表的数据文件</w:t>
      </w:r>
      <w:r w:rsidR="008668EE" w:rsidRPr="008668EE">
        <w:rPr>
          <w:sz w:val="20"/>
          <w:szCs w:val="20"/>
        </w:rPr>
        <w:t>在数据库目录中创建。</w:t>
      </w:r>
      <w:r>
        <w:rPr>
          <w:sz w:val="20"/>
          <w:szCs w:val="20"/>
        </w:rPr>
        <w:t>File-Per-Tabl</w:t>
      </w:r>
      <w:r>
        <w:rPr>
          <w:rFonts w:hint="eastAsia"/>
          <w:sz w:val="20"/>
          <w:szCs w:val="20"/>
        </w:rPr>
        <w:t>e</w:t>
      </w:r>
      <w:r>
        <w:rPr>
          <w:rFonts w:hint="eastAsia"/>
          <w:sz w:val="20"/>
          <w:szCs w:val="20"/>
        </w:rPr>
        <w:t>模式</w:t>
      </w:r>
      <w:r w:rsidR="008668EE" w:rsidRPr="008668EE">
        <w:rPr>
          <w:sz w:val="20"/>
          <w:szCs w:val="20"/>
        </w:rPr>
        <w:t>支持</w:t>
      </w:r>
      <w:r w:rsidR="008668EE" w:rsidRPr="008668EE">
        <w:rPr>
          <w:sz w:val="20"/>
          <w:szCs w:val="20"/>
        </w:rPr>
        <w:t>DYNAMIC</w:t>
      </w:r>
      <w:r w:rsidR="008668EE" w:rsidRPr="008668EE">
        <w:rPr>
          <w:sz w:val="20"/>
          <w:szCs w:val="20"/>
        </w:rPr>
        <w:t>和</w:t>
      </w:r>
      <w:r w:rsidR="008668EE" w:rsidRPr="008668EE">
        <w:rPr>
          <w:sz w:val="20"/>
          <w:szCs w:val="20"/>
        </w:rPr>
        <w:t> COMPRESSED</w:t>
      </w:r>
      <w:r>
        <w:rPr>
          <w:sz w:val="20"/>
          <w:szCs w:val="20"/>
        </w:rPr>
        <w:t>行格式</w:t>
      </w:r>
      <w:r>
        <w:rPr>
          <w:rFonts w:hint="eastAsia"/>
          <w:sz w:val="20"/>
          <w:szCs w:val="20"/>
        </w:rPr>
        <w:t>，从而</w:t>
      </w:r>
      <w:r w:rsidR="008668EE" w:rsidRPr="008668EE">
        <w:rPr>
          <w:sz w:val="20"/>
          <w:szCs w:val="20"/>
        </w:rPr>
        <w:t>支持诸如</w:t>
      </w:r>
      <w:r>
        <w:rPr>
          <w:rFonts w:hint="eastAsia"/>
          <w:sz w:val="20"/>
          <w:szCs w:val="20"/>
        </w:rPr>
        <w:t>将</w:t>
      </w:r>
      <w:r w:rsidR="008668EE" w:rsidRPr="008668EE">
        <w:rPr>
          <w:sz w:val="20"/>
          <w:szCs w:val="20"/>
        </w:rPr>
        <w:t>可变长度数据</w:t>
      </w:r>
      <w:r>
        <w:rPr>
          <w:rFonts w:hint="eastAsia"/>
          <w:sz w:val="20"/>
          <w:szCs w:val="20"/>
        </w:rPr>
        <w:t>存储在页面外</w:t>
      </w:r>
      <w:r w:rsidR="008668EE" w:rsidRPr="008668EE">
        <w:rPr>
          <w:sz w:val="20"/>
          <w:szCs w:val="20"/>
        </w:rPr>
        <w:t>和表压缩等功能。</w:t>
      </w:r>
      <w:r>
        <w:rPr>
          <w:rFonts w:hint="eastAsia"/>
          <w:sz w:val="20"/>
          <w:szCs w:val="20"/>
        </w:rPr>
        <w:t>它的更多特点和优点</w:t>
      </w:r>
      <w:r w:rsidR="008668EE" w:rsidRPr="008668EE">
        <w:rPr>
          <w:rFonts w:hint="eastAsia"/>
          <w:sz w:val="20"/>
          <w:szCs w:val="20"/>
        </w:rPr>
        <w:t>后边分析。</w:t>
      </w:r>
    </w:p>
    <w:p w14:paraId="3C4FD6A7" w14:textId="1EC6D7D3" w:rsidR="0027387A" w:rsidRPr="0027387A" w:rsidRDefault="008778F7" w:rsidP="0027387A">
      <w:pPr>
        <w:rPr>
          <w:sz w:val="20"/>
          <w:szCs w:val="20"/>
        </w:rPr>
      </w:pPr>
      <w:r>
        <w:rPr>
          <w:rFonts w:hint="eastAsia"/>
          <w:sz w:val="20"/>
          <w:szCs w:val="20"/>
        </w:rPr>
        <w:t>（</w:t>
      </w:r>
      <w:r>
        <w:rPr>
          <w:rFonts w:hint="eastAsia"/>
          <w:sz w:val="20"/>
          <w:szCs w:val="20"/>
        </w:rPr>
        <w:t>10</w:t>
      </w:r>
      <w:r>
        <w:rPr>
          <w:rFonts w:hint="eastAsia"/>
          <w:sz w:val="20"/>
          <w:szCs w:val="20"/>
        </w:rPr>
        <w:t>）通用表空间</w:t>
      </w:r>
    </w:p>
    <w:p w14:paraId="3FB41D57" w14:textId="3F0E9EC9" w:rsidR="005172E4" w:rsidRPr="005172E4" w:rsidRDefault="005172E4" w:rsidP="005172E4">
      <w:pPr>
        <w:rPr>
          <w:sz w:val="20"/>
          <w:szCs w:val="20"/>
        </w:rPr>
      </w:pPr>
      <w:proofErr w:type="spellStart"/>
      <w:r w:rsidRPr="005172E4">
        <w:rPr>
          <w:rFonts w:hint="eastAsia"/>
          <w:sz w:val="20"/>
          <w:szCs w:val="20"/>
        </w:rPr>
        <w:t>InnoDB</w:t>
      </w:r>
      <w:proofErr w:type="spellEnd"/>
      <w:r w:rsidRPr="005172E4">
        <w:rPr>
          <w:rFonts w:hint="eastAsia"/>
          <w:sz w:val="20"/>
          <w:szCs w:val="20"/>
        </w:rPr>
        <w:t>共享的通用表空间由</w:t>
      </w:r>
      <w:hyperlink r:id="rId74" w:tooltip="13.1.19 CREATE TABLESPACE Syntax" w:history="1">
        <w:r w:rsidRPr="005172E4">
          <w:rPr>
            <w:rStyle w:val="a3"/>
            <w:sz w:val="20"/>
            <w:szCs w:val="20"/>
            <w:u w:val="none"/>
          </w:rPr>
          <w:t>CREATE TABLESPACE</w:t>
        </w:r>
      </w:hyperlink>
      <w:r w:rsidRPr="005172E4">
        <w:rPr>
          <w:sz w:val="20"/>
          <w:szCs w:val="20"/>
        </w:rPr>
        <w:t> </w:t>
      </w:r>
      <w:r>
        <w:rPr>
          <w:rFonts w:hint="eastAsia"/>
          <w:sz w:val="20"/>
          <w:szCs w:val="20"/>
        </w:rPr>
        <w:t>创建，通用表空间可以创建在</w:t>
      </w:r>
      <w:r>
        <w:rPr>
          <w:rFonts w:hint="eastAsia"/>
          <w:sz w:val="20"/>
          <w:szCs w:val="20"/>
        </w:rPr>
        <w:t>MySQL</w:t>
      </w:r>
      <w:r>
        <w:rPr>
          <w:rFonts w:hint="eastAsia"/>
          <w:sz w:val="20"/>
          <w:szCs w:val="20"/>
        </w:rPr>
        <w:t>数据目录外的其他目录中，可以包含多个表的内容，并且支持所有的行格式。</w:t>
      </w:r>
    </w:p>
    <w:p w14:paraId="43839D1B" w14:textId="71F4108A" w:rsidR="0027387A" w:rsidRDefault="005172E4" w:rsidP="0027387A">
      <w:pPr>
        <w:rPr>
          <w:sz w:val="20"/>
          <w:szCs w:val="20"/>
        </w:rPr>
      </w:pPr>
      <w:r>
        <w:rPr>
          <w:rFonts w:hint="eastAsia"/>
          <w:sz w:val="20"/>
          <w:szCs w:val="20"/>
        </w:rPr>
        <w:t>表可以使用如下语句添加到表空间中：</w:t>
      </w:r>
    </w:p>
    <w:p w14:paraId="6D05BCE4" w14:textId="77777777" w:rsidR="005172E4" w:rsidRPr="005172E4" w:rsidRDefault="005172E4" w:rsidP="005172E4">
      <w:pPr>
        <w:rPr>
          <w:sz w:val="20"/>
          <w:szCs w:val="20"/>
        </w:rPr>
      </w:pPr>
      <w:r w:rsidRPr="005172E4">
        <w:rPr>
          <w:sz w:val="20"/>
          <w:szCs w:val="20"/>
        </w:rPr>
        <w:t> </w:t>
      </w:r>
      <w:hyperlink r:id="rId75" w:tooltip="13.1.18 CREATE TABLE Syntax" w:history="1">
        <w:r w:rsidRPr="005172E4">
          <w:rPr>
            <w:rStyle w:val="a3"/>
            <w:sz w:val="20"/>
            <w:szCs w:val="20"/>
            <w:u w:val="none"/>
          </w:rPr>
          <w:t>CREATE TABLE </w:t>
        </w:r>
        <w:r w:rsidRPr="005172E4">
          <w:rPr>
            <w:rStyle w:val="a3"/>
            <w:b/>
            <w:bCs/>
            <w:i/>
            <w:iCs/>
            <w:sz w:val="20"/>
            <w:szCs w:val="20"/>
            <w:u w:val="none"/>
          </w:rPr>
          <w:t>tbl_name</w:t>
        </w:r>
        <w:r w:rsidRPr="005172E4">
          <w:rPr>
            <w:rStyle w:val="a3"/>
            <w:sz w:val="20"/>
            <w:szCs w:val="20"/>
            <w:u w:val="none"/>
          </w:rPr>
          <w:t> ... TABLESPACE [=</w:t>
        </w:r>
        <w:proofErr w:type="gramStart"/>
        <w:r w:rsidRPr="005172E4">
          <w:rPr>
            <w:rStyle w:val="a3"/>
            <w:sz w:val="20"/>
            <w:szCs w:val="20"/>
            <w:u w:val="none"/>
          </w:rPr>
          <w:t>]</w:t>
        </w:r>
        <w:r w:rsidRPr="005172E4">
          <w:rPr>
            <w:rStyle w:val="a3"/>
            <w:b/>
            <w:bCs/>
            <w:i/>
            <w:iCs/>
            <w:sz w:val="20"/>
            <w:szCs w:val="20"/>
            <w:u w:val="none"/>
          </w:rPr>
          <w:t>tablespace</w:t>
        </w:r>
        <w:proofErr w:type="gramEnd"/>
        <w:r w:rsidRPr="005172E4">
          <w:rPr>
            <w:rStyle w:val="a3"/>
            <w:b/>
            <w:bCs/>
            <w:i/>
            <w:iCs/>
            <w:sz w:val="20"/>
            <w:szCs w:val="20"/>
            <w:u w:val="none"/>
          </w:rPr>
          <w:t>_name</w:t>
        </w:r>
      </w:hyperlink>
      <w:r w:rsidRPr="005172E4">
        <w:rPr>
          <w:sz w:val="20"/>
          <w:szCs w:val="20"/>
        </w:rPr>
        <w:t> </w:t>
      </w:r>
    </w:p>
    <w:p w14:paraId="141328C3" w14:textId="7577905B" w:rsidR="005172E4" w:rsidRPr="005172E4" w:rsidRDefault="005172E4" w:rsidP="005172E4">
      <w:pPr>
        <w:rPr>
          <w:sz w:val="20"/>
          <w:szCs w:val="20"/>
        </w:rPr>
      </w:pPr>
      <w:r w:rsidRPr="005172E4">
        <w:rPr>
          <w:rFonts w:hint="eastAsia"/>
          <w:sz w:val="20"/>
          <w:szCs w:val="20"/>
        </w:rPr>
        <w:t>或者：</w:t>
      </w:r>
    </w:p>
    <w:p w14:paraId="643CFC87" w14:textId="102C71B7" w:rsidR="005172E4" w:rsidRPr="005172E4" w:rsidRDefault="005172E4" w:rsidP="005172E4">
      <w:pPr>
        <w:rPr>
          <w:sz w:val="20"/>
          <w:szCs w:val="20"/>
        </w:rPr>
      </w:pPr>
      <w:r w:rsidRPr="005172E4">
        <w:rPr>
          <w:sz w:val="20"/>
          <w:szCs w:val="20"/>
        </w:rPr>
        <w:t> </w:t>
      </w:r>
      <w:hyperlink r:id="rId76" w:tooltip="13.1.8 ALTER TABLE Syntax" w:history="1">
        <w:r w:rsidRPr="005172E4">
          <w:rPr>
            <w:rStyle w:val="a3"/>
            <w:sz w:val="20"/>
            <w:szCs w:val="20"/>
            <w:u w:val="none"/>
          </w:rPr>
          <w:t>ALTER TABLE </w:t>
        </w:r>
        <w:r w:rsidRPr="005172E4">
          <w:rPr>
            <w:rStyle w:val="a3"/>
            <w:b/>
            <w:bCs/>
            <w:i/>
            <w:iCs/>
            <w:sz w:val="20"/>
            <w:szCs w:val="20"/>
            <w:u w:val="none"/>
          </w:rPr>
          <w:t>tbl_name</w:t>
        </w:r>
        <w:r w:rsidRPr="005172E4">
          <w:rPr>
            <w:rStyle w:val="a3"/>
            <w:sz w:val="20"/>
            <w:szCs w:val="20"/>
            <w:u w:val="none"/>
          </w:rPr>
          <w:t> TABLESPACE [=] </w:t>
        </w:r>
        <w:r w:rsidRPr="005172E4">
          <w:rPr>
            <w:rStyle w:val="a3"/>
            <w:b/>
            <w:bCs/>
            <w:i/>
            <w:iCs/>
            <w:sz w:val="20"/>
            <w:szCs w:val="20"/>
            <w:u w:val="none"/>
          </w:rPr>
          <w:t>tablespace_name</w:t>
        </w:r>
      </w:hyperlink>
    </w:p>
    <w:p w14:paraId="3B2B6516" w14:textId="33E65DB3" w:rsidR="005172E4" w:rsidRPr="0027387A" w:rsidRDefault="005172E4" w:rsidP="0027387A">
      <w:pPr>
        <w:rPr>
          <w:sz w:val="20"/>
          <w:szCs w:val="20"/>
        </w:rPr>
      </w:pPr>
      <w:r>
        <w:rPr>
          <w:rFonts w:hint="eastAsia"/>
          <w:sz w:val="20"/>
          <w:szCs w:val="20"/>
        </w:rPr>
        <w:t>（</w:t>
      </w:r>
      <w:r>
        <w:rPr>
          <w:rFonts w:hint="eastAsia"/>
          <w:sz w:val="20"/>
          <w:szCs w:val="20"/>
        </w:rPr>
        <w:t>11</w:t>
      </w:r>
      <w:r>
        <w:rPr>
          <w:rFonts w:hint="eastAsia"/>
          <w:sz w:val="20"/>
          <w:szCs w:val="20"/>
        </w:rPr>
        <w:t>）</w:t>
      </w:r>
      <w:r>
        <w:rPr>
          <w:rFonts w:hint="eastAsia"/>
          <w:sz w:val="20"/>
          <w:szCs w:val="20"/>
        </w:rPr>
        <w:t>undo</w:t>
      </w:r>
      <w:r>
        <w:rPr>
          <w:rFonts w:hint="eastAsia"/>
          <w:sz w:val="20"/>
          <w:szCs w:val="20"/>
        </w:rPr>
        <w:t>表空间</w:t>
      </w:r>
    </w:p>
    <w:p w14:paraId="6D29A17A" w14:textId="39B82A59" w:rsidR="00A510B6" w:rsidRPr="00A510B6" w:rsidRDefault="00A510B6" w:rsidP="00A510B6">
      <w:pPr>
        <w:rPr>
          <w:sz w:val="20"/>
          <w:szCs w:val="20"/>
        </w:rPr>
      </w:pPr>
      <w:r>
        <w:rPr>
          <w:rFonts w:hint="eastAsia"/>
          <w:sz w:val="20"/>
          <w:szCs w:val="20"/>
        </w:rPr>
        <w:t>默认情况下，</w:t>
      </w:r>
      <w:r>
        <w:rPr>
          <w:rFonts w:hint="eastAsia"/>
          <w:sz w:val="20"/>
          <w:szCs w:val="20"/>
        </w:rPr>
        <w:t>undo log</w:t>
      </w:r>
      <w:r>
        <w:rPr>
          <w:rFonts w:hint="eastAsia"/>
          <w:sz w:val="20"/>
          <w:szCs w:val="20"/>
        </w:rPr>
        <w:t>存储在系统表空间中，现在也可以将多个</w:t>
      </w:r>
      <w:r>
        <w:rPr>
          <w:rFonts w:hint="eastAsia"/>
          <w:sz w:val="20"/>
          <w:szCs w:val="20"/>
        </w:rPr>
        <w:t>undo log</w:t>
      </w:r>
      <w:r>
        <w:rPr>
          <w:rFonts w:hint="eastAsia"/>
          <w:sz w:val="20"/>
          <w:szCs w:val="20"/>
        </w:rPr>
        <w:t>存放在</w:t>
      </w:r>
      <w:r>
        <w:rPr>
          <w:rFonts w:hint="eastAsia"/>
          <w:sz w:val="20"/>
          <w:szCs w:val="20"/>
        </w:rPr>
        <w:t>undo</w:t>
      </w:r>
      <w:r>
        <w:rPr>
          <w:rFonts w:hint="eastAsia"/>
          <w:sz w:val="20"/>
          <w:szCs w:val="20"/>
        </w:rPr>
        <w:t>表空间（撤销表空间）中。</w:t>
      </w:r>
      <w:r w:rsidRPr="00A510B6">
        <w:rPr>
          <w:rFonts w:hint="eastAsia"/>
          <w:sz w:val="20"/>
          <w:szCs w:val="20"/>
        </w:rPr>
        <w:t>undo</w:t>
      </w:r>
      <w:r w:rsidRPr="00A510B6">
        <w:rPr>
          <w:rFonts w:hint="eastAsia"/>
          <w:sz w:val="20"/>
          <w:szCs w:val="20"/>
        </w:rPr>
        <w:t>表空间由</w:t>
      </w:r>
      <w:hyperlink r:id="rId77" w:anchor="sysvar_innodb_undo_tablespaces" w:history="1">
        <w:r w:rsidRPr="00A510B6">
          <w:rPr>
            <w:rStyle w:val="a3"/>
            <w:sz w:val="20"/>
            <w:szCs w:val="20"/>
            <w:u w:val="none"/>
          </w:rPr>
          <w:t>innodb_undo_tablespaces</w:t>
        </w:r>
      </w:hyperlink>
      <w:r w:rsidRPr="00A510B6">
        <w:rPr>
          <w:sz w:val="20"/>
          <w:szCs w:val="20"/>
        </w:rPr>
        <w:t> </w:t>
      </w:r>
      <w:r>
        <w:rPr>
          <w:rFonts w:hint="eastAsia"/>
          <w:sz w:val="20"/>
          <w:szCs w:val="20"/>
        </w:rPr>
        <w:t>选项配置，如果该值为非</w:t>
      </w:r>
      <w:r>
        <w:rPr>
          <w:rFonts w:hint="eastAsia"/>
          <w:sz w:val="20"/>
          <w:szCs w:val="20"/>
        </w:rPr>
        <w:t>0</w:t>
      </w:r>
      <w:r>
        <w:rPr>
          <w:rFonts w:hint="eastAsia"/>
          <w:sz w:val="20"/>
          <w:szCs w:val="20"/>
        </w:rPr>
        <w:t>，那么</w:t>
      </w:r>
      <w:r>
        <w:rPr>
          <w:rFonts w:hint="eastAsia"/>
          <w:sz w:val="20"/>
          <w:szCs w:val="20"/>
        </w:rPr>
        <w:t>MySQL</w:t>
      </w:r>
      <w:r>
        <w:rPr>
          <w:rFonts w:hint="eastAsia"/>
          <w:sz w:val="20"/>
          <w:szCs w:val="20"/>
        </w:rPr>
        <w:t>启动时，</w:t>
      </w:r>
      <w:proofErr w:type="spellStart"/>
      <w:r>
        <w:rPr>
          <w:rFonts w:hint="eastAsia"/>
          <w:sz w:val="20"/>
          <w:szCs w:val="20"/>
        </w:rPr>
        <w:t>InnoDB</w:t>
      </w:r>
      <w:proofErr w:type="spellEnd"/>
      <w:r>
        <w:rPr>
          <w:rFonts w:hint="eastAsia"/>
          <w:sz w:val="20"/>
          <w:szCs w:val="20"/>
        </w:rPr>
        <w:t>将会创建</w:t>
      </w:r>
      <w:r>
        <w:rPr>
          <w:rFonts w:hint="eastAsia"/>
          <w:sz w:val="20"/>
          <w:szCs w:val="20"/>
        </w:rPr>
        <w:t>undo</w:t>
      </w:r>
      <w:r>
        <w:rPr>
          <w:rFonts w:hint="eastAsia"/>
          <w:sz w:val="20"/>
          <w:szCs w:val="20"/>
        </w:rPr>
        <w:t>表空间。</w:t>
      </w:r>
    </w:p>
    <w:p w14:paraId="5442F768" w14:textId="6260E444" w:rsidR="0027387A" w:rsidRDefault="00A510B6" w:rsidP="001A0B04">
      <w:pPr>
        <w:rPr>
          <w:sz w:val="20"/>
          <w:szCs w:val="20"/>
        </w:rPr>
      </w:pPr>
      <w:r>
        <w:rPr>
          <w:rFonts w:hint="eastAsia"/>
          <w:sz w:val="20"/>
          <w:szCs w:val="20"/>
        </w:rPr>
        <w:t>（</w:t>
      </w:r>
      <w:r>
        <w:rPr>
          <w:rFonts w:hint="eastAsia"/>
          <w:sz w:val="20"/>
          <w:szCs w:val="20"/>
        </w:rPr>
        <w:t>12</w:t>
      </w:r>
      <w:r>
        <w:rPr>
          <w:rFonts w:hint="eastAsia"/>
          <w:sz w:val="20"/>
          <w:szCs w:val="20"/>
        </w:rPr>
        <w:t>）临时表空间</w:t>
      </w:r>
    </w:p>
    <w:p w14:paraId="0ADB4D52" w14:textId="77777777" w:rsidR="00926905" w:rsidRPr="00926905" w:rsidRDefault="00926905" w:rsidP="00926905">
      <w:pPr>
        <w:rPr>
          <w:sz w:val="20"/>
          <w:szCs w:val="20"/>
        </w:rPr>
      </w:pPr>
      <w:r w:rsidRPr="00926905">
        <w:rPr>
          <w:sz w:val="20"/>
          <w:szCs w:val="20"/>
        </w:rPr>
        <w:t>临时表空间用于非压缩</w:t>
      </w:r>
      <w:r w:rsidRPr="00926905">
        <w:rPr>
          <w:sz w:val="20"/>
          <w:szCs w:val="20"/>
        </w:rPr>
        <w:t> </w:t>
      </w:r>
      <w:proofErr w:type="spellStart"/>
      <w:r w:rsidRPr="00926905">
        <w:rPr>
          <w:sz w:val="20"/>
          <w:szCs w:val="20"/>
        </w:rPr>
        <w:t>InnoDB</w:t>
      </w:r>
      <w:proofErr w:type="spellEnd"/>
      <w:r w:rsidRPr="00926905">
        <w:rPr>
          <w:sz w:val="20"/>
          <w:szCs w:val="20"/>
        </w:rPr>
        <w:t>临时表和相关对象。的</w:t>
      </w:r>
      <w:hyperlink r:id="rId78" w:anchor="sysvar_innodb_temp_data_file_path" w:history="1">
        <w:r w:rsidRPr="00926905">
          <w:rPr>
            <w:rStyle w:val="a3"/>
            <w:sz w:val="20"/>
            <w:szCs w:val="20"/>
          </w:rPr>
          <w:t>innodb_temp_data_file_path</w:t>
        </w:r>
      </w:hyperlink>
      <w:r w:rsidRPr="00926905">
        <w:rPr>
          <w:sz w:val="20"/>
          <w:szCs w:val="20"/>
        </w:rPr>
        <w:t> </w:t>
      </w:r>
      <w:r w:rsidRPr="00926905">
        <w:rPr>
          <w:sz w:val="20"/>
          <w:szCs w:val="20"/>
        </w:rPr>
        <w:t>配置选项定义了临时表数据文件的相对路径。如果</w:t>
      </w:r>
      <w:r w:rsidRPr="00926905">
        <w:rPr>
          <w:sz w:val="20"/>
          <w:szCs w:val="20"/>
        </w:rPr>
        <w:t> </w:t>
      </w:r>
      <w:hyperlink r:id="rId79" w:anchor="sysvar_innodb_temp_data_file_path" w:history="1">
        <w:r w:rsidRPr="00926905">
          <w:rPr>
            <w:rStyle w:val="a3"/>
            <w:sz w:val="20"/>
            <w:szCs w:val="20"/>
          </w:rPr>
          <w:t>innodb_temp_data_file_path</w:t>
        </w:r>
      </w:hyperlink>
      <w:r w:rsidRPr="00926905">
        <w:rPr>
          <w:sz w:val="20"/>
          <w:szCs w:val="20"/>
        </w:rPr>
        <w:t>未定义，</w:t>
      </w:r>
      <w:r w:rsidRPr="00926905">
        <w:rPr>
          <w:sz w:val="20"/>
          <w:szCs w:val="20"/>
        </w:rPr>
        <w:t>ibtmp1</w:t>
      </w:r>
      <w:r w:rsidRPr="00926905">
        <w:rPr>
          <w:sz w:val="20"/>
          <w:szCs w:val="20"/>
        </w:rPr>
        <w:t>则在数据目录中创建一个自动扩展的</w:t>
      </w:r>
      <w:r w:rsidRPr="00926905">
        <w:rPr>
          <w:sz w:val="20"/>
          <w:szCs w:val="20"/>
        </w:rPr>
        <w:t>12MB</w:t>
      </w:r>
      <w:r w:rsidRPr="00926905">
        <w:rPr>
          <w:sz w:val="20"/>
          <w:szCs w:val="20"/>
        </w:rPr>
        <w:t>数据文件</w:t>
      </w:r>
      <w:r w:rsidRPr="00926905">
        <w:rPr>
          <w:sz w:val="20"/>
          <w:szCs w:val="20"/>
        </w:rPr>
        <w:t> </w:t>
      </w:r>
      <w:r w:rsidRPr="00926905">
        <w:rPr>
          <w:sz w:val="20"/>
          <w:szCs w:val="20"/>
        </w:rPr>
        <w:t>。在每个服务器上重新创建临时表空间，并接收动态生成的空间</w:t>
      </w:r>
      <w:r w:rsidRPr="00926905">
        <w:rPr>
          <w:sz w:val="20"/>
          <w:szCs w:val="20"/>
        </w:rPr>
        <w:t>ID</w:t>
      </w:r>
      <w:r w:rsidRPr="00926905">
        <w:rPr>
          <w:sz w:val="20"/>
          <w:szCs w:val="20"/>
        </w:rPr>
        <w:t>，这有助于避免与现有空间</w:t>
      </w:r>
      <w:r w:rsidRPr="00926905">
        <w:rPr>
          <w:sz w:val="20"/>
          <w:szCs w:val="20"/>
        </w:rPr>
        <w:t>ID</w:t>
      </w:r>
      <w:r w:rsidRPr="00926905">
        <w:rPr>
          <w:sz w:val="20"/>
          <w:szCs w:val="20"/>
        </w:rPr>
        <w:t>的冲突。临时表空间不能驻留在原始设备上。如果无法创建临时表空间，则拒绝启动。</w:t>
      </w:r>
    </w:p>
    <w:p w14:paraId="1A31EB1A" w14:textId="77777777" w:rsidR="00926905" w:rsidRPr="00926905" w:rsidRDefault="00926905" w:rsidP="00926905">
      <w:pPr>
        <w:rPr>
          <w:sz w:val="20"/>
          <w:szCs w:val="20"/>
        </w:rPr>
      </w:pPr>
      <w:r w:rsidRPr="00926905">
        <w:rPr>
          <w:sz w:val="20"/>
          <w:szCs w:val="20"/>
        </w:rPr>
        <w:t>临时表空间在正常关机或中止初始化时被删除。发生崩溃时，临时表空间不会被删除。在这种情况下，数据库管理员可以手动删除临时表空间或重新启动具有相同配置的服务器，从而删除并重新创建临时表空间。</w:t>
      </w:r>
    </w:p>
    <w:p w14:paraId="47822A78" w14:textId="1D466473" w:rsidR="00926905" w:rsidRPr="00926905" w:rsidRDefault="00926905" w:rsidP="00926905">
      <w:pPr>
        <w:rPr>
          <w:b/>
          <w:bCs/>
          <w:sz w:val="20"/>
          <w:szCs w:val="20"/>
        </w:rPr>
      </w:pPr>
      <w:r w:rsidRPr="00926905">
        <w:rPr>
          <w:b/>
          <w:bCs/>
          <w:sz w:val="20"/>
          <w:szCs w:val="20"/>
        </w:rPr>
        <w:t>临时表撤消日志</w:t>
      </w:r>
      <w:r w:rsidRPr="00926905">
        <w:rPr>
          <w:rFonts w:hint="eastAsia"/>
          <w:b/>
          <w:bCs/>
          <w:sz w:val="20"/>
          <w:szCs w:val="20"/>
        </w:rPr>
        <w:t>：</w:t>
      </w:r>
    </w:p>
    <w:p w14:paraId="00B279CB" w14:textId="77777777" w:rsidR="00926905" w:rsidRPr="00926905" w:rsidRDefault="00926905" w:rsidP="00926905">
      <w:pPr>
        <w:rPr>
          <w:sz w:val="20"/>
          <w:szCs w:val="20"/>
        </w:rPr>
      </w:pPr>
      <w:r w:rsidRPr="00926905">
        <w:rPr>
          <w:sz w:val="20"/>
          <w:szCs w:val="20"/>
        </w:rPr>
        <w:t>临时表撤销日志用于临时表和相关对象。此类型的</w:t>
      </w:r>
      <w:hyperlink r:id="rId80" w:anchor="glos_undo_log" w:tooltip="撤销日志" w:history="1">
        <w:r w:rsidRPr="00926905">
          <w:rPr>
            <w:rStyle w:val="a3"/>
            <w:sz w:val="20"/>
            <w:szCs w:val="20"/>
          </w:rPr>
          <w:t>撤销日志</w:t>
        </w:r>
      </w:hyperlink>
      <w:r w:rsidRPr="00926905">
        <w:rPr>
          <w:sz w:val="20"/>
          <w:szCs w:val="20"/>
        </w:rPr>
        <w:t>不是重做日志，因为临时表在崩溃恢复期间不会恢复，并且不需要重做日志。但是，临时表撤销日志用于服务器运行时的回滚。这种特殊类型的非重做撤销日志通过避免临时表和相关对象的重做日志记录</w:t>
      </w:r>
      <w:r w:rsidRPr="00926905">
        <w:rPr>
          <w:sz w:val="20"/>
          <w:szCs w:val="20"/>
        </w:rPr>
        <w:t>I / O</w:t>
      </w:r>
      <w:r w:rsidRPr="00926905">
        <w:rPr>
          <w:sz w:val="20"/>
          <w:szCs w:val="20"/>
        </w:rPr>
        <w:t>来提高性能。临时表撤销日志驻留在临时表空间中。</w:t>
      </w:r>
      <w:r w:rsidRPr="00926905">
        <w:rPr>
          <w:sz w:val="20"/>
          <w:szCs w:val="20"/>
        </w:rPr>
        <w:t>32</w:t>
      </w:r>
      <w:r w:rsidRPr="00926905">
        <w:rPr>
          <w:sz w:val="20"/>
          <w:szCs w:val="20"/>
        </w:rPr>
        <w:t>个</w:t>
      </w:r>
      <w:r w:rsidRPr="00926905">
        <w:rPr>
          <w:sz w:val="20"/>
          <w:szCs w:val="20"/>
        </w:rPr>
        <w:t> </w:t>
      </w:r>
      <w:hyperlink r:id="rId81" w:anchor="glos_rollback_segment" w:tooltip="回滚段" w:history="1">
        <w:r w:rsidRPr="00926905">
          <w:rPr>
            <w:rStyle w:val="a3"/>
            <w:sz w:val="20"/>
            <w:szCs w:val="20"/>
          </w:rPr>
          <w:t>回滚段</w:t>
        </w:r>
      </w:hyperlink>
      <w:r w:rsidRPr="00926905">
        <w:rPr>
          <w:sz w:val="20"/>
          <w:szCs w:val="20"/>
        </w:rPr>
        <w:t> </w:t>
      </w:r>
      <w:r w:rsidRPr="00926905">
        <w:rPr>
          <w:sz w:val="20"/>
          <w:szCs w:val="20"/>
        </w:rPr>
        <w:t>保留用于修改临时表和相关对象的事务的临时表</w:t>
      </w:r>
      <w:r w:rsidRPr="00926905">
        <w:rPr>
          <w:sz w:val="20"/>
          <w:szCs w:val="20"/>
        </w:rPr>
        <w:t> </w:t>
      </w:r>
      <w:hyperlink r:id="rId82" w:anchor="glos_undo_log" w:tooltip="撤销日志" w:history="1">
        <w:r w:rsidRPr="00926905">
          <w:rPr>
            <w:rStyle w:val="a3"/>
            <w:sz w:val="20"/>
            <w:szCs w:val="20"/>
          </w:rPr>
          <w:t>撤销日志</w:t>
        </w:r>
      </w:hyperlink>
      <w:r w:rsidRPr="00926905">
        <w:rPr>
          <w:sz w:val="20"/>
          <w:szCs w:val="20"/>
        </w:rPr>
        <w:t>。</w:t>
      </w:r>
    </w:p>
    <w:p w14:paraId="59F70E87" w14:textId="4A91308D" w:rsidR="00926905" w:rsidRDefault="00926905" w:rsidP="00926905">
      <w:pPr>
        <w:rPr>
          <w:sz w:val="20"/>
          <w:szCs w:val="20"/>
        </w:rPr>
      </w:pPr>
      <w:r>
        <w:rPr>
          <w:rFonts w:hint="eastAsia"/>
          <w:sz w:val="20"/>
          <w:szCs w:val="20"/>
        </w:rPr>
        <w:t>（</w:t>
      </w:r>
      <w:r>
        <w:rPr>
          <w:rFonts w:hint="eastAsia"/>
          <w:sz w:val="20"/>
          <w:szCs w:val="20"/>
        </w:rPr>
        <w:t>13</w:t>
      </w:r>
      <w:r>
        <w:rPr>
          <w:rFonts w:hint="eastAsia"/>
          <w:sz w:val="20"/>
          <w:szCs w:val="20"/>
        </w:rPr>
        <w:t>）</w:t>
      </w:r>
      <w:r>
        <w:rPr>
          <w:rFonts w:hint="eastAsia"/>
          <w:sz w:val="20"/>
          <w:szCs w:val="20"/>
        </w:rPr>
        <w:t>redo log</w:t>
      </w:r>
      <w:r>
        <w:rPr>
          <w:rFonts w:hint="eastAsia"/>
          <w:sz w:val="20"/>
          <w:szCs w:val="20"/>
        </w:rPr>
        <w:t>（重做日志）</w:t>
      </w:r>
    </w:p>
    <w:p w14:paraId="285F4CD0" w14:textId="77777777" w:rsidR="00FF1031" w:rsidRPr="00FF1031" w:rsidRDefault="00FF1031" w:rsidP="00FF1031">
      <w:pPr>
        <w:rPr>
          <w:sz w:val="20"/>
          <w:szCs w:val="20"/>
        </w:rPr>
      </w:pPr>
      <w:r w:rsidRPr="00FF1031">
        <w:rPr>
          <w:sz w:val="20"/>
          <w:szCs w:val="20"/>
        </w:rPr>
        <w:t>重做日志是在崩溃恢复期间使用的基于磁盘的数据结构，以纠正不完整事务写入的数据。在正常操作期间，重做日志编码要更改</w:t>
      </w:r>
      <w:proofErr w:type="spellStart"/>
      <w:r w:rsidRPr="00FF1031">
        <w:rPr>
          <w:sz w:val="20"/>
          <w:szCs w:val="20"/>
        </w:rPr>
        <w:t>InnoDB</w:t>
      </w:r>
      <w:proofErr w:type="spellEnd"/>
      <w:r w:rsidRPr="00FF1031">
        <w:rPr>
          <w:sz w:val="20"/>
          <w:szCs w:val="20"/>
        </w:rPr>
        <w:t>由</w:t>
      </w:r>
      <w:r w:rsidRPr="00FF1031">
        <w:rPr>
          <w:sz w:val="20"/>
          <w:szCs w:val="20"/>
        </w:rPr>
        <w:t>SQL</w:t>
      </w:r>
      <w:r w:rsidRPr="00FF1031">
        <w:rPr>
          <w:sz w:val="20"/>
          <w:szCs w:val="20"/>
        </w:rPr>
        <w:t>语句或低级</w:t>
      </w:r>
      <w:r w:rsidRPr="00FF1031">
        <w:rPr>
          <w:sz w:val="20"/>
          <w:szCs w:val="20"/>
        </w:rPr>
        <w:t>API</w:t>
      </w:r>
      <w:r w:rsidRPr="00FF1031">
        <w:rPr>
          <w:sz w:val="20"/>
          <w:szCs w:val="20"/>
        </w:rPr>
        <w:t>调用导致的表数据的请求</w:t>
      </w:r>
      <w:r w:rsidRPr="00FF1031">
        <w:rPr>
          <w:sz w:val="20"/>
          <w:szCs w:val="20"/>
        </w:rPr>
        <w:t> </w:t>
      </w:r>
      <w:r w:rsidRPr="00FF1031">
        <w:rPr>
          <w:sz w:val="20"/>
          <w:szCs w:val="20"/>
        </w:rPr>
        <w:t>。在初始化期间和连接被接受之前，会自动重播在意外关闭之前未完成更新数据文件的修改。有关重做日志在崩溃恢复中的作用的信息，请参见</w:t>
      </w:r>
      <w:hyperlink r:id="rId83" w:tooltip="14.18.2 InnoDB恢复" w:history="1">
        <w:r w:rsidRPr="00FF1031">
          <w:rPr>
            <w:rStyle w:val="a3"/>
            <w:sz w:val="20"/>
            <w:szCs w:val="20"/>
          </w:rPr>
          <w:t>第</w:t>
        </w:r>
        <w:r w:rsidRPr="00FF1031">
          <w:rPr>
            <w:rStyle w:val="a3"/>
            <w:sz w:val="20"/>
            <w:szCs w:val="20"/>
          </w:rPr>
          <w:t>14.18.2</w:t>
        </w:r>
        <w:r w:rsidRPr="00FF1031">
          <w:rPr>
            <w:rStyle w:val="a3"/>
            <w:sz w:val="20"/>
            <w:szCs w:val="20"/>
          </w:rPr>
          <w:t>节</w:t>
        </w:r>
        <w:r w:rsidRPr="00FF1031">
          <w:rPr>
            <w:rStyle w:val="a3"/>
            <w:sz w:val="20"/>
            <w:szCs w:val="20"/>
          </w:rPr>
          <w:t>“InnoDB</w:t>
        </w:r>
        <w:r w:rsidRPr="00FF1031">
          <w:rPr>
            <w:rStyle w:val="a3"/>
            <w:sz w:val="20"/>
            <w:szCs w:val="20"/>
          </w:rPr>
          <w:t>恢复</w:t>
        </w:r>
        <w:r w:rsidRPr="00FF1031">
          <w:rPr>
            <w:rStyle w:val="a3"/>
            <w:sz w:val="20"/>
            <w:szCs w:val="20"/>
          </w:rPr>
          <w:t>”</w:t>
        </w:r>
      </w:hyperlink>
      <w:r w:rsidRPr="00FF1031">
        <w:rPr>
          <w:sz w:val="20"/>
          <w:szCs w:val="20"/>
        </w:rPr>
        <w:t>。</w:t>
      </w:r>
    </w:p>
    <w:p w14:paraId="6B129077" w14:textId="77777777" w:rsidR="00FF1031" w:rsidRPr="00FF1031" w:rsidRDefault="00FF1031" w:rsidP="00FF1031">
      <w:pPr>
        <w:rPr>
          <w:sz w:val="20"/>
          <w:szCs w:val="20"/>
        </w:rPr>
      </w:pPr>
      <w:r w:rsidRPr="00FF1031">
        <w:rPr>
          <w:sz w:val="20"/>
          <w:szCs w:val="20"/>
        </w:rPr>
        <w:t>默认情况下，重做日志物理磁盘上的一组文件，命名为代表的</w:t>
      </w:r>
      <w:r w:rsidRPr="00FF1031">
        <w:rPr>
          <w:sz w:val="20"/>
          <w:szCs w:val="20"/>
        </w:rPr>
        <w:t>ib_logfile0</w:t>
      </w:r>
      <w:r w:rsidRPr="00FF1031">
        <w:rPr>
          <w:sz w:val="20"/>
          <w:szCs w:val="20"/>
        </w:rPr>
        <w:t>和</w:t>
      </w:r>
      <w:r w:rsidRPr="00FF1031">
        <w:rPr>
          <w:sz w:val="20"/>
          <w:szCs w:val="20"/>
        </w:rPr>
        <w:t> ib_logfile1</w:t>
      </w:r>
      <w:r w:rsidRPr="00FF1031">
        <w:rPr>
          <w:sz w:val="20"/>
          <w:szCs w:val="20"/>
        </w:rPr>
        <w:t>。</w:t>
      </w:r>
      <w:r w:rsidRPr="00FF1031">
        <w:rPr>
          <w:sz w:val="20"/>
          <w:szCs w:val="20"/>
        </w:rPr>
        <w:t>MySQL</w:t>
      </w:r>
      <w:r w:rsidRPr="00FF1031">
        <w:rPr>
          <w:sz w:val="20"/>
          <w:szCs w:val="20"/>
        </w:rPr>
        <w:t>以循环方式写入重做日志文件。重做日志中的数据以影响的记录编码</w:t>
      </w:r>
      <w:r w:rsidRPr="00FF1031">
        <w:rPr>
          <w:sz w:val="20"/>
          <w:szCs w:val="20"/>
        </w:rPr>
        <w:t>; </w:t>
      </w:r>
      <w:r w:rsidRPr="00FF1031">
        <w:rPr>
          <w:sz w:val="20"/>
          <w:szCs w:val="20"/>
        </w:rPr>
        <w:t>该数据统称为重做。通过重做日志的数据通过越来越多的</w:t>
      </w:r>
      <w:hyperlink r:id="rId84" w:anchor="glos_lsn" w:tooltip="LSN" w:history="1">
        <w:r w:rsidRPr="00FF1031">
          <w:rPr>
            <w:rStyle w:val="a3"/>
            <w:sz w:val="20"/>
            <w:szCs w:val="20"/>
          </w:rPr>
          <w:t>LSN</w:t>
        </w:r>
      </w:hyperlink>
      <w:r w:rsidRPr="00FF1031">
        <w:rPr>
          <w:sz w:val="20"/>
          <w:szCs w:val="20"/>
        </w:rPr>
        <w:t>值来表示。</w:t>
      </w:r>
    </w:p>
    <w:p w14:paraId="423D1B51" w14:textId="77777777" w:rsidR="00FF1031" w:rsidRPr="00FF1031" w:rsidRDefault="00FF1031" w:rsidP="00FF1031">
      <w:pPr>
        <w:rPr>
          <w:sz w:val="20"/>
          <w:szCs w:val="20"/>
        </w:rPr>
      </w:pPr>
      <w:r w:rsidRPr="00FF1031">
        <w:rPr>
          <w:sz w:val="20"/>
          <w:szCs w:val="20"/>
        </w:rPr>
        <w:t>有关相关信息，请参阅：</w:t>
      </w:r>
    </w:p>
    <w:p w14:paraId="3D4DD675" w14:textId="77777777" w:rsidR="00FF1031" w:rsidRPr="00FF1031" w:rsidRDefault="00B81144" w:rsidP="00FF1031">
      <w:pPr>
        <w:numPr>
          <w:ilvl w:val="0"/>
          <w:numId w:val="49"/>
        </w:numPr>
        <w:rPr>
          <w:sz w:val="20"/>
          <w:szCs w:val="20"/>
        </w:rPr>
      </w:pPr>
      <w:hyperlink r:id="rId85" w:tooltip="14.6.1 InnoDB启动配置" w:history="1">
        <w:r w:rsidR="00FF1031" w:rsidRPr="00FF1031">
          <w:rPr>
            <w:rStyle w:val="a3"/>
            <w:sz w:val="20"/>
            <w:szCs w:val="20"/>
          </w:rPr>
          <w:t>第</w:t>
        </w:r>
        <w:r w:rsidR="00FF1031" w:rsidRPr="00FF1031">
          <w:rPr>
            <w:rStyle w:val="a3"/>
            <w:sz w:val="20"/>
            <w:szCs w:val="20"/>
          </w:rPr>
          <w:t>14.6.1</w:t>
        </w:r>
        <w:r w:rsidR="00FF1031" w:rsidRPr="00FF1031">
          <w:rPr>
            <w:rStyle w:val="a3"/>
            <w:sz w:val="20"/>
            <w:szCs w:val="20"/>
          </w:rPr>
          <w:t>节</w:t>
        </w:r>
        <w:r w:rsidR="00FF1031" w:rsidRPr="00FF1031">
          <w:rPr>
            <w:rStyle w:val="a3"/>
            <w:sz w:val="20"/>
            <w:szCs w:val="20"/>
          </w:rPr>
          <w:t>“InnoDB</w:t>
        </w:r>
        <w:r w:rsidR="00FF1031" w:rsidRPr="00FF1031">
          <w:rPr>
            <w:rStyle w:val="a3"/>
            <w:sz w:val="20"/>
            <w:szCs w:val="20"/>
          </w:rPr>
          <w:t>启动配置</w:t>
        </w:r>
        <w:r w:rsidR="00FF1031" w:rsidRPr="00FF1031">
          <w:rPr>
            <w:rStyle w:val="a3"/>
            <w:sz w:val="20"/>
            <w:szCs w:val="20"/>
          </w:rPr>
          <w:t>”</w:t>
        </w:r>
      </w:hyperlink>
    </w:p>
    <w:p w14:paraId="6E290CC9" w14:textId="77777777" w:rsidR="00FF1031" w:rsidRPr="00FF1031" w:rsidRDefault="00B81144" w:rsidP="00FF1031">
      <w:pPr>
        <w:numPr>
          <w:ilvl w:val="0"/>
          <w:numId w:val="49"/>
        </w:numPr>
        <w:rPr>
          <w:sz w:val="20"/>
          <w:szCs w:val="20"/>
        </w:rPr>
      </w:pPr>
      <w:hyperlink r:id="rId86" w:tooltip="8.5.4优化InnoDB重做日志记录" w:history="1">
        <w:r w:rsidR="00FF1031" w:rsidRPr="00FF1031">
          <w:rPr>
            <w:rStyle w:val="a3"/>
            <w:sz w:val="20"/>
            <w:szCs w:val="20"/>
          </w:rPr>
          <w:t>第</w:t>
        </w:r>
        <w:r w:rsidR="00FF1031" w:rsidRPr="00FF1031">
          <w:rPr>
            <w:rStyle w:val="a3"/>
            <w:sz w:val="20"/>
            <w:szCs w:val="20"/>
          </w:rPr>
          <w:t>8.5.4</w:t>
        </w:r>
        <w:r w:rsidR="00FF1031" w:rsidRPr="00FF1031">
          <w:rPr>
            <w:rStyle w:val="a3"/>
            <w:sz w:val="20"/>
            <w:szCs w:val="20"/>
          </w:rPr>
          <w:t>节</w:t>
        </w:r>
        <w:r w:rsidR="00FF1031" w:rsidRPr="00FF1031">
          <w:rPr>
            <w:rStyle w:val="a3"/>
            <w:sz w:val="20"/>
            <w:szCs w:val="20"/>
          </w:rPr>
          <w:t>“</w:t>
        </w:r>
        <w:r w:rsidR="00FF1031" w:rsidRPr="00FF1031">
          <w:rPr>
            <w:rStyle w:val="a3"/>
            <w:sz w:val="20"/>
            <w:szCs w:val="20"/>
          </w:rPr>
          <w:t>优化</w:t>
        </w:r>
        <w:r w:rsidR="00FF1031" w:rsidRPr="00FF1031">
          <w:rPr>
            <w:rStyle w:val="a3"/>
            <w:sz w:val="20"/>
            <w:szCs w:val="20"/>
          </w:rPr>
          <w:t>InnoDB</w:t>
        </w:r>
        <w:r w:rsidR="00FF1031" w:rsidRPr="00FF1031">
          <w:rPr>
            <w:rStyle w:val="a3"/>
            <w:sz w:val="20"/>
            <w:szCs w:val="20"/>
          </w:rPr>
          <w:t>重做日志记录</w:t>
        </w:r>
        <w:r w:rsidR="00FF1031" w:rsidRPr="00FF1031">
          <w:rPr>
            <w:rStyle w:val="a3"/>
            <w:sz w:val="20"/>
            <w:szCs w:val="20"/>
          </w:rPr>
          <w:t>”</w:t>
        </w:r>
      </w:hyperlink>
    </w:p>
    <w:p w14:paraId="37DC6365" w14:textId="77777777" w:rsidR="00FF1031" w:rsidRPr="00FF1031" w:rsidRDefault="00B81144" w:rsidP="00FF1031">
      <w:pPr>
        <w:numPr>
          <w:ilvl w:val="0"/>
          <w:numId w:val="49"/>
        </w:numPr>
        <w:rPr>
          <w:sz w:val="20"/>
          <w:szCs w:val="20"/>
        </w:rPr>
      </w:pPr>
      <w:hyperlink r:id="rId87" w:tooltip="14.7.2更改InnoDB重做日志文件的数量或大小" w:history="1">
        <w:r w:rsidR="00FF1031" w:rsidRPr="00FF1031">
          <w:rPr>
            <w:rStyle w:val="a3"/>
            <w:sz w:val="20"/>
            <w:szCs w:val="20"/>
          </w:rPr>
          <w:t>第</w:t>
        </w:r>
        <w:r w:rsidR="00FF1031" w:rsidRPr="00FF1031">
          <w:rPr>
            <w:rStyle w:val="a3"/>
            <w:sz w:val="20"/>
            <w:szCs w:val="20"/>
          </w:rPr>
          <w:t>14.7.2</w:t>
        </w:r>
        <w:r w:rsidR="00FF1031" w:rsidRPr="00FF1031">
          <w:rPr>
            <w:rStyle w:val="a3"/>
            <w:sz w:val="20"/>
            <w:szCs w:val="20"/>
          </w:rPr>
          <w:t>节</w:t>
        </w:r>
        <w:r w:rsidR="00FF1031" w:rsidRPr="00FF1031">
          <w:rPr>
            <w:rStyle w:val="a3"/>
            <w:sz w:val="20"/>
            <w:szCs w:val="20"/>
          </w:rPr>
          <w:t>“</w:t>
        </w:r>
        <w:r w:rsidR="00FF1031" w:rsidRPr="00FF1031">
          <w:rPr>
            <w:rStyle w:val="a3"/>
            <w:sz w:val="20"/>
            <w:szCs w:val="20"/>
          </w:rPr>
          <w:t>更改</w:t>
        </w:r>
        <w:r w:rsidR="00FF1031" w:rsidRPr="00FF1031">
          <w:rPr>
            <w:rStyle w:val="a3"/>
            <w:sz w:val="20"/>
            <w:szCs w:val="20"/>
          </w:rPr>
          <w:t>InnoDB</w:t>
        </w:r>
        <w:r w:rsidR="00FF1031" w:rsidRPr="00FF1031">
          <w:rPr>
            <w:rStyle w:val="a3"/>
            <w:sz w:val="20"/>
            <w:szCs w:val="20"/>
          </w:rPr>
          <w:t>重做日志文件的数量或大小</w:t>
        </w:r>
        <w:r w:rsidR="00FF1031" w:rsidRPr="00FF1031">
          <w:rPr>
            <w:rStyle w:val="a3"/>
            <w:sz w:val="20"/>
            <w:szCs w:val="20"/>
          </w:rPr>
          <w:t>”</w:t>
        </w:r>
      </w:hyperlink>
    </w:p>
    <w:p w14:paraId="3A21FA7E" w14:textId="606A4ACB" w:rsidR="00A510B6" w:rsidRPr="0071026B" w:rsidRDefault="00B81144" w:rsidP="001A0B04">
      <w:pPr>
        <w:numPr>
          <w:ilvl w:val="0"/>
          <w:numId w:val="49"/>
        </w:numPr>
        <w:rPr>
          <w:sz w:val="20"/>
          <w:szCs w:val="20"/>
        </w:rPr>
      </w:pPr>
      <w:hyperlink r:id="rId88" w:anchor="innodb-crash-recovery" w:tooltip="InnoDB崩溃恢复" w:history="1">
        <w:r w:rsidR="00FF1031" w:rsidRPr="00FF1031">
          <w:rPr>
            <w:rStyle w:val="a3"/>
            <w:sz w:val="20"/>
            <w:szCs w:val="20"/>
          </w:rPr>
          <w:t>InnoDB</w:t>
        </w:r>
        <w:r w:rsidR="00FF1031" w:rsidRPr="00FF1031">
          <w:rPr>
            <w:rStyle w:val="a3"/>
            <w:sz w:val="20"/>
            <w:szCs w:val="20"/>
          </w:rPr>
          <w:t>崩溃恢复</w:t>
        </w:r>
      </w:hyperlink>
    </w:p>
    <w:p w14:paraId="53C8E892" w14:textId="77777777" w:rsidR="00FF1031" w:rsidRPr="00FF1031" w:rsidRDefault="00FF1031" w:rsidP="00FF1031">
      <w:pPr>
        <w:rPr>
          <w:b/>
          <w:bCs/>
          <w:sz w:val="20"/>
          <w:szCs w:val="20"/>
        </w:rPr>
      </w:pPr>
      <w:r w:rsidRPr="00FF1031">
        <w:rPr>
          <w:b/>
          <w:bCs/>
          <w:sz w:val="20"/>
          <w:szCs w:val="20"/>
        </w:rPr>
        <w:t>重做日志刷新的组提交</w:t>
      </w:r>
    </w:p>
    <w:p w14:paraId="60F4F08A" w14:textId="77777777" w:rsidR="00FF1031" w:rsidRPr="00FF1031" w:rsidRDefault="00FF1031" w:rsidP="00FF1031">
      <w:pPr>
        <w:rPr>
          <w:sz w:val="20"/>
          <w:szCs w:val="20"/>
        </w:rPr>
      </w:pPr>
      <w:proofErr w:type="spellStart"/>
      <w:r w:rsidRPr="00FF1031">
        <w:rPr>
          <w:sz w:val="20"/>
          <w:szCs w:val="20"/>
        </w:rPr>
        <w:t>InnoDB</w:t>
      </w:r>
      <w:proofErr w:type="spellEnd"/>
      <w:r w:rsidRPr="00FF1031">
        <w:rPr>
          <w:sz w:val="20"/>
          <w:szCs w:val="20"/>
        </w:rPr>
        <w:t>像任何其他与</w:t>
      </w:r>
      <w:r w:rsidRPr="00FF1031">
        <w:rPr>
          <w:sz w:val="20"/>
          <w:szCs w:val="20"/>
        </w:rPr>
        <w:t> </w:t>
      </w:r>
      <w:hyperlink r:id="rId89" w:anchor="glos_acid" w:tooltip="酸" w:history="1">
        <w:r w:rsidRPr="00FF1031">
          <w:rPr>
            <w:rStyle w:val="a3"/>
            <w:sz w:val="20"/>
            <w:szCs w:val="20"/>
          </w:rPr>
          <w:t>ACID</w:t>
        </w:r>
      </w:hyperlink>
      <w:r w:rsidRPr="00FF1031">
        <w:rPr>
          <w:sz w:val="20"/>
          <w:szCs w:val="20"/>
        </w:rPr>
        <w:t>兼容的数据库引擎一样，在事务提交之前刷新</w:t>
      </w:r>
      <w:hyperlink r:id="rId90" w:anchor="glos_redo_log" w:tooltip="重做日志" w:history="1">
        <w:r w:rsidRPr="00FF1031">
          <w:rPr>
            <w:rStyle w:val="a3"/>
            <w:sz w:val="20"/>
            <w:szCs w:val="20"/>
          </w:rPr>
          <w:t>重做日志</w:t>
        </w:r>
      </w:hyperlink>
      <w:r w:rsidRPr="00FF1031">
        <w:rPr>
          <w:sz w:val="20"/>
          <w:szCs w:val="20"/>
        </w:rPr>
        <w:t>。</w:t>
      </w:r>
      <w:proofErr w:type="spellStart"/>
      <w:r w:rsidRPr="00FF1031">
        <w:rPr>
          <w:sz w:val="20"/>
          <w:szCs w:val="20"/>
        </w:rPr>
        <w:t>InnoDB</w:t>
      </w:r>
      <w:proofErr w:type="spellEnd"/>
      <w:r w:rsidRPr="00FF1031">
        <w:rPr>
          <w:sz w:val="20"/>
          <w:szCs w:val="20"/>
        </w:rPr>
        <w:t> </w:t>
      </w:r>
      <w:r w:rsidRPr="00FF1031">
        <w:rPr>
          <w:sz w:val="20"/>
          <w:szCs w:val="20"/>
        </w:rPr>
        <w:t>使用</w:t>
      </w:r>
      <w:hyperlink r:id="rId91" w:anchor="glos_group_commit" w:tooltip="组提交" w:history="1">
        <w:r w:rsidRPr="00FF1031">
          <w:rPr>
            <w:rStyle w:val="a3"/>
            <w:sz w:val="20"/>
            <w:szCs w:val="20"/>
          </w:rPr>
          <w:t>组提交</w:t>
        </w:r>
      </w:hyperlink>
      <w:r w:rsidRPr="00FF1031">
        <w:rPr>
          <w:sz w:val="20"/>
          <w:szCs w:val="20"/>
        </w:rPr>
        <w:t> </w:t>
      </w:r>
      <w:r w:rsidRPr="00FF1031">
        <w:rPr>
          <w:sz w:val="20"/>
          <w:szCs w:val="20"/>
        </w:rPr>
        <w:t>功能将多个这样的刷新请求组合在一起，以避免每次提交一次刷新。使用组提交时，会</w:t>
      </w:r>
      <w:r w:rsidRPr="00FF1031">
        <w:rPr>
          <w:sz w:val="20"/>
          <w:szCs w:val="20"/>
        </w:rPr>
        <w:t> </w:t>
      </w:r>
      <w:proofErr w:type="spellStart"/>
      <w:r w:rsidRPr="00FF1031">
        <w:rPr>
          <w:sz w:val="20"/>
          <w:szCs w:val="20"/>
        </w:rPr>
        <w:t>InnoDB</w:t>
      </w:r>
      <w:proofErr w:type="spellEnd"/>
      <w:r w:rsidRPr="00FF1031">
        <w:rPr>
          <w:sz w:val="20"/>
          <w:szCs w:val="20"/>
        </w:rPr>
        <w:t>发出单次写入日志文件以对同时提交的多个用户事务执行提交操作，从而显着提高吞吐量。</w:t>
      </w:r>
    </w:p>
    <w:p w14:paraId="2FBCC60F" w14:textId="77777777" w:rsidR="00FF1031" w:rsidRPr="00FF1031" w:rsidRDefault="00FF1031" w:rsidP="00FF1031">
      <w:pPr>
        <w:rPr>
          <w:sz w:val="20"/>
          <w:szCs w:val="20"/>
        </w:rPr>
      </w:pPr>
      <w:r w:rsidRPr="00FF1031">
        <w:rPr>
          <w:sz w:val="20"/>
          <w:szCs w:val="20"/>
        </w:rPr>
        <w:t>有关性能</w:t>
      </w:r>
      <w:r w:rsidRPr="00FF1031">
        <w:rPr>
          <w:sz w:val="20"/>
          <w:szCs w:val="20"/>
        </w:rPr>
        <w:t>COMMIT</w:t>
      </w:r>
      <w:r w:rsidRPr="00FF1031">
        <w:rPr>
          <w:sz w:val="20"/>
          <w:szCs w:val="20"/>
        </w:rPr>
        <w:t>和其他事务操作的更多信息</w:t>
      </w:r>
      <w:r w:rsidRPr="00FF1031">
        <w:rPr>
          <w:sz w:val="20"/>
          <w:szCs w:val="20"/>
        </w:rPr>
        <w:t> </w:t>
      </w:r>
      <w:r w:rsidRPr="00FF1031">
        <w:rPr>
          <w:sz w:val="20"/>
          <w:szCs w:val="20"/>
        </w:rPr>
        <w:t>，请参见</w:t>
      </w:r>
      <w:hyperlink r:id="rId92" w:tooltip="8.5.2优化InnoDB事务管理" w:history="1">
        <w:r w:rsidRPr="00FF1031">
          <w:rPr>
            <w:rStyle w:val="a3"/>
            <w:sz w:val="20"/>
            <w:szCs w:val="20"/>
          </w:rPr>
          <w:t>第</w:t>
        </w:r>
        <w:r w:rsidRPr="00FF1031">
          <w:rPr>
            <w:rStyle w:val="a3"/>
            <w:sz w:val="20"/>
            <w:szCs w:val="20"/>
          </w:rPr>
          <w:t>8.5.2</w:t>
        </w:r>
        <w:r w:rsidRPr="00FF1031">
          <w:rPr>
            <w:rStyle w:val="a3"/>
            <w:sz w:val="20"/>
            <w:szCs w:val="20"/>
          </w:rPr>
          <w:t>节</w:t>
        </w:r>
        <w:r w:rsidRPr="00FF1031">
          <w:rPr>
            <w:rStyle w:val="a3"/>
            <w:sz w:val="20"/>
            <w:szCs w:val="20"/>
          </w:rPr>
          <w:t>“</w:t>
        </w:r>
        <w:r w:rsidRPr="00FF1031">
          <w:rPr>
            <w:rStyle w:val="a3"/>
            <w:sz w:val="20"/>
            <w:szCs w:val="20"/>
          </w:rPr>
          <w:t>优化</w:t>
        </w:r>
        <w:r w:rsidRPr="00FF1031">
          <w:rPr>
            <w:rStyle w:val="a3"/>
            <w:sz w:val="20"/>
            <w:szCs w:val="20"/>
          </w:rPr>
          <w:t>InnoDB</w:t>
        </w:r>
        <w:r w:rsidRPr="00FF1031">
          <w:rPr>
            <w:rStyle w:val="a3"/>
            <w:sz w:val="20"/>
            <w:szCs w:val="20"/>
          </w:rPr>
          <w:t>事务管理</w:t>
        </w:r>
        <w:r w:rsidRPr="00FF1031">
          <w:rPr>
            <w:rStyle w:val="a3"/>
            <w:sz w:val="20"/>
            <w:szCs w:val="20"/>
          </w:rPr>
          <w:t>”</w:t>
        </w:r>
      </w:hyperlink>
      <w:r w:rsidRPr="00FF1031">
        <w:rPr>
          <w:sz w:val="20"/>
          <w:szCs w:val="20"/>
        </w:rPr>
        <w:t>。</w:t>
      </w:r>
    </w:p>
    <w:p w14:paraId="7BF98B67" w14:textId="5488FCF2" w:rsidR="001D0ECE" w:rsidRDefault="001D0ECE" w:rsidP="001D0ECE">
      <w:pPr>
        <w:rPr>
          <w:sz w:val="20"/>
          <w:szCs w:val="20"/>
        </w:rPr>
      </w:pPr>
    </w:p>
    <w:p w14:paraId="6EDD41A8" w14:textId="77777777" w:rsidR="00FF1031" w:rsidRDefault="00FF1031" w:rsidP="001D0ECE">
      <w:pPr>
        <w:rPr>
          <w:sz w:val="20"/>
          <w:szCs w:val="20"/>
        </w:rPr>
      </w:pPr>
    </w:p>
    <w:p w14:paraId="392CB93A" w14:textId="149B39F2" w:rsidR="00FF1031" w:rsidRPr="001D0ECE" w:rsidRDefault="00FF1031" w:rsidP="00FF1031">
      <w:pPr>
        <w:pStyle w:val="2"/>
      </w:pPr>
      <w:r>
        <w:rPr>
          <w:rFonts w:hint="eastAsia"/>
        </w:rPr>
        <w:t>5</w:t>
      </w:r>
      <w:r>
        <w:rPr>
          <w:rFonts w:hint="eastAsia"/>
        </w:rPr>
        <w:t>、</w:t>
      </w:r>
      <w:proofErr w:type="spellStart"/>
      <w:r>
        <w:rPr>
          <w:rFonts w:hint="eastAsia"/>
        </w:rPr>
        <w:t>InnoDB</w:t>
      </w:r>
      <w:proofErr w:type="spellEnd"/>
      <w:r>
        <w:rPr>
          <w:rFonts w:hint="eastAsia"/>
        </w:rPr>
        <w:t>锁和事务模型</w:t>
      </w:r>
    </w:p>
    <w:p w14:paraId="0D2D90F6" w14:textId="02FE53C7" w:rsidR="0071026B" w:rsidRPr="0071026B" w:rsidRDefault="0071026B" w:rsidP="0071026B">
      <w:pPr>
        <w:rPr>
          <w:bCs/>
          <w:sz w:val="20"/>
          <w:szCs w:val="20"/>
        </w:rPr>
      </w:pPr>
      <w:r>
        <w:rPr>
          <w:bCs/>
          <w:sz w:val="20"/>
          <w:szCs w:val="20"/>
        </w:rPr>
        <w:t>要实现大规模</w:t>
      </w:r>
      <w:r>
        <w:rPr>
          <w:rFonts w:hint="eastAsia"/>
          <w:bCs/>
          <w:sz w:val="20"/>
          <w:szCs w:val="20"/>
        </w:rPr>
        <w:t>、</w:t>
      </w:r>
      <w:r w:rsidRPr="0071026B">
        <w:rPr>
          <w:bCs/>
          <w:sz w:val="20"/>
          <w:szCs w:val="20"/>
        </w:rPr>
        <w:t>繁忙或高度可靠的数据库应用程序，</w:t>
      </w:r>
      <w:r>
        <w:rPr>
          <w:rFonts w:hint="eastAsia"/>
          <w:bCs/>
          <w:sz w:val="20"/>
          <w:szCs w:val="20"/>
        </w:rPr>
        <w:t>并</w:t>
      </w:r>
      <w:r w:rsidRPr="0071026B">
        <w:rPr>
          <w:bCs/>
          <w:sz w:val="20"/>
          <w:szCs w:val="20"/>
        </w:rPr>
        <w:t>调整</w:t>
      </w:r>
      <w:r w:rsidRPr="0071026B">
        <w:rPr>
          <w:bCs/>
          <w:sz w:val="20"/>
          <w:szCs w:val="20"/>
        </w:rPr>
        <w:t>MySQL</w:t>
      </w:r>
      <w:r>
        <w:rPr>
          <w:rFonts w:hint="eastAsia"/>
          <w:bCs/>
          <w:sz w:val="20"/>
          <w:szCs w:val="20"/>
        </w:rPr>
        <w:t>的</w:t>
      </w:r>
      <w:r w:rsidRPr="0071026B">
        <w:rPr>
          <w:bCs/>
          <w:sz w:val="20"/>
          <w:szCs w:val="20"/>
        </w:rPr>
        <w:t>性能，</w:t>
      </w:r>
      <w:r>
        <w:rPr>
          <w:rFonts w:hint="eastAsia"/>
          <w:bCs/>
          <w:sz w:val="20"/>
          <w:szCs w:val="20"/>
        </w:rPr>
        <w:t>那么</w:t>
      </w:r>
      <w:r w:rsidRPr="0071026B">
        <w:rPr>
          <w:bCs/>
          <w:sz w:val="20"/>
          <w:szCs w:val="20"/>
        </w:rPr>
        <w:t>了解</w:t>
      </w:r>
      <w:proofErr w:type="spellStart"/>
      <w:r w:rsidRPr="0071026B">
        <w:rPr>
          <w:bCs/>
          <w:sz w:val="20"/>
          <w:szCs w:val="20"/>
        </w:rPr>
        <w:t>InnoDB</w:t>
      </w:r>
      <w:proofErr w:type="spellEnd"/>
      <w:r>
        <w:rPr>
          <w:bCs/>
          <w:sz w:val="20"/>
          <w:szCs w:val="20"/>
        </w:rPr>
        <w:t>锁</w:t>
      </w:r>
      <w:r w:rsidRPr="0071026B">
        <w:rPr>
          <w:bCs/>
          <w:sz w:val="20"/>
          <w:szCs w:val="20"/>
        </w:rPr>
        <w:t>和</w:t>
      </w:r>
      <w:proofErr w:type="spellStart"/>
      <w:r w:rsidRPr="0071026B">
        <w:rPr>
          <w:bCs/>
          <w:sz w:val="20"/>
          <w:szCs w:val="20"/>
        </w:rPr>
        <w:t>InnoDB</w:t>
      </w:r>
      <w:proofErr w:type="spellEnd"/>
      <w:r w:rsidRPr="0071026B">
        <w:rPr>
          <w:bCs/>
          <w:sz w:val="20"/>
          <w:szCs w:val="20"/>
        </w:rPr>
        <w:t> </w:t>
      </w:r>
      <w:r w:rsidRPr="0071026B">
        <w:rPr>
          <w:bCs/>
          <w:sz w:val="20"/>
          <w:szCs w:val="20"/>
        </w:rPr>
        <w:t>事务模型</w:t>
      </w:r>
      <w:r>
        <w:rPr>
          <w:rFonts w:hint="eastAsia"/>
          <w:bCs/>
          <w:sz w:val="20"/>
          <w:szCs w:val="20"/>
        </w:rPr>
        <w:t>将是</w:t>
      </w:r>
      <w:r w:rsidRPr="0071026B">
        <w:rPr>
          <w:bCs/>
          <w:sz w:val="20"/>
          <w:szCs w:val="20"/>
        </w:rPr>
        <w:t>非常重要</w:t>
      </w:r>
      <w:r>
        <w:rPr>
          <w:rFonts w:hint="eastAsia"/>
          <w:bCs/>
          <w:sz w:val="20"/>
          <w:szCs w:val="20"/>
        </w:rPr>
        <w:t>的</w:t>
      </w:r>
      <w:r w:rsidRPr="0071026B">
        <w:rPr>
          <w:bCs/>
          <w:sz w:val="20"/>
          <w:szCs w:val="20"/>
        </w:rPr>
        <w:t> </w:t>
      </w:r>
      <w:r w:rsidRPr="0071026B">
        <w:rPr>
          <w:bCs/>
          <w:sz w:val="20"/>
          <w:szCs w:val="20"/>
        </w:rPr>
        <w:t>。</w:t>
      </w:r>
    </w:p>
    <w:p w14:paraId="4218AF80" w14:textId="132AF29D" w:rsidR="001D0ECE" w:rsidRDefault="009418B8" w:rsidP="001D0ECE">
      <w:pPr>
        <w:rPr>
          <w:bCs/>
          <w:sz w:val="20"/>
          <w:szCs w:val="20"/>
        </w:rPr>
      </w:pPr>
      <w:r>
        <w:rPr>
          <w:rFonts w:hint="eastAsia"/>
          <w:bCs/>
          <w:sz w:val="20"/>
          <w:szCs w:val="20"/>
        </w:rPr>
        <w:t>（</w:t>
      </w:r>
      <w:r>
        <w:rPr>
          <w:rFonts w:hint="eastAsia"/>
          <w:bCs/>
          <w:sz w:val="20"/>
          <w:szCs w:val="20"/>
        </w:rPr>
        <w:t>1</w:t>
      </w:r>
      <w:r>
        <w:rPr>
          <w:rFonts w:hint="eastAsia"/>
          <w:bCs/>
          <w:sz w:val="20"/>
          <w:szCs w:val="20"/>
        </w:rPr>
        <w:t>）</w:t>
      </w:r>
      <w:proofErr w:type="spellStart"/>
      <w:r>
        <w:rPr>
          <w:rFonts w:hint="eastAsia"/>
          <w:bCs/>
          <w:sz w:val="20"/>
          <w:szCs w:val="20"/>
        </w:rPr>
        <w:t>InnoDB</w:t>
      </w:r>
      <w:proofErr w:type="spellEnd"/>
      <w:r>
        <w:rPr>
          <w:rFonts w:hint="eastAsia"/>
          <w:bCs/>
          <w:sz w:val="20"/>
          <w:szCs w:val="20"/>
        </w:rPr>
        <w:t>锁</w:t>
      </w:r>
    </w:p>
    <w:p w14:paraId="71AA23AF" w14:textId="6C936329" w:rsidR="009418B8" w:rsidRPr="001D0ECE" w:rsidRDefault="009418B8" w:rsidP="001D0ECE">
      <w:pPr>
        <w:rPr>
          <w:bCs/>
          <w:sz w:val="20"/>
          <w:szCs w:val="20"/>
        </w:rPr>
      </w:pPr>
      <w:r>
        <w:rPr>
          <w:rFonts w:hint="eastAsia"/>
          <w:bCs/>
          <w:sz w:val="20"/>
          <w:szCs w:val="20"/>
        </w:rPr>
        <w:t>本小节介绍</w:t>
      </w:r>
      <w:proofErr w:type="spellStart"/>
      <w:r>
        <w:rPr>
          <w:rFonts w:hint="eastAsia"/>
          <w:bCs/>
          <w:sz w:val="20"/>
          <w:szCs w:val="20"/>
        </w:rPr>
        <w:t>InnoDB</w:t>
      </w:r>
      <w:proofErr w:type="spellEnd"/>
      <w:r>
        <w:rPr>
          <w:rFonts w:hint="eastAsia"/>
          <w:bCs/>
          <w:sz w:val="20"/>
          <w:szCs w:val="20"/>
        </w:rPr>
        <w:t>使用的各种锁类型。</w:t>
      </w:r>
    </w:p>
    <w:p w14:paraId="5B20CCE0" w14:textId="21131DB9" w:rsidR="001D0ECE" w:rsidRPr="001D0ECE" w:rsidRDefault="009418B8" w:rsidP="001D0ECE">
      <w:pPr>
        <w:rPr>
          <w:bCs/>
          <w:sz w:val="20"/>
          <w:szCs w:val="20"/>
        </w:rPr>
      </w:pPr>
      <w:r>
        <w:rPr>
          <w:rFonts w:hint="eastAsia"/>
          <w:bCs/>
          <w:sz w:val="20"/>
          <w:szCs w:val="20"/>
        </w:rPr>
        <w:t>共享锁和独占锁</w:t>
      </w:r>
    </w:p>
    <w:p w14:paraId="300FDE1F" w14:textId="1A08B552" w:rsidR="001D0ECE" w:rsidRPr="001D0ECE" w:rsidRDefault="001D0ECE" w:rsidP="001D0ECE">
      <w:pPr>
        <w:rPr>
          <w:rFonts w:ascii="Times" w:eastAsia="Times New Roman" w:hAnsi="Times" w:cs="Times New Roman"/>
          <w:kern w:val="0"/>
          <w:sz w:val="20"/>
          <w:szCs w:val="20"/>
        </w:rPr>
      </w:pPr>
    </w:p>
    <w:p w14:paraId="7A6EEA3D" w14:textId="3508095C" w:rsidR="001D0ECE" w:rsidRPr="001D0ECE" w:rsidRDefault="001D0ECE" w:rsidP="00496487">
      <w:pPr>
        <w:rPr>
          <w:sz w:val="20"/>
          <w:szCs w:val="20"/>
        </w:rPr>
      </w:pPr>
    </w:p>
    <w:p w14:paraId="12DDC720" w14:textId="4A9ADD76" w:rsidR="00467000" w:rsidRPr="001D0ECE" w:rsidRDefault="00467000" w:rsidP="00467000">
      <w:pPr>
        <w:rPr>
          <w:sz w:val="20"/>
          <w:szCs w:val="20"/>
        </w:rPr>
      </w:pPr>
    </w:p>
    <w:p w14:paraId="26DB2D51" w14:textId="351C663D" w:rsidR="00EE3E84" w:rsidRPr="00EE3E84" w:rsidRDefault="00EE3E84" w:rsidP="00EE3E84">
      <w:pPr>
        <w:rPr>
          <w:sz w:val="20"/>
          <w:szCs w:val="20"/>
        </w:rPr>
      </w:pPr>
    </w:p>
    <w:p w14:paraId="7A04EC86" w14:textId="200EF4C7" w:rsidR="00EE3E84" w:rsidRPr="00EE3E84" w:rsidRDefault="00EE3E84" w:rsidP="00EE3E84">
      <w:pPr>
        <w:rPr>
          <w:sz w:val="20"/>
          <w:szCs w:val="20"/>
        </w:rPr>
      </w:pPr>
    </w:p>
    <w:p w14:paraId="5EFE8D17" w14:textId="00EE9B19" w:rsidR="006E79A7" w:rsidRPr="006E79A7" w:rsidRDefault="006E79A7" w:rsidP="006E79A7">
      <w:pPr>
        <w:rPr>
          <w:sz w:val="20"/>
          <w:szCs w:val="20"/>
        </w:rPr>
      </w:pPr>
    </w:p>
    <w:p w14:paraId="619756A4" w14:textId="499644DC" w:rsidR="007A5B6E" w:rsidRPr="008B73BA" w:rsidRDefault="007A5B6E" w:rsidP="00006361">
      <w:pPr>
        <w:rPr>
          <w:sz w:val="20"/>
          <w:szCs w:val="20"/>
        </w:rPr>
      </w:pPr>
    </w:p>
    <w:p w14:paraId="75A423BC" w14:textId="0538D2E0" w:rsidR="00291385" w:rsidRPr="000E6678" w:rsidRDefault="00291385" w:rsidP="00E16237">
      <w:pPr>
        <w:rPr>
          <w:sz w:val="20"/>
          <w:szCs w:val="20"/>
        </w:rPr>
      </w:pPr>
    </w:p>
    <w:p w14:paraId="3EBDD74C" w14:textId="6875364A" w:rsidR="00880DDA" w:rsidRPr="000E6678" w:rsidRDefault="00880DDA" w:rsidP="00880DDA">
      <w:pPr>
        <w:rPr>
          <w:sz w:val="20"/>
          <w:szCs w:val="20"/>
        </w:rPr>
      </w:pPr>
    </w:p>
    <w:p w14:paraId="4FE51F13" w14:textId="77777777" w:rsidR="00B67D2C" w:rsidRDefault="00B67D2C" w:rsidP="00880DDA">
      <w:pPr>
        <w:rPr>
          <w:sz w:val="20"/>
          <w:szCs w:val="20"/>
        </w:rPr>
      </w:pPr>
      <w:bookmarkStart w:id="19" w:name="_GoBack"/>
      <w:bookmarkEnd w:id="19"/>
    </w:p>
    <w:p w14:paraId="23E5F43F" w14:textId="211E4D96" w:rsidR="00B67D2C" w:rsidRDefault="00B81144" w:rsidP="00880DDA">
      <w:pPr>
        <w:rPr>
          <w:rFonts w:hint="eastAsia"/>
          <w:sz w:val="20"/>
          <w:szCs w:val="20"/>
        </w:rPr>
      </w:pPr>
      <w:r>
        <w:rPr>
          <w:rFonts w:hint="eastAsia"/>
          <w:sz w:val="20"/>
          <w:szCs w:val="20"/>
        </w:rPr>
        <w:t>6</w:t>
      </w:r>
      <w:r>
        <w:rPr>
          <w:rFonts w:hint="eastAsia"/>
          <w:sz w:val="20"/>
          <w:szCs w:val="20"/>
        </w:rPr>
        <w:t>、</w:t>
      </w:r>
      <w:proofErr w:type="spellStart"/>
      <w:r>
        <w:rPr>
          <w:rFonts w:hint="eastAsia"/>
          <w:sz w:val="20"/>
          <w:szCs w:val="20"/>
        </w:rPr>
        <w:t>InnoDB</w:t>
      </w:r>
      <w:proofErr w:type="spellEnd"/>
      <w:r>
        <w:rPr>
          <w:rFonts w:hint="eastAsia"/>
          <w:sz w:val="20"/>
          <w:szCs w:val="20"/>
        </w:rPr>
        <w:t>配置指南</w:t>
      </w:r>
    </w:p>
    <w:p w14:paraId="229335B2" w14:textId="20373E9B" w:rsidR="00B81144" w:rsidRDefault="00B81144" w:rsidP="00880DDA">
      <w:pPr>
        <w:rPr>
          <w:rFonts w:hint="eastAsia"/>
          <w:sz w:val="20"/>
          <w:szCs w:val="20"/>
        </w:rPr>
      </w:pPr>
      <w:r>
        <w:rPr>
          <w:rFonts w:hint="eastAsia"/>
          <w:sz w:val="20"/>
          <w:szCs w:val="20"/>
        </w:rPr>
        <w:t>本节详细介绍</w:t>
      </w:r>
      <w:proofErr w:type="spellStart"/>
      <w:r>
        <w:rPr>
          <w:rFonts w:hint="eastAsia"/>
          <w:sz w:val="20"/>
          <w:szCs w:val="20"/>
        </w:rPr>
        <w:t>InnoDB</w:t>
      </w:r>
      <w:proofErr w:type="spellEnd"/>
      <w:r>
        <w:rPr>
          <w:rFonts w:hint="eastAsia"/>
          <w:sz w:val="20"/>
          <w:szCs w:val="20"/>
        </w:rPr>
        <w:t>相关的配置，包括：初始化、启动、各个功能及组件的配置等。</w:t>
      </w:r>
    </w:p>
    <w:p w14:paraId="0269816D" w14:textId="1376BE02" w:rsidR="00B81144" w:rsidRDefault="00B81144" w:rsidP="00880DDA">
      <w:pPr>
        <w:rPr>
          <w:rFonts w:hint="eastAsia"/>
          <w:sz w:val="20"/>
          <w:szCs w:val="20"/>
        </w:rPr>
      </w:pPr>
      <w:r>
        <w:rPr>
          <w:rFonts w:hint="eastAsia"/>
          <w:sz w:val="20"/>
          <w:szCs w:val="20"/>
        </w:rPr>
        <w:t>（</w:t>
      </w:r>
      <w:r>
        <w:rPr>
          <w:rFonts w:hint="eastAsia"/>
          <w:sz w:val="20"/>
          <w:szCs w:val="20"/>
        </w:rPr>
        <w:t>1</w:t>
      </w:r>
      <w:r>
        <w:rPr>
          <w:rFonts w:hint="eastAsia"/>
          <w:sz w:val="20"/>
          <w:szCs w:val="20"/>
        </w:rPr>
        <w:t>）</w:t>
      </w:r>
      <w:proofErr w:type="spellStart"/>
      <w:r>
        <w:rPr>
          <w:rFonts w:hint="eastAsia"/>
          <w:sz w:val="20"/>
          <w:szCs w:val="20"/>
        </w:rPr>
        <w:t>InnoDB</w:t>
      </w:r>
      <w:proofErr w:type="spellEnd"/>
      <w:r>
        <w:rPr>
          <w:rFonts w:hint="eastAsia"/>
          <w:sz w:val="20"/>
          <w:szCs w:val="20"/>
        </w:rPr>
        <w:t>启动配置</w:t>
      </w:r>
    </w:p>
    <w:p w14:paraId="4D64211A" w14:textId="77777777" w:rsidR="00B81144" w:rsidRDefault="00B81144" w:rsidP="00880DDA">
      <w:pPr>
        <w:rPr>
          <w:rFonts w:hint="eastAsia"/>
          <w:sz w:val="20"/>
          <w:szCs w:val="20"/>
        </w:rPr>
      </w:pPr>
    </w:p>
    <w:p w14:paraId="47D7CE48" w14:textId="77777777" w:rsidR="00B67D2C" w:rsidRDefault="00B67D2C" w:rsidP="00880DDA">
      <w:pPr>
        <w:rPr>
          <w:sz w:val="20"/>
          <w:szCs w:val="20"/>
        </w:rPr>
      </w:pPr>
    </w:p>
    <w:p w14:paraId="3D117F3E" w14:textId="77777777" w:rsidR="00B67D2C" w:rsidRDefault="00B67D2C" w:rsidP="00880DDA">
      <w:pPr>
        <w:rPr>
          <w:sz w:val="20"/>
          <w:szCs w:val="20"/>
        </w:rPr>
      </w:pPr>
    </w:p>
    <w:p w14:paraId="634B3441" w14:textId="77777777" w:rsidR="00B67D2C" w:rsidRDefault="00B67D2C" w:rsidP="00880DDA">
      <w:pPr>
        <w:rPr>
          <w:sz w:val="20"/>
          <w:szCs w:val="20"/>
        </w:rPr>
      </w:pPr>
    </w:p>
    <w:p w14:paraId="57208D6F" w14:textId="77777777" w:rsidR="00B67D2C" w:rsidRDefault="00B67D2C" w:rsidP="00880DDA">
      <w:pPr>
        <w:rPr>
          <w:sz w:val="20"/>
          <w:szCs w:val="20"/>
        </w:rPr>
      </w:pPr>
    </w:p>
    <w:p w14:paraId="16DEC3C7" w14:textId="77777777" w:rsidR="00B67D2C" w:rsidRDefault="00B67D2C" w:rsidP="00880DDA">
      <w:pPr>
        <w:rPr>
          <w:sz w:val="20"/>
          <w:szCs w:val="20"/>
        </w:rPr>
      </w:pPr>
    </w:p>
    <w:p w14:paraId="7B0964B5" w14:textId="77777777" w:rsidR="00B67D2C" w:rsidRDefault="00B67D2C" w:rsidP="00880DDA">
      <w:pPr>
        <w:rPr>
          <w:sz w:val="20"/>
          <w:szCs w:val="20"/>
        </w:rPr>
      </w:pPr>
    </w:p>
    <w:p w14:paraId="32697588" w14:textId="77777777" w:rsidR="00B67D2C" w:rsidRDefault="00B67D2C" w:rsidP="00880DDA">
      <w:pPr>
        <w:rPr>
          <w:sz w:val="20"/>
          <w:szCs w:val="20"/>
        </w:rPr>
      </w:pPr>
    </w:p>
    <w:p w14:paraId="12CEACF7" w14:textId="77777777" w:rsidR="00B67D2C" w:rsidRDefault="00B67D2C" w:rsidP="00880DDA">
      <w:pPr>
        <w:rPr>
          <w:sz w:val="20"/>
          <w:szCs w:val="20"/>
        </w:rPr>
      </w:pPr>
    </w:p>
    <w:p w14:paraId="1DCE28F2" w14:textId="77777777" w:rsidR="00B67D2C" w:rsidRDefault="00B67D2C" w:rsidP="00880DDA">
      <w:pPr>
        <w:rPr>
          <w:sz w:val="20"/>
          <w:szCs w:val="20"/>
        </w:rPr>
      </w:pPr>
    </w:p>
    <w:p w14:paraId="09057BA6" w14:textId="77777777" w:rsidR="00B67D2C" w:rsidRDefault="00B67D2C" w:rsidP="00880DDA">
      <w:pPr>
        <w:rPr>
          <w:sz w:val="20"/>
          <w:szCs w:val="20"/>
        </w:rPr>
      </w:pPr>
    </w:p>
    <w:p w14:paraId="32653778" w14:textId="77777777" w:rsidR="00B67D2C" w:rsidRDefault="00B67D2C" w:rsidP="00880DDA">
      <w:pPr>
        <w:rPr>
          <w:sz w:val="20"/>
          <w:szCs w:val="20"/>
        </w:rPr>
      </w:pPr>
    </w:p>
    <w:p w14:paraId="700DB7DB" w14:textId="77777777" w:rsidR="00B67D2C" w:rsidRDefault="00B67D2C" w:rsidP="00880DDA">
      <w:pPr>
        <w:rPr>
          <w:sz w:val="20"/>
          <w:szCs w:val="20"/>
        </w:rPr>
      </w:pPr>
    </w:p>
    <w:p w14:paraId="59532E6A" w14:textId="77777777" w:rsidR="00B67D2C" w:rsidRDefault="00B67D2C" w:rsidP="00880DDA">
      <w:pPr>
        <w:rPr>
          <w:sz w:val="20"/>
          <w:szCs w:val="20"/>
        </w:rPr>
      </w:pPr>
    </w:p>
    <w:p w14:paraId="67287B09" w14:textId="77777777" w:rsidR="00B67D2C" w:rsidRDefault="00B67D2C" w:rsidP="00880DDA">
      <w:pPr>
        <w:rPr>
          <w:sz w:val="20"/>
          <w:szCs w:val="20"/>
        </w:rPr>
      </w:pPr>
    </w:p>
    <w:p w14:paraId="17050301" w14:textId="77777777" w:rsidR="00B67D2C" w:rsidRDefault="00B67D2C" w:rsidP="00880DDA">
      <w:pPr>
        <w:rPr>
          <w:sz w:val="20"/>
          <w:szCs w:val="20"/>
        </w:rPr>
      </w:pPr>
    </w:p>
    <w:p w14:paraId="36510512" w14:textId="77777777" w:rsidR="00B67D2C" w:rsidRDefault="00B67D2C" w:rsidP="00880DDA">
      <w:pPr>
        <w:rPr>
          <w:sz w:val="20"/>
          <w:szCs w:val="20"/>
        </w:rPr>
      </w:pPr>
    </w:p>
    <w:p w14:paraId="5D3C56DC" w14:textId="77777777" w:rsidR="00B67D2C" w:rsidRDefault="00B67D2C" w:rsidP="00880DDA">
      <w:pPr>
        <w:rPr>
          <w:sz w:val="20"/>
          <w:szCs w:val="20"/>
        </w:rPr>
      </w:pPr>
    </w:p>
    <w:p w14:paraId="6EDD0F29" w14:textId="77777777" w:rsidR="00B67D2C" w:rsidRDefault="00B67D2C" w:rsidP="00880DDA">
      <w:pPr>
        <w:rPr>
          <w:sz w:val="20"/>
          <w:szCs w:val="20"/>
        </w:rPr>
      </w:pPr>
    </w:p>
    <w:p w14:paraId="319B7E8C" w14:textId="77777777" w:rsidR="00B67D2C" w:rsidRDefault="00B67D2C" w:rsidP="00880DDA">
      <w:pPr>
        <w:rPr>
          <w:sz w:val="20"/>
          <w:szCs w:val="20"/>
        </w:rPr>
      </w:pPr>
    </w:p>
    <w:p w14:paraId="35529501" w14:textId="77777777" w:rsidR="00B67D2C" w:rsidRDefault="00B67D2C" w:rsidP="00880DDA">
      <w:pPr>
        <w:rPr>
          <w:sz w:val="20"/>
          <w:szCs w:val="20"/>
        </w:rPr>
      </w:pPr>
    </w:p>
    <w:p w14:paraId="3C2B2087" w14:textId="77777777" w:rsidR="00B67D2C" w:rsidRDefault="00B67D2C" w:rsidP="00880DDA">
      <w:pPr>
        <w:rPr>
          <w:sz w:val="20"/>
          <w:szCs w:val="20"/>
        </w:rPr>
      </w:pPr>
    </w:p>
    <w:p w14:paraId="5D8BBABA" w14:textId="77777777" w:rsidR="00B67D2C" w:rsidRDefault="00B67D2C" w:rsidP="00880DDA">
      <w:pPr>
        <w:rPr>
          <w:sz w:val="20"/>
          <w:szCs w:val="20"/>
        </w:rPr>
      </w:pPr>
    </w:p>
    <w:p w14:paraId="548749AF" w14:textId="77777777" w:rsidR="00B67D2C" w:rsidRDefault="00B67D2C" w:rsidP="00880DDA">
      <w:pPr>
        <w:rPr>
          <w:sz w:val="20"/>
          <w:szCs w:val="20"/>
        </w:rPr>
      </w:pPr>
    </w:p>
    <w:p w14:paraId="6522AFCA" w14:textId="77777777" w:rsidR="00B67D2C" w:rsidRDefault="00B67D2C" w:rsidP="00880DDA">
      <w:pPr>
        <w:rPr>
          <w:sz w:val="20"/>
          <w:szCs w:val="20"/>
        </w:rPr>
      </w:pPr>
    </w:p>
    <w:p w14:paraId="13F9524F" w14:textId="77777777" w:rsidR="00880DDA" w:rsidRDefault="00880DDA" w:rsidP="00880DDA">
      <w:pPr>
        <w:rPr>
          <w:sz w:val="20"/>
          <w:szCs w:val="20"/>
        </w:rPr>
      </w:pPr>
    </w:p>
    <w:p w14:paraId="5ED7500D" w14:textId="77777777" w:rsidR="00880DDA" w:rsidRDefault="00880DDA" w:rsidP="00880DDA">
      <w:pPr>
        <w:rPr>
          <w:sz w:val="20"/>
          <w:szCs w:val="20"/>
        </w:rPr>
      </w:pPr>
    </w:p>
    <w:p w14:paraId="5830A99C" w14:textId="77777777" w:rsidR="00F52593" w:rsidRPr="00880DDA" w:rsidRDefault="00F52593" w:rsidP="00880DDA"/>
    <w:sectPr w:rsidR="00F52593" w:rsidRPr="00880DDA" w:rsidSect="00DD2E5F">
      <w:pgSz w:w="11900" w:h="16840"/>
      <w:pgMar w:top="1021" w:right="1077" w:bottom="1021" w:left="1077"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Microsoft Tai Le">
    <w:panose1 w:val="020B0502040204020203"/>
    <w:charset w:val="00"/>
    <w:family w:val="auto"/>
    <w:pitch w:val="variable"/>
    <w:sig w:usb0="00000003" w:usb1="00000000" w:usb2="4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3C3F"/>
    <w:multiLevelType w:val="multilevel"/>
    <w:tmpl w:val="07D2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D4F1C"/>
    <w:multiLevelType w:val="multilevel"/>
    <w:tmpl w:val="73FA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347DC5"/>
    <w:multiLevelType w:val="multilevel"/>
    <w:tmpl w:val="833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47431E"/>
    <w:multiLevelType w:val="multilevel"/>
    <w:tmpl w:val="21F4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746ACE"/>
    <w:multiLevelType w:val="multilevel"/>
    <w:tmpl w:val="79CC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DC7D40"/>
    <w:multiLevelType w:val="multilevel"/>
    <w:tmpl w:val="B79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657166"/>
    <w:multiLevelType w:val="multilevel"/>
    <w:tmpl w:val="4F8C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CA0BD9"/>
    <w:multiLevelType w:val="multilevel"/>
    <w:tmpl w:val="604C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487622"/>
    <w:multiLevelType w:val="multilevel"/>
    <w:tmpl w:val="8D80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996AC3"/>
    <w:multiLevelType w:val="multilevel"/>
    <w:tmpl w:val="F816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3A5CE2"/>
    <w:multiLevelType w:val="multilevel"/>
    <w:tmpl w:val="3B66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9B7CE8"/>
    <w:multiLevelType w:val="multilevel"/>
    <w:tmpl w:val="4CD0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8A40794"/>
    <w:multiLevelType w:val="multilevel"/>
    <w:tmpl w:val="B568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8235AB"/>
    <w:multiLevelType w:val="multilevel"/>
    <w:tmpl w:val="2FEA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DD36202"/>
    <w:multiLevelType w:val="multilevel"/>
    <w:tmpl w:val="6482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10B6C3A"/>
    <w:multiLevelType w:val="multilevel"/>
    <w:tmpl w:val="852C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35705E5"/>
    <w:multiLevelType w:val="multilevel"/>
    <w:tmpl w:val="9124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50024FF"/>
    <w:multiLevelType w:val="multilevel"/>
    <w:tmpl w:val="E820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5696A2E"/>
    <w:multiLevelType w:val="multilevel"/>
    <w:tmpl w:val="7CF4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6CE77C1"/>
    <w:multiLevelType w:val="multilevel"/>
    <w:tmpl w:val="F1C0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7644F93"/>
    <w:multiLevelType w:val="multilevel"/>
    <w:tmpl w:val="F6C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B82DBC"/>
    <w:multiLevelType w:val="multilevel"/>
    <w:tmpl w:val="920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BD3601B"/>
    <w:multiLevelType w:val="multilevel"/>
    <w:tmpl w:val="66E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3715B9"/>
    <w:multiLevelType w:val="multilevel"/>
    <w:tmpl w:val="29AA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F183E37"/>
    <w:multiLevelType w:val="multilevel"/>
    <w:tmpl w:val="0D12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03746CC"/>
    <w:multiLevelType w:val="multilevel"/>
    <w:tmpl w:val="9CF0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202D1B"/>
    <w:multiLevelType w:val="multilevel"/>
    <w:tmpl w:val="41CE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5B043E1"/>
    <w:multiLevelType w:val="multilevel"/>
    <w:tmpl w:val="A89C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AA01AFD"/>
    <w:multiLevelType w:val="multilevel"/>
    <w:tmpl w:val="01C4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FF3F4B"/>
    <w:multiLevelType w:val="multilevel"/>
    <w:tmpl w:val="D27A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CA529CF"/>
    <w:multiLevelType w:val="multilevel"/>
    <w:tmpl w:val="27D0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D905F82"/>
    <w:multiLevelType w:val="multilevel"/>
    <w:tmpl w:val="A33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2624847"/>
    <w:multiLevelType w:val="multilevel"/>
    <w:tmpl w:val="282C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3BE5D22"/>
    <w:multiLevelType w:val="multilevel"/>
    <w:tmpl w:val="5E3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71917EF"/>
    <w:multiLevelType w:val="multilevel"/>
    <w:tmpl w:val="C592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8FF03DF"/>
    <w:multiLevelType w:val="multilevel"/>
    <w:tmpl w:val="727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D9606FB"/>
    <w:multiLevelType w:val="multilevel"/>
    <w:tmpl w:val="D41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7493760"/>
    <w:multiLevelType w:val="multilevel"/>
    <w:tmpl w:val="2E52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B9501DC"/>
    <w:multiLevelType w:val="multilevel"/>
    <w:tmpl w:val="1FB2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C9E2EEA"/>
    <w:multiLevelType w:val="hybridMultilevel"/>
    <w:tmpl w:val="8E0E41C2"/>
    <w:lvl w:ilvl="0" w:tplc="D2C463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6D2C6D89"/>
    <w:multiLevelType w:val="multilevel"/>
    <w:tmpl w:val="DA4A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DE40F64"/>
    <w:multiLevelType w:val="multilevel"/>
    <w:tmpl w:val="298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06F1055"/>
    <w:multiLevelType w:val="multilevel"/>
    <w:tmpl w:val="9328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0F12517"/>
    <w:multiLevelType w:val="multilevel"/>
    <w:tmpl w:val="583C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3166E14"/>
    <w:multiLevelType w:val="multilevel"/>
    <w:tmpl w:val="9CEE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6380327"/>
    <w:multiLevelType w:val="multilevel"/>
    <w:tmpl w:val="27E0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7A70D45"/>
    <w:multiLevelType w:val="multilevel"/>
    <w:tmpl w:val="A420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C231D0E"/>
    <w:multiLevelType w:val="multilevel"/>
    <w:tmpl w:val="BF54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4"/>
  </w:num>
  <w:num w:numId="3">
    <w:abstractNumId w:val="38"/>
  </w:num>
  <w:num w:numId="4">
    <w:abstractNumId w:val="46"/>
  </w:num>
  <w:num w:numId="5">
    <w:abstractNumId w:val="45"/>
  </w:num>
  <w:num w:numId="6">
    <w:abstractNumId w:val="0"/>
  </w:num>
  <w:num w:numId="7">
    <w:abstractNumId w:val="21"/>
  </w:num>
  <w:num w:numId="8">
    <w:abstractNumId w:val="19"/>
  </w:num>
  <w:num w:numId="9">
    <w:abstractNumId w:val="31"/>
  </w:num>
  <w:num w:numId="10">
    <w:abstractNumId w:val="32"/>
  </w:num>
  <w:num w:numId="11">
    <w:abstractNumId w:val="14"/>
  </w:num>
  <w:num w:numId="12">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15"/>
  </w:num>
  <w:num w:numId="14">
    <w:abstractNumId w:val="39"/>
  </w:num>
  <w:num w:numId="15">
    <w:abstractNumId w:val="47"/>
  </w:num>
  <w:num w:numId="16">
    <w:abstractNumId w:val="26"/>
  </w:num>
  <w:num w:numId="17">
    <w:abstractNumId w:val="11"/>
  </w:num>
  <w:num w:numId="18">
    <w:abstractNumId w:val="29"/>
  </w:num>
  <w:num w:numId="19">
    <w:abstractNumId w:val="33"/>
  </w:num>
  <w:num w:numId="20">
    <w:abstractNumId w:val="10"/>
  </w:num>
  <w:num w:numId="21">
    <w:abstractNumId w:val="20"/>
  </w:num>
  <w:num w:numId="22">
    <w:abstractNumId w:val="9"/>
  </w:num>
  <w:num w:numId="23">
    <w:abstractNumId w:val="42"/>
  </w:num>
  <w:num w:numId="24">
    <w:abstractNumId w:val="22"/>
  </w:num>
  <w:num w:numId="25">
    <w:abstractNumId w:val="2"/>
  </w:num>
  <w:num w:numId="26">
    <w:abstractNumId w:val="37"/>
  </w:num>
  <w:num w:numId="27">
    <w:abstractNumId w:val="24"/>
  </w:num>
  <w:num w:numId="28">
    <w:abstractNumId w:val="44"/>
  </w:num>
  <w:num w:numId="29">
    <w:abstractNumId w:val="40"/>
  </w:num>
  <w:num w:numId="30">
    <w:abstractNumId w:val="6"/>
  </w:num>
  <w:num w:numId="31">
    <w:abstractNumId w:val="8"/>
  </w:num>
  <w:num w:numId="32">
    <w:abstractNumId w:val="17"/>
  </w:num>
  <w:num w:numId="33">
    <w:abstractNumId w:val="4"/>
  </w:num>
  <w:num w:numId="34">
    <w:abstractNumId w:val="3"/>
  </w:num>
  <w:num w:numId="35">
    <w:abstractNumId w:val="16"/>
  </w:num>
  <w:num w:numId="36">
    <w:abstractNumId w:val="43"/>
  </w:num>
  <w:num w:numId="37">
    <w:abstractNumId w:val="41"/>
  </w:num>
  <w:num w:numId="38">
    <w:abstractNumId w:val="23"/>
  </w:num>
  <w:num w:numId="39">
    <w:abstractNumId w:val="28"/>
  </w:num>
  <w:num w:numId="40">
    <w:abstractNumId w:val="25"/>
  </w:num>
  <w:num w:numId="41">
    <w:abstractNumId w:val="36"/>
  </w:num>
  <w:num w:numId="42">
    <w:abstractNumId w:val="27"/>
  </w:num>
  <w:num w:numId="43">
    <w:abstractNumId w:val="18"/>
  </w:num>
  <w:num w:numId="44">
    <w:abstractNumId w:val="35"/>
  </w:num>
  <w:num w:numId="45">
    <w:abstractNumId w:val="5"/>
  </w:num>
  <w:num w:numId="46">
    <w:abstractNumId w:val="7"/>
  </w:num>
  <w:num w:numId="47">
    <w:abstractNumId w:val="12"/>
  </w:num>
  <w:num w:numId="48">
    <w:abstractNumId w:val="13"/>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E5F"/>
    <w:rsid w:val="0000240A"/>
    <w:rsid w:val="0000560E"/>
    <w:rsid w:val="00005C66"/>
    <w:rsid w:val="00006361"/>
    <w:rsid w:val="00031D5C"/>
    <w:rsid w:val="0006244D"/>
    <w:rsid w:val="00083852"/>
    <w:rsid w:val="00084600"/>
    <w:rsid w:val="00090EF0"/>
    <w:rsid w:val="00096700"/>
    <w:rsid w:val="00097079"/>
    <w:rsid w:val="000B2342"/>
    <w:rsid w:val="000B3D61"/>
    <w:rsid w:val="000E44CB"/>
    <w:rsid w:val="000E5567"/>
    <w:rsid w:val="000E6678"/>
    <w:rsid w:val="000F4B08"/>
    <w:rsid w:val="00100AC6"/>
    <w:rsid w:val="00100F55"/>
    <w:rsid w:val="00115C89"/>
    <w:rsid w:val="00116983"/>
    <w:rsid w:val="0012508D"/>
    <w:rsid w:val="00125A1B"/>
    <w:rsid w:val="00125FB0"/>
    <w:rsid w:val="001718DD"/>
    <w:rsid w:val="00172E43"/>
    <w:rsid w:val="00174E35"/>
    <w:rsid w:val="001807B8"/>
    <w:rsid w:val="00180F3B"/>
    <w:rsid w:val="00191442"/>
    <w:rsid w:val="0019155F"/>
    <w:rsid w:val="0019726E"/>
    <w:rsid w:val="001A0B04"/>
    <w:rsid w:val="001B1376"/>
    <w:rsid w:val="001B7F3D"/>
    <w:rsid w:val="001C7412"/>
    <w:rsid w:val="001D0ECE"/>
    <w:rsid w:val="001D1275"/>
    <w:rsid w:val="001E3259"/>
    <w:rsid w:val="001E452C"/>
    <w:rsid w:val="002104B6"/>
    <w:rsid w:val="00215165"/>
    <w:rsid w:val="00232D79"/>
    <w:rsid w:val="00254560"/>
    <w:rsid w:val="00270C4E"/>
    <w:rsid w:val="0027174B"/>
    <w:rsid w:val="0027387A"/>
    <w:rsid w:val="00281054"/>
    <w:rsid w:val="00283312"/>
    <w:rsid w:val="00285879"/>
    <w:rsid w:val="00291385"/>
    <w:rsid w:val="00294573"/>
    <w:rsid w:val="0029698D"/>
    <w:rsid w:val="00297D28"/>
    <w:rsid w:val="002C4AD4"/>
    <w:rsid w:val="002C68B7"/>
    <w:rsid w:val="002D5723"/>
    <w:rsid w:val="002D5B52"/>
    <w:rsid w:val="002E3EE5"/>
    <w:rsid w:val="002F0ADE"/>
    <w:rsid w:val="002F557C"/>
    <w:rsid w:val="0030350C"/>
    <w:rsid w:val="00303E9D"/>
    <w:rsid w:val="0031123E"/>
    <w:rsid w:val="00312FDE"/>
    <w:rsid w:val="003144A4"/>
    <w:rsid w:val="00316A96"/>
    <w:rsid w:val="00317D95"/>
    <w:rsid w:val="003252AE"/>
    <w:rsid w:val="00332179"/>
    <w:rsid w:val="00342623"/>
    <w:rsid w:val="00353046"/>
    <w:rsid w:val="00363F23"/>
    <w:rsid w:val="00376B21"/>
    <w:rsid w:val="003906F9"/>
    <w:rsid w:val="00396DEC"/>
    <w:rsid w:val="003A481F"/>
    <w:rsid w:val="003D2A1C"/>
    <w:rsid w:val="003D6CE2"/>
    <w:rsid w:val="003D7C28"/>
    <w:rsid w:val="003E05A5"/>
    <w:rsid w:val="003F3088"/>
    <w:rsid w:val="004010D1"/>
    <w:rsid w:val="00416049"/>
    <w:rsid w:val="00417B1F"/>
    <w:rsid w:val="00424255"/>
    <w:rsid w:val="00431AB8"/>
    <w:rsid w:val="00437897"/>
    <w:rsid w:val="00444218"/>
    <w:rsid w:val="00447209"/>
    <w:rsid w:val="0045605F"/>
    <w:rsid w:val="00467000"/>
    <w:rsid w:val="00471977"/>
    <w:rsid w:val="00496487"/>
    <w:rsid w:val="004A05DA"/>
    <w:rsid w:val="004A1958"/>
    <w:rsid w:val="004C4347"/>
    <w:rsid w:val="004C76A7"/>
    <w:rsid w:val="004D57D1"/>
    <w:rsid w:val="004D6163"/>
    <w:rsid w:val="004E2F04"/>
    <w:rsid w:val="004E4756"/>
    <w:rsid w:val="004E4860"/>
    <w:rsid w:val="004F7A85"/>
    <w:rsid w:val="005026DF"/>
    <w:rsid w:val="0050277C"/>
    <w:rsid w:val="005172E4"/>
    <w:rsid w:val="00520486"/>
    <w:rsid w:val="00520AA5"/>
    <w:rsid w:val="0052427A"/>
    <w:rsid w:val="005302C3"/>
    <w:rsid w:val="00563B7B"/>
    <w:rsid w:val="00576537"/>
    <w:rsid w:val="0058426A"/>
    <w:rsid w:val="00584310"/>
    <w:rsid w:val="00587CE7"/>
    <w:rsid w:val="005912A6"/>
    <w:rsid w:val="005947CA"/>
    <w:rsid w:val="005A783B"/>
    <w:rsid w:val="005B179D"/>
    <w:rsid w:val="005B7425"/>
    <w:rsid w:val="005C0173"/>
    <w:rsid w:val="005C229D"/>
    <w:rsid w:val="005C5933"/>
    <w:rsid w:val="005C73DD"/>
    <w:rsid w:val="005D362E"/>
    <w:rsid w:val="005D64BA"/>
    <w:rsid w:val="005D65F0"/>
    <w:rsid w:val="005E2588"/>
    <w:rsid w:val="00603DAF"/>
    <w:rsid w:val="006056EC"/>
    <w:rsid w:val="00610361"/>
    <w:rsid w:val="00610CCF"/>
    <w:rsid w:val="0061344C"/>
    <w:rsid w:val="006210E0"/>
    <w:rsid w:val="00621902"/>
    <w:rsid w:val="00627DD6"/>
    <w:rsid w:val="00646A1C"/>
    <w:rsid w:val="00647F5D"/>
    <w:rsid w:val="006514E8"/>
    <w:rsid w:val="006562B3"/>
    <w:rsid w:val="00667766"/>
    <w:rsid w:val="00675D83"/>
    <w:rsid w:val="006B62CF"/>
    <w:rsid w:val="006C1ED9"/>
    <w:rsid w:val="006D75B5"/>
    <w:rsid w:val="006E169E"/>
    <w:rsid w:val="006E4C3B"/>
    <w:rsid w:val="006E79A7"/>
    <w:rsid w:val="006F1F9B"/>
    <w:rsid w:val="006F36B6"/>
    <w:rsid w:val="006F4FA3"/>
    <w:rsid w:val="0071026B"/>
    <w:rsid w:val="0072215A"/>
    <w:rsid w:val="007342C5"/>
    <w:rsid w:val="00740264"/>
    <w:rsid w:val="0075172F"/>
    <w:rsid w:val="00757E6D"/>
    <w:rsid w:val="007604BB"/>
    <w:rsid w:val="007655A4"/>
    <w:rsid w:val="00774805"/>
    <w:rsid w:val="0077490D"/>
    <w:rsid w:val="00775CF5"/>
    <w:rsid w:val="00776726"/>
    <w:rsid w:val="00793893"/>
    <w:rsid w:val="00795FA2"/>
    <w:rsid w:val="0079641E"/>
    <w:rsid w:val="007A04D3"/>
    <w:rsid w:val="007A1D82"/>
    <w:rsid w:val="007A5B6E"/>
    <w:rsid w:val="007B5454"/>
    <w:rsid w:val="007B7551"/>
    <w:rsid w:val="007C6C3A"/>
    <w:rsid w:val="007D5D31"/>
    <w:rsid w:val="007E24A1"/>
    <w:rsid w:val="007F249A"/>
    <w:rsid w:val="007F460E"/>
    <w:rsid w:val="007F7359"/>
    <w:rsid w:val="008141B5"/>
    <w:rsid w:val="00834E53"/>
    <w:rsid w:val="00840670"/>
    <w:rsid w:val="00841090"/>
    <w:rsid w:val="008531DC"/>
    <w:rsid w:val="008548B8"/>
    <w:rsid w:val="00854F03"/>
    <w:rsid w:val="00863212"/>
    <w:rsid w:val="008668EE"/>
    <w:rsid w:val="00872F99"/>
    <w:rsid w:val="008778F7"/>
    <w:rsid w:val="00880DDA"/>
    <w:rsid w:val="00893AAB"/>
    <w:rsid w:val="00895554"/>
    <w:rsid w:val="008961DB"/>
    <w:rsid w:val="008A299C"/>
    <w:rsid w:val="008A5E7D"/>
    <w:rsid w:val="008B73BA"/>
    <w:rsid w:val="008C15D8"/>
    <w:rsid w:val="008C2F79"/>
    <w:rsid w:val="008C4F84"/>
    <w:rsid w:val="008C51D3"/>
    <w:rsid w:val="008C6C2B"/>
    <w:rsid w:val="008E38E3"/>
    <w:rsid w:val="008E58C7"/>
    <w:rsid w:val="008F266B"/>
    <w:rsid w:val="0090136E"/>
    <w:rsid w:val="00910068"/>
    <w:rsid w:val="00911D38"/>
    <w:rsid w:val="00915B19"/>
    <w:rsid w:val="00915B94"/>
    <w:rsid w:val="00926905"/>
    <w:rsid w:val="00926D70"/>
    <w:rsid w:val="00931539"/>
    <w:rsid w:val="009316F9"/>
    <w:rsid w:val="00934481"/>
    <w:rsid w:val="00937794"/>
    <w:rsid w:val="009418B8"/>
    <w:rsid w:val="00943E2A"/>
    <w:rsid w:val="00951679"/>
    <w:rsid w:val="009546FC"/>
    <w:rsid w:val="00972375"/>
    <w:rsid w:val="00973E0A"/>
    <w:rsid w:val="00974579"/>
    <w:rsid w:val="00976DC3"/>
    <w:rsid w:val="00987759"/>
    <w:rsid w:val="00992362"/>
    <w:rsid w:val="00997358"/>
    <w:rsid w:val="009C43E7"/>
    <w:rsid w:val="009C707E"/>
    <w:rsid w:val="009D28C7"/>
    <w:rsid w:val="009E5130"/>
    <w:rsid w:val="009F09AA"/>
    <w:rsid w:val="009F2579"/>
    <w:rsid w:val="009F4241"/>
    <w:rsid w:val="00A02EDF"/>
    <w:rsid w:val="00A20EEE"/>
    <w:rsid w:val="00A34C38"/>
    <w:rsid w:val="00A41F67"/>
    <w:rsid w:val="00A50202"/>
    <w:rsid w:val="00A50442"/>
    <w:rsid w:val="00A510B6"/>
    <w:rsid w:val="00A56196"/>
    <w:rsid w:val="00A634F8"/>
    <w:rsid w:val="00A818AA"/>
    <w:rsid w:val="00A840BF"/>
    <w:rsid w:val="00A87A80"/>
    <w:rsid w:val="00A92A82"/>
    <w:rsid w:val="00AB0184"/>
    <w:rsid w:val="00AB3D63"/>
    <w:rsid w:val="00AB3DBA"/>
    <w:rsid w:val="00AC05CC"/>
    <w:rsid w:val="00AC12A5"/>
    <w:rsid w:val="00AD2CDE"/>
    <w:rsid w:val="00AE2434"/>
    <w:rsid w:val="00AE6554"/>
    <w:rsid w:val="00AF0EBF"/>
    <w:rsid w:val="00AF1479"/>
    <w:rsid w:val="00AF5BF5"/>
    <w:rsid w:val="00B3450F"/>
    <w:rsid w:val="00B549C7"/>
    <w:rsid w:val="00B62FE8"/>
    <w:rsid w:val="00B67D2C"/>
    <w:rsid w:val="00B70922"/>
    <w:rsid w:val="00B81144"/>
    <w:rsid w:val="00B82115"/>
    <w:rsid w:val="00B84AC6"/>
    <w:rsid w:val="00B87FD5"/>
    <w:rsid w:val="00B97222"/>
    <w:rsid w:val="00BA00B1"/>
    <w:rsid w:val="00BA7323"/>
    <w:rsid w:val="00BC20BB"/>
    <w:rsid w:val="00BD7396"/>
    <w:rsid w:val="00BE5265"/>
    <w:rsid w:val="00BF355F"/>
    <w:rsid w:val="00BF3695"/>
    <w:rsid w:val="00C0096F"/>
    <w:rsid w:val="00C075FD"/>
    <w:rsid w:val="00C07938"/>
    <w:rsid w:val="00C124D8"/>
    <w:rsid w:val="00C13525"/>
    <w:rsid w:val="00C16B76"/>
    <w:rsid w:val="00C34FA7"/>
    <w:rsid w:val="00C3528B"/>
    <w:rsid w:val="00C3565E"/>
    <w:rsid w:val="00C67C26"/>
    <w:rsid w:val="00C7444A"/>
    <w:rsid w:val="00CB0D8D"/>
    <w:rsid w:val="00CB184F"/>
    <w:rsid w:val="00CD6721"/>
    <w:rsid w:val="00CD744C"/>
    <w:rsid w:val="00CD78DF"/>
    <w:rsid w:val="00CE027B"/>
    <w:rsid w:val="00CE3202"/>
    <w:rsid w:val="00CE36E4"/>
    <w:rsid w:val="00CF37C0"/>
    <w:rsid w:val="00CF4495"/>
    <w:rsid w:val="00D05AFD"/>
    <w:rsid w:val="00D05E30"/>
    <w:rsid w:val="00D06341"/>
    <w:rsid w:val="00D065A2"/>
    <w:rsid w:val="00D078E8"/>
    <w:rsid w:val="00D20AB3"/>
    <w:rsid w:val="00D22A5B"/>
    <w:rsid w:val="00D3097A"/>
    <w:rsid w:val="00D30E17"/>
    <w:rsid w:val="00D33C74"/>
    <w:rsid w:val="00D35A08"/>
    <w:rsid w:val="00D35F54"/>
    <w:rsid w:val="00D43973"/>
    <w:rsid w:val="00D43E4B"/>
    <w:rsid w:val="00D60ACA"/>
    <w:rsid w:val="00D6175E"/>
    <w:rsid w:val="00D62A6F"/>
    <w:rsid w:val="00D72D6B"/>
    <w:rsid w:val="00D74EF9"/>
    <w:rsid w:val="00D75D27"/>
    <w:rsid w:val="00D841D4"/>
    <w:rsid w:val="00D90397"/>
    <w:rsid w:val="00D909BA"/>
    <w:rsid w:val="00D93194"/>
    <w:rsid w:val="00D96EC8"/>
    <w:rsid w:val="00DB6A19"/>
    <w:rsid w:val="00DC00F5"/>
    <w:rsid w:val="00DD2E5F"/>
    <w:rsid w:val="00DD5315"/>
    <w:rsid w:val="00DD6CC4"/>
    <w:rsid w:val="00DF5A80"/>
    <w:rsid w:val="00E02DC5"/>
    <w:rsid w:val="00E14004"/>
    <w:rsid w:val="00E15414"/>
    <w:rsid w:val="00E16237"/>
    <w:rsid w:val="00E52436"/>
    <w:rsid w:val="00E5365D"/>
    <w:rsid w:val="00E61F93"/>
    <w:rsid w:val="00E70FF7"/>
    <w:rsid w:val="00E720E5"/>
    <w:rsid w:val="00E81456"/>
    <w:rsid w:val="00E84DA6"/>
    <w:rsid w:val="00E857F1"/>
    <w:rsid w:val="00E954D3"/>
    <w:rsid w:val="00EA1960"/>
    <w:rsid w:val="00EA3E55"/>
    <w:rsid w:val="00EA4DAE"/>
    <w:rsid w:val="00EC2B3E"/>
    <w:rsid w:val="00EC41CA"/>
    <w:rsid w:val="00EC63E6"/>
    <w:rsid w:val="00EC68CC"/>
    <w:rsid w:val="00ED6090"/>
    <w:rsid w:val="00EE3E84"/>
    <w:rsid w:val="00EE63CB"/>
    <w:rsid w:val="00EF3641"/>
    <w:rsid w:val="00F103F8"/>
    <w:rsid w:val="00F13C1B"/>
    <w:rsid w:val="00F14879"/>
    <w:rsid w:val="00F22C7E"/>
    <w:rsid w:val="00F52593"/>
    <w:rsid w:val="00F67B57"/>
    <w:rsid w:val="00F80AB2"/>
    <w:rsid w:val="00F91419"/>
    <w:rsid w:val="00F9205B"/>
    <w:rsid w:val="00F94DF8"/>
    <w:rsid w:val="00FA0696"/>
    <w:rsid w:val="00FA2D7E"/>
    <w:rsid w:val="00FA348A"/>
    <w:rsid w:val="00FA38D8"/>
    <w:rsid w:val="00FA4DEE"/>
    <w:rsid w:val="00FB5649"/>
    <w:rsid w:val="00FB7E56"/>
    <w:rsid w:val="00FD2911"/>
    <w:rsid w:val="00FD42A0"/>
    <w:rsid w:val="00FD5C25"/>
    <w:rsid w:val="00FE5B86"/>
    <w:rsid w:val="00FF1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C30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C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03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024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2C3"/>
    <w:rPr>
      <w:color w:val="0000FF" w:themeColor="hyperlink"/>
      <w:u w:val="single"/>
    </w:rPr>
  </w:style>
  <w:style w:type="paragraph" w:styleId="a4">
    <w:name w:val="Normal (Web)"/>
    <w:basedOn w:val="a"/>
    <w:uiPriority w:val="99"/>
    <w:semiHidden/>
    <w:unhideWhenUsed/>
    <w:rsid w:val="00A92A82"/>
    <w:rPr>
      <w:rFonts w:ascii="Times New Roman" w:hAnsi="Times New Roman" w:cs="Times New Roman"/>
    </w:rPr>
  </w:style>
  <w:style w:type="paragraph" w:styleId="HTML">
    <w:name w:val="HTML Preformatted"/>
    <w:basedOn w:val="a"/>
    <w:link w:val="HTML0"/>
    <w:uiPriority w:val="99"/>
    <w:semiHidden/>
    <w:unhideWhenUsed/>
    <w:rsid w:val="00B82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82115"/>
    <w:rPr>
      <w:rFonts w:ascii="Courier" w:hAnsi="Courier" w:cs="Courier"/>
      <w:kern w:val="0"/>
      <w:sz w:val="20"/>
      <w:szCs w:val="20"/>
    </w:rPr>
  </w:style>
  <w:style w:type="character" w:customStyle="1" w:styleId="30">
    <w:name w:val="标题 3字符"/>
    <w:basedOn w:val="a0"/>
    <w:link w:val="3"/>
    <w:uiPriority w:val="9"/>
    <w:rsid w:val="00D90397"/>
    <w:rPr>
      <w:b/>
      <w:bCs/>
      <w:sz w:val="32"/>
      <w:szCs w:val="32"/>
    </w:rPr>
  </w:style>
  <w:style w:type="character" w:customStyle="1" w:styleId="10">
    <w:name w:val="标题 1字符"/>
    <w:basedOn w:val="a0"/>
    <w:link w:val="1"/>
    <w:uiPriority w:val="9"/>
    <w:rsid w:val="00270C4E"/>
    <w:rPr>
      <w:b/>
      <w:bCs/>
      <w:kern w:val="44"/>
      <w:sz w:val="44"/>
      <w:szCs w:val="44"/>
    </w:rPr>
  </w:style>
  <w:style w:type="character" w:customStyle="1" w:styleId="20">
    <w:name w:val="标题 2字符"/>
    <w:basedOn w:val="a0"/>
    <w:link w:val="2"/>
    <w:uiPriority w:val="9"/>
    <w:rsid w:val="00270C4E"/>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416049"/>
    <w:rPr>
      <w:color w:val="800080" w:themeColor="followedHyperlink"/>
      <w:u w:val="single"/>
    </w:rPr>
  </w:style>
  <w:style w:type="paragraph" w:styleId="a5">
    <w:name w:val="List Paragraph"/>
    <w:basedOn w:val="a"/>
    <w:uiPriority w:val="34"/>
    <w:qFormat/>
    <w:rsid w:val="00F52593"/>
    <w:pPr>
      <w:ind w:firstLineChars="200" w:firstLine="420"/>
    </w:pPr>
  </w:style>
  <w:style w:type="character" w:customStyle="1" w:styleId="token">
    <w:name w:val="token"/>
    <w:basedOn w:val="a0"/>
    <w:rsid w:val="00AC12A5"/>
  </w:style>
  <w:style w:type="character" w:customStyle="1" w:styleId="apple-converted-space">
    <w:name w:val="apple-converted-space"/>
    <w:basedOn w:val="a0"/>
    <w:rsid w:val="00CE3202"/>
  </w:style>
  <w:style w:type="character" w:styleId="a6">
    <w:name w:val="Strong"/>
    <w:basedOn w:val="a0"/>
    <w:uiPriority w:val="22"/>
    <w:qFormat/>
    <w:rsid w:val="00CE3202"/>
    <w:rPr>
      <w:b/>
      <w:bCs/>
    </w:rPr>
  </w:style>
  <w:style w:type="character" w:styleId="HTML1">
    <w:name w:val="HTML Code"/>
    <w:basedOn w:val="a0"/>
    <w:uiPriority w:val="99"/>
    <w:semiHidden/>
    <w:unhideWhenUsed/>
    <w:rsid w:val="00100F55"/>
    <w:rPr>
      <w:rFonts w:ascii="Courier" w:eastAsiaTheme="minorEastAsia" w:hAnsi="Courier" w:cs="Courier"/>
      <w:sz w:val="20"/>
      <w:szCs w:val="20"/>
    </w:rPr>
  </w:style>
  <w:style w:type="character" w:styleId="a7">
    <w:name w:val="Emphasis"/>
    <w:basedOn w:val="a0"/>
    <w:uiPriority w:val="20"/>
    <w:qFormat/>
    <w:rsid w:val="00E5365D"/>
    <w:rPr>
      <w:i/>
      <w:iCs/>
    </w:rPr>
  </w:style>
  <w:style w:type="paragraph" w:styleId="a8">
    <w:name w:val="Balloon Text"/>
    <w:basedOn w:val="a"/>
    <w:link w:val="a9"/>
    <w:uiPriority w:val="99"/>
    <w:semiHidden/>
    <w:unhideWhenUsed/>
    <w:rsid w:val="004C76A7"/>
    <w:rPr>
      <w:rFonts w:ascii="Heiti SC Light" w:eastAsia="Heiti SC Light"/>
      <w:sz w:val="18"/>
      <w:szCs w:val="18"/>
    </w:rPr>
  </w:style>
  <w:style w:type="character" w:customStyle="1" w:styleId="a9">
    <w:name w:val="批注框文本字符"/>
    <w:basedOn w:val="a0"/>
    <w:link w:val="a8"/>
    <w:uiPriority w:val="99"/>
    <w:semiHidden/>
    <w:rsid w:val="004C76A7"/>
    <w:rPr>
      <w:rFonts w:ascii="Heiti SC Light" w:eastAsia="Heiti SC Light"/>
      <w:sz w:val="18"/>
      <w:szCs w:val="18"/>
    </w:rPr>
  </w:style>
  <w:style w:type="character" w:customStyle="1" w:styleId="40">
    <w:name w:val="标题 4字符"/>
    <w:basedOn w:val="a0"/>
    <w:link w:val="4"/>
    <w:uiPriority w:val="9"/>
    <w:semiHidden/>
    <w:rsid w:val="0000240A"/>
    <w:rPr>
      <w:rFonts w:asciiTheme="majorHAnsi" w:eastAsiaTheme="majorEastAsia" w:hAnsiTheme="majorHAnsi" w:cstheme="majorBidi"/>
      <w:b/>
      <w:bCs/>
      <w:sz w:val="28"/>
      <w:szCs w:val="28"/>
    </w:rPr>
  </w:style>
  <w:style w:type="character" w:customStyle="1" w:styleId="quote">
    <w:name w:val="quote"/>
    <w:basedOn w:val="a0"/>
    <w:rsid w:val="008E38E3"/>
  </w:style>
  <w:style w:type="paragraph" w:styleId="11">
    <w:name w:val="toc 1"/>
    <w:basedOn w:val="a"/>
    <w:next w:val="a"/>
    <w:autoRedefine/>
    <w:uiPriority w:val="39"/>
    <w:unhideWhenUsed/>
    <w:rsid w:val="00EA3E55"/>
  </w:style>
  <w:style w:type="paragraph" w:styleId="8">
    <w:name w:val="toc 8"/>
    <w:basedOn w:val="a"/>
    <w:next w:val="a"/>
    <w:autoRedefine/>
    <w:uiPriority w:val="39"/>
    <w:unhideWhenUsed/>
    <w:rsid w:val="00EA3E55"/>
    <w:pPr>
      <w:ind w:leftChars="1400" w:left="2940"/>
    </w:pPr>
  </w:style>
  <w:style w:type="paragraph" w:styleId="21">
    <w:name w:val="toc 2"/>
    <w:basedOn w:val="a"/>
    <w:next w:val="a"/>
    <w:autoRedefine/>
    <w:uiPriority w:val="39"/>
    <w:unhideWhenUsed/>
    <w:rsid w:val="00EA3E55"/>
    <w:pPr>
      <w:ind w:leftChars="200" w:left="420"/>
    </w:pPr>
  </w:style>
  <w:style w:type="paragraph" w:styleId="31">
    <w:name w:val="toc 3"/>
    <w:basedOn w:val="a"/>
    <w:next w:val="a"/>
    <w:autoRedefine/>
    <w:uiPriority w:val="39"/>
    <w:unhideWhenUsed/>
    <w:rsid w:val="00EA3E55"/>
    <w:pPr>
      <w:ind w:leftChars="400" w:left="840"/>
    </w:pPr>
  </w:style>
  <w:style w:type="paragraph" w:styleId="41">
    <w:name w:val="toc 4"/>
    <w:basedOn w:val="a"/>
    <w:next w:val="a"/>
    <w:autoRedefine/>
    <w:uiPriority w:val="39"/>
    <w:unhideWhenUsed/>
    <w:rsid w:val="00EA3E55"/>
    <w:pPr>
      <w:ind w:leftChars="600" w:left="1260"/>
    </w:pPr>
  </w:style>
  <w:style w:type="paragraph" w:styleId="5">
    <w:name w:val="toc 5"/>
    <w:basedOn w:val="a"/>
    <w:next w:val="a"/>
    <w:autoRedefine/>
    <w:uiPriority w:val="39"/>
    <w:unhideWhenUsed/>
    <w:rsid w:val="00EA3E55"/>
    <w:pPr>
      <w:ind w:leftChars="800" w:left="1680"/>
    </w:pPr>
  </w:style>
  <w:style w:type="paragraph" w:styleId="6">
    <w:name w:val="toc 6"/>
    <w:basedOn w:val="a"/>
    <w:next w:val="a"/>
    <w:autoRedefine/>
    <w:uiPriority w:val="39"/>
    <w:unhideWhenUsed/>
    <w:rsid w:val="00EA3E55"/>
    <w:pPr>
      <w:ind w:leftChars="1000" w:left="2100"/>
    </w:pPr>
  </w:style>
  <w:style w:type="paragraph" w:styleId="7">
    <w:name w:val="toc 7"/>
    <w:basedOn w:val="a"/>
    <w:next w:val="a"/>
    <w:autoRedefine/>
    <w:uiPriority w:val="39"/>
    <w:unhideWhenUsed/>
    <w:rsid w:val="00EA3E55"/>
    <w:pPr>
      <w:ind w:leftChars="1200" w:left="2520"/>
    </w:pPr>
  </w:style>
  <w:style w:type="paragraph" w:styleId="9">
    <w:name w:val="toc 9"/>
    <w:basedOn w:val="a"/>
    <w:next w:val="a"/>
    <w:autoRedefine/>
    <w:uiPriority w:val="39"/>
    <w:unhideWhenUsed/>
    <w:rsid w:val="00EA3E55"/>
    <w:pPr>
      <w:ind w:leftChars="1600" w:left="3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C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03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024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2C3"/>
    <w:rPr>
      <w:color w:val="0000FF" w:themeColor="hyperlink"/>
      <w:u w:val="single"/>
    </w:rPr>
  </w:style>
  <w:style w:type="paragraph" w:styleId="a4">
    <w:name w:val="Normal (Web)"/>
    <w:basedOn w:val="a"/>
    <w:uiPriority w:val="99"/>
    <w:semiHidden/>
    <w:unhideWhenUsed/>
    <w:rsid w:val="00A92A82"/>
    <w:rPr>
      <w:rFonts w:ascii="Times New Roman" w:hAnsi="Times New Roman" w:cs="Times New Roman"/>
    </w:rPr>
  </w:style>
  <w:style w:type="paragraph" w:styleId="HTML">
    <w:name w:val="HTML Preformatted"/>
    <w:basedOn w:val="a"/>
    <w:link w:val="HTML0"/>
    <w:uiPriority w:val="99"/>
    <w:semiHidden/>
    <w:unhideWhenUsed/>
    <w:rsid w:val="00B82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82115"/>
    <w:rPr>
      <w:rFonts w:ascii="Courier" w:hAnsi="Courier" w:cs="Courier"/>
      <w:kern w:val="0"/>
      <w:sz w:val="20"/>
      <w:szCs w:val="20"/>
    </w:rPr>
  </w:style>
  <w:style w:type="character" w:customStyle="1" w:styleId="30">
    <w:name w:val="标题 3字符"/>
    <w:basedOn w:val="a0"/>
    <w:link w:val="3"/>
    <w:uiPriority w:val="9"/>
    <w:rsid w:val="00D90397"/>
    <w:rPr>
      <w:b/>
      <w:bCs/>
      <w:sz w:val="32"/>
      <w:szCs w:val="32"/>
    </w:rPr>
  </w:style>
  <w:style w:type="character" w:customStyle="1" w:styleId="10">
    <w:name w:val="标题 1字符"/>
    <w:basedOn w:val="a0"/>
    <w:link w:val="1"/>
    <w:uiPriority w:val="9"/>
    <w:rsid w:val="00270C4E"/>
    <w:rPr>
      <w:b/>
      <w:bCs/>
      <w:kern w:val="44"/>
      <w:sz w:val="44"/>
      <w:szCs w:val="44"/>
    </w:rPr>
  </w:style>
  <w:style w:type="character" w:customStyle="1" w:styleId="20">
    <w:name w:val="标题 2字符"/>
    <w:basedOn w:val="a0"/>
    <w:link w:val="2"/>
    <w:uiPriority w:val="9"/>
    <w:rsid w:val="00270C4E"/>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416049"/>
    <w:rPr>
      <w:color w:val="800080" w:themeColor="followedHyperlink"/>
      <w:u w:val="single"/>
    </w:rPr>
  </w:style>
  <w:style w:type="paragraph" w:styleId="a5">
    <w:name w:val="List Paragraph"/>
    <w:basedOn w:val="a"/>
    <w:uiPriority w:val="34"/>
    <w:qFormat/>
    <w:rsid w:val="00F52593"/>
    <w:pPr>
      <w:ind w:firstLineChars="200" w:firstLine="420"/>
    </w:pPr>
  </w:style>
  <w:style w:type="character" w:customStyle="1" w:styleId="token">
    <w:name w:val="token"/>
    <w:basedOn w:val="a0"/>
    <w:rsid w:val="00AC12A5"/>
  </w:style>
  <w:style w:type="character" w:customStyle="1" w:styleId="apple-converted-space">
    <w:name w:val="apple-converted-space"/>
    <w:basedOn w:val="a0"/>
    <w:rsid w:val="00CE3202"/>
  </w:style>
  <w:style w:type="character" w:styleId="a6">
    <w:name w:val="Strong"/>
    <w:basedOn w:val="a0"/>
    <w:uiPriority w:val="22"/>
    <w:qFormat/>
    <w:rsid w:val="00CE3202"/>
    <w:rPr>
      <w:b/>
      <w:bCs/>
    </w:rPr>
  </w:style>
  <w:style w:type="character" w:styleId="HTML1">
    <w:name w:val="HTML Code"/>
    <w:basedOn w:val="a0"/>
    <w:uiPriority w:val="99"/>
    <w:semiHidden/>
    <w:unhideWhenUsed/>
    <w:rsid w:val="00100F55"/>
    <w:rPr>
      <w:rFonts w:ascii="Courier" w:eastAsiaTheme="minorEastAsia" w:hAnsi="Courier" w:cs="Courier"/>
      <w:sz w:val="20"/>
      <w:szCs w:val="20"/>
    </w:rPr>
  </w:style>
  <w:style w:type="character" w:styleId="a7">
    <w:name w:val="Emphasis"/>
    <w:basedOn w:val="a0"/>
    <w:uiPriority w:val="20"/>
    <w:qFormat/>
    <w:rsid w:val="00E5365D"/>
    <w:rPr>
      <w:i/>
      <w:iCs/>
    </w:rPr>
  </w:style>
  <w:style w:type="paragraph" w:styleId="a8">
    <w:name w:val="Balloon Text"/>
    <w:basedOn w:val="a"/>
    <w:link w:val="a9"/>
    <w:uiPriority w:val="99"/>
    <w:semiHidden/>
    <w:unhideWhenUsed/>
    <w:rsid w:val="004C76A7"/>
    <w:rPr>
      <w:rFonts w:ascii="Heiti SC Light" w:eastAsia="Heiti SC Light"/>
      <w:sz w:val="18"/>
      <w:szCs w:val="18"/>
    </w:rPr>
  </w:style>
  <w:style w:type="character" w:customStyle="1" w:styleId="a9">
    <w:name w:val="批注框文本字符"/>
    <w:basedOn w:val="a0"/>
    <w:link w:val="a8"/>
    <w:uiPriority w:val="99"/>
    <w:semiHidden/>
    <w:rsid w:val="004C76A7"/>
    <w:rPr>
      <w:rFonts w:ascii="Heiti SC Light" w:eastAsia="Heiti SC Light"/>
      <w:sz w:val="18"/>
      <w:szCs w:val="18"/>
    </w:rPr>
  </w:style>
  <w:style w:type="character" w:customStyle="1" w:styleId="40">
    <w:name w:val="标题 4字符"/>
    <w:basedOn w:val="a0"/>
    <w:link w:val="4"/>
    <w:uiPriority w:val="9"/>
    <w:semiHidden/>
    <w:rsid w:val="0000240A"/>
    <w:rPr>
      <w:rFonts w:asciiTheme="majorHAnsi" w:eastAsiaTheme="majorEastAsia" w:hAnsiTheme="majorHAnsi" w:cstheme="majorBidi"/>
      <w:b/>
      <w:bCs/>
      <w:sz w:val="28"/>
      <w:szCs w:val="28"/>
    </w:rPr>
  </w:style>
  <w:style w:type="character" w:customStyle="1" w:styleId="quote">
    <w:name w:val="quote"/>
    <w:basedOn w:val="a0"/>
    <w:rsid w:val="008E38E3"/>
  </w:style>
  <w:style w:type="paragraph" w:styleId="11">
    <w:name w:val="toc 1"/>
    <w:basedOn w:val="a"/>
    <w:next w:val="a"/>
    <w:autoRedefine/>
    <w:uiPriority w:val="39"/>
    <w:unhideWhenUsed/>
    <w:rsid w:val="00EA3E55"/>
  </w:style>
  <w:style w:type="paragraph" w:styleId="8">
    <w:name w:val="toc 8"/>
    <w:basedOn w:val="a"/>
    <w:next w:val="a"/>
    <w:autoRedefine/>
    <w:uiPriority w:val="39"/>
    <w:unhideWhenUsed/>
    <w:rsid w:val="00EA3E55"/>
    <w:pPr>
      <w:ind w:leftChars="1400" w:left="2940"/>
    </w:pPr>
  </w:style>
  <w:style w:type="paragraph" w:styleId="21">
    <w:name w:val="toc 2"/>
    <w:basedOn w:val="a"/>
    <w:next w:val="a"/>
    <w:autoRedefine/>
    <w:uiPriority w:val="39"/>
    <w:unhideWhenUsed/>
    <w:rsid w:val="00EA3E55"/>
    <w:pPr>
      <w:ind w:leftChars="200" w:left="420"/>
    </w:pPr>
  </w:style>
  <w:style w:type="paragraph" w:styleId="31">
    <w:name w:val="toc 3"/>
    <w:basedOn w:val="a"/>
    <w:next w:val="a"/>
    <w:autoRedefine/>
    <w:uiPriority w:val="39"/>
    <w:unhideWhenUsed/>
    <w:rsid w:val="00EA3E55"/>
    <w:pPr>
      <w:ind w:leftChars="400" w:left="840"/>
    </w:pPr>
  </w:style>
  <w:style w:type="paragraph" w:styleId="41">
    <w:name w:val="toc 4"/>
    <w:basedOn w:val="a"/>
    <w:next w:val="a"/>
    <w:autoRedefine/>
    <w:uiPriority w:val="39"/>
    <w:unhideWhenUsed/>
    <w:rsid w:val="00EA3E55"/>
    <w:pPr>
      <w:ind w:leftChars="600" w:left="1260"/>
    </w:pPr>
  </w:style>
  <w:style w:type="paragraph" w:styleId="5">
    <w:name w:val="toc 5"/>
    <w:basedOn w:val="a"/>
    <w:next w:val="a"/>
    <w:autoRedefine/>
    <w:uiPriority w:val="39"/>
    <w:unhideWhenUsed/>
    <w:rsid w:val="00EA3E55"/>
    <w:pPr>
      <w:ind w:leftChars="800" w:left="1680"/>
    </w:pPr>
  </w:style>
  <w:style w:type="paragraph" w:styleId="6">
    <w:name w:val="toc 6"/>
    <w:basedOn w:val="a"/>
    <w:next w:val="a"/>
    <w:autoRedefine/>
    <w:uiPriority w:val="39"/>
    <w:unhideWhenUsed/>
    <w:rsid w:val="00EA3E55"/>
    <w:pPr>
      <w:ind w:leftChars="1000" w:left="2100"/>
    </w:pPr>
  </w:style>
  <w:style w:type="paragraph" w:styleId="7">
    <w:name w:val="toc 7"/>
    <w:basedOn w:val="a"/>
    <w:next w:val="a"/>
    <w:autoRedefine/>
    <w:uiPriority w:val="39"/>
    <w:unhideWhenUsed/>
    <w:rsid w:val="00EA3E55"/>
    <w:pPr>
      <w:ind w:leftChars="1200" w:left="2520"/>
    </w:pPr>
  </w:style>
  <w:style w:type="paragraph" w:styleId="9">
    <w:name w:val="toc 9"/>
    <w:basedOn w:val="a"/>
    <w:next w:val="a"/>
    <w:autoRedefine/>
    <w:uiPriority w:val="39"/>
    <w:unhideWhenUsed/>
    <w:rsid w:val="00EA3E55"/>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571">
      <w:bodyDiv w:val="1"/>
      <w:marLeft w:val="0"/>
      <w:marRight w:val="0"/>
      <w:marTop w:val="0"/>
      <w:marBottom w:val="0"/>
      <w:divBdr>
        <w:top w:val="none" w:sz="0" w:space="0" w:color="auto"/>
        <w:left w:val="none" w:sz="0" w:space="0" w:color="auto"/>
        <w:bottom w:val="none" w:sz="0" w:space="0" w:color="auto"/>
        <w:right w:val="none" w:sz="0" w:space="0" w:color="auto"/>
      </w:divBdr>
    </w:div>
    <w:div w:id="3823405">
      <w:bodyDiv w:val="1"/>
      <w:marLeft w:val="0"/>
      <w:marRight w:val="0"/>
      <w:marTop w:val="0"/>
      <w:marBottom w:val="0"/>
      <w:divBdr>
        <w:top w:val="none" w:sz="0" w:space="0" w:color="auto"/>
        <w:left w:val="none" w:sz="0" w:space="0" w:color="auto"/>
        <w:bottom w:val="none" w:sz="0" w:space="0" w:color="auto"/>
        <w:right w:val="none" w:sz="0" w:space="0" w:color="auto"/>
      </w:divBdr>
    </w:div>
    <w:div w:id="5596052">
      <w:bodyDiv w:val="1"/>
      <w:marLeft w:val="0"/>
      <w:marRight w:val="0"/>
      <w:marTop w:val="0"/>
      <w:marBottom w:val="0"/>
      <w:divBdr>
        <w:top w:val="none" w:sz="0" w:space="0" w:color="auto"/>
        <w:left w:val="none" w:sz="0" w:space="0" w:color="auto"/>
        <w:bottom w:val="none" w:sz="0" w:space="0" w:color="auto"/>
        <w:right w:val="none" w:sz="0" w:space="0" w:color="auto"/>
      </w:divBdr>
    </w:div>
    <w:div w:id="6713931">
      <w:bodyDiv w:val="1"/>
      <w:marLeft w:val="0"/>
      <w:marRight w:val="0"/>
      <w:marTop w:val="0"/>
      <w:marBottom w:val="0"/>
      <w:divBdr>
        <w:top w:val="none" w:sz="0" w:space="0" w:color="auto"/>
        <w:left w:val="none" w:sz="0" w:space="0" w:color="auto"/>
        <w:bottom w:val="none" w:sz="0" w:space="0" w:color="auto"/>
        <w:right w:val="none" w:sz="0" w:space="0" w:color="auto"/>
      </w:divBdr>
    </w:div>
    <w:div w:id="10449612">
      <w:bodyDiv w:val="1"/>
      <w:marLeft w:val="0"/>
      <w:marRight w:val="0"/>
      <w:marTop w:val="0"/>
      <w:marBottom w:val="0"/>
      <w:divBdr>
        <w:top w:val="none" w:sz="0" w:space="0" w:color="auto"/>
        <w:left w:val="none" w:sz="0" w:space="0" w:color="auto"/>
        <w:bottom w:val="none" w:sz="0" w:space="0" w:color="auto"/>
        <w:right w:val="none" w:sz="0" w:space="0" w:color="auto"/>
      </w:divBdr>
    </w:div>
    <w:div w:id="22294469">
      <w:bodyDiv w:val="1"/>
      <w:marLeft w:val="0"/>
      <w:marRight w:val="0"/>
      <w:marTop w:val="0"/>
      <w:marBottom w:val="0"/>
      <w:divBdr>
        <w:top w:val="none" w:sz="0" w:space="0" w:color="auto"/>
        <w:left w:val="none" w:sz="0" w:space="0" w:color="auto"/>
        <w:bottom w:val="none" w:sz="0" w:space="0" w:color="auto"/>
        <w:right w:val="none" w:sz="0" w:space="0" w:color="auto"/>
      </w:divBdr>
    </w:div>
    <w:div w:id="25101801">
      <w:bodyDiv w:val="1"/>
      <w:marLeft w:val="0"/>
      <w:marRight w:val="0"/>
      <w:marTop w:val="0"/>
      <w:marBottom w:val="0"/>
      <w:divBdr>
        <w:top w:val="none" w:sz="0" w:space="0" w:color="auto"/>
        <w:left w:val="none" w:sz="0" w:space="0" w:color="auto"/>
        <w:bottom w:val="none" w:sz="0" w:space="0" w:color="auto"/>
        <w:right w:val="none" w:sz="0" w:space="0" w:color="auto"/>
      </w:divBdr>
      <w:divsChild>
        <w:div w:id="1680304522">
          <w:marLeft w:val="0"/>
          <w:marRight w:val="0"/>
          <w:marTop w:val="0"/>
          <w:marBottom w:val="0"/>
          <w:divBdr>
            <w:top w:val="none" w:sz="0" w:space="0" w:color="auto"/>
            <w:left w:val="none" w:sz="0" w:space="0" w:color="auto"/>
            <w:bottom w:val="none" w:sz="0" w:space="0" w:color="auto"/>
            <w:right w:val="none" w:sz="0" w:space="0" w:color="auto"/>
          </w:divBdr>
          <w:divsChild>
            <w:div w:id="36971975">
              <w:marLeft w:val="0"/>
              <w:marRight w:val="0"/>
              <w:marTop w:val="0"/>
              <w:marBottom w:val="0"/>
              <w:divBdr>
                <w:top w:val="none" w:sz="0" w:space="0" w:color="auto"/>
                <w:left w:val="none" w:sz="0" w:space="0" w:color="auto"/>
                <w:bottom w:val="none" w:sz="0" w:space="0" w:color="auto"/>
                <w:right w:val="none" w:sz="0" w:space="0" w:color="auto"/>
              </w:divBdr>
            </w:div>
            <w:div w:id="288172793">
              <w:marLeft w:val="0"/>
              <w:marRight w:val="0"/>
              <w:marTop w:val="0"/>
              <w:marBottom w:val="0"/>
              <w:divBdr>
                <w:top w:val="none" w:sz="0" w:space="0" w:color="auto"/>
                <w:left w:val="none" w:sz="0" w:space="0" w:color="auto"/>
                <w:bottom w:val="none" w:sz="0" w:space="0" w:color="auto"/>
                <w:right w:val="none" w:sz="0" w:space="0" w:color="auto"/>
              </w:divBdr>
            </w:div>
            <w:div w:id="319888227">
              <w:marLeft w:val="0"/>
              <w:marRight w:val="0"/>
              <w:marTop w:val="0"/>
              <w:marBottom w:val="0"/>
              <w:divBdr>
                <w:top w:val="none" w:sz="0" w:space="0" w:color="auto"/>
                <w:left w:val="none" w:sz="0" w:space="0" w:color="auto"/>
                <w:bottom w:val="none" w:sz="0" w:space="0" w:color="auto"/>
                <w:right w:val="none" w:sz="0" w:space="0" w:color="auto"/>
              </w:divBdr>
            </w:div>
            <w:div w:id="399139250">
              <w:marLeft w:val="0"/>
              <w:marRight w:val="0"/>
              <w:marTop w:val="0"/>
              <w:marBottom w:val="0"/>
              <w:divBdr>
                <w:top w:val="none" w:sz="0" w:space="0" w:color="auto"/>
                <w:left w:val="none" w:sz="0" w:space="0" w:color="auto"/>
                <w:bottom w:val="none" w:sz="0" w:space="0" w:color="auto"/>
                <w:right w:val="none" w:sz="0" w:space="0" w:color="auto"/>
              </w:divBdr>
            </w:div>
            <w:div w:id="427504299">
              <w:marLeft w:val="0"/>
              <w:marRight w:val="0"/>
              <w:marTop w:val="0"/>
              <w:marBottom w:val="0"/>
              <w:divBdr>
                <w:top w:val="none" w:sz="0" w:space="0" w:color="auto"/>
                <w:left w:val="none" w:sz="0" w:space="0" w:color="auto"/>
                <w:bottom w:val="none" w:sz="0" w:space="0" w:color="auto"/>
                <w:right w:val="none" w:sz="0" w:space="0" w:color="auto"/>
              </w:divBdr>
            </w:div>
            <w:div w:id="499467401">
              <w:marLeft w:val="0"/>
              <w:marRight w:val="0"/>
              <w:marTop w:val="0"/>
              <w:marBottom w:val="0"/>
              <w:divBdr>
                <w:top w:val="none" w:sz="0" w:space="0" w:color="auto"/>
                <w:left w:val="none" w:sz="0" w:space="0" w:color="auto"/>
                <w:bottom w:val="none" w:sz="0" w:space="0" w:color="auto"/>
                <w:right w:val="none" w:sz="0" w:space="0" w:color="auto"/>
              </w:divBdr>
            </w:div>
            <w:div w:id="579290180">
              <w:marLeft w:val="0"/>
              <w:marRight w:val="0"/>
              <w:marTop w:val="0"/>
              <w:marBottom w:val="0"/>
              <w:divBdr>
                <w:top w:val="none" w:sz="0" w:space="0" w:color="auto"/>
                <w:left w:val="none" w:sz="0" w:space="0" w:color="auto"/>
                <w:bottom w:val="none" w:sz="0" w:space="0" w:color="auto"/>
                <w:right w:val="none" w:sz="0" w:space="0" w:color="auto"/>
              </w:divBdr>
            </w:div>
            <w:div w:id="611938596">
              <w:marLeft w:val="0"/>
              <w:marRight w:val="0"/>
              <w:marTop w:val="0"/>
              <w:marBottom w:val="0"/>
              <w:divBdr>
                <w:top w:val="none" w:sz="0" w:space="0" w:color="auto"/>
                <w:left w:val="none" w:sz="0" w:space="0" w:color="auto"/>
                <w:bottom w:val="none" w:sz="0" w:space="0" w:color="auto"/>
                <w:right w:val="none" w:sz="0" w:space="0" w:color="auto"/>
              </w:divBdr>
            </w:div>
            <w:div w:id="714232806">
              <w:marLeft w:val="0"/>
              <w:marRight w:val="0"/>
              <w:marTop w:val="0"/>
              <w:marBottom w:val="0"/>
              <w:divBdr>
                <w:top w:val="none" w:sz="0" w:space="0" w:color="auto"/>
                <w:left w:val="none" w:sz="0" w:space="0" w:color="auto"/>
                <w:bottom w:val="none" w:sz="0" w:space="0" w:color="auto"/>
                <w:right w:val="none" w:sz="0" w:space="0" w:color="auto"/>
              </w:divBdr>
            </w:div>
            <w:div w:id="816997555">
              <w:marLeft w:val="0"/>
              <w:marRight w:val="0"/>
              <w:marTop w:val="0"/>
              <w:marBottom w:val="0"/>
              <w:divBdr>
                <w:top w:val="none" w:sz="0" w:space="0" w:color="auto"/>
                <w:left w:val="none" w:sz="0" w:space="0" w:color="auto"/>
                <w:bottom w:val="none" w:sz="0" w:space="0" w:color="auto"/>
                <w:right w:val="none" w:sz="0" w:space="0" w:color="auto"/>
              </w:divBdr>
            </w:div>
            <w:div w:id="856767907">
              <w:marLeft w:val="0"/>
              <w:marRight w:val="0"/>
              <w:marTop w:val="0"/>
              <w:marBottom w:val="0"/>
              <w:divBdr>
                <w:top w:val="none" w:sz="0" w:space="0" w:color="auto"/>
                <w:left w:val="none" w:sz="0" w:space="0" w:color="auto"/>
                <w:bottom w:val="none" w:sz="0" w:space="0" w:color="auto"/>
                <w:right w:val="none" w:sz="0" w:space="0" w:color="auto"/>
              </w:divBdr>
            </w:div>
            <w:div w:id="917910110">
              <w:marLeft w:val="0"/>
              <w:marRight w:val="0"/>
              <w:marTop w:val="0"/>
              <w:marBottom w:val="0"/>
              <w:divBdr>
                <w:top w:val="none" w:sz="0" w:space="0" w:color="auto"/>
                <w:left w:val="none" w:sz="0" w:space="0" w:color="auto"/>
                <w:bottom w:val="none" w:sz="0" w:space="0" w:color="auto"/>
                <w:right w:val="none" w:sz="0" w:space="0" w:color="auto"/>
              </w:divBdr>
            </w:div>
            <w:div w:id="970330682">
              <w:marLeft w:val="0"/>
              <w:marRight w:val="0"/>
              <w:marTop w:val="0"/>
              <w:marBottom w:val="0"/>
              <w:divBdr>
                <w:top w:val="none" w:sz="0" w:space="0" w:color="auto"/>
                <w:left w:val="none" w:sz="0" w:space="0" w:color="auto"/>
                <w:bottom w:val="none" w:sz="0" w:space="0" w:color="auto"/>
                <w:right w:val="none" w:sz="0" w:space="0" w:color="auto"/>
              </w:divBdr>
            </w:div>
            <w:div w:id="1016617831">
              <w:marLeft w:val="0"/>
              <w:marRight w:val="0"/>
              <w:marTop w:val="0"/>
              <w:marBottom w:val="0"/>
              <w:divBdr>
                <w:top w:val="none" w:sz="0" w:space="0" w:color="auto"/>
                <w:left w:val="none" w:sz="0" w:space="0" w:color="auto"/>
                <w:bottom w:val="none" w:sz="0" w:space="0" w:color="auto"/>
                <w:right w:val="none" w:sz="0" w:space="0" w:color="auto"/>
              </w:divBdr>
            </w:div>
            <w:div w:id="1053890800">
              <w:marLeft w:val="0"/>
              <w:marRight w:val="0"/>
              <w:marTop w:val="0"/>
              <w:marBottom w:val="0"/>
              <w:divBdr>
                <w:top w:val="none" w:sz="0" w:space="0" w:color="auto"/>
                <w:left w:val="none" w:sz="0" w:space="0" w:color="auto"/>
                <w:bottom w:val="none" w:sz="0" w:space="0" w:color="auto"/>
                <w:right w:val="none" w:sz="0" w:space="0" w:color="auto"/>
              </w:divBdr>
            </w:div>
            <w:div w:id="1110734769">
              <w:marLeft w:val="0"/>
              <w:marRight w:val="0"/>
              <w:marTop w:val="0"/>
              <w:marBottom w:val="0"/>
              <w:divBdr>
                <w:top w:val="none" w:sz="0" w:space="0" w:color="auto"/>
                <w:left w:val="none" w:sz="0" w:space="0" w:color="auto"/>
                <w:bottom w:val="none" w:sz="0" w:space="0" w:color="auto"/>
                <w:right w:val="none" w:sz="0" w:space="0" w:color="auto"/>
              </w:divBdr>
            </w:div>
            <w:div w:id="1122378416">
              <w:marLeft w:val="0"/>
              <w:marRight w:val="0"/>
              <w:marTop w:val="0"/>
              <w:marBottom w:val="0"/>
              <w:divBdr>
                <w:top w:val="none" w:sz="0" w:space="0" w:color="auto"/>
                <w:left w:val="none" w:sz="0" w:space="0" w:color="auto"/>
                <w:bottom w:val="none" w:sz="0" w:space="0" w:color="auto"/>
                <w:right w:val="none" w:sz="0" w:space="0" w:color="auto"/>
              </w:divBdr>
            </w:div>
            <w:div w:id="1198396483">
              <w:marLeft w:val="0"/>
              <w:marRight w:val="0"/>
              <w:marTop w:val="0"/>
              <w:marBottom w:val="0"/>
              <w:divBdr>
                <w:top w:val="none" w:sz="0" w:space="0" w:color="auto"/>
                <w:left w:val="none" w:sz="0" w:space="0" w:color="auto"/>
                <w:bottom w:val="none" w:sz="0" w:space="0" w:color="auto"/>
                <w:right w:val="none" w:sz="0" w:space="0" w:color="auto"/>
              </w:divBdr>
            </w:div>
            <w:div w:id="1224028741">
              <w:marLeft w:val="0"/>
              <w:marRight w:val="0"/>
              <w:marTop w:val="0"/>
              <w:marBottom w:val="0"/>
              <w:divBdr>
                <w:top w:val="none" w:sz="0" w:space="0" w:color="auto"/>
                <w:left w:val="none" w:sz="0" w:space="0" w:color="auto"/>
                <w:bottom w:val="none" w:sz="0" w:space="0" w:color="auto"/>
                <w:right w:val="none" w:sz="0" w:space="0" w:color="auto"/>
              </w:divBdr>
            </w:div>
            <w:div w:id="1243104486">
              <w:marLeft w:val="0"/>
              <w:marRight w:val="0"/>
              <w:marTop w:val="0"/>
              <w:marBottom w:val="0"/>
              <w:divBdr>
                <w:top w:val="none" w:sz="0" w:space="0" w:color="auto"/>
                <w:left w:val="none" w:sz="0" w:space="0" w:color="auto"/>
                <w:bottom w:val="none" w:sz="0" w:space="0" w:color="auto"/>
                <w:right w:val="none" w:sz="0" w:space="0" w:color="auto"/>
              </w:divBdr>
            </w:div>
            <w:div w:id="1292322996">
              <w:marLeft w:val="0"/>
              <w:marRight w:val="0"/>
              <w:marTop w:val="0"/>
              <w:marBottom w:val="0"/>
              <w:divBdr>
                <w:top w:val="none" w:sz="0" w:space="0" w:color="auto"/>
                <w:left w:val="none" w:sz="0" w:space="0" w:color="auto"/>
                <w:bottom w:val="none" w:sz="0" w:space="0" w:color="auto"/>
                <w:right w:val="none" w:sz="0" w:space="0" w:color="auto"/>
              </w:divBdr>
            </w:div>
            <w:div w:id="1294365996">
              <w:marLeft w:val="0"/>
              <w:marRight w:val="0"/>
              <w:marTop w:val="0"/>
              <w:marBottom w:val="0"/>
              <w:divBdr>
                <w:top w:val="none" w:sz="0" w:space="0" w:color="auto"/>
                <w:left w:val="none" w:sz="0" w:space="0" w:color="auto"/>
                <w:bottom w:val="none" w:sz="0" w:space="0" w:color="auto"/>
                <w:right w:val="none" w:sz="0" w:space="0" w:color="auto"/>
              </w:divBdr>
            </w:div>
            <w:div w:id="1299609467">
              <w:marLeft w:val="0"/>
              <w:marRight w:val="0"/>
              <w:marTop w:val="0"/>
              <w:marBottom w:val="0"/>
              <w:divBdr>
                <w:top w:val="none" w:sz="0" w:space="0" w:color="auto"/>
                <w:left w:val="none" w:sz="0" w:space="0" w:color="auto"/>
                <w:bottom w:val="none" w:sz="0" w:space="0" w:color="auto"/>
                <w:right w:val="none" w:sz="0" w:space="0" w:color="auto"/>
              </w:divBdr>
            </w:div>
            <w:div w:id="1321040529">
              <w:marLeft w:val="0"/>
              <w:marRight w:val="0"/>
              <w:marTop w:val="0"/>
              <w:marBottom w:val="0"/>
              <w:divBdr>
                <w:top w:val="none" w:sz="0" w:space="0" w:color="auto"/>
                <w:left w:val="none" w:sz="0" w:space="0" w:color="auto"/>
                <w:bottom w:val="none" w:sz="0" w:space="0" w:color="auto"/>
                <w:right w:val="none" w:sz="0" w:space="0" w:color="auto"/>
              </w:divBdr>
            </w:div>
            <w:div w:id="1337614053">
              <w:marLeft w:val="0"/>
              <w:marRight w:val="0"/>
              <w:marTop w:val="0"/>
              <w:marBottom w:val="0"/>
              <w:divBdr>
                <w:top w:val="none" w:sz="0" w:space="0" w:color="auto"/>
                <w:left w:val="none" w:sz="0" w:space="0" w:color="auto"/>
                <w:bottom w:val="none" w:sz="0" w:space="0" w:color="auto"/>
                <w:right w:val="none" w:sz="0" w:space="0" w:color="auto"/>
              </w:divBdr>
            </w:div>
            <w:div w:id="1343974700">
              <w:marLeft w:val="0"/>
              <w:marRight w:val="0"/>
              <w:marTop w:val="0"/>
              <w:marBottom w:val="0"/>
              <w:divBdr>
                <w:top w:val="none" w:sz="0" w:space="0" w:color="auto"/>
                <w:left w:val="none" w:sz="0" w:space="0" w:color="auto"/>
                <w:bottom w:val="none" w:sz="0" w:space="0" w:color="auto"/>
                <w:right w:val="none" w:sz="0" w:space="0" w:color="auto"/>
              </w:divBdr>
            </w:div>
            <w:div w:id="1348405721">
              <w:marLeft w:val="0"/>
              <w:marRight w:val="0"/>
              <w:marTop w:val="0"/>
              <w:marBottom w:val="0"/>
              <w:divBdr>
                <w:top w:val="none" w:sz="0" w:space="0" w:color="auto"/>
                <w:left w:val="none" w:sz="0" w:space="0" w:color="auto"/>
                <w:bottom w:val="none" w:sz="0" w:space="0" w:color="auto"/>
                <w:right w:val="none" w:sz="0" w:space="0" w:color="auto"/>
              </w:divBdr>
            </w:div>
            <w:div w:id="1400597830">
              <w:marLeft w:val="0"/>
              <w:marRight w:val="0"/>
              <w:marTop w:val="0"/>
              <w:marBottom w:val="0"/>
              <w:divBdr>
                <w:top w:val="none" w:sz="0" w:space="0" w:color="auto"/>
                <w:left w:val="none" w:sz="0" w:space="0" w:color="auto"/>
                <w:bottom w:val="none" w:sz="0" w:space="0" w:color="auto"/>
                <w:right w:val="none" w:sz="0" w:space="0" w:color="auto"/>
              </w:divBdr>
            </w:div>
            <w:div w:id="1429034879">
              <w:marLeft w:val="0"/>
              <w:marRight w:val="0"/>
              <w:marTop w:val="0"/>
              <w:marBottom w:val="0"/>
              <w:divBdr>
                <w:top w:val="none" w:sz="0" w:space="0" w:color="auto"/>
                <w:left w:val="none" w:sz="0" w:space="0" w:color="auto"/>
                <w:bottom w:val="none" w:sz="0" w:space="0" w:color="auto"/>
                <w:right w:val="none" w:sz="0" w:space="0" w:color="auto"/>
              </w:divBdr>
            </w:div>
            <w:div w:id="1465386086">
              <w:marLeft w:val="0"/>
              <w:marRight w:val="0"/>
              <w:marTop w:val="0"/>
              <w:marBottom w:val="0"/>
              <w:divBdr>
                <w:top w:val="none" w:sz="0" w:space="0" w:color="auto"/>
                <w:left w:val="none" w:sz="0" w:space="0" w:color="auto"/>
                <w:bottom w:val="none" w:sz="0" w:space="0" w:color="auto"/>
                <w:right w:val="none" w:sz="0" w:space="0" w:color="auto"/>
              </w:divBdr>
            </w:div>
            <w:div w:id="1470056762">
              <w:marLeft w:val="0"/>
              <w:marRight w:val="0"/>
              <w:marTop w:val="0"/>
              <w:marBottom w:val="0"/>
              <w:divBdr>
                <w:top w:val="none" w:sz="0" w:space="0" w:color="auto"/>
                <w:left w:val="none" w:sz="0" w:space="0" w:color="auto"/>
                <w:bottom w:val="none" w:sz="0" w:space="0" w:color="auto"/>
                <w:right w:val="none" w:sz="0" w:space="0" w:color="auto"/>
              </w:divBdr>
            </w:div>
            <w:div w:id="1508254408">
              <w:marLeft w:val="0"/>
              <w:marRight w:val="0"/>
              <w:marTop w:val="0"/>
              <w:marBottom w:val="0"/>
              <w:divBdr>
                <w:top w:val="none" w:sz="0" w:space="0" w:color="auto"/>
                <w:left w:val="none" w:sz="0" w:space="0" w:color="auto"/>
                <w:bottom w:val="none" w:sz="0" w:space="0" w:color="auto"/>
                <w:right w:val="none" w:sz="0" w:space="0" w:color="auto"/>
              </w:divBdr>
            </w:div>
            <w:div w:id="1515222023">
              <w:marLeft w:val="0"/>
              <w:marRight w:val="0"/>
              <w:marTop w:val="0"/>
              <w:marBottom w:val="0"/>
              <w:divBdr>
                <w:top w:val="none" w:sz="0" w:space="0" w:color="auto"/>
                <w:left w:val="none" w:sz="0" w:space="0" w:color="auto"/>
                <w:bottom w:val="none" w:sz="0" w:space="0" w:color="auto"/>
                <w:right w:val="none" w:sz="0" w:space="0" w:color="auto"/>
              </w:divBdr>
            </w:div>
            <w:div w:id="1524049432">
              <w:marLeft w:val="0"/>
              <w:marRight w:val="0"/>
              <w:marTop w:val="0"/>
              <w:marBottom w:val="0"/>
              <w:divBdr>
                <w:top w:val="none" w:sz="0" w:space="0" w:color="auto"/>
                <w:left w:val="none" w:sz="0" w:space="0" w:color="auto"/>
                <w:bottom w:val="none" w:sz="0" w:space="0" w:color="auto"/>
                <w:right w:val="none" w:sz="0" w:space="0" w:color="auto"/>
              </w:divBdr>
            </w:div>
            <w:div w:id="1569605617">
              <w:marLeft w:val="0"/>
              <w:marRight w:val="0"/>
              <w:marTop w:val="0"/>
              <w:marBottom w:val="0"/>
              <w:divBdr>
                <w:top w:val="none" w:sz="0" w:space="0" w:color="auto"/>
                <w:left w:val="none" w:sz="0" w:space="0" w:color="auto"/>
                <w:bottom w:val="none" w:sz="0" w:space="0" w:color="auto"/>
                <w:right w:val="none" w:sz="0" w:space="0" w:color="auto"/>
              </w:divBdr>
            </w:div>
            <w:div w:id="1584218688">
              <w:marLeft w:val="0"/>
              <w:marRight w:val="0"/>
              <w:marTop w:val="0"/>
              <w:marBottom w:val="0"/>
              <w:divBdr>
                <w:top w:val="none" w:sz="0" w:space="0" w:color="auto"/>
                <w:left w:val="none" w:sz="0" w:space="0" w:color="auto"/>
                <w:bottom w:val="none" w:sz="0" w:space="0" w:color="auto"/>
                <w:right w:val="none" w:sz="0" w:space="0" w:color="auto"/>
              </w:divBdr>
            </w:div>
            <w:div w:id="1641686892">
              <w:marLeft w:val="0"/>
              <w:marRight w:val="0"/>
              <w:marTop w:val="0"/>
              <w:marBottom w:val="0"/>
              <w:divBdr>
                <w:top w:val="none" w:sz="0" w:space="0" w:color="auto"/>
                <w:left w:val="none" w:sz="0" w:space="0" w:color="auto"/>
                <w:bottom w:val="none" w:sz="0" w:space="0" w:color="auto"/>
                <w:right w:val="none" w:sz="0" w:space="0" w:color="auto"/>
              </w:divBdr>
            </w:div>
            <w:div w:id="1658220957">
              <w:marLeft w:val="0"/>
              <w:marRight w:val="0"/>
              <w:marTop w:val="0"/>
              <w:marBottom w:val="0"/>
              <w:divBdr>
                <w:top w:val="none" w:sz="0" w:space="0" w:color="auto"/>
                <w:left w:val="none" w:sz="0" w:space="0" w:color="auto"/>
                <w:bottom w:val="none" w:sz="0" w:space="0" w:color="auto"/>
                <w:right w:val="none" w:sz="0" w:space="0" w:color="auto"/>
              </w:divBdr>
            </w:div>
            <w:div w:id="1737706690">
              <w:marLeft w:val="0"/>
              <w:marRight w:val="0"/>
              <w:marTop w:val="0"/>
              <w:marBottom w:val="0"/>
              <w:divBdr>
                <w:top w:val="none" w:sz="0" w:space="0" w:color="auto"/>
                <w:left w:val="none" w:sz="0" w:space="0" w:color="auto"/>
                <w:bottom w:val="none" w:sz="0" w:space="0" w:color="auto"/>
                <w:right w:val="none" w:sz="0" w:space="0" w:color="auto"/>
              </w:divBdr>
            </w:div>
            <w:div w:id="1793014087">
              <w:marLeft w:val="0"/>
              <w:marRight w:val="0"/>
              <w:marTop w:val="0"/>
              <w:marBottom w:val="0"/>
              <w:divBdr>
                <w:top w:val="none" w:sz="0" w:space="0" w:color="auto"/>
                <w:left w:val="none" w:sz="0" w:space="0" w:color="auto"/>
                <w:bottom w:val="none" w:sz="0" w:space="0" w:color="auto"/>
                <w:right w:val="none" w:sz="0" w:space="0" w:color="auto"/>
              </w:divBdr>
            </w:div>
            <w:div w:id="1854610604">
              <w:marLeft w:val="0"/>
              <w:marRight w:val="0"/>
              <w:marTop w:val="0"/>
              <w:marBottom w:val="0"/>
              <w:divBdr>
                <w:top w:val="none" w:sz="0" w:space="0" w:color="auto"/>
                <w:left w:val="none" w:sz="0" w:space="0" w:color="auto"/>
                <w:bottom w:val="none" w:sz="0" w:space="0" w:color="auto"/>
                <w:right w:val="none" w:sz="0" w:space="0" w:color="auto"/>
              </w:divBdr>
            </w:div>
            <w:div w:id="2057004147">
              <w:marLeft w:val="0"/>
              <w:marRight w:val="0"/>
              <w:marTop w:val="0"/>
              <w:marBottom w:val="0"/>
              <w:divBdr>
                <w:top w:val="none" w:sz="0" w:space="0" w:color="auto"/>
                <w:left w:val="none" w:sz="0" w:space="0" w:color="auto"/>
                <w:bottom w:val="none" w:sz="0" w:space="0" w:color="auto"/>
                <w:right w:val="none" w:sz="0" w:space="0" w:color="auto"/>
              </w:divBdr>
            </w:div>
            <w:div w:id="2125267586">
              <w:marLeft w:val="0"/>
              <w:marRight w:val="0"/>
              <w:marTop w:val="0"/>
              <w:marBottom w:val="0"/>
              <w:divBdr>
                <w:top w:val="none" w:sz="0" w:space="0" w:color="auto"/>
                <w:left w:val="none" w:sz="0" w:space="0" w:color="auto"/>
                <w:bottom w:val="none" w:sz="0" w:space="0" w:color="auto"/>
                <w:right w:val="none" w:sz="0" w:space="0" w:color="auto"/>
              </w:divBdr>
            </w:div>
            <w:div w:id="21344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4196">
      <w:bodyDiv w:val="1"/>
      <w:marLeft w:val="0"/>
      <w:marRight w:val="0"/>
      <w:marTop w:val="0"/>
      <w:marBottom w:val="0"/>
      <w:divBdr>
        <w:top w:val="none" w:sz="0" w:space="0" w:color="auto"/>
        <w:left w:val="none" w:sz="0" w:space="0" w:color="auto"/>
        <w:bottom w:val="none" w:sz="0" w:space="0" w:color="auto"/>
        <w:right w:val="none" w:sz="0" w:space="0" w:color="auto"/>
      </w:divBdr>
      <w:divsChild>
        <w:div w:id="1054045042">
          <w:marLeft w:val="0"/>
          <w:marRight w:val="0"/>
          <w:marTop w:val="0"/>
          <w:marBottom w:val="0"/>
          <w:divBdr>
            <w:top w:val="none" w:sz="0" w:space="0" w:color="auto"/>
            <w:left w:val="none" w:sz="0" w:space="0" w:color="auto"/>
            <w:bottom w:val="none" w:sz="0" w:space="0" w:color="auto"/>
            <w:right w:val="none" w:sz="0" w:space="0" w:color="auto"/>
          </w:divBdr>
        </w:div>
      </w:divsChild>
    </w:div>
    <w:div w:id="31544753">
      <w:bodyDiv w:val="1"/>
      <w:marLeft w:val="0"/>
      <w:marRight w:val="0"/>
      <w:marTop w:val="0"/>
      <w:marBottom w:val="0"/>
      <w:divBdr>
        <w:top w:val="none" w:sz="0" w:space="0" w:color="auto"/>
        <w:left w:val="none" w:sz="0" w:space="0" w:color="auto"/>
        <w:bottom w:val="none" w:sz="0" w:space="0" w:color="auto"/>
        <w:right w:val="none" w:sz="0" w:space="0" w:color="auto"/>
      </w:divBdr>
    </w:div>
    <w:div w:id="37975193">
      <w:bodyDiv w:val="1"/>
      <w:marLeft w:val="0"/>
      <w:marRight w:val="0"/>
      <w:marTop w:val="0"/>
      <w:marBottom w:val="0"/>
      <w:divBdr>
        <w:top w:val="none" w:sz="0" w:space="0" w:color="auto"/>
        <w:left w:val="none" w:sz="0" w:space="0" w:color="auto"/>
        <w:bottom w:val="none" w:sz="0" w:space="0" w:color="auto"/>
        <w:right w:val="none" w:sz="0" w:space="0" w:color="auto"/>
      </w:divBdr>
    </w:div>
    <w:div w:id="41489873">
      <w:bodyDiv w:val="1"/>
      <w:marLeft w:val="0"/>
      <w:marRight w:val="0"/>
      <w:marTop w:val="0"/>
      <w:marBottom w:val="0"/>
      <w:divBdr>
        <w:top w:val="none" w:sz="0" w:space="0" w:color="auto"/>
        <w:left w:val="none" w:sz="0" w:space="0" w:color="auto"/>
        <w:bottom w:val="none" w:sz="0" w:space="0" w:color="auto"/>
        <w:right w:val="none" w:sz="0" w:space="0" w:color="auto"/>
      </w:divBdr>
    </w:div>
    <w:div w:id="54007774">
      <w:bodyDiv w:val="1"/>
      <w:marLeft w:val="0"/>
      <w:marRight w:val="0"/>
      <w:marTop w:val="0"/>
      <w:marBottom w:val="0"/>
      <w:divBdr>
        <w:top w:val="none" w:sz="0" w:space="0" w:color="auto"/>
        <w:left w:val="none" w:sz="0" w:space="0" w:color="auto"/>
        <w:bottom w:val="none" w:sz="0" w:space="0" w:color="auto"/>
        <w:right w:val="none" w:sz="0" w:space="0" w:color="auto"/>
      </w:divBdr>
    </w:div>
    <w:div w:id="54592299">
      <w:bodyDiv w:val="1"/>
      <w:marLeft w:val="0"/>
      <w:marRight w:val="0"/>
      <w:marTop w:val="0"/>
      <w:marBottom w:val="0"/>
      <w:divBdr>
        <w:top w:val="none" w:sz="0" w:space="0" w:color="auto"/>
        <w:left w:val="none" w:sz="0" w:space="0" w:color="auto"/>
        <w:bottom w:val="none" w:sz="0" w:space="0" w:color="auto"/>
        <w:right w:val="none" w:sz="0" w:space="0" w:color="auto"/>
      </w:divBdr>
    </w:div>
    <w:div w:id="55128170">
      <w:bodyDiv w:val="1"/>
      <w:marLeft w:val="0"/>
      <w:marRight w:val="0"/>
      <w:marTop w:val="0"/>
      <w:marBottom w:val="0"/>
      <w:divBdr>
        <w:top w:val="none" w:sz="0" w:space="0" w:color="auto"/>
        <w:left w:val="none" w:sz="0" w:space="0" w:color="auto"/>
        <w:bottom w:val="none" w:sz="0" w:space="0" w:color="auto"/>
        <w:right w:val="none" w:sz="0" w:space="0" w:color="auto"/>
      </w:divBdr>
    </w:div>
    <w:div w:id="56244296">
      <w:bodyDiv w:val="1"/>
      <w:marLeft w:val="0"/>
      <w:marRight w:val="0"/>
      <w:marTop w:val="0"/>
      <w:marBottom w:val="0"/>
      <w:divBdr>
        <w:top w:val="none" w:sz="0" w:space="0" w:color="auto"/>
        <w:left w:val="none" w:sz="0" w:space="0" w:color="auto"/>
        <w:bottom w:val="none" w:sz="0" w:space="0" w:color="auto"/>
        <w:right w:val="none" w:sz="0" w:space="0" w:color="auto"/>
      </w:divBdr>
    </w:div>
    <w:div w:id="58287153">
      <w:bodyDiv w:val="1"/>
      <w:marLeft w:val="0"/>
      <w:marRight w:val="0"/>
      <w:marTop w:val="0"/>
      <w:marBottom w:val="0"/>
      <w:divBdr>
        <w:top w:val="none" w:sz="0" w:space="0" w:color="auto"/>
        <w:left w:val="none" w:sz="0" w:space="0" w:color="auto"/>
        <w:bottom w:val="none" w:sz="0" w:space="0" w:color="auto"/>
        <w:right w:val="none" w:sz="0" w:space="0" w:color="auto"/>
      </w:divBdr>
    </w:div>
    <w:div w:id="59254466">
      <w:bodyDiv w:val="1"/>
      <w:marLeft w:val="0"/>
      <w:marRight w:val="0"/>
      <w:marTop w:val="0"/>
      <w:marBottom w:val="0"/>
      <w:divBdr>
        <w:top w:val="none" w:sz="0" w:space="0" w:color="auto"/>
        <w:left w:val="none" w:sz="0" w:space="0" w:color="auto"/>
        <w:bottom w:val="none" w:sz="0" w:space="0" w:color="auto"/>
        <w:right w:val="none" w:sz="0" w:space="0" w:color="auto"/>
      </w:divBdr>
      <w:divsChild>
        <w:div w:id="468134168">
          <w:marLeft w:val="0"/>
          <w:marRight w:val="0"/>
          <w:marTop w:val="0"/>
          <w:marBottom w:val="0"/>
          <w:divBdr>
            <w:top w:val="none" w:sz="0" w:space="0" w:color="auto"/>
            <w:left w:val="none" w:sz="0" w:space="0" w:color="auto"/>
            <w:bottom w:val="none" w:sz="0" w:space="0" w:color="auto"/>
            <w:right w:val="none" w:sz="0" w:space="0" w:color="auto"/>
          </w:divBdr>
        </w:div>
      </w:divsChild>
    </w:div>
    <w:div w:id="63725489">
      <w:bodyDiv w:val="1"/>
      <w:marLeft w:val="0"/>
      <w:marRight w:val="0"/>
      <w:marTop w:val="0"/>
      <w:marBottom w:val="0"/>
      <w:divBdr>
        <w:top w:val="none" w:sz="0" w:space="0" w:color="auto"/>
        <w:left w:val="none" w:sz="0" w:space="0" w:color="auto"/>
        <w:bottom w:val="none" w:sz="0" w:space="0" w:color="auto"/>
        <w:right w:val="none" w:sz="0" w:space="0" w:color="auto"/>
      </w:divBdr>
      <w:divsChild>
        <w:div w:id="891232618">
          <w:marLeft w:val="0"/>
          <w:marRight w:val="0"/>
          <w:marTop w:val="0"/>
          <w:marBottom w:val="0"/>
          <w:divBdr>
            <w:top w:val="none" w:sz="0" w:space="0" w:color="auto"/>
            <w:left w:val="none" w:sz="0" w:space="0" w:color="auto"/>
            <w:bottom w:val="none" w:sz="0" w:space="0" w:color="auto"/>
            <w:right w:val="none" w:sz="0" w:space="0" w:color="auto"/>
          </w:divBdr>
          <w:divsChild>
            <w:div w:id="14308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2751">
      <w:bodyDiv w:val="1"/>
      <w:marLeft w:val="0"/>
      <w:marRight w:val="0"/>
      <w:marTop w:val="0"/>
      <w:marBottom w:val="0"/>
      <w:divBdr>
        <w:top w:val="none" w:sz="0" w:space="0" w:color="auto"/>
        <w:left w:val="none" w:sz="0" w:space="0" w:color="auto"/>
        <w:bottom w:val="none" w:sz="0" w:space="0" w:color="auto"/>
        <w:right w:val="none" w:sz="0" w:space="0" w:color="auto"/>
      </w:divBdr>
    </w:div>
    <w:div w:id="69430913">
      <w:bodyDiv w:val="1"/>
      <w:marLeft w:val="0"/>
      <w:marRight w:val="0"/>
      <w:marTop w:val="0"/>
      <w:marBottom w:val="0"/>
      <w:divBdr>
        <w:top w:val="none" w:sz="0" w:space="0" w:color="auto"/>
        <w:left w:val="none" w:sz="0" w:space="0" w:color="auto"/>
        <w:bottom w:val="none" w:sz="0" w:space="0" w:color="auto"/>
        <w:right w:val="none" w:sz="0" w:space="0" w:color="auto"/>
      </w:divBdr>
    </w:div>
    <w:div w:id="72436777">
      <w:bodyDiv w:val="1"/>
      <w:marLeft w:val="0"/>
      <w:marRight w:val="0"/>
      <w:marTop w:val="0"/>
      <w:marBottom w:val="0"/>
      <w:divBdr>
        <w:top w:val="none" w:sz="0" w:space="0" w:color="auto"/>
        <w:left w:val="none" w:sz="0" w:space="0" w:color="auto"/>
        <w:bottom w:val="none" w:sz="0" w:space="0" w:color="auto"/>
        <w:right w:val="none" w:sz="0" w:space="0" w:color="auto"/>
      </w:divBdr>
    </w:div>
    <w:div w:id="73429981">
      <w:bodyDiv w:val="1"/>
      <w:marLeft w:val="0"/>
      <w:marRight w:val="0"/>
      <w:marTop w:val="0"/>
      <w:marBottom w:val="0"/>
      <w:divBdr>
        <w:top w:val="none" w:sz="0" w:space="0" w:color="auto"/>
        <w:left w:val="none" w:sz="0" w:space="0" w:color="auto"/>
        <w:bottom w:val="none" w:sz="0" w:space="0" w:color="auto"/>
        <w:right w:val="none" w:sz="0" w:space="0" w:color="auto"/>
      </w:divBdr>
    </w:div>
    <w:div w:id="74057256">
      <w:bodyDiv w:val="1"/>
      <w:marLeft w:val="0"/>
      <w:marRight w:val="0"/>
      <w:marTop w:val="0"/>
      <w:marBottom w:val="0"/>
      <w:divBdr>
        <w:top w:val="none" w:sz="0" w:space="0" w:color="auto"/>
        <w:left w:val="none" w:sz="0" w:space="0" w:color="auto"/>
        <w:bottom w:val="none" w:sz="0" w:space="0" w:color="auto"/>
        <w:right w:val="none" w:sz="0" w:space="0" w:color="auto"/>
      </w:divBdr>
    </w:div>
    <w:div w:id="76054467">
      <w:bodyDiv w:val="1"/>
      <w:marLeft w:val="0"/>
      <w:marRight w:val="0"/>
      <w:marTop w:val="0"/>
      <w:marBottom w:val="0"/>
      <w:divBdr>
        <w:top w:val="none" w:sz="0" w:space="0" w:color="auto"/>
        <w:left w:val="none" w:sz="0" w:space="0" w:color="auto"/>
        <w:bottom w:val="none" w:sz="0" w:space="0" w:color="auto"/>
        <w:right w:val="none" w:sz="0" w:space="0" w:color="auto"/>
      </w:divBdr>
    </w:div>
    <w:div w:id="76171154">
      <w:bodyDiv w:val="1"/>
      <w:marLeft w:val="0"/>
      <w:marRight w:val="0"/>
      <w:marTop w:val="0"/>
      <w:marBottom w:val="0"/>
      <w:divBdr>
        <w:top w:val="none" w:sz="0" w:space="0" w:color="auto"/>
        <w:left w:val="none" w:sz="0" w:space="0" w:color="auto"/>
        <w:bottom w:val="none" w:sz="0" w:space="0" w:color="auto"/>
        <w:right w:val="none" w:sz="0" w:space="0" w:color="auto"/>
      </w:divBdr>
      <w:divsChild>
        <w:div w:id="315039983">
          <w:marLeft w:val="0"/>
          <w:marRight w:val="0"/>
          <w:marTop w:val="0"/>
          <w:marBottom w:val="0"/>
          <w:divBdr>
            <w:top w:val="none" w:sz="0" w:space="0" w:color="auto"/>
            <w:left w:val="none" w:sz="0" w:space="0" w:color="auto"/>
            <w:bottom w:val="none" w:sz="0" w:space="0" w:color="auto"/>
            <w:right w:val="none" w:sz="0" w:space="0" w:color="auto"/>
          </w:divBdr>
          <w:divsChild>
            <w:div w:id="12412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1650">
      <w:bodyDiv w:val="1"/>
      <w:marLeft w:val="0"/>
      <w:marRight w:val="0"/>
      <w:marTop w:val="0"/>
      <w:marBottom w:val="0"/>
      <w:divBdr>
        <w:top w:val="none" w:sz="0" w:space="0" w:color="auto"/>
        <w:left w:val="none" w:sz="0" w:space="0" w:color="auto"/>
        <w:bottom w:val="none" w:sz="0" w:space="0" w:color="auto"/>
        <w:right w:val="none" w:sz="0" w:space="0" w:color="auto"/>
      </w:divBdr>
      <w:divsChild>
        <w:div w:id="24648199">
          <w:marLeft w:val="0"/>
          <w:marRight w:val="0"/>
          <w:marTop w:val="0"/>
          <w:marBottom w:val="0"/>
          <w:divBdr>
            <w:top w:val="none" w:sz="0" w:space="0" w:color="auto"/>
            <w:left w:val="none" w:sz="0" w:space="0" w:color="auto"/>
            <w:bottom w:val="none" w:sz="0" w:space="0" w:color="auto"/>
            <w:right w:val="none" w:sz="0" w:space="0" w:color="auto"/>
          </w:divBdr>
          <w:divsChild>
            <w:div w:id="12402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754">
      <w:bodyDiv w:val="1"/>
      <w:marLeft w:val="0"/>
      <w:marRight w:val="0"/>
      <w:marTop w:val="0"/>
      <w:marBottom w:val="0"/>
      <w:divBdr>
        <w:top w:val="none" w:sz="0" w:space="0" w:color="auto"/>
        <w:left w:val="none" w:sz="0" w:space="0" w:color="auto"/>
        <w:bottom w:val="none" w:sz="0" w:space="0" w:color="auto"/>
        <w:right w:val="none" w:sz="0" w:space="0" w:color="auto"/>
      </w:divBdr>
    </w:div>
    <w:div w:id="87703882">
      <w:bodyDiv w:val="1"/>
      <w:marLeft w:val="0"/>
      <w:marRight w:val="0"/>
      <w:marTop w:val="0"/>
      <w:marBottom w:val="0"/>
      <w:divBdr>
        <w:top w:val="none" w:sz="0" w:space="0" w:color="auto"/>
        <w:left w:val="none" w:sz="0" w:space="0" w:color="auto"/>
        <w:bottom w:val="none" w:sz="0" w:space="0" w:color="auto"/>
        <w:right w:val="none" w:sz="0" w:space="0" w:color="auto"/>
      </w:divBdr>
      <w:divsChild>
        <w:div w:id="1714311184">
          <w:marLeft w:val="0"/>
          <w:marRight w:val="0"/>
          <w:marTop w:val="0"/>
          <w:marBottom w:val="0"/>
          <w:divBdr>
            <w:top w:val="none" w:sz="0" w:space="0" w:color="auto"/>
            <w:left w:val="none" w:sz="0" w:space="0" w:color="auto"/>
            <w:bottom w:val="none" w:sz="0" w:space="0" w:color="auto"/>
            <w:right w:val="none" w:sz="0" w:space="0" w:color="auto"/>
          </w:divBdr>
          <w:divsChild>
            <w:div w:id="21366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6560">
      <w:bodyDiv w:val="1"/>
      <w:marLeft w:val="0"/>
      <w:marRight w:val="0"/>
      <w:marTop w:val="0"/>
      <w:marBottom w:val="0"/>
      <w:divBdr>
        <w:top w:val="none" w:sz="0" w:space="0" w:color="auto"/>
        <w:left w:val="none" w:sz="0" w:space="0" w:color="auto"/>
        <w:bottom w:val="none" w:sz="0" w:space="0" w:color="auto"/>
        <w:right w:val="none" w:sz="0" w:space="0" w:color="auto"/>
      </w:divBdr>
    </w:div>
    <w:div w:id="92364316">
      <w:bodyDiv w:val="1"/>
      <w:marLeft w:val="0"/>
      <w:marRight w:val="0"/>
      <w:marTop w:val="0"/>
      <w:marBottom w:val="0"/>
      <w:divBdr>
        <w:top w:val="none" w:sz="0" w:space="0" w:color="auto"/>
        <w:left w:val="none" w:sz="0" w:space="0" w:color="auto"/>
        <w:bottom w:val="none" w:sz="0" w:space="0" w:color="auto"/>
        <w:right w:val="none" w:sz="0" w:space="0" w:color="auto"/>
      </w:divBdr>
    </w:div>
    <w:div w:id="92677704">
      <w:bodyDiv w:val="1"/>
      <w:marLeft w:val="0"/>
      <w:marRight w:val="0"/>
      <w:marTop w:val="0"/>
      <w:marBottom w:val="0"/>
      <w:divBdr>
        <w:top w:val="none" w:sz="0" w:space="0" w:color="auto"/>
        <w:left w:val="none" w:sz="0" w:space="0" w:color="auto"/>
        <w:bottom w:val="none" w:sz="0" w:space="0" w:color="auto"/>
        <w:right w:val="none" w:sz="0" w:space="0" w:color="auto"/>
      </w:divBdr>
      <w:divsChild>
        <w:div w:id="1928727416">
          <w:marLeft w:val="0"/>
          <w:marRight w:val="0"/>
          <w:marTop w:val="0"/>
          <w:marBottom w:val="0"/>
          <w:divBdr>
            <w:top w:val="none" w:sz="0" w:space="0" w:color="auto"/>
            <w:left w:val="none" w:sz="0" w:space="0" w:color="auto"/>
            <w:bottom w:val="none" w:sz="0" w:space="0" w:color="auto"/>
            <w:right w:val="none" w:sz="0" w:space="0" w:color="auto"/>
          </w:divBdr>
          <w:divsChild>
            <w:div w:id="288901326">
              <w:marLeft w:val="0"/>
              <w:marRight w:val="0"/>
              <w:marTop w:val="0"/>
              <w:marBottom w:val="0"/>
              <w:divBdr>
                <w:top w:val="none" w:sz="0" w:space="0" w:color="auto"/>
                <w:left w:val="none" w:sz="0" w:space="0" w:color="auto"/>
                <w:bottom w:val="none" w:sz="0" w:space="0" w:color="auto"/>
                <w:right w:val="none" w:sz="0" w:space="0" w:color="auto"/>
              </w:divBdr>
            </w:div>
            <w:div w:id="334769555">
              <w:marLeft w:val="0"/>
              <w:marRight w:val="0"/>
              <w:marTop w:val="0"/>
              <w:marBottom w:val="0"/>
              <w:divBdr>
                <w:top w:val="none" w:sz="0" w:space="0" w:color="auto"/>
                <w:left w:val="none" w:sz="0" w:space="0" w:color="auto"/>
                <w:bottom w:val="none" w:sz="0" w:space="0" w:color="auto"/>
                <w:right w:val="none" w:sz="0" w:space="0" w:color="auto"/>
              </w:divBdr>
            </w:div>
            <w:div w:id="13995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8260">
      <w:bodyDiv w:val="1"/>
      <w:marLeft w:val="0"/>
      <w:marRight w:val="0"/>
      <w:marTop w:val="0"/>
      <w:marBottom w:val="0"/>
      <w:divBdr>
        <w:top w:val="none" w:sz="0" w:space="0" w:color="auto"/>
        <w:left w:val="none" w:sz="0" w:space="0" w:color="auto"/>
        <w:bottom w:val="none" w:sz="0" w:space="0" w:color="auto"/>
        <w:right w:val="none" w:sz="0" w:space="0" w:color="auto"/>
      </w:divBdr>
    </w:div>
    <w:div w:id="93325177">
      <w:bodyDiv w:val="1"/>
      <w:marLeft w:val="0"/>
      <w:marRight w:val="0"/>
      <w:marTop w:val="0"/>
      <w:marBottom w:val="0"/>
      <w:divBdr>
        <w:top w:val="none" w:sz="0" w:space="0" w:color="auto"/>
        <w:left w:val="none" w:sz="0" w:space="0" w:color="auto"/>
        <w:bottom w:val="none" w:sz="0" w:space="0" w:color="auto"/>
        <w:right w:val="none" w:sz="0" w:space="0" w:color="auto"/>
      </w:divBdr>
    </w:div>
    <w:div w:id="95295634">
      <w:bodyDiv w:val="1"/>
      <w:marLeft w:val="0"/>
      <w:marRight w:val="0"/>
      <w:marTop w:val="0"/>
      <w:marBottom w:val="0"/>
      <w:divBdr>
        <w:top w:val="none" w:sz="0" w:space="0" w:color="auto"/>
        <w:left w:val="none" w:sz="0" w:space="0" w:color="auto"/>
        <w:bottom w:val="none" w:sz="0" w:space="0" w:color="auto"/>
        <w:right w:val="none" w:sz="0" w:space="0" w:color="auto"/>
      </w:divBdr>
    </w:div>
    <w:div w:id="95760164">
      <w:bodyDiv w:val="1"/>
      <w:marLeft w:val="0"/>
      <w:marRight w:val="0"/>
      <w:marTop w:val="0"/>
      <w:marBottom w:val="0"/>
      <w:divBdr>
        <w:top w:val="none" w:sz="0" w:space="0" w:color="auto"/>
        <w:left w:val="none" w:sz="0" w:space="0" w:color="auto"/>
        <w:bottom w:val="none" w:sz="0" w:space="0" w:color="auto"/>
        <w:right w:val="none" w:sz="0" w:space="0" w:color="auto"/>
      </w:divBdr>
    </w:div>
    <w:div w:id="108624656">
      <w:bodyDiv w:val="1"/>
      <w:marLeft w:val="0"/>
      <w:marRight w:val="0"/>
      <w:marTop w:val="0"/>
      <w:marBottom w:val="0"/>
      <w:divBdr>
        <w:top w:val="none" w:sz="0" w:space="0" w:color="auto"/>
        <w:left w:val="none" w:sz="0" w:space="0" w:color="auto"/>
        <w:bottom w:val="none" w:sz="0" w:space="0" w:color="auto"/>
        <w:right w:val="none" w:sz="0" w:space="0" w:color="auto"/>
      </w:divBdr>
      <w:divsChild>
        <w:div w:id="2142569632">
          <w:marLeft w:val="0"/>
          <w:marRight w:val="0"/>
          <w:marTop w:val="0"/>
          <w:marBottom w:val="0"/>
          <w:divBdr>
            <w:top w:val="none" w:sz="0" w:space="0" w:color="auto"/>
            <w:left w:val="none" w:sz="0" w:space="0" w:color="auto"/>
            <w:bottom w:val="none" w:sz="0" w:space="0" w:color="auto"/>
            <w:right w:val="none" w:sz="0" w:space="0" w:color="auto"/>
          </w:divBdr>
          <w:divsChild>
            <w:div w:id="21347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2355">
      <w:bodyDiv w:val="1"/>
      <w:marLeft w:val="0"/>
      <w:marRight w:val="0"/>
      <w:marTop w:val="0"/>
      <w:marBottom w:val="0"/>
      <w:divBdr>
        <w:top w:val="none" w:sz="0" w:space="0" w:color="auto"/>
        <w:left w:val="none" w:sz="0" w:space="0" w:color="auto"/>
        <w:bottom w:val="none" w:sz="0" w:space="0" w:color="auto"/>
        <w:right w:val="none" w:sz="0" w:space="0" w:color="auto"/>
      </w:divBdr>
    </w:div>
    <w:div w:id="114326496">
      <w:bodyDiv w:val="1"/>
      <w:marLeft w:val="0"/>
      <w:marRight w:val="0"/>
      <w:marTop w:val="0"/>
      <w:marBottom w:val="0"/>
      <w:divBdr>
        <w:top w:val="none" w:sz="0" w:space="0" w:color="auto"/>
        <w:left w:val="none" w:sz="0" w:space="0" w:color="auto"/>
        <w:bottom w:val="none" w:sz="0" w:space="0" w:color="auto"/>
        <w:right w:val="none" w:sz="0" w:space="0" w:color="auto"/>
      </w:divBdr>
    </w:div>
    <w:div w:id="115149238">
      <w:bodyDiv w:val="1"/>
      <w:marLeft w:val="0"/>
      <w:marRight w:val="0"/>
      <w:marTop w:val="0"/>
      <w:marBottom w:val="0"/>
      <w:divBdr>
        <w:top w:val="none" w:sz="0" w:space="0" w:color="auto"/>
        <w:left w:val="none" w:sz="0" w:space="0" w:color="auto"/>
        <w:bottom w:val="none" w:sz="0" w:space="0" w:color="auto"/>
        <w:right w:val="none" w:sz="0" w:space="0" w:color="auto"/>
      </w:divBdr>
    </w:div>
    <w:div w:id="116997552">
      <w:bodyDiv w:val="1"/>
      <w:marLeft w:val="0"/>
      <w:marRight w:val="0"/>
      <w:marTop w:val="0"/>
      <w:marBottom w:val="0"/>
      <w:divBdr>
        <w:top w:val="none" w:sz="0" w:space="0" w:color="auto"/>
        <w:left w:val="none" w:sz="0" w:space="0" w:color="auto"/>
        <w:bottom w:val="none" w:sz="0" w:space="0" w:color="auto"/>
        <w:right w:val="none" w:sz="0" w:space="0" w:color="auto"/>
      </w:divBdr>
    </w:div>
    <w:div w:id="119035244">
      <w:bodyDiv w:val="1"/>
      <w:marLeft w:val="0"/>
      <w:marRight w:val="0"/>
      <w:marTop w:val="0"/>
      <w:marBottom w:val="0"/>
      <w:divBdr>
        <w:top w:val="none" w:sz="0" w:space="0" w:color="auto"/>
        <w:left w:val="none" w:sz="0" w:space="0" w:color="auto"/>
        <w:bottom w:val="none" w:sz="0" w:space="0" w:color="auto"/>
        <w:right w:val="none" w:sz="0" w:space="0" w:color="auto"/>
      </w:divBdr>
      <w:divsChild>
        <w:div w:id="1131435891">
          <w:marLeft w:val="0"/>
          <w:marRight w:val="0"/>
          <w:marTop w:val="0"/>
          <w:marBottom w:val="0"/>
          <w:divBdr>
            <w:top w:val="none" w:sz="0" w:space="0" w:color="auto"/>
            <w:left w:val="none" w:sz="0" w:space="0" w:color="auto"/>
            <w:bottom w:val="none" w:sz="0" w:space="0" w:color="auto"/>
            <w:right w:val="none" w:sz="0" w:space="0" w:color="auto"/>
          </w:divBdr>
          <w:divsChild>
            <w:div w:id="2026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343">
      <w:bodyDiv w:val="1"/>
      <w:marLeft w:val="0"/>
      <w:marRight w:val="0"/>
      <w:marTop w:val="0"/>
      <w:marBottom w:val="0"/>
      <w:divBdr>
        <w:top w:val="none" w:sz="0" w:space="0" w:color="auto"/>
        <w:left w:val="none" w:sz="0" w:space="0" w:color="auto"/>
        <w:bottom w:val="none" w:sz="0" w:space="0" w:color="auto"/>
        <w:right w:val="none" w:sz="0" w:space="0" w:color="auto"/>
      </w:divBdr>
      <w:divsChild>
        <w:div w:id="1755127437">
          <w:marLeft w:val="0"/>
          <w:marRight w:val="0"/>
          <w:marTop w:val="0"/>
          <w:marBottom w:val="0"/>
          <w:divBdr>
            <w:top w:val="none" w:sz="0" w:space="0" w:color="auto"/>
            <w:left w:val="none" w:sz="0" w:space="0" w:color="auto"/>
            <w:bottom w:val="none" w:sz="0" w:space="0" w:color="auto"/>
            <w:right w:val="none" w:sz="0" w:space="0" w:color="auto"/>
          </w:divBdr>
          <w:divsChild>
            <w:div w:id="6890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0889">
      <w:bodyDiv w:val="1"/>
      <w:marLeft w:val="0"/>
      <w:marRight w:val="0"/>
      <w:marTop w:val="0"/>
      <w:marBottom w:val="0"/>
      <w:divBdr>
        <w:top w:val="none" w:sz="0" w:space="0" w:color="auto"/>
        <w:left w:val="none" w:sz="0" w:space="0" w:color="auto"/>
        <w:bottom w:val="none" w:sz="0" w:space="0" w:color="auto"/>
        <w:right w:val="none" w:sz="0" w:space="0" w:color="auto"/>
      </w:divBdr>
    </w:div>
    <w:div w:id="131217298">
      <w:bodyDiv w:val="1"/>
      <w:marLeft w:val="0"/>
      <w:marRight w:val="0"/>
      <w:marTop w:val="0"/>
      <w:marBottom w:val="0"/>
      <w:divBdr>
        <w:top w:val="none" w:sz="0" w:space="0" w:color="auto"/>
        <w:left w:val="none" w:sz="0" w:space="0" w:color="auto"/>
        <w:bottom w:val="none" w:sz="0" w:space="0" w:color="auto"/>
        <w:right w:val="none" w:sz="0" w:space="0" w:color="auto"/>
      </w:divBdr>
    </w:div>
    <w:div w:id="134877770">
      <w:bodyDiv w:val="1"/>
      <w:marLeft w:val="0"/>
      <w:marRight w:val="0"/>
      <w:marTop w:val="0"/>
      <w:marBottom w:val="0"/>
      <w:divBdr>
        <w:top w:val="none" w:sz="0" w:space="0" w:color="auto"/>
        <w:left w:val="none" w:sz="0" w:space="0" w:color="auto"/>
        <w:bottom w:val="none" w:sz="0" w:space="0" w:color="auto"/>
        <w:right w:val="none" w:sz="0" w:space="0" w:color="auto"/>
      </w:divBdr>
    </w:div>
    <w:div w:id="135025829">
      <w:bodyDiv w:val="1"/>
      <w:marLeft w:val="0"/>
      <w:marRight w:val="0"/>
      <w:marTop w:val="0"/>
      <w:marBottom w:val="0"/>
      <w:divBdr>
        <w:top w:val="none" w:sz="0" w:space="0" w:color="auto"/>
        <w:left w:val="none" w:sz="0" w:space="0" w:color="auto"/>
        <w:bottom w:val="none" w:sz="0" w:space="0" w:color="auto"/>
        <w:right w:val="none" w:sz="0" w:space="0" w:color="auto"/>
      </w:divBdr>
    </w:div>
    <w:div w:id="135223380">
      <w:bodyDiv w:val="1"/>
      <w:marLeft w:val="0"/>
      <w:marRight w:val="0"/>
      <w:marTop w:val="0"/>
      <w:marBottom w:val="0"/>
      <w:divBdr>
        <w:top w:val="none" w:sz="0" w:space="0" w:color="auto"/>
        <w:left w:val="none" w:sz="0" w:space="0" w:color="auto"/>
        <w:bottom w:val="none" w:sz="0" w:space="0" w:color="auto"/>
        <w:right w:val="none" w:sz="0" w:space="0" w:color="auto"/>
      </w:divBdr>
    </w:div>
    <w:div w:id="137260070">
      <w:bodyDiv w:val="1"/>
      <w:marLeft w:val="0"/>
      <w:marRight w:val="0"/>
      <w:marTop w:val="0"/>
      <w:marBottom w:val="0"/>
      <w:divBdr>
        <w:top w:val="none" w:sz="0" w:space="0" w:color="auto"/>
        <w:left w:val="none" w:sz="0" w:space="0" w:color="auto"/>
        <w:bottom w:val="none" w:sz="0" w:space="0" w:color="auto"/>
        <w:right w:val="none" w:sz="0" w:space="0" w:color="auto"/>
      </w:divBdr>
    </w:div>
    <w:div w:id="140969166">
      <w:bodyDiv w:val="1"/>
      <w:marLeft w:val="0"/>
      <w:marRight w:val="0"/>
      <w:marTop w:val="0"/>
      <w:marBottom w:val="0"/>
      <w:divBdr>
        <w:top w:val="none" w:sz="0" w:space="0" w:color="auto"/>
        <w:left w:val="none" w:sz="0" w:space="0" w:color="auto"/>
        <w:bottom w:val="none" w:sz="0" w:space="0" w:color="auto"/>
        <w:right w:val="none" w:sz="0" w:space="0" w:color="auto"/>
      </w:divBdr>
      <w:divsChild>
        <w:div w:id="483469181">
          <w:marLeft w:val="0"/>
          <w:marRight w:val="0"/>
          <w:marTop w:val="0"/>
          <w:marBottom w:val="0"/>
          <w:divBdr>
            <w:top w:val="none" w:sz="0" w:space="0" w:color="auto"/>
            <w:left w:val="none" w:sz="0" w:space="0" w:color="auto"/>
            <w:bottom w:val="none" w:sz="0" w:space="0" w:color="auto"/>
            <w:right w:val="none" w:sz="0" w:space="0" w:color="auto"/>
          </w:divBdr>
          <w:divsChild>
            <w:div w:id="917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3017">
      <w:bodyDiv w:val="1"/>
      <w:marLeft w:val="0"/>
      <w:marRight w:val="0"/>
      <w:marTop w:val="0"/>
      <w:marBottom w:val="0"/>
      <w:divBdr>
        <w:top w:val="none" w:sz="0" w:space="0" w:color="auto"/>
        <w:left w:val="none" w:sz="0" w:space="0" w:color="auto"/>
        <w:bottom w:val="none" w:sz="0" w:space="0" w:color="auto"/>
        <w:right w:val="none" w:sz="0" w:space="0" w:color="auto"/>
      </w:divBdr>
      <w:divsChild>
        <w:div w:id="562254353">
          <w:marLeft w:val="0"/>
          <w:marRight w:val="0"/>
          <w:marTop w:val="0"/>
          <w:marBottom w:val="0"/>
          <w:divBdr>
            <w:top w:val="none" w:sz="0" w:space="0" w:color="auto"/>
            <w:left w:val="none" w:sz="0" w:space="0" w:color="auto"/>
            <w:bottom w:val="none" w:sz="0" w:space="0" w:color="auto"/>
            <w:right w:val="none" w:sz="0" w:space="0" w:color="auto"/>
          </w:divBdr>
          <w:divsChild>
            <w:div w:id="234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6684">
      <w:bodyDiv w:val="1"/>
      <w:marLeft w:val="0"/>
      <w:marRight w:val="0"/>
      <w:marTop w:val="0"/>
      <w:marBottom w:val="0"/>
      <w:divBdr>
        <w:top w:val="none" w:sz="0" w:space="0" w:color="auto"/>
        <w:left w:val="none" w:sz="0" w:space="0" w:color="auto"/>
        <w:bottom w:val="none" w:sz="0" w:space="0" w:color="auto"/>
        <w:right w:val="none" w:sz="0" w:space="0" w:color="auto"/>
      </w:divBdr>
    </w:div>
    <w:div w:id="144978606">
      <w:bodyDiv w:val="1"/>
      <w:marLeft w:val="0"/>
      <w:marRight w:val="0"/>
      <w:marTop w:val="0"/>
      <w:marBottom w:val="0"/>
      <w:divBdr>
        <w:top w:val="none" w:sz="0" w:space="0" w:color="auto"/>
        <w:left w:val="none" w:sz="0" w:space="0" w:color="auto"/>
        <w:bottom w:val="none" w:sz="0" w:space="0" w:color="auto"/>
        <w:right w:val="none" w:sz="0" w:space="0" w:color="auto"/>
      </w:divBdr>
      <w:divsChild>
        <w:div w:id="1192917047">
          <w:marLeft w:val="0"/>
          <w:marRight w:val="0"/>
          <w:marTop w:val="0"/>
          <w:marBottom w:val="0"/>
          <w:divBdr>
            <w:top w:val="none" w:sz="0" w:space="0" w:color="auto"/>
            <w:left w:val="none" w:sz="0" w:space="0" w:color="auto"/>
            <w:bottom w:val="none" w:sz="0" w:space="0" w:color="auto"/>
            <w:right w:val="none" w:sz="0" w:space="0" w:color="auto"/>
          </w:divBdr>
        </w:div>
      </w:divsChild>
    </w:div>
    <w:div w:id="149254117">
      <w:bodyDiv w:val="1"/>
      <w:marLeft w:val="0"/>
      <w:marRight w:val="0"/>
      <w:marTop w:val="0"/>
      <w:marBottom w:val="0"/>
      <w:divBdr>
        <w:top w:val="none" w:sz="0" w:space="0" w:color="auto"/>
        <w:left w:val="none" w:sz="0" w:space="0" w:color="auto"/>
        <w:bottom w:val="none" w:sz="0" w:space="0" w:color="auto"/>
        <w:right w:val="none" w:sz="0" w:space="0" w:color="auto"/>
      </w:divBdr>
    </w:div>
    <w:div w:id="152843997">
      <w:bodyDiv w:val="1"/>
      <w:marLeft w:val="0"/>
      <w:marRight w:val="0"/>
      <w:marTop w:val="0"/>
      <w:marBottom w:val="0"/>
      <w:divBdr>
        <w:top w:val="none" w:sz="0" w:space="0" w:color="auto"/>
        <w:left w:val="none" w:sz="0" w:space="0" w:color="auto"/>
        <w:bottom w:val="none" w:sz="0" w:space="0" w:color="auto"/>
        <w:right w:val="none" w:sz="0" w:space="0" w:color="auto"/>
      </w:divBdr>
    </w:div>
    <w:div w:id="171457216">
      <w:bodyDiv w:val="1"/>
      <w:marLeft w:val="0"/>
      <w:marRight w:val="0"/>
      <w:marTop w:val="0"/>
      <w:marBottom w:val="0"/>
      <w:divBdr>
        <w:top w:val="none" w:sz="0" w:space="0" w:color="auto"/>
        <w:left w:val="none" w:sz="0" w:space="0" w:color="auto"/>
        <w:bottom w:val="none" w:sz="0" w:space="0" w:color="auto"/>
        <w:right w:val="none" w:sz="0" w:space="0" w:color="auto"/>
      </w:divBdr>
    </w:div>
    <w:div w:id="171842163">
      <w:bodyDiv w:val="1"/>
      <w:marLeft w:val="0"/>
      <w:marRight w:val="0"/>
      <w:marTop w:val="0"/>
      <w:marBottom w:val="0"/>
      <w:divBdr>
        <w:top w:val="none" w:sz="0" w:space="0" w:color="auto"/>
        <w:left w:val="none" w:sz="0" w:space="0" w:color="auto"/>
        <w:bottom w:val="none" w:sz="0" w:space="0" w:color="auto"/>
        <w:right w:val="none" w:sz="0" w:space="0" w:color="auto"/>
      </w:divBdr>
      <w:divsChild>
        <w:div w:id="1705902150">
          <w:marLeft w:val="0"/>
          <w:marRight w:val="0"/>
          <w:marTop w:val="0"/>
          <w:marBottom w:val="0"/>
          <w:divBdr>
            <w:top w:val="none" w:sz="0" w:space="0" w:color="auto"/>
            <w:left w:val="none" w:sz="0" w:space="0" w:color="auto"/>
            <w:bottom w:val="none" w:sz="0" w:space="0" w:color="auto"/>
            <w:right w:val="none" w:sz="0" w:space="0" w:color="auto"/>
          </w:divBdr>
          <w:divsChild>
            <w:div w:id="2097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0999">
      <w:bodyDiv w:val="1"/>
      <w:marLeft w:val="0"/>
      <w:marRight w:val="0"/>
      <w:marTop w:val="0"/>
      <w:marBottom w:val="0"/>
      <w:divBdr>
        <w:top w:val="none" w:sz="0" w:space="0" w:color="auto"/>
        <w:left w:val="none" w:sz="0" w:space="0" w:color="auto"/>
        <w:bottom w:val="none" w:sz="0" w:space="0" w:color="auto"/>
        <w:right w:val="none" w:sz="0" w:space="0" w:color="auto"/>
      </w:divBdr>
      <w:divsChild>
        <w:div w:id="1537540233">
          <w:marLeft w:val="0"/>
          <w:marRight w:val="0"/>
          <w:marTop w:val="0"/>
          <w:marBottom w:val="0"/>
          <w:divBdr>
            <w:top w:val="none" w:sz="0" w:space="0" w:color="auto"/>
            <w:left w:val="none" w:sz="0" w:space="0" w:color="auto"/>
            <w:bottom w:val="none" w:sz="0" w:space="0" w:color="auto"/>
            <w:right w:val="none" w:sz="0" w:space="0" w:color="auto"/>
          </w:divBdr>
          <w:divsChild>
            <w:div w:id="1260917583">
              <w:marLeft w:val="0"/>
              <w:marRight w:val="0"/>
              <w:marTop w:val="0"/>
              <w:marBottom w:val="0"/>
              <w:divBdr>
                <w:top w:val="none" w:sz="0" w:space="0" w:color="auto"/>
                <w:left w:val="none" w:sz="0" w:space="0" w:color="auto"/>
                <w:bottom w:val="none" w:sz="0" w:space="0" w:color="auto"/>
                <w:right w:val="none" w:sz="0" w:space="0" w:color="auto"/>
              </w:divBdr>
              <w:divsChild>
                <w:div w:id="1447965188">
                  <w:marLeft w:val="0"/>
                  <w:marRight w:val="0"/>
                  <w:marTop w:val="0"/>
                  <w:marBottom w:val="0"/>
                  <w:divBdr>
                    <w:top w:val="none" w:sz="0" w:space="0" w:color="auto"/>
                    <w:left w:val="none" w:sz="0" w:space="0" w:color="auto"/>
                    <w:bottom w:val="none" w:sz="0" w:space="0" w:color="auto"/>
                    <w:right w:val="none" w:sz="0" w:space="0" w:color="auto"/>
                  </w:divBdr>
                  <w:divsChild>
                    <w:div w:id="8714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6024">
      <w:bodyDiv w:val="1"/>
      <w:marLeft w:val="0"/>
      <w:marRight w:val="0"/>
      <w:marTop w:val="0"/>
      <w:marBottom w:val="0"/>
      <w:divBdr>
        <w:top w:val="none" w:sz="0" w:space="0" w:color="auto"/>
        <w:left w:val="none" w:sz="0" w:space="0" w:color="auto"/>
        <w:bottom w:val="none" w:sz="0" w:space="0" w:color="auto"/>
        <w:right w:val="none" w:sz="0" w:space="0" w:color="auto"/>
      </w:divBdr>
      <w:divsChild>
        <w:div w:id="110321744">
          <w:marLeft w:val="0"/>
          <w:marRight w:val="0"/>
          <w:marTop w:val="0"/>
          <w:marBottom w:val="0"/>
          <w:divBdr>
            <w:top w:val="none" w:sz="0" w:space="0" w:color="auto"/>
            <w:left w:val="none" w:sz="0" w:space="0" w:color="auto"/>
            <w:bottom w:val="none" w:sz="0" w:space="0" w:color="auto"/>
            <w:right w:val="none" w:sz="0" w:space="0" w:color="auto"/>
          </w:divBdr>
          <w:divsChild>
            <w:div w:id="2043818124">
              <w:marLeft w:val="0"/>
              <w:marRight w:val="0"/>
              <w:marTop w:val="0"/>
              <w:marBottom w:val="0"/>
              <w:divBdr>
                <w:top w:val="none" w:sz="0" w:space="0" w:color="auto"/>
                <w:left w:val="none" w:sz="0" w:space="0" w:color="auto"/>
                <w:bottom w:val="none" w:sz="0" w:space="0" w:color="auto"/>
                <w:right w:val="none" w:sz="0" w:space="0" w:color="auto"/>
              </w:divBdr>
              <w:divsChild>
                <w:div w:id="198710389">
                  <w:marLeft w:val="0"/>
                  <w:marRight w:val="0"/>
                  <w:marTop w:val="0"/>
                  <w:marBottom w:val="0"/>
                  <w:divBdr>
                    <w:top w:val="none" w:sz="0" w:space="0" w:color="auto"/>
                    <w:left w:val="none" w:sz="0" w:space="0" w:color="auto"/>
                    <w:bottom w:val="none" w:sz="0" w:space="0" w:color="auto"/>
                    <w:right w:val="none" w:sz="0" w:space="0" w:color="auto"/>
                  </w:divBdr>
                </w:div>
                <w:div w:id="575013139">
                  <w:marLeft w:val="0"/>
                  <w:marRight w:val="0"/>
                  <w:marTop w:val="0"/>
                  <w:marBottom w:val="0"/>
                  <w:divBdr>
                    <w:top w:val="none" w:sz="0" w:space="0" w:color="auto"/>
                    <w:left w:val="none" w:sz="0" w:space="0" w:color="auto"/>
                    <w:bottom w:val="none" w:sz="0" w:space="0" w:color="auto"/>
                    <w:right w:val="none" w:sz="0" w:space="0" w:color="auto"/>
                  </w:divBdr>
                </w:div>
                <w:div w:id="1487477645">
                  <w:marLeft w:val="0"/>
                  <w:marRight w:val="0"/>
                  <w:marTop w:val="0"/>
                  <w:marBottom w:val="0"/>
                  <w:divBdr>
                    <w:top w:val="none" w:sz="0" w:space="0" w:color="auto"/>
                    <w:left w:val="none" w:sz="0" w:space="0" w:color="auto"/>
                    <w:bottom w:val="none" w:sz="0" w:space="0" w:color="auto"/>
                    <w:right w:val="none" w:sz="0" w:space="0" w:color="auto"/>
                  </w:divBdr>
                </w:div>
                <w:div w:id="1540120182">
                  <w:marLeft w:val="0"/>
                  <w:marRight w:val="0"/>
                  <w:marTop w:val="0"/>
                  <w:marBottom w:val="0"/>
                  <w:divBdr>
                    <w:top w:val="none" w:sz="0" w:space="0" w:color="auto"/>
                    <w:left w:val="none" w:sz="0" w:space="0" w:color="auto"/>
                    <w:bottom w:val="none" w:sz="0" w:space="0" w:color="auto"/>
                    <w:right w:val="none" w:sz="0" w:space="0" w:color="auto"/>
                  </w:divBdr>
                </w:div>
                <w:div w:id="1857959742">
                  <w:marLeft w:val="0"/>
                  <w:marRight w:val="0"/>
                  <w:marTop w:val="0"/>
                  <w:marBottom w:val="0"/>
                  <w:divBdr>
                    <w:top w:val="none" w:sz="0" w:space="0" w:color="auto"/>
                    <w:left w:val="none" w:sz="0" w:space="0" w:color="auto"/>
                    <w:bottom w:val="none" w:sz="0" w:space="0" w:color="auto"/>
                    <w:right w:val="none" w:sz="0" w:space="0" w:color="auto"/>
                  </w:divBdr>
                </w:div>
                <w:div w:id="1879274071">
                  <w:marLeft w:val="0"/>
                  <w:marRight w:val="0"/>
                  <w:marTop w:val="0"/>
                  <w:marBottom w:val="0"/>
                  <w:divBdr>
                    <w:top w:val="none" w:sz="0" w:space="0" w:color="auto"/>
                    <w:left w:val="none" w:sz="0" w:space="0" w:color="auto"/>
                    <w:bottom w:val="none" w:sz="0" w:space="0" w:color="auto"/>
                    <w:right w:val="none" w:sz="0" w:space="0" w:color="auto"/>
                  </w:divBdr>
                </w:div>
                <w:div w:id="20139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5242">
      <w:bodyDiv w:val="1"/>
      <w:marLeft w:val="0"/>
      <w:marRight w:val="0"/>
      <w:marTop w:val="0"/>
      <w:marBottom w:val="0"/>
      <w:divBdr>
        <w:top w:val="none" w:sz="0" w:space="0" w:color="auto"/>
        <w:left w:val="none" w:sz="0" w:space="0" w:color="auto"/>
        <w:bottom w:val="none" w:sz="0" w:space="0" w:color="auto"/>
        <w:right w:val="none" w:sz="0" w:space="0" w:color="auto"/>
      </w:divBdr>
    </w:div>
    <w:div w:id="180358076">
      <w:bodyDiv w:val="1"/>
      <w:marLeft w:val="0"/>
      <w:marRight w:val="0"/>
      <w:marTop w:val="0"/>
      <w:marBottom w:val="0"/>
      <w:divBdr>
        <w:top w:val="none" w:sz="0" w:space="0" w:color="auto"/>
        <w:left w:val="none" w:sz="0" w:space="0" w:color="auto"/>
        <w:bottom w:val="none" w:sz="0" w:space="0" w:color="auto"/>
        <w:right w:val="none" w:sz="0" w:space="0" w:color="auto"/>
      </w:divBdr>
    </w:div>
    <w:div w:id="181364599">
      <w:bodyDiv w:val="1"/>
      <w:marLeft w:val="0"/>
      <w:marRight w:val="0"/>
      <w:marTop w:val="0"/>
      <w:marBottom w:val="0"/>
      <w:divBdr>
        <w:top w:val="none" w:sz="0" w:space="0" w:color="auto"/>
        <w:left w:val="none" w:sz="0" w:space="0" w:color="auto"/>
        <w:bottom w:val="none" w:sz="0" w:space="0" w:color="auto"/>
        <w:right w:val="none" w:sz="0" w:space="0" w:color="auto"/>
      </w:divBdr>
    </w:div>
    <w:div w:id="194008627">
      <w:bodyDiv w:val="1"/>
      <w:marLeft w:val="0"/>
      <w:marRight w:val="0"/>
      <w:marTop w:val="0"/>
      <w:marBottom w:val="0"/>
      <w:divBdr>
        <w:top w:val="none" w:sz="0" w:space="0" w:color="auto"/>
        <w:left w:val="none" w:sz="0" w:space="0" w:color="auto"/>
        <w:bottom w:val="none" w:sz="0" w:space="0" w:color="auto"/>
        <w:right w:val="none" w:sz="0" w:space="0" w:color="auto"/>
      </w:divBdr>
    </w:div>
    <w:div w:id="197163964">
      <w:bodyDiv w:val="1"/>
      <w:marLeft w:val="0"/>
      <w:marRight w:val="0"/>
      <w:marTop w:val="0"/>
      <w:marBottom w:val="0"/>
      <w:divBdr>
        <w:top w:val="none" w:sz="0" w:space="0" w:color="auto"/>
        <w:left w:val="none" w:sz="0" w:space="0" w:color="auto"/>
        <w:bottom w:val="none" w:sz="0" w:space="0" w:color="auto"/>
        <w:right w:val="none" w:sz="0" w:space="0" w:color="auto"/>
      </w:divBdr>
    </w:div>
    <w:div w:id="197592949">
      <w:bodyDiv w:val="1"/>
      <w:marLeft w:val="0"/>
      <w:marRight w:val="0"/>
      <w:marTop w:val="0"/>
      <w:marBottom w:val="0"/>
      <w:divBdr>
        <w:top w:val="none" w:sz="0" w:space="0" w:color="auto"/>
        <w:left w:val="none" w:sz="0" w:space="0" w:color="auto"/>
        <w:bottom w:val="none" w:sz="0" w:space="0" w:color="auto"/>
        <w:right w:val="none" w:sz="0" w:space="0" w:color="auto"/>
      </w:divBdr>
    </w:div>
    <w:div w:id="198511641">
      <w:bodyDiv w:val="1"/>
      <w:marLeft w:val="0"/>
      <w:marRight w:val="0"/>
      <w:marTop w:val="0"/>
      <w:marBottom w:val="0"/>
      <w:divBdr>
        <w:top w:val="none" w:sz="0" w:space="0" w:color="auto"/>
        <w:left w:val="none" w:sz="0" w:space="0" w:color="auto"/>
        <w:bottom w:val="none" w:sz="0" w:space="0" w:color="auto"/>
        <w:right w:val="none" w:sz="0" w:space="0" w:color="auto"/>
      </w:divBdr>
    </w:div>
    <w:div w:id="199518432">
      <w:bodyDiv w:val="1"/>
      <w:marLeft w:val="0"/>
      <w:marRight w:val="0"/>
      <w:marTop w:val="0"/>
      <w:marBottom w:val="0"/>
      <w:divBdr>
        <w:top w:val="none" w:sz="0" w:space="0" w:color="auto"/>
        <w:left w:val="none" w:sz="0" w:space="0" w:color="auto"/>
        <w:bottom w:val="none" w:sz="0" w:space="0" w:color="auto"/>
        <w:right w:val="none" w:sz="0" w:space="0" w:color="auto"/>
      </w:divBdr>
    </w:div>
    <w:div w:id="202642695">
      <w:bodyDiv w:val="1"/>
      <w:marLeft w:val="0"/>
      <w:marRight w:val="0"/>
      <w:marTop w:val="0"/>
      <w:marBottom w:val="0"/>
      <w:divBdr>
        <w:top w:val="none" w:sz="0" w:space="0" w:color="auto"/>
        <w:left w:val="none" w:sz="0" w:space="0" w:color="auto"/>
        <w:bottom w:val="none" w:sz="0" w:space="0" w:color="auto"/>
        <w:right w:val="none" w:sz="0" w:space="0" w:color="auto"/>
      </w:divBdr>
    </w:div>
    <w:div w:id="208228659">
      <w:bodyDiv w:val="1"/>
      <w:marLeft w:val="0"/>
      <w:marRight w:val="0"/>
      <w:marTop w:val="0"/>
      <w:marBottom w:val="0"/>
      <w:divBdr>
        <w:top w:val="none" w:sz="0" w:space="0" w:color="auto"/>
        <w:left w:val="none" w:sz="0" w:space="0" w:color="auto"/>
        <w:bottom w:val="none" w:sz="0" w:space="0" w:color="auto"/>
        <w:right w:val="none" w:sz="0" w:space="0" w:color="auto"/>
      </w:divBdr>
    </w:div>
    <w:div w:id="213543204">
      <w:bodyDiv w:val="1"/>
      <w:marLeft w:val="0"/>
      <w:marRight w:val="0"/>
      <w:marTop w:val="0"/>
      <w:marBottom w:val="0"/>
      <w:divBdr>
        <w:top w:val="none" w:sz="0" w:space="0" w:color="auto"/>
        <w:left w:val="none" w:sz="0" w:space="0" w:color="auto"/>
        <w:bottom w:val="none" w:sz="0" w:space="0" w:color="auto"/>
        <w:right w:val="none" w:sz="0" w:space="0" w:color="auto"/>
      </w:divBdr>
    </w:div>
    <w:div w:id="217205504">
      <w:bodyDiv w:val="1"/>
      <w:marLeft w:val="0"/>
      <w:marRight w:val="0"/>
      <w:marTop w:val="0"/>
      <w:marBottom w:val="0"/>
      <w:divBdr>
        <w:top w:val="none" w:sz="0" w:space="0" w:color="auto"/>
        <w:left w:val="none" w:sz="0" w:space="0" w:color="auto"/>
        <w:bottom w:val="none" w:sz="0" w:space="0" w:color="auto"/>
        <w:right w:val="none" w:sz="0" w:space="0" w:color="auto"/>
      </w:divBdr>
      <w:divsChild>
        <w:div w:id="377631654">
          <w:marLeft w:val="0"/>
          <w:marRight w:val="0"/>
          <w:marTop w:val="0"/>
          <w:marBottom w:val="0"/>
          <w:divBdr>
            <w:top w:val="none" w:sz="0" w:space="0" w:color="auto"/>
            <w:left w:val="none" w:sz="0" w:space="0" w:color="auto"/>
            <w:bottom w:val="none" w:sz="0" w:space="0" w:color="auto"/>
            <w:right w:val="none" w:sz="0" w:space="0" w:color="auto"/>
          </w:divBdr>
          <w:divsChild>
            <w:div w:id="12162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99671">
      <w:bodyDiv w:val="1"/>
      <w:marLeft w:val="0"/>
      <w:marRight w:val="0"/>
      <w:marTop w:val="0"/>
      <w:marBottom w:val="0"/>
      <w:divBdr>
        <w:top w:val="none" w:sz="0" w:space="0" w:color="auto"/>
        <w:left w:val="none" w:sz="0" w:space="0" w:color="auto"/>
        <w:bottom w:val="none" w:sz="0" w:space="0" w:color="auto"/>
        <w:right w:val="none" w:sz="0" w:space="0" w:color="auto"/>
      </w:divBdr>
    </w:div>
    <w:div w:id="223024509">
      <w:bodyDiv w:val="1"/>
      <w:marLeft w:val="0"/>
      <w:marRight w:val="0"/>
      <w:marTop w:val="0"/>
      <w:marBottom w:val="0"/>
      <w:divBdr>
        <w:top w:val="none" w:sz="0" w:space="0" w:color="auto"/>
        <w:left w:val="none" w:sz="0" w:space="0" w:color="auto"/>
        <w:bottom w:val="none" w:sz="0" w:space="0" w:color="auto"/>
        <w:right w:val="none" w:sz="0" w:space="0" w:color="auto"/>
      </w:divBdr>
      <w:divsChild>
        <w:div w:id="1851869353">
          <w:marLeft w:val="0"/>
          <w:marRight w:val="0"/>
          <w:marTop w:val="0"/>
          <w:marBottom w:val="0"/>
          <w:divBdr>
            <w:top w:val="none" w:sz="0" w:space="0" w:color="auto"/>
            <w:left w:val="none" w:sz="0" w:space="0" w:color="auto"/>
            <w:bottom w:val="none" w:sz="0" w:space="0" w:color="auto"/>
            <w:right w:val="none" w:sz="0" w:space="0" w:color="auto"/>
          </w:divBdr>
        </w:div>
      </w:divsChild>
    </w:div>
    <w:div w:id="226963491">
      <w:bodyDiv w:val="1"/>
      <w:marLeft w:val="0"/>
      <w:marRight w:val="0"/>
      <w:marTop w:val="0"/>
      <w:marBottom w:val="0"/>
      <w:divBdr>
        <w:top w:val="none" w:sz="0" w:space="0" w:color="auto"/>
        <w:left w:val="none" w:sz="0" w:space="0" w:color="auto"/>
        <w:bottom w:val="none" w:sz="0" w:space="0" w:color="auto"/>
        <w:right w:val="none" w:sz="0" w:space="0" w:color="auto"/>
      </w:divBdr>
      <w:divsChild>
        <w:div w:id="1124428721">
          <w:marLeft w:val="0"/>
          <w:marRight w:val="0"/>
          <w:marTop w:val="0"/>
          <w:marBottom w:val="0"/>
          <w:divBdr>
            <w:top w:val="none" w:sz="0" w:space="0" w:color="auto"/>
            <w:left w:val="none" w:sz="0" w:space="0" w:color="auto"/>
            <w:bottom w:val="none" w:sz="0" w:space="0" w:color="auto"/>
            <w:right w:val="none" w:sz="0" w:space="0" w:color="auto"/>
          </w:divBdr>
          <w:divsChild>
            <w:div w:id="13825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66378">
      <w:bodyDiv w:val="1"/>
      <w:marLeft w:val="0"/>
      <w:marRight w:val="0"/>
      <w:marTop w:val="0"/>
      <w:marBottom w:val="0"/>
      <w:divBdr>
        <w:top w:val="none" w:sz="0" w:space="0" w:color="auto"/>
        <w:left w:val="none" w:sz="0" w:space="0" w:color="auto"/>
        <w:bottom w:val="none" w:sz="0" w:space="0" w:color="auto"/>
        <w:right w:val="none" w:sz="0" w:space="0" w:color="auto"/>
      </w:divBdr>
    </w:div>
    <w:div w:id="233274119">
      <w:bodyDiv w:val="1"/>
      <w:marLeft w:val="0"/>
      <w:marRight w:val="0"/>
      <w:marTop w:val="0"/>
      <w:marBottom w:val="0"/>
      <w:divBdr>
        <w:top w:val="none" w:sz="0" w:space="0" w:color="auto"/>
        <w:left w:val="none" w:sz="0" w:space="0" w:color="auto"/>
        <w:bottom w:val="none" w:sz="0" w:space="0" w:color="auto"/>
        <w:right w:val="none" w:sz="0" w:space="0" w:color="auto"/>
      </w:divBdr>
    </w:div>
    <w:div w:id="233661269">
      <w:bodyDiv w:val="1"/>
      <w:marLeft w:val="0"/>
      <w:marRight w:val="0"/>
      <w:marTop w:val="0"/>
      <w:marBottom w:val="0"/>
      <w:divBdr>
        <w:top w:val="none" w:sz="0" w:space="0" w:color="auto"/>
        <w:left w:val="none" w:sz="0" w:space="0" w:color="auto"/>
        <w:bottom w:val="none" w:sz="0" w:space="0" w:color="auto"/>
        <w:right w:val="none" w:sz="0" w:space="0" w:color="auto"/>
      </w:divBdr>
    </w:div>
    <w:div w:id="237449405">
      <w:bodyDiv w:val="1"/>
      <w:marLeft w:val="0"/>
      <w:marRight w:val="0"/>
      <w:marTop w:val="0"/>
      <w:marBottom w:val="0"/>
      <w:divBdr>
        <w:top w:val="none" w:sz="0" w:space="0" w:color="auto"/>
        <w:left w:val="none" w:sz="0" w:space="0" w:color="auto"/>
        <w:bottom w:val="none" w:sz="0" w:space="0" w:color="auto"/>
        <w:right w:val="none" w:sz="0" w:space="0" w:color="auto"/>
      </w:divBdr>
      <w:divsChild>
        <w:div w:id="190726479">
          <w:marLeft w:val="0"/>
          <w:marRight w:val="0"/>
          <w:marTop w:val="0"/>
          <w:marBottom w:val="0"/>
          <w:divBdr>
            <w:top w:val="none" w:sz="0" w:space="0" w:color="auto"/>
            <w:left w:val="none" w:sz="0" w:space="0" w:color="auto"/>
            <w:bottom w:val="none" w:sz="0" w:space="0" w:color="auto"/>
            <w:right w:val="none" w:sz="0" w:space="0" w:color="auto"/>
          </w:divBdr>
        </w:div>
      </w:divsChild>
    </w:div>
    <w:div w:id="239949591">
      <w:bodyDiv w:val="1"/>
      <w:marLeft w:val="0"/>
      <w:marRight w:val="0"/>
      <w:marTop w:val="0"/>
      <w:marBottom w:val="0"/>
      <w:divBdr>
        <w:top w:val="none" w:sz="0" w:space="0" w:color="auto"/>
        <w:left w:val="none" w:sz="0" w:space="0" w:color="auto"/>
        <w:bottom w:val="none" w:sz="0" w:space="0" w:color="auto"/>
        <w:right w:val="none" w:sz="0" w:space="0" w:color="auto"/>
      </w:divBdr>
    </w:div>
    <w:div w:id="241724440">
      <w:bodyDiv w:val="1"/>
      <w:marLeft w:val="0"/>
      <w:marRight w:val="0"/>
      <w:marTop w:val="0"/>
      <w:marBottom w:val="0"/>
      <w:divBdr>
        <w:top w:val="none" w:sz="0" w:space="0" w:color="auto"/>
        <w:left w:val="none" w:sz="0" w:space="0" w:color="auto"/>
        <w:bottom w:val="none" w:sz="0" w:space="0" w:color="auto"/>
        <w:right w:val="none" w:sz="0" w:space="0" w:color="auto"/>
      </w:divBdr>
    </w:div>
    <w:div w:id="243034386">
      <w:bodyDiv w:val="1"/>
      <w:marLeft w:val="0"/>
      <w:marRight w:val="0"/>
      <w:marTop w:val="0"/>
      <w:marBottom w:val="0"/>
      <w:divBdr>
        <w:top w:val="none" w:sz="0" w:space="0" w:color="auto"/>
        <w:left w:val="none" w:sz="0" w:space="0" w:color="auto"/>
        <w:bottom w:val="none" w:sz="0" w:space="0" w:color="auto"/>
        <w:right w:val="none" w:sz="0" w:space="0" w:color="auto"/>
      </w:divBdr>
      <w:divsChild>
        <w:div w:id="1923710725">
          <w:marLeft w:val="0"/>
          <w:marRight w:val="0"/>
          <w:marTop w:val="0"/>
          <w:marBottom w:val="0"/>
          <w:divBdr>
            <w:top w:val="none" w:sz="0" w:space="0" w:color="auto"/>
            <w:left w:val="none" w:sz="0" w:space="0" w:color="auto"/>
            <w:bottom w:val="none" w:sz="0" w:space="0" w:color="auto"/>
            <w:right w:val="none" w:sz="0" w:space="0" w:color="auto"/>
          </w:divBdr>
          <w:divsChild>
            <w:div w:id="51586692">
              <w:marLeft w:val="0"/>
              <w:marRight w:val="0"/>
              <w:marTop w:val="0"/>
              <w:marBottom w:val="0"/>
              <w:divBdr>
                <w:top w:val="none" w:sz="0" w:space="0" w:color="auto"/>
                <w:left w:val="none" w:sz="0" w:space="0" w:color="auto"/>
                <w:bottom w:val="none" w:sz="0" w:space="0" w:color="auto"/>
                <w:right w:val="none" w:sz="0" w:space="0" w:color="auto"/>
              </w:divBdr>
            </w:div>
            <w:div w:id="65803922">
              <w:marLeft w:val="0"/>
              <w:marRight w:val="0"/>
              <w:marTop w:val="0"/>
              <w:marBottom w:val="0"/>
              <w:divBdr>
                <w:top w:val="none" w:sz="0" w:space="0" w:color="auto"/>
                <w:left w:val="none" w:sz="0" w:space="0" w:color="auto"/>
                <w:bottom w:val="none" w:sz="0" w:space="0" w:color="auto"/>
                <w:right w:val="none" w:sz="0" w:space="0" w:color="auto"/>
              </w:divBdr>
            </w:div>
            <w:div w:id="67772488">
              <w:marLeft w:val="0"/>
              <w:marRight w:val="0"/>
              <w:marTop w:val="0"/>
              <w:marBottom w:val="0"/>
              <w:divBdr>
                <w:top w:val="none" w:sz="0" w:space="0" w:color="auto"/>
                <w:left w:val="none" w:sz="0" w:space="0" w:color="auto"/>
                <w:bottom w:val="none" w:sz="0" w:space="0" w:color="auto"/>
                <w:right w:val="none" w:sz="0" w:space="0" w:color="auto"/>
              </w:divBdr>
            </w:div>
            <w:div w:id="118228958">
              <w:marLeft w:val="0"/>
              <w:marRight w:val="0"/>
              <w:marTop w:val="0"/>
              <w:marBottom w:val="0"/>
              <w:divBdr>
                <w:top w:val="none" w:sz="0" w:space="0" w:color="auto"/>
                <w:left w:val="none" w:sz="0" w:space="0" w:color="auto"/>
                <w:bottom w:val="none" w:sz="0" w:space="0" w:color="auto"/>
                <w:right w:val="none" w:sz="0" w:space="0" w:color="auto"/>
              </w:divBdr>
            </w:div>
            <w:div w:id="145049909">
              <w:marLeft w:val="0"/>
              <w:marRight w:val="0"/>
              <w:marTop w:val="0"/>
              <w:marBottom w:val="0"/>
              <w:divBdr>
                <w:top w:val="none" w:sz="0" w:space="0" w:color="auto"/>
                <w:left w:val="none" w:sz="0" w:space="0" w:color="auto"/>
                <w:bottom w:val="none" w:sz="0" w:space="0" w:color="auto"/>
                <w:right w:val="none" w:sz="0" w:space="0" w:color="auto"/>
              </w:divBdr>
            </w:div>
            <w:div w:id="148640283">
              <w:marLeft w:val="0"/>
              <w:marRight w:val="0"/>
              <w:marTop w:val="0"/>
              <w:marBottom w:val="0"/>
              <w:divBdr>
                <w:top w:val="none" w:sz="0" w:space="0" w:color="auto"/>
                <w:left w:val="none" w:sz="0" w:space="0" w:color="auto"/>
                <w:bottom w:val="none" w:sz="0" w:space="0" w:color="auto"/>
                <w:right w:val="none" w:sz="0" w:space="0" w:color="auto"/>
              </w:divBdr>
            </w:div>
            <w:div w:id="205876664">
              <w:marLeft w:val="0"/>
              <w:marRight w:val="0"/>
              <w:marTop w:val="0"/>
              <w:marBottom w:val="0"/>
              <w:divBdr>
                <w:top w:val="none" w:sz="0" w:space="0" w:color="auto"/>
                <w:left w:val="none" w:sz="0" w:space="0" w:color="auto"/>
                <w:bottom w:val="none" w:sz="0" w:space="0" w:color="auto"/>
                <w:right w:val="none" w:sz="0" w:space="0" w:color="auto"/>
              </w:divBdr>
            </w:div>
            <w:div w:id="291329160">
              <w:marLeft w:val="0"/>
              <w:marRight w:val="0"/>
              <w:marTop w:val="0"/>
              <w:marBottom w:val="0"/>
              <w:divBdr>
                <w:top w:val="none" w:sz="0" w:space="0" w:color="auto"/>
                <w:left w:val="none" w:sz="0" w:space="0" w:color="auto"/>
                <w:bottom w:val="none" w:sz="0" w:space="0" w:color="auto"/>
                <w:right w:val="none" w:sz="0" w:space="0" w:color="auto"/>
              </w:divBdr>
            </w:div>
            <w:div w:id="311717188">
              <w:marLeft w:val="0"/>
              <w:marRight w:val="0"/>
              <w:marTop w:val="0"/>
              <w:marBottom w:val="0"/>
              <w:divBdr>
                <w:top w:val="none" w:sz="0" w:space="0" w:color="auto"/>
                <w:left w:val="none" w:sz="0" w:space="0" w:color="auto"/>
                <w:bottom w:val="none" w:sz="0" w:space="0" w:color="auto"/>
                <w:right w:val="none" w:sz="0" w:space="0" w:color="auto"/>
              </w:divBdr>
            </w:div>
            <w:div w:id="347491256">
              <w:marLeft w:val="0"/>
              <w:marRight w:val="0"/>
              <w:marTop w:val="0"/>
              <w:marBottom w:val="0"/>
              <w:divBdr>
                <w:top w:val="none" w:sz="0" w:space="0" w:color="auto"/>
                <w:left w:val="none" w:sz="0" w:space="0" w:color="auto"/>
                <w:bottom w:val="none" w:sz="0" w:space="0" w:color="auto"/>
                <w:right w:val="none" w:sz="0" w:space="0" w:color="auto"/>
              </w:divBdr>
            </w:div>
            <w:div w:id="358432572">
              <w:marLeft w:val="0"/>
              <w:marRight w:val="0"/>
              <w:marTop w:val="0"/>
              <w:marBottom w:val="0"/>
              <w:divBdr>
                <w:top w:val="none" w:sz="0" w:space="0" w:color="auto"/>
                <w:left w:val="none" w:sz="0" w:space="0" w:color="auto"/>
                <w:bottom w:val="none" w:sz="0" w:space="0" w:color="auto"/>
                <w:right w:val="none" w:sz="0" w:space="0" w:color="auto"/>
              </w:divBdr>
            </w:div>
            <w:div w:id="370343998">
              <w:marLeft w:val="0"/>
              <w:marRight w:val="0"/>
              <w:marTop w:val="0"/>
              <w:marBottom w:val="0"/>
              <w:divBdr>
                <w:top w:val="none" w:sz="0" w:space="0" w:color="auto"/>
                <w:left w:val="none" w:sz="0" w:space="0" w:color="auto"/>
                <w:bottom w:val="none" w:sz="0" w:space="0" w:color="auto"/>
                <w:right w:val="none" w:sz="0" w:space="0" w:color="auto"/>
              </w:divBdr>
            </w:div>
            <w:div w:id="373313459">
              <w:marLeft w:val="0"/>
              <w:marRight w:val="0"/>
              <w:marTop w:val="0"/>
              <w:marBottom w:val="0"/>
              <w:divBdr>
                <w:top w:val="none" w:sz="0" w:space="0" w:color="auto"/>
                <w:left w:val="none" w:sz="0" w:space="0" w:color="auto"/>
                <w:bottom w:val="none" w:sz="0" w:space="0" w:color="auto"/>
                <w:right w:val="none" w:sz="0" w:space="0" w:color="auto"/>
              </w:divBdr>
            </w:div>
            <w:div w:id="408384064">
              <w:marLeft w:val="0"/>
              <w:marRight w:val="0"/>
              <w:marTop w:val="0"/>
              <w:marBottom w:val="0"/>
              <w:divBdr>
                <w:top w:val="none" w:sz="0" w:space="0" w:color="auto"/>
                <w:left w:val="none" w:sz="0" w:space="0" w:color="auto"/>
                <w:bottom w:val="none" w:sz="0" w:space="0" w:color="auto"/>
                <w:right w:val="none" w:sz="0" w:space="0" w:color="auto"/>
              </w:divBdr>
            </w:div>
            <w:div w:id="419832531">
              <w:marLeft w:val="0"/>
              <w:marRight w:val="0"/>
              <w:marTop w:val="0"/>
              <w:marBottom w:val="0"/>
              <w:divBdr>
                <w:top w:val="none" w:sz="0" w:space="0" w:color="auto"/>
                <w:left w:val="none" w:sz="0" w:space="0" w:color="auto"/>
                <w:bottom w:val="none" w:sz="0" w:space="0" w:color="auto"/>
                <w:right w:val="none" w:sz="0" w:space="0" w:color="auto"/>
              </w:divBdr>
            </w:div>
            <w:div w:id="443622253">
              <w:marLeft w:val="0"/>
              <w:marRight w:val="0"/>
              <w:marTop w:val="0"/>
              <w:marBottom w:val="0"/>
              <w:divBdr>
                <w:top w:val="none" w:sz="0" w:space="0" w:color="auto"/>
                <w:left w:val="none" w:sz="0" w:space="0" w:color="auto"/>
                <w:bottom w:val="none" w:sz="0" w:space="0" w:color="auto"/>
                <w:right w:val="none" w:sz="0" w:space="0" w:color="auto"/>
              </w:divBdr>
            </w:div>
            <w:div w:id="490147925">
              <w:marLeft w:val="0"/>
              <w:marRight w:val="0"/>
              <w:marTop w:val="0"/>
              <w:marBottom w:val="0"/>
              <w:divBdr>
                <w:top w:val="none" w:sz="0" w:space="0" w:color="auto"/>
                <w:left w:val="none" w:sz="0" w:space="0" w:color="auto"/>
                <w:bottom w:val="none" w:sz="0" w:space="0" w:color="auto"/>
                <w:right w:val="none" w:sz="0" w:space="0" w:color="auto"/>
              </w:divBdr>
            </w:div>
            <w:div w:id="498732260">
              <w:marLeft w:val="0"/>
              <w:marRight w:val="0"/>
              <w:marTop w:val="0"/>
              <w:marBottom w:val="0"/>
              <w:divBdr>
                <w:top w:val="none" w:sz="0" w:space="0" w:color="auto"/>
                <w:left w:val="none" w:sz="0" w:space="0" w:color="auto"/>
                <w:bottom w:val="none" w:sz="0" w:space="0" w:color="auto"/>
                <w:right w:val="none" w:sz="0" w:space="0" w:color="auto"/>
              </w:divBdr>
            </w:div>
            <w:div w:id="588123542">
              <w:marLeft w:val="0"/>
              <w:marRight w:val="0"/>
              <w:marTop w:val="0"/>
              <w:marBottom w:val="0"/>
              <w:divBdr>
                <w:top w:val="none" w:sz="0" w:space="0" w:color="auto"/>
                <w:left w:val="none" w:sz="0" w:space="0" w:color="auto"/>
                <w:bottom w:val="none" w:sz="0" w:space="0" w:color="auto"/>
                <w:right w:val="none" w:sz="0" w:space="0" w:color="auto"/>
              </w:divBdr>
            </w:div>
            <w:div w:id="676882092">
              <w:marLeft w:val="0"/>
              <w:marRight w:val="0"/>
              <w:marTop w:val="0"/>
              <w:marBottom w:val="0"/>
              <w:divBdr>
                <w:top w:val="none" w:sz="0" w:space="0" w:color="auto"/>
                <w:left w:val="none" w:sz="0" w:space="0" w:color="auto"/>
                <w:bottom w:val="none" w:sz="0" w:space="0" w:color="auto"/>
                <w:right w:val="none" w:sz="0" w:space="0" w:color="auto"/>
              </w:divBdr>
            </w:div>
            <w:div w:id="680007142">
              <w:marLeft w:val="0"/>
              <w:marRight w:val="0"/>
              <w:marTop w:val="0"/>
              <w:marBottom w:val="0"/>
              <w:divBdr>
                <w:top w:val="none" w:sz="0" w:space="0" w:color="auto"/>
                <w:left w:val="none" w:sz="0" w:space="0" w:color="auto"/>
                <w:bottom w:val="none" w:sz="0" w:space="0" w:color="auto"/>
                <w:right w:val="none" w:sz="0" w:space="0" w:color="auto"/>
              </w:divBdr>
            </w:div>
            <w:div w:id="704870483">
              <w:marLeft w:val="0"/>
              <w:marRight w:val="0"/>
              <w:marTop w:val="0"/>
              <w:marBottom w:val="0"/>
              <w:divBdr>
                <w:top w:val="none" w:sz="0" w:space="0" w:color="auto"/>
                <w:left w:val="none" w:sz="0" w:space="0" w:color="auto"/>
                <w:bottom w:val="none" w:sz="0" w:space="0" w:color="auto"/>
                <w:right w:val="none" w:sz="0" w:space="0" w:color="auto"/>
              </w:divBdr>
            </w:div>
            <w:div w:id="784152980">
              <w:marLeft w:val="0"/>
              <w:marRight w:val="0"/>
              <w:marTop w:val="0"/>
              <w:marBottom w:val="0"/>
              <w:divBdr>
                <w:top w:val="none" w:sz="0" w:space="0" w:color="auto"/>
                <w:left w:val="none" w:sz="0" w:space="0" w:color="auto"/>
                <w:bottom w:val="none" w:sz="0" w:space="0" w:color="auto"/>
                <w:right w:val="none" w:sz="0" w:space="0" w:color="auto"/>
              </w:divBdr>
            </w:div>
            <w:div w:id="787433225">
              <w:marLeft w:val="0"/>
              <w:marRight w:val="0"/>
              <w:marTop w:val="0"/>
              <w:marBottom w:val="0"/>
              <w:divBdr>
                <w:top w:val="none" w:sz="0" w:space="0" w:color="auto"/>
                <w:left w:val="none" w:sz="0" w:space="0" w:color="auto"/>
                <w:bottom w:val="none" w:sz="0" w:space="0" w:color="auto"/>
                <w:right w:val="none" w:sz="0" w:space="0" w:color="auto"/>
              </w:divBdr>
            </w:div>
            <w:div w:id="789667344">
              <w:marLeft w:val="0"/>
              <w:marRight w:val="0"/>
              <w:marTop w:val="0"/>
              <w:marBottom w:val="0"/>
              <w:divBdr>
                <w:top w:val="none" w:sz="0" w:space="0" w:color="auto"/>
                <w:left w:val="none" w:sz="0" w:space="0" w:color="auto"/>
                <w:bottom w:val="none" w:sz="0" w:space="0" w:color="auto"/>
                <w:right w:val="none" w:sz="0" w:space="0" w:color="auto"/>
              </w:divBdr>
            </w:div>
            <w:div w:id="792483660">
              <w:marLeft w:val="0"/>
              <w:marRight w:val="0"/>
              <w:marTop w:val="0"/>
              <w:marBottom w:val="0"/>
              <w:divBdr>
                <w:top w:val="none" w:sz="0" w:space="0" w:color="auto"/>
                <w:left w:val="none" w:sz="0" w:space="0" w:color="auto"/>
                <w:bottom w:val="none" w:sz="0" w:space="0" w:color="auto"/>
                <w:right w:val="none" w:sz="0" w:space="0" w:color="auto"/>
              </w:divBdr>
            </w:div>
            <w:div w:id="800801652">
              <w:marLeft w:val="0"/>
              <w:marRight w:val="0"/>
              <w:marTop w:val="0"/>
              <w:marBottom w:val="0"/>
              <w:divBdr>
                <w:top w:val="none" w:sz="0" w:space="0" w:color="auto"/>
                <w:left w:val="none" w:sz="0" w:space="0" w:color="auto"/>
                <w:bottom w:val="none" w:sz="0" w:space="0" w:color="auto"/>
                <w:right w:val="none" w:sz="0" w:space="0" w:color="auto"/>
              </w:divBdr>
            </w:div>
            <w:div w:id="843320093">
              <w:marLeft w:val="0"/>
              <w:marRight w:val="0"/>
              <w:marTop w:val="0"/>
              <w:marBottom w:val="0"/>
              <w:divBdr>
                <w:top w:val="none" w:sz="0" w:space="0" w:color="auto"/>
                <w:left w:val="none" w:sz="0" w:space="0" w:color="auto"/>
                <w:bottom w:val="none" w:sz="0" w:space="0" w:color="auto"/>
                <w:right w:val="none" w:sz="0" w:space="0" w:color="auto"/>
              </w:divBdr>
            </w:div>
            <w:div w:id="869226503">
              <w:marLeft w:val="0"/>
              <w:marRight w:val="0"/>
              <w:marTop w:val="0"/>
              <w:marBottom w:val="0"/>
              <w:divBdr>
                <w:top w:val="none" w:sz="0" w:space="0" w:color="auto"/>
                <w:left w:val="none" w:sz="0" w:space="0" w:color="auto"/>
                <w:bottom w:val="none" w:sz="0" w:space="0" w:color="auto"/>
                <w:right w:val="none" w:sz="0" w:space="0" w:color="auto"/>
              </w:divBdr>
            </w:div>
            <w:div w:id="881332744">
              <w:marLeft w:val="0"/>
              <w:marRight w:val="0"/>
              <w:marTop w:val="0"/>
              <w:marBottom w:val="0"/>
              <w:divBdr>
                <w:top w:val="none" w:sz="0" w:space="0" w:color="auto"/>
                <w:left w:val="none" w:sz="0" w:space="0" w:color="auto"/>
                <w:bottom w:val="none" w:sz="0" w:space="0" w:color="auto"/>
                <w:right w:val="none" w:sz="0" w:space="0" w:color="auto"/>
              </w:divBdr>
            </w:div>
            <w:div w:id="952246093">
              <w:marLeft w:val="0"/>
              <w:marRight w:val="0"/>
              <w:marTop w:val="0"/>
              <w:marBottom w:val="0"/>
              <w:divBdr>
                <w:top w:val="none" w:sz="0" w:space="0" w:color="auto"/>
                <w:left w:val="none" w:sz="0" w:space="0" w:color="auto"/>
                <w:bottom w:val="none" w:sz="0" w:space="0" w:color="auto"/>
                <w:right w:val="none" w:sz="0" w:space="0" w:color="auto"/>
              </w:divBdr>
            </w:div>
            <w:div w:id="1001276554">
              <w:marLeft w:val="0"/>
              <w:marRight w:val="0"/>
              <w:marTop w:val="0"/>
              <w:marBottom w:val="0"/>
              <w:divBdr>
                <w:top w:val="none" w:sz="0" w:space="0" w:color="auto"/>
                <w:left w:val="none" w:sz="0" w:space="0" w:color="auto"/>
                <w:bottom w:val="none" w:sz="0" w:space="0" w:color="auto"/>
                <w:right w:val="none" w:sz="0" w:space="0" w:color="auto"/>
              </w:divBdr>
            </w:div>
            <w:div w:id="1017393172">
              <w:marLeft w:val="0"/>
              <w:marRight w:val="0"/>
              <w:marTop w:val="0"/>
              <w:marBottom w:val="0"/>
              <w:divBdr>
                <w:top w:val="none" w:sz="0" w:space="0" w:color="auto"/>
                <w:left w:val="none" w:sz="0" w:space="0" w:color="auto"/>
                <w:bottom w:val="none" w:sz="0" w:space="0" w:color="auto"/>
                <w:right w:val="none" w:sz="0" w:space="0" w:color="auto"/>
              </w:divBdr>
            </w:div>
            <w:div w:id="1023631638">
              <w:marLeft w:val="0"/>
              <w:marRight w:val="0"/>
              <w:marTop w:val="0"/>
              <w:marBottom w:val="0"/>
              <w:divBdr>
                <w:top w:val="none" w:sz="0" w:space="0" w:color="auto"/>
                <w:left w:val="none" w:sz="0" w:space="0" w:color="auto"/>
                <w:bottom w:val="none" w:sz="0" w:space="0" w:color="auto"/>
                <w:right w:val="none" w:sz="0" w:space="0" w:color="auto"/>
              </w:divBdr>
            </w:div>
            <w:div w:id="1070232110">
              <w:marLeft w:val="0"/>
              <w:marRight w:val="0"/>
              <w:marTop w:val="0"/>
              <w:marBottom w:val="0"/>
              <w:divBdr>
                <w:top w:val="none" w:sz="0" w:space="0" w:color="auto"/>
                <w:left w:val="none" w:sz="0" w:space="0" w:color="auto"/>
                <w:bottom w:val="none" w:sz="0" w:space="0" w:color="auto"/>
                <w:right w:val="none" w:sz="0" w:space="0" w:color="auto"/>
              </w:divBdr>
            </w:div>
            <w:div w:id="1137530938">
              <w:marLeft w:val="0"/>
              <w:marRight w:val="0"/>
              <w:marTop w:val="0"/>
              <w:marBottom w:val="0"/>
              <w:divBdr>
                <w:top w:val="none" w:sz="0" w:space="0" w:color="auto"/>
                <w:left w:val="none" w:sz="0" w:space="0" w:color="auto"/>
                <w:bottom w:val="none" w:sz="0" w:space="0" w:color="auto"/>
                <w:right w:val="none" w:sz="0" w:space="0" w:color="auto"/>
              </w:divBdr>
            </w:div>
            <w:div w:id="1147166720">
              <w:marLeft w:val="0"/>
              <w:marRight w:val="0"/>
              <w:marTop w:val="0"/>
              <w:marBottom w:val="0"/>
              <w:divBdr>
                <w:top w:val="none" w:sz="0" w:space="0" w:color="auto"/>
                <w:left w:val="none" w:sz="0" w:space="0" w:color="auto"/>
                <w:bottom w:val="none" w:sz="0" w:space="0" w:color="auto"/>
                <w:right w:val="none" w:sz="0" w:space="0" w:color="auto"/>
              </w:divBdr>
            </w:div>
            <w:div w:id="1181510187">
              <w:marLeft w:val="0"/>
              <w:marRight w:val="0"/>
              <w:marTop w:val="0"/>
              <w:marBottom w:val="0"/>
              <w:divBdr>
                <w:top w:val="none" w:sz="0" w:space="0" w:color="auto"/>
                <w:left w:val="none" w:sz="0" w:space="0" w:color="auto"/>
                <w:bottom w:val="none" w:sz="0" w:space="0" w:color="auto"/>
                <w:right w:val="none" w:sz="0" w:space="0" w:color="auto"/>
              </w:divBdr>
            </w:div>
            <w:div w:id="1281301776">
              <w:marLeft w:val="0"/>
              <w:marRight w:val="0"/>
              <w:marTop w:val="0"/>
              <w:marBottom w:val="0"/>
              <w:divBdr>
                <w:top w:val="none" w:sz="0" w:space="0" w:color="auto"/>
                <w:left w:val="none" w:sz="0" w:space="0" w:color="auto"/>
                <w:bottom w:val="none" w:sz="0" w:space="0" w:color="auto"/>
                <w:right w:val="none" w:sz="0" w:space="0" w:color="auto"/>
              </w:divBdr>
            </w:div>
            <w:div w:id="1333070826">
              <w:marLeft w:val="0"/>
              <w:marRight w:val="0"/>
              <w:marTop w:val="0"/>
              <w:marBottom w:val="0"/>
              <w:divBdr>
                <w:top w:val="none" w:sz="0" w:space="0" w:color="auto"/>
                <w:left w:val="none" w:sz="0" w:space="0" w:color="auto"/>
                <w:bottom w:val="none" w:sz="0" w:space="0" w:color="auto"/>
                <w:right w:val="none" w:sz="0" w:space="0" w:color="auto"/>
              </w:divBdr>
            </w:div>
            <w:div w:id="1421634185">
              <w:marLeft w:val="0"/>
              <w:marRight w:val="0"/>
              <w:marTop w:val="0"/>
              <w:marBottom w:val="0"/>
              <w:divBdr>
                <w:top w:val="none" w:sz="0" w:space="0" w:color="auto"/>
                <w:left w:val="none" w:sz="0" w:space="0" w:color="auto"/>
                <w:bottom w:val="none" w:sz="0" w:space="0" w:color="auto"/>
                <w:right w:val="none" w:sz="0" w:space="0" w:color="auto"/>
              </w:divBdr>
            </w:div>
            <w:div w:id="1473987571">
              <w:marLeft w:val="0"/>
              <w:marRight w:val="0"/>
              <w:marTop w:val="0"/>
              <w:marBottom w:val="0"/>
              <w:divBdr>
                <w:top w:val="none" w:sz="0" w:space="0" w:color="auto"/>
                <w:left w:val="none" w:sz="0" w:space="0" w:color="auto"/>
                <w:bottom w:val="none" w:sz="0" w:space="0" w:color="auto"/>
                <w:right w:val="none" w:sz="0" w:space="0" w:color="auto"/>
              </w:divBdr>
            </w:div>
            <w:div w:id="1485048200">
              <w:marLeft w:val="0"/>
              <w:marRight w:val="0"/>
              <w:marTop w:val="0"/>
              <w:marBottom w:val="0"/>
              <w:divBdr>
                <w:top w:val="none" w:sz="0" w:space="0" w:color="auto"/>
                <w:left w:val="none" w:sz="0" w:space="0" w:color="auto"/>
                <w:bottom w:val="none" w:sz="0" w:space="0" w:color="auto"/>
                <w:right w:val="none" w:sz="0" w:space="0" w:color="auto"/>
              </w:divBdr>
            </w:div>
            <w:div w:id="1554776871">
              <w:marLeft w:val="0"/>
              <w:marRight w:val="0"/>
              <w:marTop w:val="0"/>
              <w:marBottom w:val="0"/>
              <w:divBdr>
                <w:top w:val="none" w:sz="0" w:space="0" w:color="auto"/>
                <w:left w:val="none" w:sz="0" w:space="0" w:color="auto"/>
                <w:bottom w:val="none" w:sz="0" w:space="0" w:color="auto"/>
                <w:right w:val="none" w:sz="0" w:space="0" w:color="auto"/>
              </w:divBdr>
            </w:div>
            <w:div w:id="1619947464">
              <w:marLeft w:val="0"/>
              <w:marRight w:val="0"/>
              <w:marTop w:val="0"/>
              <w:marBottom w:val="0"/>
              <w:divBdr>
                <w:top w:val="none" w:sz="0" w:space="0" w:color="auto"/>
                <w:left w:val="none" w:sz="0" w:space="0" w:color="auto"/>
                <w:bottom w:val="none" w:sz="0" w:space="0" w:color="auto"/>
                <w:right w:val="none" w:sz="0" w:space="0" w:color="auto"/>
              </w:divBdr>
            </w:div>
            <w:div w:id="1623997203">
              <w:marLeft w:val="0"/>
              <w:marRight w:val="0"/>
              <w:marTop w:val="0"/>
              <w:marBottom w:val="0"/>
              <w:divBdr>
                <w:top w:val="none" w:sz="0" w:space="0" w:color="auto"/>
                <w:left w:val="none" w:sz="0" w:space="0" w:color="auto"/>
                <w:bottom w:val="none" w:sz="0" w:space="0" w:color="auto"/>
                <w:right w:val="none" w:sz="0" w:space="0" w:color="auto"/>
              </w:divBdr>
            </w:div>
            <w:div w:id="1627076784">
              <w:marLeft w:val="0"/>
              <w:marRight w:val="0"/>
              <w:marTop w:val="0"/>
              <w:marBottom w:val="0"/>
              <w:divBdr>
                <w:top w:val="none" w:sz="0" w:space="0" w:color="auto"/>
                <w:left w:val="none" w:sz="0" w:space="0" w:color="auto"/>
                <w:bottom w:val="none" w:sz="0" w:space="0" w:color="auto"/>
                <w:right w:val="none" w:sz="0" w:space="0" w:color="auto"/>
              </w:divBdr>
            </w:div>
            <w:div w:id="1668244807">
              <w:marLeft w:val="0"/>
              <w:marRight w:val="0"/>
              <w:marTop w:val="0"/>
              <w:marBottom w:val="0"/>
              <w:divBdr>
                <w:top w:val="none" w:sz="0" w:space="0" w:color="auto"/>
                <w:left w:val="none" w:sz="0" w:space="0" w:color="auto"/>
                <w:bottom w:val="none" w:sz="0" w:space="0" w:color="auto"/>
                <w:right w:val="none" w:sz="0" w:space="0" w:color="auto"/>
              </w:divBdr>
            </w:div>
            <w:div w:id="1708027095">
              <w:marLeft w:val="0"/>
              <w:marRight w:val="0"/>
              <w:marTop w:val="0"/>
              <w:marBottom w:val="0"/>
              <w:divBdr>
                <w:top w:val="none" w:sz="0" w:space="0" w:color="auto"/>
                <w:left w:val="none" w:sz="0" w:space="0" w:color="auto"/>
                <w:bottom w:val="none" w:sz="0" w:space="0" w:color="auto"/>
                <w:right w:val="none" w:sz="0" w:space="0" w:color="auto"/>
              </w:divBdr>
            </w:div>
            <w:div w:id="1737706597">
              <w:marLeft w:val="0"/>
              <w:marRight w:val="0"/>
              <w:marTop w:val="0"/>
              <w:marBottom w:val="0"/>
              <w:divBdr>
                <w:top w:val="none" w:sz="0" w:space="0" w:color="auto"/>
                <w:left w:val="none" w:sz="0" w:space="0" w:color="auto"/>
                <w:bottom w:val="none" w:sz="0" w:space="0" w:color="auto"/>
                <w:right w:val="none" w:sz="0" w:space="0" w:color="auto"/>
              </w:divBdr>
            </w:div>
            <w:div w:id="1796363019">
              <w:marLeft w:val="0"/>
              <w:marRight w:val="0"/>
              <w:marTop w:val="0"/>
              <w:marBottom w:val="0"/>
              <w:divBdr>
                <w:top w:val="none" w:sz="0" w:space="0" w:color="auto"/>
                <w:left w:val="none" w:sz="0" w:space="0" w:color="auto"/>
                <w:bottom w:val="none" w:sz="0" w:space="0" w:color="auto"/>
                <w:right w:val="none" w:sz="0" w:space="0" w:color="auto"/>
              </w:divBdr>
            </w:div>
            <w:div w:id="1803645657">
              <w:marLeft w:val="0"/>
              <w:marRight w:val="0"/>
              <w:marTop w:val="0"/>
              <w:marBottom w:val="0"/>
              <w:divBdr>
                <w:top w:val="none" w:sz="0" w:space="0" w:color="auto"/>
                <w:left w:val="none" w:sz="0" w:space="0" w:color="auto"/>
                <w:bottom w:val="none" w:sz="0" w:space="0" w:color="auto"/>
                <w:right w:val="none" w:sz="0" w:space="0" w:color="auto"/>
              </w:divBdr>
            </w:div>
            <w:div w:id="1840540636">
              <w:marLeft w:val="0"/>
              <w:marRight w:val="0"/>
              <w:marTop w:val="0"/>
              <w:marBottom w:val="0"/>
              <w:divBdr>
                <w:top w:val="none" w:sz="0" w:space="0" w:color="auto"/>
                <w:left w:val="none" w:sz="0" w:space="0" w:color="auto"/>
                <w:bottom w:val="none" w:sz="0" w:space="0" w:color="auto"/>
                <w:right w:val="none" w:sz="0" w:space="0" w:color="auto"/>
              </w:divBdr>
            </w:div>
            <w:div w:id="1850026137">
              <w:marLeft w:val="0"/>
              <w:marRight w:val="0"/>
              <w:marTop w:val="0"/>
              <w:marBottom w:val="0"/>
              <w:divBdr>
                <w:top w:val="none" w:sz="0" w:space="0" w:color="auto"/>
                <w:left w:val="none" w:sz="0" w:space="0" w:color="auto"/>
                <w:bottom w:val="none" w:sz="0" w:space="0" w:color="auto"/>
                <w:right w:val="none" w:sz="0" w:space="0" w:color="auto"/>
              </w:divBdr>
            </w:div>
            <w:div w:id="1872722533">
              <w:marLeft w:val="0"/>
              <w:marRight w:val="0"/>
              <w:marTop w:val="0"/>
              <w:marBottom w:val="0"/>
              <w:divBdr>
                <w:top w:val="none" w:sz="0" w:space="0" w:color="auto"/>
                <w:left w:val="none" w:sz="0" w:space="0" w:color="auto"/>
                <w:bottom w:val="none" w:sz="0" w:space="0" w:color="auto"/>
                <w:right w:val="none" w:sz="0" w:space="0" w:color="auto"/>
              </w:divBdr>
            </w:div>
            <w:div w:id="1891844554">
              <w:marLeft w:val="0"/>
              <w:marRight w:val="0"/>
              <w:marTop w:val="0"/>
              <w:marBottom w:val="0"/>
              <w:divBdr>
                <w:top w:val="none" w:sz="0" w:space="0" w:color="auto"/>
                <w:left w:val="none" w:sz="0" w:space="0" w:color="auto"/>
                <w:bottom w:val="none" w:sz="0" w:space="0" w:color="auto"/>
                <w:right w:val="none" w:sz="0" w:space="0" w:color="auto"/>
              </w:divBdr>
            </w:div>
            <w:div w:id="1914969296">
              <w:marLeft w:val="0"/>
              <w:marRight w:val="0"/>
              <w:marTop w:val="0"/>
              <w:marBottom w:val="0"/>
              <w:divBdr>
                <w:top w:val="none" w:sz="0" w:space="0" w:color="auto"/>
                <w:left w:val="none" w:sz="0" w:space="0" w:color="auto"/>
                <w:bottom w:val="none" w:sz="0" w:space="0" w:color="auto"/>
                <w:right w:val="none" w:sz="0" w:space="0" w:color="auto"/>
              </w:divBdr>
            </w:div>
            <w:div w:id="1918978059">
              <w:marLeft w:val="0"/>
              <w:marRight w:val="0"/>
              <w:marTop w:val="0"/>
              <w:marBottom w:val="0"/>
              <w:divBdr>
                <w:top w:val="none" w:sz="0" w:space="0" w:color="auto"/>
                <w:left w:val="none" w:sz="0" w:space="0" w:color="auto"/>
                <w:bottom w:val="none" w:sz="0" w:space="0" w:color="auto"/>
                <w:right w:val="none" w:sz="0" w:space="0" w:color="auto"/>
              </w:divBdr>
            </w:div>
            <w:div w:id="2016179259">
              <w:marLeft w:val="0"/>
              <w:marRight w:val="0"/>
              <w:marTop w:val="0"/>
              <w:marBottom w:val="0"/>
              <w:divBdr>
                <w:top w:val="none" w:sz="0" w:space="0" w:color="auto"/>
                <w:left w:val="none" w:sz="0" w:space="0" w:color="auto"/>
                <w:bottom w:val="none" w:sz="0" w:space="0" w:color="auto"/>
                <w:right w:val="none" w:sz="0" w:space="0" w:color="auto"/>
              </w:divBdr>
            </w:div>
            <w:div w:id="2094474438">
              <w:marLeft w:val="0"/>
              <w:marRight w:val="0"/>
              <w:marTop w:val="0"/>
              <w:marBottom w:val="0"/>
              <w:divBdr>
                <w:top w:val="none" w:sz="0" w:space="0" w:color="auto"/>
                <w:left w:val="none" w:sz="0" w:space="0" w:color="auto"/>
                <w:bottom w:val="none" w:sz="0" w:space="0" w:color="auto"/>
                <w:right w:val="none" w:sz="0" w:space="0" w:color="auto"/>
              </w:divBdr>
            </w:div>
            <w:div w:id="2119838043">
              <w:marLeft w:val="0"/>
              <w:marRight w:val="0"/>
              <w:marTop w:val="0"/>
              <w:marBottom w:val="0"/>
              <w:divBdr>
                <w:top w:val="none" w:sz="0" w:space="0" w:color="auto"/>
                <w:left w:val="none" w:sz="0" w:space="0" w:color="auto"/>
                <w:bottom w:val="none" w:sz="0" w:space="0" w:color="auto"/>
                <w:right w:val="none" w:sz="0" w:space="0" w:color="auto"/>
              </w:divBdr>
            </w:div>
            <w:div w:id="2128085465">
              <w:marLeft w:val="0"/>
              <w:marRight w:val="0"/>
              <w:marTop w:val="0"/>
              <w:marBottom w:val="0"/>
              <w:divBdr>
                <w:top w:val="none" w:sz="0" w:space="0" w:color="auto"/>
                <w:left w:val="none" w:sz="0" w:space="0" w:color="auto"/>
                <w:bottom w:val="none" w:sz="0" w:space="0" w:color="auto"/>
                <w:right w:val="none" w:sz="0" w:space="0" w:color="auto"/>
              </w:divBdr>
            </w:div>
            <w:div w:id="2145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3729">
      <w:bodyDiv w:val="1"/>
      <w:marLeft w:val="0"/>
      <w:marRight w:val="0"/>
      <w:marTop w:val="0"/>
      <w:marBottom w:val="0"/>
      <w:divBdr>
        <w:top w:val="none" w:sz="0" w:space="0" w:color="auto"/>
        <w:left w:val="none" w:sz="0" w:space="0" w:color="auto"/>
        <w:bottom w:val="none" w:sz="0" w:space="0" w:color="auto"/>
        <w:right w:val="none" w:sz="0" w:space="0" w:color="auto"/>
      </w:divBdr>
    </w:div>
    <w:div w:id="244605936">
      <w:bodyDiv w:val="1"/>
      <w:marLeft w:val="0"/>
      <w:marRight w:val="0"/>
      <w:marTop w:val="0"/>
      <w:marBottom w:val="0"/>
      <w:divBdr>
        <w:top w:val="none" w:sz="0" w:space="0" w:color="auto"/>
        <w:left w:val="none" w:sz="0" w:space="0" w:color="auto"/>
        <w:bottom w:val="none" w:sz="0" w:space="0" w:color="auto"/>
        <w:right w:val="none" w:sz="0" w:space="0" w:color="auto"/>
      </w:divBdr>
    </w:div>
    <w:div w:id="251472721">
      <w:bodyDiv w:val="1"/>
      <w:marLeft w:val="0"/>
      <w:marRight w:val="0"/>
      <w:marTop w:val="0"/>
      <w:marBottom w:val="0"/>
      <w:divBdr>
        <w:top w:val="none" w:sz="0" w:space="0" w:color="auto"/>
        <w:left w:val="none" w:sz="0" w:space="0" w:color="auto"/>
        <w:bottom w:val="none" w:sz="0" w:space="0" w:color="auto"/>
        <w:right w:val="none" w:sz="0" w:space="0" w:color="auto"/>
      </w:divBdr>
    </w:div>
    <w:div w:id="263660567">
      <w:bodyDiv w:val="1"/>
      <w:marLeft w:val="0"/>
      <w:marRight w:val="0"/>
      <w:marTop w:val="0"/>
      <w:marBottom w:val="0"/>
      <w:divBdr>
        <w:top w:val="none" w:sz="0" w:space="0" w:color="auto"/>
        <w:left w:val="none" w:sz="0" w:space="0" w:color="auto"/>
        <w:bottom w:val="none" w:sz="0" w:space="0" w:color="auto"/>
        <w:right w:val="none" w:sz="0" w:space="0" w:color="auto"/>
      </w:divBdr>
    </w:div>
    <w:div w:id="268196839">
      <w:bodyDiv w:val="1"/>
      <w:marLeft w:val="0"/>
      <w:marRight w:val="0"/>
      <w:marTop w:val="0"/>
      <w:marBottom w:val="0"/>
      <w:divBdr>
        <w:top w:val="none" w:sz="0" w:space="0" w:color="auto"/>
        <w:left w:val="none" w:sz="0" w:space="0" w:color="auto"/>
        <w:bottom w:val="none" w:sz="0" w:space="0" w:color="auto"/>
        <w:right w:val="none" w:sz="0" w:space="0" w:color="auto"/>
      </w:divBdr>
    </w:div>
    <w:div w:id="276375739">
      <w:bodyDiv w:val="1"/>
      <w:marLeft w:val="0"/>
      <w:marRight w:val="0"/>
      <w:marTop w:val="0"/>
      <w:marBottom w:val="0"/>
      <w:divBdr>
        <w:top w:val="none" w:sz="0" w:space="0" w:color="auto"/>
        <w:left w:val="none" w:sz="0" w:space="0" w:color="auto"/>
        <w:bottom w:val="none" w:sz="0" w:space="0" w:color="auto"/>
        <w:right w:val="none" w:sz="0" w:space="0" w:color="auto"/>
      </w:divBdr>
    </w:div>
    <w:div w:id="281765836">
      <w:bodyDiv w:val="1"/>
      <w:marLeft w:val="0"/>
      <w:marRight w:val="0"/>
      <w:marTop w:val="0"/>
      <w:marBottom w:val="0"/>
      <w:divBdr>
        <w:top w:val="none" w:sz="0" w:space="0" w:color="auto"/>
        <w:left w:val="none" w:sz="0" w:space="0" w:color="auto"/>
        <w:bottom w:val="none" w:sz="0" w:space="0" w:color="auto"/>
        <w:right w:val="none" w:sz="0" w:space="0" w:color="auto"/>
      </w:divBdr>
      <w:divsChild>
        <w:div w:id="331491244">
          <w:marLeft w:val="720"/>
          <w:marRight w:val="720"/>
          <w:marTop w:val="300"/>
          <w:marBottom w:val="300"/>
          <w:divBdr>
            <w:top w:val="none" w:sz="0" w:space="8" w:color="auto"/>
            <w:left w:val="single" w:sz="18" w:space="15" w:color="3E78A6"/>
            <w:bottom w:val="none" w:sz="0" w:space="2" w:color="auto"/>
            <w:right w:val="none" w:sz="0" w:space="15" w:color="auto"/>
          </w:divBdr>
          <w:divsChild>
            <w:div w:id="17893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0017">
      <w:bodyDiv w:val="1"/>
      <w:marLeft w:val="0"/>
      <w:marRight w:val="0"/>
      <w:marTop w:val="0"/>
      <w:marBottom w:val="0"/>
      <w:divBdr>
        <w:top w:val="none" w:sz="0" w:space="0" w:color="auto"/>
        <w:left w:val="none" w:sz="0" w:space="0" w:color="auto"/>
        <w:bottom w:val="none" w:sz="0" w:space="0" w:color="auto"/>
        <w:right w:val="none" w:sz="0" w:space="0" w:color="auto"/>
      </w:divBdr>
    </w:div>
    <w:div w:id="284313853">
      <w:bodyDiv w:val="1"/>
      <w:marLeft w:val="0"/>
      <w:marRight w:val="0"/>
      <w:marTop w:val="0"/>
      <w:marBottom w:val="0"/>
      <w:divBdr>
        <w:top w:val="none" w:sz="0" w:space="0" w:color="auto"/>
        <w:left w:val="none" w:sz="0" w:space="0" w:color="auto"/>
        <w:bottom w:val="none" w:sz="0" w:space="0" w:color="auto"/>
        <w:right w:val="none" w:sz="0" w:space="0" w:color="auto"/>
      </w:divBdr>
      <w:divsChild>
        <w:div w:id="168958092">
          <w:marLeft w:val="720"/>
          <w:marRight w:val="720"/>
          <w:marTop w:val="300"/>
          <w:marBottom w:val="300"/>
          <w:divBdr>
            <w:top w:val="none" w:sz="0" w:space="8" w:color="auto"/>
            <w:left w:val="single" w:sz="18" w:space="15" w:color="3E78A6"/>
            <w:bottom w:val="none" w:sz="0" w:space="2" w:color="auto"/>
            <w:right w:val="none" w:sz="0" w:space="15" w:color="auto"/>
          </w:divBdr>
          <w:divsChild>
            <w:div w:id="1991903283">
              <w:marLeft w:val="0"/>
              <w:marRight w:val="0"/>
              <w:marTop w:val="0"/>
              <w:marBottom w:val="0"/>
              <w:divBdr>
                <w:top w:val="none" w:sz="0" w:space="0" w:color="auto"/>
                <w:left w:val="none" w:sz="0" w:space="0" w:color="auto"/>
                <w:bottom w:val="none" w:sz="0" w:space="0" w:color="auto"/>
                <w:right w:val="none" w:sz="0" w:space="0" w:color="auto"/>
              </w:divBdr>
            </w:div>
          </w:divsChild>
        </w:div>
        <w:div w:id="303316564">
          <w:marLeft w:val="0"/>
          <w:marRight w:val="0"/>
          <w:marTop w:val="0"/>
          <w:marBottom w:val="0"/>
          <w:divBdr>
            <w:top w:val="none" w:sz="0" w:space="0" w:color="auto"/>
            <w:left w:val="none" w:sz="0" w:space="0" w:color="auto"/>
            <w:bottom w:val="none" w:sz="0" w:space="0" w:color="auto"/>
            <w:right w:val="none" w:sz="0" w:space="0" w:color="auto"/>
          </w:divBdr>
        </w:div>
        <w:div w:id="661860398">
          <w:marLeft w:val="0"/>
          <w:marRight w:val="0"/>
          <w:marTop w:val="0"/>
          <w:marBottom w:val="0"/>
          <w:divBdr>
            <w:top w:val="none" w:sz="0" w:space="0" w:color="auto"/>
            <w:left w:val="none" w:sz="0" w:space="0" w:color="auto"/>
            <w:bottom w:val="none" w:sz="0" w:space="0" w:color="auto"/>
            <w:right w:val="none" w:sz="0" w:space="0" w:color="auto"/>
          </w:divBdr>
        </w:div>
        <w:div w:id="1049184504">
          <w:marLeft w:val="0"/>
          <w:marRight w:val="0"/>
          <w:marTop w:val="0"/>
          <w:marBottom w:val="0"/>
          <w:divBdr>
            <w:top w:val="none" w:sz="0" w:space="0" w:color="auto"/>
            <w:left w:val="none" w:sz="0" w:space="0" w:color="auto"/>
            <w:bottom w:val="none" w:sz="0" w:space="0" w:color="auto"/>
            <w:right w:val="none" w:sz="0" w:space="0" w:color="auto"/>
          </w:divBdr>
        </w:div>
        <w:div w:id="1089885855">
          <w:marLeft w:val="0"/>
          <w:marRight w:val="0"/>
          <w:marTop w:val="0"/>
          <w:marBottom w:val="0"/>
          <w:divBdr>
            <w:top w:val="none" w:sz="0" w:space="0" w:color="auto"/>
            <w:left w:val="none" w:sz="0" w:space="0" w:color="auto"/>
            <w:bottom w:val="none" w:sz="0" w:space="0" w:color="auto"/>
            <w:right w:val="none" w:sz="0" w:space="0" w:color="auto"/>
          </w:divBdr>
        </w:div>
        <w:div w:id="1131481863">
          <w:marLeft w:val="0"/>
          <w:marRight w:val="0"/>
          <w:marTop w:val="0"/>
          <w:marBottom w:val="0"/>
          <w:divBdr>
            <w:top w:val="none" w:sz="0" w:space="0" w:color="auto"/>
            <w:left w:val="none" w:sz="0" w:space="0" w:color="auto"/>
            <w:bottom w:val="none" w:sz="0" w:space="0" w:color="auto"/>
            <w:right w:val="none" w:sz="0" w:space="0" w:color="auto"/>
          </w:divBdr>
        </w:div>
        <w:div w:id="1428576281">
          <w:marLeft w:val="0"/>
          <w:marRight w:val="0"/>
          <w:marTop w:val="0"/>
          <w:marBottom w:val="0"/>
          <w:divBdr>
            <w:top w:val="none" w:sz="0" w:space="0" w:color="auto"/>
            <w:left w:val="none" w:sz="0" w:space="0" w:color="auto"/>
            <w:bottom w:val="none" w:sz="0" w:space="0" w:color="auto"/>
            <w:right w:val="none" w:sz="0" w:space="0" w:color="auto"/>
          </w:divBdr>
        </w:div>
        <w:div w:id="1554341935">
          <w:marLeft w:val="0"/>
          <w:marRight w:val="0"/>
          <w:marTop w:val="0"/>
          <w:marBottom w:val="0"/>
          <w:divBdr>
            <w:top w:val="none" w:sz="0" w:space="0" w:color="auto"/>
            <w:left w:val="none" w:sz="0" w:space="0" w:color="auto"/>
            <w:bottom w:val="none" w:sz="0" w:space="0" w:color="auto"/>
            <w:right w:val="none" w:sz="0" w:space="0" w:color="auto"/>
          </w:divBdr>
        </w:div>
        <w:div w:id="1663005480">
          <w:marLeft w:val="0"/>
          <w:marRight w:val="0"/>
          <w:marTop w:val="0"/>
          <w:marBottom w:val="0"/>
          <w:divBdr>
            <w:top w:val="none" w:sz="0" w:space="0" w:color="auto"/>
            <w:left w:val="none" w:sz="0" w:space="0" w:color="auto"/>
            <w:bottom w:val="none" w:sz="0" w:space="0" w:color="auto"/>
            <w:right w:val="none" w:sz="0" w:space="0" w:color="auto"/>
          </w:divBdr>
        </w:div>
        <w:div w:id="1678146263">
          <w:marLeft w:val="0"/>
          <w:marRight w:val="0"/>
          <w:marTop w:val="0"/>
          <w:marBottom w:val="0"/>
          <w:divBdr>
            <w:top w:val="none" w:sz="0" w:space="0" w:color="auto"/>
            <w:left w:val="none" w:sz="0" w:space="0" w:color="auto"/>
            <w:bottom w:val="none" w:sz="0" w:space="0" w:color="auto"/>
            <w:right w:val="none" w:sz="0" w:space="0" w:color="auto"/>
          </w:divBdr>
        </w:div>
        <w:div w:id="1824197312">
          <w:marLeft w:val="0"/>
          <w:marRight w:val="0"/>
          <w:marTop w:val="0"/>
          <w:marBottom w:val="0"/>
          <w:divBdr>
            <w:top w:val="none" w:sz="0" w:space="0" w:color="auto"/>
            <w:left w:val="none" w:sz="0" w:space="0" w:color="auto"/>
            <w:bottom w:val="none" w:sz="0" w:space="0" w:color="auto"/>
            <w:right w:val="none" w:sz="0" w:space="0" w:color="auto"/>
          </w:divBdr>
        </w:div>
      </w:divsChild>
    </w:div>
    <w:div w:id="285548207">
      <w:bodyDiv w:val="1"/>
      <w:marLeft w:val="0"/>
      <w:marRight w:val="0"/>
      <w:marTop w:val="0"/>
      <w:marBottom w:val="0"/>
      <w:divBdr>
        <w:top w:val="none" w:sz="0" w:space="0" w:color="auto"/>
        <w:left w:val="none" w:sz="0" w:space="0" w:color="auto"/>
        <w:bottom w:val="none" w:sz="0" w:space="0" w:color="auto"/>
        <w:right w:val="none" w:sz="0" w:space="0" w:color="auto"/>
      </w:divBdr>
    </w:div>
    <w:div w:id="287129675">
      <w:bodyDiv w:val="1"/>
      <w:marLeft w:val="0"/>
      <w:marRight w:val="0"/>
      <w:marTop w:val="0"/>
      <w:marBottom w:val="0"/>
      <w:divBdr>
        <w:top w:val="none" w:sz="0" w:space="0" w:color="auto"/>
        <w:left w:val="none" w:sz="0" w:space="0" w:color="auto"/>
        <w:bottom w:val="none" w:sz="0" w:space="0" w:color="auto"/>
        <w:right w:val="none" w:sz="0" w:space="0" w:color="auto"/>
      </w:divBdr>
    </w:div>
    <w:div w:id="288512786">
      <w:bodyDiv w:val="1"/>
      <w:marLeft w:val="0"/>
      <w:marRight w:val="0"/>
      <w:marTop w:val="0"/>
      <w:marBottom w:val="0"/>
      <w:divBdr>
        <w:top w:val="none" w:sz="0" w:space="0" w:color="auto"/>
        <w:left w:val="none" w:sz="0" w:space="0" w:color="auto"/>
        <w:bottom w:val="none" w:sz="0" w:space="0" w:color="auto"/>
        <w:right w:val="none" w:sz="0" w:space="0" w:color="auto"/>
      </w:divBdr>
      <w:divsChild>
        <w:div w:id="223180789">
          <w:marLeft w:val="0"/>
          <w:marRight w:val="0"/>
          <w:marTop w:val="0"/>
          <w:marBottom w:val="0"/>
          <w:divBdr>
            <w:top w:val="none" w:sz="0" w:space="0" w:color="auto"/>
            <w:left w:val="none" w:sz="0" w:space="0" w:color="auto"/>
            <w:bottom w:val="none" w:sz="0" w:space="0" w:color="auto"/>
            <w:right w:val="none" w:sz="0" w:space="0" w:color="auto"/>
          </w:divBdr>
        </w:div>
      </w:divsChild>
    </w:div>
    <w:div w:id="288904654">
      <w:bodyDiv w:val="1"/>
      <w:marLeft w:val="0"/>
      <w:marRight w:val="0"/>
      <w:marTop w:val="0"/>
      <w:marBottom w:val="0"/>
      <w:divBdr>
        <w:top w:val="none" w:sz="0" w:space="0" w:color="auto"/>
        <w:left w:val="none" w:sz="0" w:space="0" w:color="auto"/>
        <w:bottom w:val="none" w:sz="0" w:space="0" w:color="auto"/>
        <w:right w:val="none" w:sz="0" w:space="0" w:color="auto"/>
      </w:divBdr>
    </w:div>
    <w:div w:id="291667800">
      <w:bodyDiv w:val="1"/>
      <w:marLeft w:val="0"/>
      <w:marRight w:val="0"/>
      <w:marTop w:val="0"/>
      <w:marBottom w:val="0"/>
      <w:divBdr>
        <w:top w:val="none" w:sz="0" w:space="0" w:color="auto"/>
        <w:left w:val="none" w:sz="0" w:space="0" w:color="auto"/>
        <w:bottom w:val="none" w:sz="0" w:space="0" w:color="auto"/>
        <w:right w:val="none" w:sz="0" w:space="0" w:color="auto"/>
      </w:divBdr>
    </w:div>
    <w:div w:id="297809550">
      <w:bodyDiv w:val="1"/>
      <w:marLeft w:val="0"/>
      <w:marRight w:val="0"/>
      <w:marTop w:val="0"/>
      <w:marBottom w:val="0"/>
      <w:divBdr>
        <w:top w:val="none" w:sz="0" w:space="0" w:color="auto"/>
        <w:left w:val="none" w:sz="0" w:space="0" w:color="auto"/>
        <w:bottom w:val="none" w:sz="0" w:space="0" w:color="auto"/>
        <w:right w:val="none" w:sz="0" w:space="0" w:color="auto"/>
      </w:divBdr>
      <w:divsChild>
        <w:div w:id="1678385328">
          <w:marLeft w:val="0"/>
          <w:marRight w:val="0"/>
          <w:marTop w:val="0"/>
          <w:marBottom w:val="0"/>
          <w:divBdr>
            <w:top w:val="none" w:sz="0" w:space="0" w:color="auto"/>
            <w:left w:val="none" w:sz="0" w:space="0" w:color="auto"/>
            <w:bottom w:val="none" w:sz="0" w:space="0" w:color="auto"/>
            <w:right w:val="none" w:sz="0" w:space="0" w:color="auto"/>
          </w:divBdr>
          <w:divsChild>
            <w:div w:id="9952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4656">
      <w:bodyDiv w:val="1"/>
      <w:marLeft w:val="0"/>
      <w:marRight w:val="0"/>
      <w:marTop w:val="0"/>
      <w:marBottom w:val="0"/>
      <w:divBdr>
        <w:top w:val="none" w:sz="0" w:space="0" w:color="auto"/>
        <w:left w:val="none" w:sz="0" w:space="0" w:color="auto"/>
        <w:bottom w:val="none" w:sz="0" w:space="0" w:color="auto"/>
        <w:right w:val="none" w:sz="0" w:space="0" w:color="auto"/>
      </w:divBdr>
      <w:divsChild>
        <w:div w:id="919098187">
          <w:marLeft w:val="0"/>
          <w:marRight w:val="0"/>
          <w:marTop w:val="0"/>
          <w:marBottom w:val="0"/>
          <w:divBdr>
            <w:top w:val="none" w:sz="0" w:space="0" w:color="auto"/>
            <w:left w:val="none" w:sz="0" w:space="0" w:color="auto"/>
            <w:bottom w:val="none" w:sz="0" w:space="0" w:color="auto"/>
            <w:right w:val="none" w:sz="0" w:space="0" w:color="auto"/>
          </w:divBdr>
          <w:divsChild>
            <w:div w:id="10771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7584">
      <w:bodyDiv w:val="1"/>
      <w:marLeft w:val="0"/>
      <w:marRight w:val="0"/>
      <w:marTop w:val="0"/>
      <w:marBottom w:val="0"/>
      <w:divBdr>
        <w:top w:val="none" w:sz="0" w:space="0" w:color="auto"/>
        <w:left w:val="none" w:sz="0" w:space="0" w:color="auto"/>
        <w:bottom w:val="none" w:sz="0" w:space="0" w:color="auto"/>
        <w:right w:val="none" w:sz="0" w:space="0" w:color="auto"/>
      </w:divBdr>
    </w:div>
    <w:div w:id="307516353">
      <w:bodyDiv w:val="1"/>
      <w:marLeft w:val="0"/>
      <w:marRight w:val="0"/>
      <w:marTop w:val="0"/>
      <w:marBottom w:val="0"/>
      <w:divBdr>
        <w:top w:val="none" w:sz="0" w:space="0" w:color="auto"/>
        <w:left w:val="none" w:sz="0" w:space="0" w:color="auto"/>
        <w:bottom w:val="none" w:sz="0" w:space="0" w:color="auto"/>
        <w:right w:val="none" w:sz="0" w:space="0" w:color="auto"/>
      </w:divBdr>
      <w:divsChild>
        <w:div w:id="1956137990">
          <w:marLeft w:val="0"/>
          <w:marRight w:val="0"/>
          <w:marTop w:val="0"/>
          <w:marBottom w:val="0"/>
          <w:divBdr>
            <w:top w:val="none" w:sz="0" w:space="0" w:color="auto"/>
            <w:left w:val="none" w:sz="0" w:space="0" w:color="auto"/>
            <w:bottom w:val="none" w:sz="0" w:space="0" w:color="auto"/>
            <w:right w:val="none" w:sz="0" w:space="0" w:color="auto"/>
          </w:divBdr>
          <w:divsChild>
            <w:div w:id="1964261026">
              <w:marLeft w:val="0"/>
              <w:marRight w:val="0"/>
              <w:marTop w:val="0"/>
              <w:marBottom w:val="0"/>
              <w:divBdr>
                <w:top w:val="none" w:sz="0" w:space="0" w:color="auto"/>
                <w:left w:val="none" w:sz="0" w:space="0" w:color="auto"/>
                <w:bottom w:val="none" w:sz="0" w:space="0" w:color="auto"/>
                <w:right w:val="none" w:sz="0" w:space="0" w:color="auto"/>
              </w:divBdr>
              <w:divsChild>
                <w:div w:id="394396681">
                  <w:marLeft w:val="0"/>
                  <w:marRight w:val="0"/>
                  <w:marTop w:val="0"/>
                  <w:marBottom w:val="0"/>
                  <w:divBdr>
                    <w:top w:val="none" w:sz="0" w:space="0" w:color="auto"/>
                    <w:left w:val="none" w:sz="0" w:space="0" w:color="auto"/>
                    <w:bottom w:val="none" w:sz="0" w:space="0" w:color="auto"/>
                    <w:right w:val="none" w:sz="0" w:space="0" w:color="auto"/>
                  </w:divBdr>
                </w:div>
                <w:div w:id="650717618">
                  <w:marLeft w:val="0"/>
                  <w:marRight w:val="0"/>
                  <w:marTop w:val="0"/>
                  <w:marBottom w:val="0"/>
                  <w:divBdr>
                    <w:top w:val="none" w:sz="0" w:space="0" w:color="auto"/>
                    <w:left w:val="none" w:sz="0" w:space="0" w:color="auto"/>
                    <w:bottom w:val="none" w:sz="0" w:space="0" w:color="auto"/>
                    <w:right w:val="none" w:sz="0" w:space="0" w:color="auto"/>
                  </w:divBdr>
                </w:div>
                <w:div w:id="934746756">
                  <w:marLeft w:val="0"/>
                  <w:marRight w:val="0"/>
                  <w:marTop w:val="0"/>
                  <w:marBottom w:val="0"/>
                  <w:divBdr>
                    <w:top w:val="none" w:sz="0" w:space="0" w:color="auto"/>
                    <w:left w:val="none" w:sz="0" w:space="0" w:color="auto"/>
                    <w:bottom w:val="none" w:sz="0" w:space="0" w:color="auto"/>
                    <w:right w:val="none" w:sz="0" w:space="0" w:color="auto"/>
                  </w:divBdr>
                </w:div>
                <w:div w:id="1107427946">
                  <w:marLeft w:val="0"/>
                  <w:marRight w:val="0"/>
                  <w:marTop w:val="0"/>
                  <w:marBottom w:val="0"/>
                  <w:divBdr>
                    <w:top w:val="none" w:sz="0" w:space="0" w:color="auto"/>
                    <w:left w:val="none" w:sz="0" w:space="0" w:color="auto"/>
                    <w:bottom w:val="none" w:sz="0" w:space="0" w:color="auto"/>
                    <w:right w:val="none" w:sz="0" w:space="0" w:color="auto"/>
                  </w:divBdr>
                </w:div>
                <w:div w:id="1510369526">
                  <w:marLeft w:val="0"/>
                  <w:marRight w:val="0"/>
                  <w:marTop w:val="0"/>
                  <w:marBottom w:val="0"/>
                  <w:divBdr>
                    <w:top w:val="none" w:sz="0" w:space="0" w:color="auto"/>
                    <w:left w:val="none" w:sz="0" w:space="0" w:color="auto"/>
                    <w:bottom w:val="none" w:sz="0" w:space="0" w:color="auto"/>
                    <w:right w:val="none" w:sz="0" w:space="0" w:color="auto"/>
                  </w:divBdr>
                </w:div>
                <w:div w:id="1628202157">
                  <w:marLeft w:val="0"/>
                  <w:marRight w:val="0"/>
                  <w:marTop w:val="0"/>
                  <w:marBottom w:val="0"/>
                  <w:divBdr>
                    <w:top w:val="none" w:sz="0" w:space="0" w:color="auto"/>
                    <w:left w:val="none" w:sz="0" w:space="0" w:color="auto"/>
                    <w:bottom w:val="none" w:sz="0" w:space="0" w:color="auto"/>
                    <w:right w:val="none" w:sz="0" w:space="0" w:color="auto"/>
                  </w:divBdr>
                </w:div>
                <w:div w:id="16381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8013">
      <w:bodyDiv w:val="1"/>
      <w:marLeft w:val="0"/>
      <w:marRight w:val="0"/>
      <w:marTop w:val="0"/>
      <w:marBottom w:val="0"/>
      <w:divBdr>
        <w:top w:val="none" w:sz="0" w:space="0" w:color="auto"/>
        <w:left w:val="none" w:sz="0" w:space="0" w:color="auto"/>
        <w:bottom w:val="none" w:sz="0" w:space="0" w:color="auto"/>
        <w:right w:val="none" w:sz="0" w:space="0" w:color="auto"/>
      </w:divBdr>
    </w:div>
    <w:div w:id="314647275">
      <w:bodyDiv w:val="1"/>
      <w:marLeft w:val="0"/>
      <w:marRight w:val="0"/>
      <w:marTop w:val="0"/>
      <w:marBottom w:val="0"/>
      <w:divBdr>
        <w:top w:val="none" w:sz="0" w:space="0" w:color="auto"/>
        <w:left w:val="none" w:sz="0" w:space="0" w:color="auto"/>
        <w:bottom w:val="none" w:sz="0" w:space="0" w:color="auto"/>
        <w:right w:val="none" w:sz="0" w:space="0" w:color="auto"/>
      </w:divBdr>
    </w:div>
    <w:div w:id="316226883">
      <w:bodyDiv w:val="1"/>
      <w:marLeft w:val="0"/>
      <w:marRight w:val="0"/>
      <w:marTop w:val="0"/>
      <w:marBottom w:val="0"/>
      <w:divBdr>
        <w:top w:val="none" w:sz="0" w:space="0" w:color="auto"/>
        <w:left w:val="none" w:sz="0" w:space="0" w:color="auto"/>
        <w:bottom w:val="none" w:sz="0" w:space="0" w:color="auto"/>
        <w:right w:val="none" w:sz="0" w:space="0" w:color="auto"/>
      </w:divBdr>
    </w:div>
    <w:div w:id="333386874">
      <w:bodyDiv w:val="1"/>
      <w:marLeft w:val="0"/>
      <w:marRight w:val="0"/>
      <w:marTop w:val="0"/>
      <w:marBottom w:val="0"/>
      <w:divBdr>
        <w:top w:val="none" w:sz="0" w:space="0" w:color="auto"/>
        <w:left w:val="none" w:sz="0" w:space="0" w:color="auto"/>
        <w:bottom w:val="none" w:sz="0" w:space="0" w:color="auto"/>
        <w:right w:val="none" w:sz="0" w:space="0" w:color="auto"/>
      </w:divBdr>
    </w:div>
    <w:div w:id="347026002">
      <w:bodyDiv w:val="1"/>
      <w:marLeft w:val="0"/>
      <w:marRight w:val="0"/>
      <w:marTop w:val="0"/>
      <w:marBottom w:val="0"/>
      <w:divBdr>
        <w:top w:val="none" w:sz="0" w:space="0" w:color="auto"/>
        <w:left w:val="none" w:sz="0" w:space="0" w:color="auto"/>
        <w:bottom w:val="none" w:sz="0" w:space="0" w:color="auto"/>
        <w:right w:val="none" w:sz="0" w:space="0" w:color="auto"/>
      </w:divBdr>
    </w:div>
    <w:div w:id="351688090">
      <w:bodyDiv w:val="1"/>
      <w:marLeft w:val="0"/>
      <w:marRight w:val="0"/>
      <w:marTop w:val="0"/>
      <w:marBottom w:val="0"/>
      <w:divBdr>
        <w:top w:val="none" w:sz="0" w:space="0" w:color="auto"/>
        <w:left w:val="none" w:sz="0" w:space="0" w:color="auto"/>
        <w:bottom w:val="none" w:sz="0" w:space="0" w:color="auto"/>
        <w:right w:val="none" w:sz="0" w:space="0" w:color="auto"/>
      </w:divBdr>
    </w:div>
    <w:div w:id="354886707">
      <w:bodyDiv w:val="1"/>
      <w:marLeft w:val="0"/>
      <w:marRight w:val="0"/>
      <w:marTop w:val="0"/>
      <w:marBottom w:val="0"/>
      <w:divBdr>
        <w:top w:val="none" w:sz="0" w:space="0" w:color="auto"/>
        <w:left w:val="none" w:sz="0" w:space="0" w:color="auto"/>
        <w:bottom w:val="none" w:sz="0" w:space="0" w:color="auto"/>
        <w:right w:val="none" w:sz="0" w:space="0" w:color="auto"/>
      </w:divBdr>
    </w:div>
    <w:div w:id="356276761">
      <w:bodyDiv w:val="1"/>
      <w:marLeft w:val="0"/>
      <w:marRight w:val="0"/>
      <w:marTop w:val="0"/>
      <w:marBottom w:val="0"/>
      <w:divBdr>
        <w:top w:val="none" w:sz="0" w:space="0" w:color="auto"/>
        <w:left w:val="none" w:sz="0" w:space="0" w:color="auto"/>
        <w:bottom w:val="none" w:sz="0" w:space="0" w:color="auto"/>
        <w:right w:val="none" w:sz="0" w:space="0" w:color="auto"/>
      </w:divBdr>
    </w:div>
    <w:div w:id="359092516">
      <w:bodyDiv w:val="1"/>
      <w:marLeft w:val="0"/>
      <w:marRight w:val="0"/>
      <w:marTop w:val="0"/>
      <w:marBottom w:val="0"/>
      <w:divBdr>
        <w:top w:val="none" w:sz="0" w:space="0" w:color="auto"/>
        <w:left w:val="none" w:sz="0" w:space="0" w:color="auto"/>
        <w:bottom w:val="none" w:sz="0" w:space="0" w:color="auto"/>
        <w:right w:val="none" w:sz="0" w:space="0" w:color="auto"/>
      </w:divBdr>
      <w:divsChild>
        <w:div w:id="158622810">
          <w:marLeft w:val="720"/>
          <w:marRight w:val="720"/>
          <w:marTop w:val="300"/>
          <w:marBottom w:val="300"/>
          <w:divBdr>
            <w:top w:val="none" w:sz="0" w:space="8" w:color="auto"/>
            <w:left w:val="single" w:sz="18" w:space="15" w:color="3E78A6"/>
            <w:bottom w:val="none" w:sz="0" w:space="2" w:color="auto"/>
            <w:right w:val="none" w:sz="0" w:space="15" w:color="auto"/>
          </w:divBdr>
          <w:divsChild>
            <w:div w:id="1568148091">
              <w:marLeft w:val="0"/>
              <w:marRight w:val="0"/>
              <w:marTop w:val="0"/>
              <w:marBottom w:val="0"/>
              <w:divBdr>
                <w:top w:val="none" w:sz="0" w:space="0" w:color="auto"/>
                <w:left w:val="none" w:sz="0" w:space="0" w:color="auto"/>
                <w:bottom w:val="none" w:sz="0" w:space="0" w:color="auto"/>
                <w:right w:val="none" w:sz="0" w:space="0" w:color="auto"/>
              </w:divBdr>
            </w:div>
          </w:divsChild>
        </w:div>
        <w:div w:id="283661737">
          <w:marLeft w:val="0"/>
          <w:marRight w:val="0"/>
          <w:marTop w:val="0"/>
          <w:marBottom w:val="0"/>
          <w:divBdr>
            <w:top w:val="none" w:sz="0" w:space="0" w:color="auto"/>
            <w:left w:val="none" w:sz="0" w:space="0" w:color="auto"/>
            <w:bottom w:val="none" w:sz="0" w:space="0" w:color="auto"/>
            <w:right w:val="none" w:sz="0" w:space="0" w:color="auto"/>
          </w:divBdr>
        </w:div>
        <w:div w:id="348220224">
          <w:marLeft w:val="0"/>
          <w:marRight w:val="0"/>
          <w:marTop w:val="0"/>
          <w:marBottom w:val="0"/>
          <w:divBdr>
            <w:top w:val="none" w:sz="0" w:space="0" w:color="auto"/>
            <w:left w:val="none" w:sz="0" w:space="0" w:color="auto"/>
            <w:bottom w:val="none" w:sz="0" w:space="0" w:color="auto"/>
            <w:right w:val="none" w:sz="0" w:space="0" w:color="auto"/>
          </w:divBdr>
        </w:div>
        <w:div w:id="543450331">
          <w:marLeft w:val="0"/>
          <w:marRight w:val="0"/>
          <w:marTop w:val="0"/>
          <w:marBottom w:val="0"/>
          <w:divBdr>
            <w:top w:val="none" w:sz="0" w:space="0" w:color="auto"/>
            <w:left w:val="none" w:sz="0" w:space="0" w:color="auto"/>
            <w:bottom w:val="none" w:sz="0" w:space="0" w:color="auto"/>
            <w:right w:val="none" w:sz="0" w:space="0" w:color="auto"/>
          </w:divBdr>
        </w:div>
        <w:div w:id="1132401777">
          <w:marLeft w:val="0"/>
          <w:marRight w:val="0"/>
          <w:marTop w:val="0"/>
          <w:marBottom w:val="0"/>
          <w:divBdr>
            <w:top w:val="none" w:sz="0" w:space="0" w:color="auto"/>
            <w:left w:val="none" w:sz="0" w:space="0" w:color="auto"/>
            <w:bottom w:val="none" w:sz="0" w:space="0" w:color="auto"/>
            <w:right w:val="none" w:sz="0" w:space="0" w:color="auto"/>
          </w:divBdr>
        </w:div>
        <w:div w:id="1230729133">
          <w:marLeft w:val="0"/>
          <w:marRight w:val="0"/>
          <w:marTop w:val="0"/>
          <w:marBottom w:val="0"/>
          <w:divBdr>
            <w:top w:val="none" w:sz="0" w:space="0" w:color="auto"/>
            <w:left w:val="none" w:sz="0" w:space="0" w:color="auto"/>
            <w:bottom w:val="none" w:sz="0" w:space="0" w:color="auto"/>
            <w:right w:val="none" w:sz="0" w:space="0" w:color="auto"/>
          </w:divBdr>
        </w:div>
        <w:div w:id="1300262397">
          <w:marLeft w:val="0"/>
          <w:marRight w:val="0"/>
          <w:marTop w:val="0"/>
          <w:marBottom w:val="0"/>
          <w:divBdr>
            <w:top w:val="none" w:sz="0" w:space="0" w:color="auto"/>
            <w:left w:val="none" w:sz="0" w:space="0" w:color="auto"/>
            <w:bottom w:val="none" w:sz="0" w:space="0" w:color="auto"/>
            <w:right w:val="none" w:sz="0" w:space="0" w:color="auto"/>
          </w:divBdr>
        </w:div>
        <w:div w:id="1323779561">
          <w:marLeft w:val="0"/>
          <w:marRight w:val="0"/>
          <w:marTop w:val="0"/>
          <w:marBottom w:val="0"/>
          <w:divBdr>
            <w:top w:val="none" w:sz="0" w:space="0" w:color="auto"/>
            <w:left w:val="none" w:sz="0" w:space="0" w:color="auto"/>
            <w:bottom w:val="none" w:sz="0" w:space="0" w:color="auto"/>
            <w:right w:val="none" w:sz="0" w:space="0" w:color="auto"/>
          </w:divBdr>
        </w:div>
        <w:div w:id="1830710122">
          <w:marLeft w:val="0"/>
          <w:marRight w:val="0"/>
          <w:marTop w:val="0"/>
          <w:marBottom w:val="0"/>
          <w:divBdr>
            <w:top w:val="none" w:sz="0" w:space="0" w:color="auto"/>
            <w:left w:val="none" w:sz="0" w:space="0" w:color="auto"/>
            <w:bottom w:val="none" w:sz="0" w:space="0" w:color="auto"/>
            <w:right w:val="none" w:sz="0" w:space="0" w:color="auto"/>
          </w:divBdr>
        </w:div>
        <w:div w:id="1953785166">
          <w:marLeft w:val="0"/>
          <w:marRight w:val="0"/>
          <w:marTop w:val="0"/>
          <w:marBottom w:val="0"/>
          <w:divBdr>
            <w:top w:val="none" w:sz="0" w:space="0" w:color="auto"/>
            <w:left w:val="none" w:sz="0" w:space="0" w:color="auto"/>
            <w:bottom w:val="none" w:sz="0" w:space="0" w:color="auto"/>
            <w:right w:val="none" w:sz="0" w:space="0" w:color="auto"/>
          </w:divBdr>
        </w:div>
        <w:div w:id="2082868342">
          <w:marLeft w:val="0"/>
          <w:marRight w:val="0"/>
          <w:marTop w:val="0"/>
          <w:marBottom w:val="0"/>
          <w:divBdr>
            <w:top w:val="none" w:sz="0" w:space="0" w:color="auto"/>
            <w:left w:val="none" w:sz="0" w:space="0" w:color="auto"/>
            <w:bottom w:val="none" w:sz="0" w:space="0" w:color="auto"/>
            <w:right w:val="none" w:sz="0" w:space="0" w:color="auto"/>
          </w:divBdr>
        </w:div>
      </w:divsChild>
    </w:div>
    <w:div w:id="365982721">
      <w:bodyDiv w:val="1"/>
      <w:marLeft w:val="0"/>
      <w:marRight w:val="0"/>
      <w:marTop w:val="0"/>
      <w:marBottom w:val="0"/>
      <w:divBdr>
        <w:top w:val="none" w:sz="0" w:space="0" w:color="auto"/>
        <w:left w:val="none" w:sz="0" w:space="0" w:color="auto"/>
        <w:bottom w:val="none" w:sz="0" w:space="0" w:color="auto"/>
        <w:right w:val="none" w:sz="0" w:space="0" w:color="auto"/>
      </w:divBdr>
      <w:divsChild>
        <w:div w:id="2022118976">
          <w:marLeft w:val="0"/>
          <w:marRight w:val="0"/>
          <w:marTop w:val="0"/>
          <w:marBottom w:val="0"/>
          <w:divBdr>
            <w:top w:val="none" w:sz="0" w:space="0" w:color="auto"/>
            <w:left w:val="none" w:sz="0" w:space="0" w:color="auto"/>
            <w:bottom w:val="none" w:sz="0" w:space="0" w:color="auto"/>
            <w:right w:val="none" w:sz="0" w:space="0" w:color="auto"/>
          </w:divBdr>
          <w:divsChild>
            <w:div w:id="78602302">
              <w:marLeft w:val="0"/>
              <w:marRight w:val="0"/>
              <w:marTop w:val="0"/>
              <w:marBottom w:val="0"/>
              <w:divBdr>
                <w:top w:val="none" w:sz="0" w:space="0" w:color="auto"/>
                <w:left w:val="none" w:sz="0" w:space="0" w:color="auto"/>
                <w:bottom w:val="none" w:sz="0" w:space="0" w:color="auto"/>
                <w:right w:val="none" w:sz="0" w:space="0" w:color="auto"/>
              </w:divBdr>
            </w:div>
            <w:div w:id="160464726">
              <w:marLeft w:val="0"/>
              <w:marRight w:val="0"/>
              <w:marTop w:val="0"/>
              <w:marBottom w:val="0"/>
              <w:divBdr>
                <w:top w:val="none" w:sz="0" w:space="0" w:color="auto"/>
                <w:left w:val="none" w:sz="0" w:space="0" w:color="auto"/>
                <w:bottom w:val="none" w:sz="0" w:space="0" w:color="auto"/>
                <w:right w:val="none" w:sz="0" w:space="0" w:color="auto"/>
              </w:divBdr>
            </w:div>
            <w:div w:id="170141817">
              <w:marLeft w:val="0"/>
              <w:marRight w:val="0"/>
              <w:marTop w:val="0"/>
              <w:marBottom w:val="0"/>
              <w:divBdr>
                <w:top w:val="none" w:sz="0" w:space="0" w:color="auto"/>
                <w:left w:val="none" w:sz="0" w:space="0" w:color="auto"/>
                <w:bottom w:val="none" w:sz="0" w:space="0" w:color="auto"/>
                <w:right w:val="none" w:sz="0" w:space="0" w:color="auto"/>
              </w:divBdr>
            </w:div>
            <w:div w:id="180052384">
              <w:marLeft w:val="0"/>
              <w:marRight w:val="0"/>
              <w:marTop w:val="0"/>
              <w:marBottom w:val="0"/>
              <w:divBdr>
                <w:top w:val="none" w:sz="0" w:space="0" w:color="auto"/>
                <w:left w:val="none" w:sz="0" w:space="0" w:color="auto"/>
                <w:bottom w:val="none" w:sz="0" w:space="0" w:color="auto"/>
                <w:right w:val="none" w:sz="0" w:space="0" w:color="auto"/>
              </w:divBdr>
            </w:div>
            <w:div w:id="201600274">
              <w:marLeft w:val="0"/>
              <w:marRight w:val="0"/>
              <w:marTop w:val="0"/>
              <w:marBottom w:val="0"/>
              <w:divBdr>
                <w:top w:val="none" w:sz="0" w:space="0" w:color="auto"/>
                <w:left w:val="none" w:sz="0" w:space="0" w:color="auto"/>
                <w:bottom w:val="none" w:sz="0" w:space="0" w:color="auto"/>
                <w:right w:val="none" w:sz="0" w:space="0" w:color="auto"/>
              </w:divBdr>
            </w:div>
            <w:div w:id="228542153">
              <w:marLeft w:val="0"/>
              <w:marRight w:val="0"/>
              <w:marTop w:val="0"/>
              <w:marBottom w:val="0"/>
              <w:divBdr>
                <w:top w:val="none" w:sz="0" w:space="0" w:color="auto"/>
                <w:left w:val="none" w:sz="0" w:space="0" w:color="auto"/>
                <w:bottom w:val="none" w:sz="0" w:space="0" w:color="auto"/>
                <w:right w:val="none" w:sz="0" w:space="0" w:color="auto"/>
              </w:divBdr>
            </w:div>
            <w:div w:id="272324795">
              <w:marLeft w:val="0"/>
              <w:marRight w:val="0"/>
              <w:marTop w:val="0"/>
              <w:marBottom w:val="0"/>
              <w:divBdr>
                <w:top w:val="none" w:sz="0" w:space="0" w:color="auto"/>
                <w:left w:val="none" w:sz="0" w:space="0" w:color="auto"/>
                <w:bottom w:val="none" w:sz="0" w:space="0" w:color="auto"/>
                <w:right w:val="none" w:sz="0" w:space="0" w:color="auto"/>
              </w:divBdr>
            </w:div>
            <w:div w:id="279186967">
              <w:marLeft w:val="0"/>
              <w:marRight w:val="0"/>
              <w:marTop w:val="0"/>
              <w:marBottom w:val="0"/>
              <w:divBdr>
                <w:top w:val="none" w:sz="0" w:space="0" w:color="auto"/>
                <w:left w:val="none" w:sz="0" w:space="0" w:color="auto"/>
                <w:bottom w:val="none" w:sz="0" w:space="0" w:color="auto"/>
                <w:right w:val="none" w:sz="0" w:space="0" w:color="auto"/>
              </w:divBdr>
            </w:div>
            <w:div w:id="295376545">
              <w:marLeft w:val="0"/>
              <w:marRight w:val="0"/>
              <w:marTop w:val="0"/>
              <w:marBottom w:val="0"/>
              <w:divBdr>
                <w:top w:val="none" w:sz="0" w:space="0" w:color="auto"/>
                <w:left w:val="none" w:sz="0" w:space="0" w:color="auto"/>
                <w:bottom w:val="none" w:sz="0" w:space="0" w:color="auto"/>
                <w:right w:val="none" w:sz="0" w:space="0" w:color="auto"/>
              </w:divBdr>
            </w:div>
            <w:div w:id="348289917">
              <w:marLeft w:val="0"/>
              <w:marRight w:val="0"/>
              <w:marTop w:val="0"/>
              <w:marBottom w:val="0"/>
              <w:divBdr>
                <w:top w:val="none" w:sz="0" w:space="0" w:color="auto"/>
                <w:left w:val="none" w:sz="0" w:space="0" w:color="auto"/>
                <w:bottom w:val="none" w:sz="0" w:space="0" w:color="auto"/>
                <w:right w:val="none" w:sz="0" w:space="0" w:color="auto"/>
              </w:divBdr>
            </w:div>
            <w:div w:id="373309627">
              <w:marLeft w:val="0"/>
              <w:marRight w:val="0"/>
              <w:marTop w:val="0"/>
              <w:marBottom w:val="0"/>
              <w:divBdr>
                <w:top w:val="none" w:sz="0" w:space="0" w:color="auto"/>
                <w:left w:val="none" w:sz="0" w:space="0" w:color="auto"/>
                <w:bottom w:val="none" w:sz="0" w:space="0" w:color="auto"/>
                <w:right w:val="none" w:sz="0" w:space="0" w:color="auto"/>
              </w:divBdr>
            </w:div>
            <w:div w:id="384329351">
              <w:marLeft w:val="0"/>
              <w:marRight w:val="0"/>
              <w:marTop w:val="0"/>
              <w:marBottom w:val="0"/>
              <w:divBdr>
                <w:top w:val="none" w:sz="0" w:space="0" w:color="auto"/>
                <w:left w:val="none" w:sz="0" w:space="0" w:color="auto"/>
                <w:bottom w:val="none" w:sz="0" w:space="0" w:color="auto"/>
                <w:right w:val="none" w:sz="0" w:space="0" w:color="auto"/>
              </w:divBdr>
            </w:div>
            <w:div w:id="387149476">
              <w:marLeft w:val="0"/>
              <w:marRight w:val="0"/>
              <w:marTop w:val="0"/>
              <w:marBottom w:val="0"/>
              <w:divBdr>
                <w:top w:val="none" w:sz="0" w:space="0" w:color="auto"/>
                <w:left w:val="none" w:sz="0" w:space="0" w:color="auto"/>
                <w:bottom w:val="none" w:sz="0" w:space="0" w:color="auto"/>
                <w:right w:val="none" w:sz="0" w:space="0" w:color="auto"/>
              </w:divBdr>
            </w:div>
            <w:div w:id="465977971">
              <w:marLeft w:val="0"/>
              <w:marRight w:val="0"/>
              <w:marTop w:val="0"/>
              <w:marBottom w:val="0"/>
              <w:divBdr>
                <w:top w:val="none" w:sz="0" w:space="0" w:color="auto"/>
                <w:left w:val="none" w:sz="0" w:space="0" w:color="auto"/>
                <w:bottom w:val="none" w:sz="0" w:space="0" w:color="auto"/>
                <w:right w:val="none" w:sz="0" w:space="0" w:color="auto"/>
              </w:divBdr>
            </w:div>
            <w:div w:id="474418765">
              <w:marLeft w:val="0"/>
              <w:marRight w:val="0"/>
              <w:marTop w:val="0"/>
              <w:marBottom w:val="0"/>
              <w:divBdr>
                <w:top w:val="none" w:sz="0" w:space="0" w:color="auto"/>
                <w:left w:val="none" w:sz="0" w:space="0" w:color="auto"/>
                <w:bottom w:val="none" w:sz="0" w:space="0" w:color="auto"/>
                <w:right w:val="none" w:sz="0" w:space="0" w:color="auto"/>
              </w:divBdr>
            </w:div>
            <w:div w:id="486476827">
              <w:marLeft w:val="0"/>
              <w:marRight w:val="0"/>
              <w:marTop w:val="0"/>
              <w:marBottom w:val="0"/>
              <w:divBdr>
                <w:top w:val="none" w:sz="0" w:space="0" w:color="auto"/>
                <w:left w:val="none" w:sz="0" w:space="0" w:color="auto"/>
                <w:bottom w:val="none" w:sz="0" w:space="0" w:color="auto"/>
                <w:right w:val="none" w:sz="0" w:space="0" w:color="auto"/>
              </w:divBdr>
            </w:div>
            <w:div w:id="500005425">
              <w:marLeft w:val="0"/>
              <w:marRight w:val="0"/>
              <w:marTop w:val="0"/>
              <w:marBottom w:val="0"/>
              <w:divBdr>
                <w:top w:val="none" w:sz="0" w:space="0" w:color="auto"/>
                <w:left w:val="none" w:sz="0" w:space="0" w:color="auto"/>
                <w:bottom w:val="none" w:sz="0" w:space="0" w:color="auto"/>
                <w:right w:val="none" w:sz="0" w:space="0" w:color="auto"/>
              </w:divBdr>
            </w:div>
            <w:div w:id="514078026">
              <w:marLeft w:val="0"/>
              <w:marRight w:val="0"/>
              <w:marTop w:val="0"/>
              <w:marBottom w:val="0"/>
              <w:divBdr>
                <w:top w:val="none" w:sz="0" w:space="0" w:color="auto"/>
                <w:left w:val="none" w:sz="0" w:space="0" w:color="auto"/>
                <w:bottom w:val="none" w:sz="0" w:space="0" w:color="auto"/>
                <w:right w:val="none" w:sz="0" w:space="0" w:color="auto"/>
              </w:divBdr>
            </w:div>
            <w:div w:id="568345914">
              <w:marLeft w:val="0"/>
              <w:marRight w:val="0"/>
              <w:marTop w:val="0"/>
              <w:marBottom w:val="0"/>
              <w:divBdr>
                <w:top w:val="none" w:sz="0" w:space="0" w:color="auto"/>
                <w:left w:val="none" w:sz="0" w:space="0" w:color="auto"/>
                <w:bottom w:val="none" w:sz="0" w:space="0" w:color="auto"/>
                <w:right w:val="none" w:sz="0" w:space="0" w:color="auto"/>
              </w:divBdr>
            </w:div>
            <w:div w:id="615987700">
              <w:marLeft w:val="0"/>
              <w:marRight w:val="0"/>
              <w:marTop w:val="0"/>
              <w:marBottom w:val="0"/>
              <w:divBdr>
                <w:top w:val="none" w:sz="0" w:space="0" w:color="auto"/>
                <w:left w:val="none" w:sz="0" w:space="0" w:color="auto"/>
                <w:bottom w:val="none" w:sz="0" w:space="0" w:color="auto"/>
                <w:right w:val="none" w:sz="0" w:space="0" w:color="auto"/>
              </w:divBdr>
            </w:div>
            <w:div w:id="689994194">
              <w:marLeft w:val="0"/>
              <w:marRight w:val="0"/>
              <w:marTop w:val="0"/>
              <w:marBottom w:val="0"/>
              <w:divBdr>
                <w:top w:val="none" w:sz="0" w:space="0" w:color="auto"/>
                <w:left w:val="none" w:sz="0" w:space="0" w:color="auto"/>
                <w:bottom w:val="none" w:sz="0" w:space="0" w:color="auto"/>
                <w:right w:val="none" w:sz="0" w:space="0" w:color="auto"/>
              </w:divBdr>
            </w:div>
            <w:div w:id="694303904">
              <w:marLeft w:val="0"/>
              <w:marRight w:val="0"/>
              <w:marTop w:val="0"/>
              <w:marBottom w:val="0"/>
              <w:divBdr>
                <w:top w:val="none" w:sz="0" w:space="0" w:color="auto"/>
                <w:left w:val="none" w:sz="0" w:space="0" w:color="auto"/>
                <w:bottom w:val="none" w:sz="0" w:space="0" w:color="auto"/>
                <w:right w:val="none" w:sz="0" w:space="0" w:color="auto"/>
              </w:divBdr>
            </w:div>
            <w:div w:id="892809062">
              <w:marLeft w:val="0"/>
              <w:marRight w:val="0"/>
              <w:marTop w:val="0"/>
              <w:marBottom w:val="0"/>
              <w:divBdr>
                <w:top w:val="none" w:sz="0" w:space="0" w:color="auto"/>
                <w:left w:val="none" w:sz="0" w:space="0" w:color="auto"/>
                <w:bottom w:val="none" w:sz="0" w:space="0" w:color="auto"/>
                <w:right w:val="none" w:sz="0" w:space="0" w:color="auto"/>
              </w:divBdr>
            </w:div>
            <w:div w:id="909536259">
              <w:marLeft w:val="0"/>
              <w:marRight w:val="0"/>
              <w:marTop w:val="0"/>
              <w:marBottom w:val="0"/>
              <w:divBdr>
                <w:top w:val="none" w:sz="0" w:space="0" w:color="auto"/>
                <w:left w:val="none" w:sz="0" w:space="0" w:color="auto"/>
                <w:bottom w:val="none" w:sz="0" w:space="0" w:color="auto"/>
                <w:right w:val="none" w:sz="0" w:space="0" w:color="auto"/>
              </w:divBdr>
            </w:div>
            <w:div w:id="937296127">
              <w:marLeft w:val="0"/>
              <w:marRight w:val="0"/>
              <w:marTop w:val="0"/>
              <w:marBottom w:val="0"/>
              <w:divBdr>
                <w:top w:val="none" w:sz="0" w:space="0" w:color="auto"/>
                <w:left w:val="none" w:sz="0" w:space="0" w:color="auto"/>
                <w:bottom w:val="none" w:sz="0" w:space="0" w:color="auto"/>
                <w:right w:val="none" w:sz="0" w:space="0" w:color="auto"/>
              </w:divBdr>
            </w:div>
            <w:div w:id="1033771687">
              <w:marLeft w:val="0"/>
              <w:marRight w:val="0"/>
              <w:marTop w:val="0"/>
              <w:marBottom w:val="0"/>
              <w:divBdr>
                <w:top w:val="none" w:sz="0" w:space="0" w:color="auto"/>
                <w:left w:val="none" w:sz="0" w:space="0" w:color="auto"/>
                <w:bottom w:val="none" w:sz="0" w:space="0" w:color="auto"/>
                <w:right w:val="none" w:sz="0" w:space="0" w:color="auto"/>
              </w:divBdr>
            </w:div>
            <w:div w:id="1044644869">
              <w:marLeft w:val="0"/>
              <w:marRight w:val="0"/>
              <w:marTop w:val="0"/>
              <w:marBottom w:val="0"/>
              <w:divBdr>
                <w:top w:val="none" w:sz="0" w:space="0" w:color="auto"/>
                <w:left w:val="none" w:sz="0" w:space="0" w:color="auto"/>
                <w:bottom w:val="none" w:sz="0" w:space="0" w:color="auto"/>
                <w:right w:val="none" w:sz="0" w:space="0" w:color="auto"/>
              </w:divBdr>
            </w:div>
            <w:div w:id="1076898091">
              <w:marLeft w:val="0"/>
              <w:marRight w:val="0"/>
              <w:marTop w:val="0"/>
              <w:marBottom w:val="0"/>
              <w:divBdr>
                <w:top w:val="none" w:sz="0" w:space="0" w:color="auto"/>
                <w:left w:val="none" w:sz="0" w:space="0" w:color="auto"/>
                <w:bottom w:val="none" w:sz="0" w:space="0" w:color="auto"/>
                <w:right w:val="none" w:sz="0" w:space="0" w:color="auto"/>
              </w:divBdr>
            </w:div>
            <w:div w:id="1094327930">
              <w:marLeft w:val="0"/>
              <w:marRight w:val="0"/>
              <w:marTop w:val="0"/>
              <w:marBottom w:val="0"/>
              <w:divBdr>
                <w:top w:val="none" w:sz="0" w:space="0" w:color="auto"/>
                <w:left w:val="none" w:sz="0" w:space="0" w:color="auto"/>
                <w:bottom w:val="none" w:sz="0" w:space="0" w:color="auto"/>
                <w:right w:val="none" w:sz="0" w:space="0" w:color="auto"/>
              </w:divBdr>
            </w:div>
            <w:div w:id="1095512218">
              <w:marLeft w:val="0"/>
              <w:marRight w:val="0"/>
              <w:marTop w:val="0"/>
              <w:marBottom w:val="0"/>
              <w:divBdr>
                <w:top w:val="none" w:sz="0" w:space="0" w:color="auto"/>
                <w:left w:val="none" w:sz="0" w:space="0" w:color="auto"/>
                <w:bottom w:val="none" w:sz="0" w:space="0" w:color="auto"/>
                <w:right w:val="none" w:sz="0" w:space="0" w:color="auto"/>
              </w:divBdr>
            </w:div>
            <w:div w:id="1112163908">
              <w:marLeft w:val="0"/>
              <w:marRight w:val="0"/>
              <w:marTop w:val="0"/>
              <w:marBottom w:val="0"/>
              <w:divBdr>
                <w:top w:val="none" w:sz="0" w:space="0" w:color="auto"/>
                <w:left w:val="none" w:sz="0" w:space="0" w:color="auto"/>
                <w:bottom w:val="none" w:sz="0" w:space="0" w:color="auto"/>
                <w:right w:val="none" w:sz="0" w:space="0" w:color="auto"/>
              </w:divBdr>
            </w:div>
            <w:div w:id="1153958322">
              <w:marLeft w:val="0"/>
              <w:marRight w:val="0"/>
              <w:marTop w:val="0"/>
              <w:marBottom w:val="0"/>
              <w:divBdr>
                <w:top w:val="none" w:sz="0" w:space="0" w:color="auto"/>
                <w:left w:val="none" w:sz="0" w:space="0" w:color="auto"/>
                <w:bottom w:val="none" w:sz="0" w:space="0" w:color="auto"/>
                <w:right w:val="none" w:sz="0" w:space="0" w:color="auto"/>
              </w:divBdr>
            </w:div>
            <w:div w:id="1156460722">
              <w:marLeft w:val="0"/>
              <w:marRight w:val="0"/>
              <w:marTop w:val="0"/>
              <w:marBottom w:val="0"/>
              <w:divBdr>
                <w:top w:val="none" w:sz="0" w:space="0" w:color="auto"/>
                <w:left w:val="none" w:sz="0" w:space="0" w:color="auto"/>
                <w:bottom w:val="none" w:sz="0" w:space="0" w:color="auto"/>
                <w:right w:val="none" w:sz="0" w:space="0" w:color="auto"/>
              </w:divBdr>
            </w:div>
            <w:div w:id="1203707507">
              <w:marLeft w:val="0"/>
              <w:marRight w:val="0"/>
              <w:marTop w:val="0"/>
              <w:marBottom w:val="0"/>
              <w:divBdr>
                <w:top w:val="none" w:sz="0" w:space="0" w:color="auto"/>
                <w:left w:val="none" w:sz="0" w:space="0" w:color="auto"/>
                <w:bottom w:val="none" w:sz="0" w:space="0" w:color="auto"/>
                <w:right w:val="none" w:sz="0" w:space="0" w:color="auto"/>
              </w:divBdr>
            </w:div>
            <w:div w:id="1253513319">
              <w:marLeft w:val="0"/>
              <w:marRight w:val="0"/>
              <w:marTop w:val="0"/>
              <w:marBottom w:val="0"/>
              <w:divBdr>
                <w:top w:val="none" w:sz="0" w:space="0" w:color="auto"/>
                <w:left w:val="none" w:sz="0" w:space="0" w:color="auto"/>
                <w:bottom w:val="none" w:sz="0" w:space="0" w:color="auto"/>
                <w:right w:val="none" w:sz="0" w:space="0" w:color="auto"/>
              </w:divBdr>
            </w:div>
            <w:div w:id="1255169985">
              <w:marLeft w:val="0"/>
              <w:marRight w:val="0"/>
              <w:marTop w:val="0"/>
              <w:marBottom w:val="0"/>
              <w:divBdr>
                <w:top w:val="none" w:sz="0" w:space="0" w:color="auto"/>
                <w:left w:val="none" w:sz="0" w:space="0" w:color="auto"/>
                <w:bottom w:val="none" w:sz="0" w:space="0" w:color="auto"/>
                <w:right w:val="none" w:sz="0" w:space="0" w:color="auto"/>
              </w:divBdr>
            </w:div>
            <w:div w:id="1261110426">
              <w:marLeft w:val="0"/>
              <w:marRight w:val="0"/>
              <w:marTop w:val="0"/>
              <w:marBottom w:val="0"/>
              <w:divBdr>
                <w:top w:val="none" w:sz="0" w:space="0" w:color="auto"/>
                <w:left w:val="none" w:sz="0" w:space="0" w:color="auto"/>
                <w:bottom w:val="none" w:sz="0" w:space="0" w:color="auto"/>
                <w:right w:val="none" w:sz="0" w:space="0" w:color="auto"/>
              </w:divBdr>
            </w:div>
            <w:div w:id="1267807579">
              <w:marLeft w:val="0"/>
              <w:marRight w:val="0"/>
              <w:marTop w:val="0"/>
              <w:marBottom w:val="0"/>
              <w:divBdr>
                <w:top w:val="none" w:sz="0" w:space="0" w:color="auto"/>
                <w:left w:val="none" w:sz="0" w:space="0" w:color="auto"/>
                <w:bottom w:val="none" w:sz="0" w:space="0" w:color="auto"/>
                <w:right w:val="none" w:sz="0" w:space="0" w:color="auto"/>
              </w:divBdr>
            </w:div>
            <w:div w:id="1279877201">
              <w:marLeft w:val="0"/>
              <w:marRight w:val="0"/>
              <w:marTop w:val="0"/>
              <w:marBottom w:val="0"/>
              <w:divBdr>
                <w:top w:val="none" w:sz="0" w:space="0" w:color="auto"/>
                <w:left w:val="none" w:sz="0" w:space="0" w:color="auto"/>
                <w:bottom w:val="none" w:sz="0" w:space="0" w:color="auto"/>
                <w:right w:val="none" w:sz="0" w:space="0" w:color="auto"/>
              </w:divBdr>
            </w:div>
            <w:div w:id="1291017446">
              <w:marLeft w:val="0"/>
              <w:marRight w:val="0"/>
              <w:marTop w:val="0"/>
              <w:marBottom w:val="0"/>
              <w:divBdr>
                <w:top w:val="none" w:sz="0" w:space="0" w:color="auto"/>
                <w:left w:val="none" w:sz="0" w:space="0" w:color="auto"/>
                <w:bottom w:val="none" w:sz="0" w:space="0" w:color="auto"/>
                <w:right w:val="none" w:sz="0" w:space="0" w:color="auto"/>
              </w:divBdr>
            </w:div>
            <w:div w:id="1315833874">
              <w:marLeft w:val="0"/>
              <w:marRight w:val="0"/>
              <w:marTop w:val="0"/>
              <w:marBottom w:val="0"/>
              <w:divBdr>
                <w:top w:val="none" w:sz="0" w:space="0" w:color="auto"/>
                <w:left w:val="none" w:sz="0" w:space="0" w:color="auto"/>
                <w:bottom w:val="none" w:sz="0" w:space="0" w:color="auto"/>
                <w:right w:val="none" w:sz="0" w:space="0" w:color="auto"/>
              </w:divBdr>
            </w:div>
            <w:div w:id="1347098994">
              <w:marLeft w:val="0"/>
              <w:marRight w:val="0"/>
              <w:marTop w:val="0"/>
              <w:marBottom w:val="0"/>
              <w:divBdr>
                <w:top w:val="none" w:sz="0" w:space="0" w:color="auto"/>
                <w:left w:val="none" w:sz="0" w:space="0" w:color="auto"/>
                <w:bottom w:val="none" w:sz="0" w:space="0" w:color="auto"/>
                <w:right w:val="none" w:sz="0" w:space="0" w:color="auto"/>
              </w:divBdr>
            </w:div>
            <w:div w:id="1484544382">
              <w:marLeft w:val="0"/>
              <w:marRight w:val="0"/>
              <w:marTop w:val="0"/>
              <w:marBottom w:val="0"/>
              <w:divBdr>
                <w:top w:val="none" w:sz="0" w:space="0" w:color="auto"/>
                <w:left w:val="none" w:sz="0" w:space="0" w:color="auto"/>
                <w:bottom w:val="none" w:sz="0" w:space="0" w:color="auto"/>
                <w:right w:val="none" w:sz="0" w:space="0" w:color="auto"/>
              </w:divBdr>
            </w:div>
            <w:div w:id="1489320721">
              <w:marLeft w:val="0"/>
              <w:marRight w:val="0"/>
              <w:marTop w:val="0"/>
              <w:marBottom w:val="0"/>
              <w:divBdr>
                <w:top w:val="none" w:sz="0" w:space="0" w:color="auto"/>
                <w:left w:val="none" w:sz="0" w:space="0" w:color="auto"/>
                <w:bottom w:val="none" w:sz="0" w:space="0" w:color="auto"/>
                <w:right w:val="none" w:sz="0" w:space="0" w:color="auto"/>
              </w:divBdr>
            </w:div>
            <w:div w:id="1649047493">
              <w:marLeft w:val="0"/>
              <w:marRight w:val="0"/>
              <w:marTop w:val="0"/>
              <w:marBottom w:val="0"/>
              <w:divBdr>
                <w:top w:val="none" w:sz="0" w:space="0" w:color="auto"/>
                <w:left w:val="none" w:sz="0" w:space="0" w:color="auto"/>
                <w:bottom w:val="none" w:sz="0" w:space="0" w:color="auto"/>
                <w:right w:val="none" w:sz="0" w:space="0" w:color="auto"/>
              </w:divBdr>
            </w:div>
            <w:div w:id="1695382137">
              <w:marLeft w:val="0"/>
              <w:marRight w:val="0"/>
              <w:marTop w:val="0"/>
              <w:marBottom w:val="0"/>
              <w:divBdr>
                <w:top w:val="none" w:sz="0" w:space="0" w:color="auto"/>
                <w:left w:val="none" w:sz="0" w:space="0" w:color="auto"/>
                <w:bottom w:val="none" w:sz="0" w:space="0" w:color="auto"/>
                <w:right w:val="none" w:sz="0" w:space="0" w:color="auto"/>
              </w:divBdr>
            </w:div>
            <w:div w:id="1790196126">
              <w:marLeft w:val="0"/>
              <w:marRight w:val="0"/>
              <w:marTop w:val="0"/>
              <w:marBottom w:val="0"/>
              <w:divBdr>
                <w:top w:val="none" w:sz="0" w:space="0" w:color="auto"/>
                <w:left w:val="none" w:sz="0" w:space="0" w:color="auto"/>
                <w:bottom w:val="none" w:sz="0" w:space="0" w:color="auto"/>
                <w:right w:val="none" w:sz="0" w:space="0" w:color="auto"/>
              </w:divBdr>
            </w:div>
            <w:div w:id="1799688436">
              <w:marLeft w:val="0"/>
              <w:marRight w:val="0"/>
              <w:marTop w:val="0"/>
              <w:marBottom w:val="0"/>
              <w:divBdr>
                <w:top w:val="none" w:sz="0" w:space="0" w:color="auto"/>
                <w:left w:val="none" w:sz="0" w:space="0" w:color="auto"/>
                <w:bottom w:val="none" w:sz="0" w:space="0" w:color="auto"/>
                <w:right w:val="none" w:sz="0" w:space="0" w:color="auto"/>
              </w:divBdr>
            </w:div>
            <w:div w:id="1821648649">
              <w:marLeft w:val="0"/>
              <w:marRight w:val="0"/>
              <w:marTop w:val="0"/>
              <w:marBottom w:val="0"/>
              <w:divBdr>
                <w:top w:val="none" w:sz="0" w:space="0" w:color="auto"/>
                <w:left w:val="none" w:sz="0" w:space="0" w:color="auto"/>
                <w:bottom w:val="none" w:sz="0" w:space="0" w:color="auto"/>
                <w:right w:val="none" w:sz="0" w:space="0" w:color="auto"/>
              </w:divBdr>
            </w:div>
            <w:div w:id="1867866801">
              <w:marLeft w:val="0"/>
              <w:marRight w:val="0"/>
              <w:marTop w:val="0"/>
              <w:marBottom w:val="0"/>
              <w:divBdr>
                <w:top w:val="none" w:sz="0" w:space="0" w:color="auto"/>
                <w:left w:val="none" w:sz="0" w:space="0" w:color="auto"/>
                <w:bottom w:val="none" w:sz="0" w:space="0" w:color="auto"/>
                <w:right w:val="none" w:sz="0" w:space="0" w:color="auto"/>
              </w:divBdr>
            </w:div>
            <w:div w:id="1885436013">
              <w:marLeft w:val="0"/>
              <w:marRight w:val="0"/>
              <w:marTop w:val="0"/>
              <w:marBottom w:val="0"/>
              <w:divBdr>
                <w:top w:val="none" w:sz="0" w:space="0" w:color="auto"/>
                <w:left w:val="none" w:sz="0" w:space="0" w:color="auto"/>
                <w:bottom w:val="none" w:sz="0" w:space="0" w:color="auto"/>
                <w:right w:val="none" w:sz="0" w:space="0" w:color="auto"/>
              </w:divBdr>
            </w:div>
            <w:div w:id="1903980756">
              <w:marLeft w:val="0"/>
              <w:marRight w:val="0"/>
              <w:marTop w:val="0"/>
              <w:marBottom w:val="0"/>
              <w:divBdr>
                <w:top w:val="none" w:sz="0" w:space="0" w:color="auto"/>
                <w:left w:val="none" w:sz="0" w:space="0" w:color="auto"/>
                <w:bottom w:val="none" w:sz="0" w:space="0" w:color="auto"/>
                <w:right w:val="none" w:sz="0" w:space="0" w:color="auto"/>
              </w:divBdr>
            </w:div>
            <w:div w:id="2060279195">
              <w:marLeft w:val="0"/>
              <w:marRight w:val="0"/>
              <w:marTop w:val="0"/>
              <w:marBottom w:val="0"/>
              <w:divBdr>
                <w:top w:val="none" w:sz="0" w:space="0" w:color="auto"/>
                <w:left w:val="none" w:sz="0" w:space="0" w:color="auto"/>
                <w:bottom w:val="none" w:sz="0" w:space="0" w:color="auto"/>
                <w:right w:val="none" w:sz="0" w:space="0" w:color="auto"/>
              </w:divBdr>
            </w:div>
            <w:div w:id="21318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8580">
      <w:bodyDiv w:val="1"/>
      <w:marLeft w:val="0"/>
      <w:marRight w:val="0"/>
      <w:marTop w:val="0"/>
      <w:marBottom w:val="0"/>
      <w:divBdr>
        <w:top w:val="none" w:sz="0" w:space="0" w:color="auto"/>
        <w:left w:val="none" w:sz="0" w:space="0" w:color="auto"/>
        <w:bottom w:val="none" w:sz="0" w:space="0" w:color="auto"/>
        <w:right w:val="none" w:sz="0" w:space="0" w:color="auto"/>
      </w:divBdr>
    </w:div>
    <w:div w:id="372655380">
      <w:bodyDiv w:val="1"/>
      <w:marLeft w:val="0"/>
      <w:marRight w:val="0"/>
      <w:marTop w:val="0"/>
      <w:marBottom w:val="0"/>
      <w:divBdr>
        <w:top w:val="none" w:sz="0" w:space="0" w:color="auto"/>
        <w:left w:val="none" w:sz="0" w:space="0" w:color="auto"/>
        <w:bottom w:val="none" w:sz="0" w:space="0" w:color="auto"/>
        <w:right w:val="none" w:sz="0" w:space="0" w:color="auto"/>
      </w:divBdr>
    </w:div>
    <w:div w:id="373240444">
      <w:bodyDiv w:val="1"/>
      <w:marLeft w:val="0"/>
      <w:marRight w:val="0"/>
      <w:marTop w:val="0"/>
      <w:marBottom w:val="0"/>
      <w:divBdr>
        <w:top w:val="none" w:sz="0" w:space="0" w:color="auto"/>
        <w:left w:val="none" w:sz="0" w:space="0" w:color="auto"/>
        <w:bottom w:val="none" w:sz="0" w:space="0" w:color="auto"/>
        <w:right w:val="none" w:sz="0" w:space="0" w:color="auto"/>
      </w:divBdr>
      <w:divsChild>
        <w:div w:id="120074701">
          <w:marLeft w:val="0"/>
          <w:marRight w:val="0"/>
          <w:marTop w:val="0"/>
          <w:marBottom w:val="0"/>
          <w:divBdr>
            <w:top w:val="none" w:sz="0" w:space="0" w:color="auto"/>
            <w:left w:val="none" w:sz="0" w:space="0" w:color="auto"/>
            <w:bottom w:val="none" w:sz="0" w:space="0" w:color="auto"/>
            <w:right w:val="none" w:sz="0" w:space="0" w:color="auto"/>
          </w:divBdr>
          <w:divsChild>
            <w:div w:id="14477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8573">
      <w:bodyDiv w:val="1"/>
      <w:marLeft w:val="0"/>
      <w:marRight w:val="0"/>
      <w:marTop w:val="0"/>
      <w:marBottom w:val="0"/>
      <w:divBdr>
        <w:top w:val="none" w:sz="0" w:space="0" w:color="auto"/>
        <w:left w:val="none" w:sz="0" w:space="0" w:color="auto"/>
        <w:bottom w:val="none" w:sz="0" w:space="0" w:color="auto"/>
        <w:right w:val="none" w:sz="0" w:space="0" w:color="auto"/>
      </w:divBdr>
    </w:div>
    <w:div w:id="392778963">
      <w:bodyDiv w:val="1"/>
      <w:marLeft w:val="0"/>
      <w:marRight w:val="0"/>
      <w:marTop w:val="0"/>
      <w:marBottom w:val="0"/>
      <w:divBdr>
        <w:top w:val="none" w:sz="0" w:space="0" w:color="auto"/>
        <w:left w:val="none" w:sz="0" w:space="0" w:color="auto"/>
        <w:bottom w:val="none" w:sz="0" w:space="0" w:color="auto"/>
        <w:right w:val="none" w:sz="0" w:space="0" w:color="auto"/>
      </w:divBdr>
      <w:divsChild>
        <w:div w:id="367028501">
          <w:marLeft w:val="0"/>
          <w:marRight w:val="0"/>
          <w:marTop w:val="0"/>
          <w:marBottom w:val="0"/>
          <w:divBdr>
            <w:top w:val="none" w:sz="0" w:space="0" w:color="auto"/>
            <w:left w:val="none" w:sz="0" w:space="0" w:color="auto"/>
            <w:bottom w:val="none" w:sz="0" w:space="0" w:color="auto"/>
            <w:right w:val="none" w:sz="0" w:space="0" w:color="auto"/>
          </w:divBdr>
        </w:div>
        <w:div w:id="1688559302">
          <w:marLeft w:val="0"/>
          <w:marRight w:val="0"/>
          <w:marTop w:val="0"/>
          <w:marBottom w:val="0"/>
          <w:divBdr>
            <w:top w:val="none" w:sz="0" w:space="0" w:color="auto"/>
            <w:left w:val="none" w:sz="0" w:space="0" w:color="auto"/>
            <w:bottom w:val="none" w:sz="0" w:space="0" w:color="auto"/>
            <w:right w:val="none" w:sz="0" w:space="0" w:color="auto"/>
          </w:divBdr>
        </w:div>
        <w:div w:id="1762024552">
          <w:marLeft w:val="720"/>
          <w:marRight w:val="720"/>
          <w:marTop w:val="300"/>
          <w:marBottom w:val="300"/>
          <w:divBdr>
            <w:top w:val="none" w:sz="0" w:space="8" w:color="auto"/>
            <w:left w:val="single" w:sz="18" w:space="15" w:color="3E78A6"/>
            <w:bottom w:val="none" w:sz="0" w:space="2" w:color="auto"/>
            <w:right w:val="none" w:sz="0" w:space="15" w:color="auto"/>
          </w:divBdr>
        </w:div>
      </w:divsChild>
    </w:div>
    <w:div w:id="397558004">
      <w:bodyDiv w:val="1"/>
      <w:marLeft w:val="0"/>
      <w:marRight w:val="0"/>
      <w:marTop w:val="0"/>
      <w:marBottom w:val="0"/>
      <w:divBdr>
        <w:top w:val="none" w:sz="0" w:space="0" w:color="auto"/>
        <w:left w:val="none" w:sz="0" w:space="0" w:color="auto"/>
        <w:bottom w:val="none" w:sz="0" w:space="0" w:color="auto"/>
        <w:right w:val="none" w:sz="0" w:space="0" w:color="auto"/>
      </w:divBdr>
    </w:div>
    <w:div w:id="400491352">
      <w:bodyDiv w:val="1"/>
      <w:marLeft w:val="0"/>
      <w:marRight w:val="0"/>
      <w:marTop w:val="0"/>
      <w:marBottom w:val="0"/>
      <w:divBdr>
        <w:top w:val="none" w:sz="0" w:space="0" w:color="auto"/>
        <w:left w:val="none" w:sz="0" w:space="0" w:color="auto"/>
        <w:bottom w:val="none" w:sz="0" w:space="0" w:color="auto"/>
        <w:right w:val="none" w:sz="0" w:space="0" w:color="auto"/>
      </w:divBdr>
    </w:div>
    <w:div w:id="402603667">
      <w:bodyDiv w:val="1"/>
      <w:marLeft w:val="0"/>
      <w:marRight w:val="0"/>
      <w:marTop w:val="0"/>
      <w:marBottom w:val="0"/>
      <w:divBdr>
        <w:top w:val="none" w:sz="0" w:space="0" w:color="auto"/>
        <w:left w:val="none" w:sz="0" w:space="0" w:color="auto"/>
        <w:bottom w:val="none" w:sz="0" w:space="0" w:color="auto"/>
        <w:right w:val="none" w:sz="0" w:space="0" w:color="auto"/>
      </w:divBdr>
    </w:div>
    <w:div w:id="403141749">
      <w:bodyDiv w:val="1"/>
      <w:marLeft w:val="0"/>
      <w:marRight w:val="0"/>
      <w:marTop w:val="0"/>
      <w:marBottom w:val="0"/>
      <w:divBdr>
        <w:top w:val="none" w:sz="0" w:space="0" w:color="auto"/>
        <w:left w:val="none" w:sz="0" w:space="0" w:color="auto"/>
        <w:bottom w:val="none" w:sz="0" w:space="0" w:color="auto"/>
        <w:right w:val="none" w:sz="0" w:space="0" w:color="auto"/>
      </w:divBdr>
    </w:div>
    <w:div w:id="407657145">
      <w:bodyDiv w:val="1"/>
      <w:marLeft w:val="0"/>
      <w:marRight w:val="0"/>
      <w:marTop w:val="0"/>
      <w:marBottom w:val="0"/>
      <w:divBdr>
        <w:top w:val="none" w:sz="0" w:space="0" w:color="auto"/>
        <w:left w:val="none" w:sz="0" w:space="0" w:color="auto"/>
        <w:bottom w:val="none" w:sz="0" w:space="0" w:color="auto"/>
        <w:right w:val="none" w:sz="0" w:space="0" w:color="auto"/>
      </w:divBdr>
    </w:div>
    <w:div w:id="407731267">
      <w:bodyDiv w:val="1"/>
      <w:marLeft w:val="0"/>
      <w:marRight w:val="0"/>
      <w:marTop w:val="0"/>
      <w:marBottom w:val="0"/>
      <w:divBdr>
        <w:top w:val="none" w:sz="0" w:space="0" w:color="auto"/>
        <w:left w:val="none" w:sz="0" w:space="0" w:color="auto"/>
        <w:bottom w:val="none" w:sz="0" w:space="0" w:color="auto"/>
        <w:right w:val="none" w:sz="0" w:space="0" w:color="auto"/>
      </w:divBdr>
    </w:div>
    <w:div w:id="409356248">
      <w:bodyDiv w:val="1"/>
      <w:marLeft w:val="0"/>
      <w:marRight w:val="0"/>
      <w:marTop w:val="0"/>
      <w:marBottom w:val="0"/>
      <w:divBdr>
        <w:top w:val="none" w:sz="0" w:space="0" w:color="auto"/>
        <w:left w:val="none" w:sz="0" w:space="0" w:color="auto"/>
        <w:bottom w:val="none" w:sz="0" w:space="0" w:color="auto"/>
        <w:right w:val="none" w:sz="0" w:space="0" w:color="auto"/>
      </w:divBdr>
    </w:div>
    <w:div w:id="411974994">
      <w:bodyDiv w:val="1"/>
      <w:marLeft w:val="0"/>
      <w:marRight w:val="0"/>
      <w:marTop w:val="0"/>
      <w:marBottom w:val="0"/>
      <w:divBdr>
        <w:top w:val="none" w:sz="0" w:space="0" w:color="auto"/>
        <w:left w:val="none" w:sz="0" w:space="0" w:color="auto"/>
        <w:bottom w:val="none" w:sz="0" w:space="0" w:color="auto"/>
        <w:right w:val="none" w:sz="0" w:space="0" w:color="auto"/>
      </w:divBdr>
      <w:divsChild>
        <w:div w:id="133641777">
          <w:marLeft w:val="0"/>
          <w:marRight w:val="0"/>
          <w:marTop w:val="0"/>
          <w:marBottom w:val="0"/>
          <w:divBdr>
            <w:top w:val="none" w:sz="0" w:space="0" w:color="auto"/>
            <w:left w:val="none" w:sz="0" w:space="0" w:color="auto"/>
            <w:bottom w:val="none" w:sz="0" w:space="0" w:color="auto"/>
            <w:right w:val="none" w:sz="0" w:space="0" w:color="auto"/>
          </w:divBdr>
          <w:divsChild>
            <w:div w:id="1520700737">
              <w:marLeft w:val="0"/>
              <w:marRight w:val="0"/>
              <w:marTop w:val="0"/>
              <w:marBottom w:val="0"/>
              <w:divBdr>
                <w:top w:val="none" w:sz="0" w:space="0" w:color="auto"/>
                <w:left w:val="none" w:sz="0" w:space="0" w:color="auto"/>
                <w:bottom w:val="none" w:sz="0" w:space="0" w:color="auto"/>
                <w:right w:val="none" w:sz="0" w:space="0" w:color="auto"/>
              </w:divBdr>
              <w:divsChild>
                <w:div w:id="193462655">
                  <w:marLeft w:val="0"/>
                  <w:marRight w:val="0"/>
                  <w:marTop w:val="0"/>
                  <w:marBottom w:val="0"/>
                  <w:divBdr>
                    <w:top w:val="none" w:sz="0" w:space="0" w:color="auto"/>
                    <w:left w:val="none" w:sz="0" w:space="0" w:color="auto"/>
                    <w:bottom w:val="none" w:sz="0" w:space="0" w:color="auto"/>
                    <w:right w:val="none" w:sz="0" w:space="0" w:color="auto"/>
                  </w:divBdr>
                </w:div>
                <w:div w:id="492575221">
                  <w:marLeft w:val="0"/>
                  <w:marRight w:val="0"/>
                  <w:marTop w:val="0"/>
                  <w:marBottom w:val="0"/>
                  <w:divBdr>
                    <w:top w:val="none" w:sz="0" w:space="0" w:color="auto"/>
                    <w:left w:val="none" w:sz="0" w:space="0" w:color="auto"/>
                    <w:bottom w:val="none" w:sz="0" w:space="0" w:color="auto"/>
                    <w:right w:val="none" w:sz="0" w:space="0" w:color="auto"/>
                  </w:divBdr>
                </w:div>
                <w:div w:id="16460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07347">
      <w:bodyDiv w:val="1"/>
      <w:marLeft w:val="0"/>
      <w:marRight w:val="0"/>
      <w:marTop w:val="0"/>
      <w:marBottom w:val="0"/>
      <w:divBdr>
        <w:top w:val="none" w:sz="0" w:space="0" w:color="auto"/>
        <w:left w:val="none" w:sz="0" w:space="0" w:color="auto"/>
        <w:bottom w:val="none" w:sz="0" w:space="0" w:color="auto"/>
        <w:right w:val="none" w:sz="0" w:space="0" w:color="auto"/>
      </w:divBdr>
    </w:div>
    <w:div w:id="421075362">
      <w:bodyDiv w:val="1"/>
      <w:marLeft w:val="0"/>
      <w:marRight w:val="0"/>
      <w:marTop w:val="0"/>
      <w:marBottom w:val="0"/>
      <w:divBdr>
        <w:top w:val="none" w:sz="0" w:space="0" w:color="auto"/>
        <w:left w:val="none" w:sz="0" w:space="0" w:color="auto"/>
        <w:bottom w:val="none" w:sz="0" w:space="0" w:color="auto"/>
        <w:right w:val="none" w:sz="0" w:space="0" w:color="auto"/>
      </w:divBdr>
    </w:div>
    <w:div w:id="431320493">
      <w:bodyDiv w:val="1"/>
      <w:marLeft w:val="0"/>
      <w:marRight w:val="0"/>
      <w:marTop w:val="0"/>
      <w:marBottom w:val="0"/>
      <w:divBdr>
        <w:top w:val="none" w:sz="0" w:space="0" w:color="auto"/>
        <w:left w:val="none" w:sz="0" w:space="0" w:color="auto"/>
        <w:bottom w:val="none" w:sz="0" w:space="0" w:color="auto"/>
        <w:right w:val="none" w:sz="0" w:space="0" w:color="auto"/>
      </w:divBdr>
      <w:divsChild>
        <w:div w:id="1359503584">
          <w:marLeft w:val="0"/>
          <w:marRight w:val="0"/>
          <w:marTop w:val="0"/>
          <w:marBottom w:val="0"/>
          <w:divBdr>
            <w:top w:val="none" w:sz="0" w:space="0" w:color="auto"/>
            <w:left w:val="none" w:sz="0" w:space="0" w:color="auto"/>
            <w:bottom w:val="none" w:sz="0" w:space="0" w:color="auto"/>
            <w:right w:val="none" w:sz="0" w:space="0" w:color="auto"/>
          </w:divBdr>
        </w:div>
      </w:divsChild>
    </w:div>
    <w:div w:id="436288697">
      <w:bodyDiv w:val="1"/>
      <w:marLeft w:val="0"/>
      <w:marRight w:val="0"/>
      <w:marTop w:val="0"/>
      <w:marBottom w:val="0"/>
      <w:divBdr>
        <w:top w:val="none" w:sz="0" w:space="0" w:color="auto"/>
        <w:left w:val="none" w:sz="0" w:space="0" w:color="auto"/>
        <w:bottom w:val="none" w:sz="0" w:space="0" w:color="auto"/>
        <w:right w:val="none" w:sz="0" w:space="0" w:color="auto"/>
      </w:divBdr>
      <w:divsChild>
        <w:div w:id="1393309724">
          <w:marLeft w:val="0"/>
          <w:marRight w:val="0"/>
          <w:marTop w:val="0"/>
          <w:marBottom w:val="0"/>
          <w:divBdr>
            <w:top w:val="none" w:sz="0" w:space="0" w:color="auto"/>
            <w:left w:val="none" w:sz="0" w:space="0" w:color="auto"/>
            <w:bottom w:val="none" w:sz="0" w:space="0" w:color="auto"/>
            <w:right w:val="none" w:sz="0" w:space="0" w:color="auto"/>
          </w:divBdr>
        </w:div>
      </w:divsChild>
    </w:div>
    <w:div w:id="438373017">
      <w:bodyDiv w:val="1"/>
      <w:marLeft w:val="0"/>
      <w:marRight w:val="0"/>
      <w:marTop w:val="0"/>
      <w:marBottom w:val="0"/>
      <w:divBdr>
        <w:top w:val="none" w:sz="0" w:space="0" w:color="auto"/>
        <w:left w:val="none" w:sz="0" w:space="0" w:color="auto"/>
        <w:bottom w:val="none" w:sz="0" w:space="0" w:color="auto"/>
        <w:right w:val="none" w:sz="0" w:space="0" w:color="auto"/>
      </w:divBdr>
    </w:div>
    <w:div w:id="439616205">
      <w:bodyDiv w:val="1"/>
      <w:marLeft w:val="0"/>
      <w:marRight w:val="0"/>
      <w:marTop w:val="0"/>
      <w:marBottom w:val="0"/>
      <w:divBdr>
        <w:top w:val="none" w:sz="0" w:space="0" w:color="auto"/>
        <w:left w:val="none" w:sz="0" w:space="0" w:color="auto"/>
        <w:bottom w:val="none" w:sz="0" w:space="0" w:color="auto"/>
        <w:right w:val="none" w:sz="0" w:space="0" w:color="auto"/>
      </w:divBdr>
    </w:div>
    <w:div w:id="447970979">
      <w:bodyDiv w:val="1"/>
      <w:marLeft w:val="0"/>
      <w:marRight w:val="0"/>
      <w:marTop w:val="0"/>
      <w:marBottom w:val="0"/>
      <w:divBdr>
        <w:top w:val="none" w:sz="0" w:space="0" w:color="auto"/>
        <w:left w:val="none" w:sz="0" w:space="0" w:color="auto"/>
        <w:bottom w:val="none" w:sz="0" w:space="0" w:color="auto"/>
        <w:right w:val="none" w:sz="0" w:space="0" w:color="auto"/>
      </w:divBdr>
    </w:div>
    <w:div w:id="452752713">
      <w:bodyDiv w:val="1"/>
      <w:marLeft w:val="0"/>
      <w:marRight w:val="0"/>
      <w:marTop w:val="0"/>
      <w:marBottom w:val="0"/>
      <w:divBdr>
        <w:top w:val="none" w:sz="0" w:space="0" w:color="auto"/>
        <w:left w:val="none" w:sz="0" w:space="0" w:color="auto"/>
        <w:bottom w:val="none" w:sz="0" w:space="0" w:color="auto"/>
        <w:right w:val="none" w:sz="0" w:space="0" w:color="auto"/>
      </w:divBdr>
    </w:div>
    <w:div w:id="453523612">
      <w:bodyDiv w:val="1"/>
      <w:marLeft w:val="0"/>
      <w:marRight w:val="0"/>
      <w:marTop w:val="0"/>
      <w:marBottom w:val="0"/>
      <w:divBdr>
        <w:top w:val="none" w:sz="0" w:space="0" w:color="auto"/>
        <w:left w:val="none" w:sz="0" w:space="0" w:color="auto"/>
        <w:bottom w:val="none" w:sz="0" w:space="0" w:color="auto"/>
        <w:right w:val="none" w:sz="0" w:space="0" w:color="auto"/>
      </w:divBdr>
    </w:div>
    <w:div w:id="462038893">
      <w:bodyDiv w:val="1"/>
      <w:marLeft w:val="0"/>
      <w:marRight w:val="0"/>
      <w:marTop w:val="0"/>
      <w:marBottom w:val="0"/>
      <w:divBdr>
        <w:top w:val="none" w:sz="0" w:space="0" w:color="auto"/>
        <w:left w:val="none" w:sz="0" w:space="0" w:color="auto"/>
        <w:bottom w:val="none" w:sz="0" w:space="0" w:color="auto"/>
        <w:right w:val="none" w:sz="0" w:space="0" w:color="auto"/>
      </w:divBdr>
    </w:div>
    <w:div w:id="462650131">
      <w:bodyDiv w:val="1"/>
      <w:marLeft w:val="0"/>
      <w:marRight w:val="0"/>
      <w:marTop w:val="0"/>
      <w:marBottom w:val="0"/>
      <w:divBdr>
        <w:top w:val="none" w:sz="0" w:space="0" w:color="auto"/>
        <w:left w:val="none" w:sz="0" w:space="0" w:color="auto"/>
        <w:bottom w:val="none" w:sz="0" w:space="0" w:color="auto"/>
        <w:right w:val="none" w:sz="0" w:space="0" w:color="auto"/>
      </w:divBdr>
    </w:div>
    <w:div w:id="475417030">
      <w:bodyDiv w:val="1"/>
      <w:marLeft w:val="0"/>
      <w:marRight w:val="0"/>
      <w:marTop w:val="0"/>
      <w:marBottom w:val="0"/>
      <w:divBdr>
        <w:top w:val="none" w:sz="0" w:space="0" w:color="auto"/>
        <w:left w:val="none" w:sz="0" w:space="0" w:color="auto"/>
        <w:bottom w:val="none" w:sz="0" w:space="0" w:color="auto"/>
        <w:right w:val="none" w:sz="0" w:space="0" w:color="auto"/>
      </w:divBdr>
    </w:div>
    <w:div w:id="481656663">
      <w:bodyDiv w:val="1"/>
      <w:marLeft w:val="0"/>
      <w:marRight w:val="0"/>
      <w:marTop w:val="0"/>
      <w:marBottom w:val="0"/>
      <w:divBdr>
        <w:top w:val="none" w:sz="0" w:space="0" w:color="auto"/>
        <w:left w:val="none" w:sz="0" w:space="0" w:color="auto"/>
        <w:bottom w:val="none" w:sz="0" w:space="0" w:color="auto"/>
        <w:right w:val="none" w:sz="0" w:space="0" w:color="auto"/>
      </w:divBdr>
    </w:div>
    <w:div w:id="487064741">
      <w:bodyDiv w:val="1"/>
      <w:marLeft w:val="0"/>
      <w:marRight w:val="0"/>
      <w:marTop w:val="0"/>
      <w:marBottom w:val="0"/>
      <w:divBdr>
        <w:top w:val="none" w:sz="0" w:space="0" w:color="auto"/>
        <w:left w:val="none" w:sz="0" w:space="0" w:color="auto"/>
        <w:bottom w:val="none" w:sz="0" w:space="0" w:color="auto"/>
        <w:right w:val="none" w:sz="0" w:space="0" w:color="auto"/>
      </w:divBdr>
    </w:div>
    <w:div w:id="487523514">
      <w:bodyDiv w:val="1"/>
      <w:marLeft w:val="0"/>
      <w:marRight w:val="0"/>
      <w:marTop w:val="0"/>
      <w:marBottom w:val="0"/>
      <w:divBdr>
        <w:top w:val="none" w:sz="0" w:space="0" w:color="auto"/>
        <w:left w:val="none" w:sz="0" w:space="0" w:color="auto"/>
        <w:bottom w:val="none" w:sz="0" w:space="0" w:color="auto"/>
        <w:right w:val="none" w:sz="0" w:space="0" w:color="auto"/>
      </w:divBdr>
    </w:div>
    <w:div w:id="489638148">
      <w:bodyDiv w:val="1"/>
      <w:marLeft w:val="0"/>
      <w:marRight w:val="0"/>
      <w:marTop w:val="0"/>
      <w:marBottom w:val="0"/>
      <w:divBdr>
        <w:top w:val="none" w:sz="0" w:space="0" w:color="auto"/>
        <w:left w:val="none" w:sz="0" w:space="0" w:color="auto"/>
        <w:bottom w:val="none" w:sz="0" w:space="0" w:color="auto"/>
        <w:right w:val="none" w:sz="0" w:space="0" w:color="auto"/>
      </w:divBdr>
    </w:div>
    <w:div w:id="494810370">
      <w:bodyDiv w:val="1"/>
      <w:marLeft w:val="0"/>
      <w:marRight w:val="0"/>
      <w:marTop w:val="0"/>
      <w:marBottom w:val="0"/>
      <w:divBdr>
        <w:top w:val="none" w:sz="0" w:space="0" w:color="auto"/>
        <w:left w:val="none" w:sz="0" w:space="0" w:color="auto"/>
        <w:bottom w:val="none" w:sz="0" w:space="0" w:color="auto"/>
        <w:right w:val="none" w:sz="0" w:space="0" w:color="auto"/>
      </w:divBdr>
    </w:div>
    <w:div w:id="50242810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01">
          <w:marLeft w:val="0"/>
          <w:marRight w:val="0"/>
          <w:marTop w:val="0"/>
          <w:marBottom w:val="0"/>
          <w:divBdr>
            <w:top w:val="none" w:sz="0" w:space="0" w:color="auto"/>
            <w:left w:val="none" w:sz="0" w:space="0" w:color="auto"/>
            <w:bottom w:val="none" w:sz="0" w:space="0" w:color="auto"/>
            <w:right w:val="none" w:sz="0" w:space="0" w:color="auto"/>
          </w:divBdr>
          <w:divsChild>
            <w:div w:id="19896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0075">
      <w:bodyDiv w:val="1"/>
      <w:marLeft w:val="0"/>
      <w:marRight w:val="0"/>
      <w:marTop w:val="0"/>
      <w:marBottom w:val="0"/>
      <w:divBdr>
        <w:top w:val="none" w:sz="0" w:space="0" w:color="auto"/>
        <w:left w:val="none" w:sz="0" w:space="0" w:color="auto"/>
        <w:bottom w:val="none" w:sz="0" w:space="0" w:color="auto"/>
        <w:right w:val="none" w:sz="0" w:space="0" w:color="auto"/>
      </w:divBdr>
    </w:div>
    <w:div w:id="507674302">
      <w:bodyDiv w:val="1"/>
      <w:marLeft w:val="0"/>
      <w:marRight w:val="0"/>
      <w:marTop w:val="0"/>
      <w:marBottom w:val="0"/>
      <w:divBdr>
        <w:top w:val="none" w:sz="0" w:space="0" w:color="auto"/>
        <w:left w:val="none" w:sz="0" w:space="0" w:color="auto"/>
        <w:bottom w:val="none" w:sz="0" w:space="0" w:color="auto"/>
        <w:right w:val="none" w:sz="0" w:space="0" w:color="auto"/>
      </w:divBdr>
    </w:div>
    <w:div w:id="516387585">
      <w:bodyDiv w:val="1"/>
      <w:marLeft w:val="0"/>
      <w:marRight w:val="0"/>
      <w:marTop w:val="0"/>
      <w:marBottom w:val="0"/>
      <w:divBdr>
        <w:top w:val="none" w:sz="0" w:space="0" w:color="auto"/>
        <w:left w:val="none" w:sz="0" w:space="0" w:color="auto"/>
        <w:bottom w:val="none" w:sz="0" w:space="0" w:color="auto"/>
        <w:right w:val="none" w:sz="0" w:space="0" w:color="auto"/>
      </w:divBdr>
    </w:div>
    <w:div w:id="518154865">
      <w:bodyDiv w:val="1"/>
      <w:marLeft w:val="0"/>
      <w:marRight w:val="0"/>
      <w:marTop w:val="0"/>
      <w:marBottom w:val="0"/>
      <w:divBdr>
        <w:top w:val="none" w:sz="0" w:space="0" w:color="auto"/>
        <w:left w:val="none" w:sz="0" w:space="0" w:color="auto"/>
        <w:bottom w:val="none" w:sz="0" w:space="0" w:color="auto"/>
        <w:right w:val="none" w:sz="0" w:space="0" w:color="auto"/>
      </w:divBdr>
    </w:div>
    <w:div w:id="524446306">
      <w:bodyDiv w:val="1"/>
      <w:marLeft w:val="0"/>
      <w:marRight w:val="0"/>
      <w:marTop w:val="0"/>
      <w:marBottom w:val="0"/>
      <w:divBdr>
        <w:top w:val="none" w:sz="0" w:space="0" w:color="auto"/>
        <w:left w:val="none" w:sz="0" w:space="0" w:color="auto"/>
        <w:bottom w:val="none" w:sz="0" w:space="0" w:color="auto"/>
        <w:right w:val="none" w:sz="0" w:space="0" w:color="auto"/>
      </w:divBdr>
    </w:div>
    <w:div w:id="524563837">
      <w:bodyDiv w:val="1"/>
      <w:marLeft w:val="0"/>
      <w:marRight w:val="0"/>
      <w:marTop w:val="0"/>
      <w:marBottom w:val="0"/>
      <w:divBdr>
        <w:top w:val="none" w:sz="0" w:space="0" w:color="auto"/>
        <w:left w:val="none" w:sz="0" w:space="0" w:color="auto"/>
        <w:bottom w:val="none" w:sz="0" w:space="0" w:color="auto"/>
        <w:right w:val="none" w:sz="0" w:space="0" w:color="auto"/>
      </w:divBdr>
    </w:div>
    <w:div w:id="539367847">
      <w:bodyDiv w:val="1"/>
      <w:marLeft w:val="0"/>
      <w:marRight w:val="0"/>
      <w:marTop w:val="0"/>
      <w:marBottom w:val="0"/>
      <w:divBdr>
        <w:top w:val="none" w:sz="0" w:space="0" w:color="auto"/>
        <w:left w:val="none" w:sz="0" w:space="0" w:color="auto"/>
        <w:bottom w:val="none" w:sz="0" w:space="0" w:color="auto"/>
        <w:right w:val="none" w:sz="0" w:space="0" w:color="auto"/>
      </w:divBdr>
      <w:divsChild>
        <w:div w:id="178349554">
          <w:marLeft w:val="0"/>
          <w:marRight w:val="0"/>
          <w:marTop w:val="0"/>
          <w:marBottom w:val="0"/>
          <w:divBdr>
            <w:top w:val="none" w:sz="0" w:space="0" w:color="auto"/>
            <w:left w:val="none" w:sz="0" w:space="0" w:color="auto"/>
            <w:bottom w:val="none" w:sz="0" w:space="0" w:color="auto"/>
            <w:right w:val="none" w:sz="0" w:space="0" w:color="auto"/>
          </w:divBdr>
          <w:divsChild>
            <w:div w:id="3482465">
              <w:marLeft w:val="0"/>
              <w:marRight w:val="0"/>
              <w:marTop w:val="0"/>
              <w:marBottom w:val="0"/>
              <w:divBdr>
                <w:top w:val="none" w:sz="0" w:space="0" w:color="auto"/>
                <w:left w:val="none" w:sz="0" w:space="0" w:color="auto"/>
                <w:bottom w:val="none" w:sz="0" w:space="0" w:color="auto"/>
                <w:right w:val="none" w:sz="0" w:space="0" w:color="auto"/>
              </w:divBdr>
            </w:div>
            <w:div w:id="42410836">
              <w:marLeft w:val="0"/>
              <w:marRight w:val="0"/>
              <w:marTop w:val="0"/>
              <w:marBottom w:val="0"/>
              <w:divBdr>
                <w:top w:val="none" w:sz="0" w:space="0" w:color="auto"/>
                <w:left w:val="none" w:sz="0" w:space="0" w:color="auto"/>
                <w:bottom w:val="none" w:sz="0" w:space="0" w:color="auto"/>
                <w:right w:val="none" w:sz="0" w:space="0" w:color="auto"/>
              </w:divBdr>
            </w:div>
            <w:div w:id="46731270">
              <w:marLeft w:val="0"/>
              <w:marRight w:val="0"/>
              <w:marTop w:val="0"/>
              <w:marBottom w:val="0"/>
              <w:divBdr>
                <w:top w:val="none" w:sz="0" w:space="0" w:color="auto"/>
                <w:left w:val="none" w:sz="0" w:space="0" w:color="auto"/>
                <w:bottom w:val="none" w:sz="0" w:space="0" w:color="auto"/>
                <w:right w:val="none" w:sz="0" w:space="0" w:color="auto"/>
              </w:divBdr>
            </w:div>
            <w:div w:id="47265019">
              <w:marLeft w:val="0"/>
              <w:marRight w:val="0"/>
              <w:marTop w:val="0"/>
              <w:marBottom w:val="0"/>
              <w:divBdr>
                <w:top w:val="none" w:sz="0" w:space="0" w:color="auto"/>
                <w:left w:val="none" w:sz="0" w:space="0" w:color="auto"/>
                <w:bottom w:val="none" w:sz="0" w:space="0" w:color="auto"/>
                <w:right w:val="none" w:sz="0" w:space="0" w:color="auto"/>
              </w:divBdr>
            </w:div>
            <w:div w:id="60252486">
              <w:marLeft w:val="0"/>
              <w:marRight w:val="0"/>
              <w:marTop w:val="0"/>
              <w:marBottom w:val="0"/>
              <w:divBdr>
                <w:top w:val="none" w:sz="0" w:space="0" w:color="auto"/>
                <w:left w:val="none" w:sz="0" w:space="0" w:color="auto"/>
                <w:bottom w:val="none" w:sz="0" w:space="0" w:color="auto"/>
                <w:right w:val="none" w:sz="0" w:space="0" w:color="auto"/>
              </w:divBdr>
            </w:div>
            <w:div w:id="62484962">
              <w:marLeft w:val="0"/>
              <w:marRight w:val="0"/>
              <w:marTop w:val="0"/>
              <w:marBottom w:val="0"/>
              <w:divBdr>
                <w:top w:val="none" w:sz="0" w:space="0" w:color="auto"/>
                <w:left w:val="none" w:sz="0" w:space="0" w:color="auto"/>
                <w:bottom w:val="none" w:sz="0" w:space="0" w:color="auto"/>
                <w:right w:val="none" w:sz="0" w:space="0" w:color="auto"/>
              </w:divBdr>
            </w:div>
            <w:div w:id="74786789">
              <w:marLeft w:val="0"/>
              <w:marRight w:val="0"/>
              <w:marTop w:val="0"/>
              <w:marBottom w:val="0"/>
              <w:divBdr>
                <w:top w:val="none" w:sz="0" w:space="0" w:color="auto"/>
                <w:left w:val="none" w:sz="0" w:space="0" w:color="auto"/>
                <w:bottom w:val="none" w:sz="0" w:space="0" w:color="auto"/>
                <w:right w:val="none" w:sz="0" w:space="0" w:color="auto"/>
              </w:divBdr>
            </w:div>
            <w:div w:id="79178452">
              <w:marLeft w:val="0"/>
              <w:marRight w:val="0"/>
              <w:marTop w:val="0"/>
              <w:marBottom w:val="0"/>
              <w:divBdr>
                <w:top w:val="none" w:sz="0" w:space="0" w:color="auto"/>
                <w:left w:val="none" w:sz="0" w:space="0" w:color="auto"/>
                <w:bottom w:val="none" w:sz="0" w:space="0" w:color="auto"/>
                <w:right w:val="none" w:sz="0" w:space="0" w:color="auto"/>
              </w:divBdr>
            </w:div>
            <w:div w:id="93014502">
              <w:marLeft w:val="0"/>
              <w:marRight w:val="0"/>
              <w:marTop w:val="0"/>
              <w:marBottom w:val="0"/>
              <w:divBdr>
                <w:top w:val="none" w:sz="0" w:space="0" w:color="auto"/>
                <w:left w:val="none" w:sz="0" w:space="0" w:color="auto"/>
                <w:bottom w:val="none" w:sz="0" w:space="0" w:color="auto"/>
                <w:right w:val="none" w:sz="0" w:space="0" w:color="auto"/>
              </w:divBdr>
            </w:div>
            <w:div w:id="99837906">
              <w:marLeft w:val="0"/>
              <w:marRight w:val="0"/>
              <w:marTop w:val="0"/>
              <w:marBottom w:val="0"/>
              <w:divBdr>
                <w:top w:val="none" w:sz="0" w:space="0" w:color="auto"/>
                <w:left w:val="none" w:sz="0" w:space="0" w:color="auto"/>
                <w:bottom w:val="none" w:sz="0" w:space="0" w:color="auto"/>
                <w:right w:val="none" w:sz="0" w:space="0" w:color="auto"/>
              </w:divBdr>
            </w:div>
            <w:div w:id="106319424">
              <w:marLeft w:val="0"/>
              <w:marRight w:val="0"/>
              <w:marTop w:val="0"/>
              <w:marBottom w:val="0"/>
              <w:divBdr>
                <w:top w:val="none" w:sz="0" w:space="0" w:color="auto"/>
                <w:left w:val="none" w:sz="0" w:space="0" w:color="auto"/>
                <w:bottom w:val="none" w:sz="0" w:space="0" w:color="auto"/>
                <w:right w:val="none" w:sz="0" w:space="0" w:color="auto"/>
              </w:divBdr>
            </w:div>
            <w:div w:id="111555952">
              <w:marLeft w:val="0"/>
              <w:marRight w:val="0"/>
              <w:marTop w:val="0"/>
              <w:marBottom w:val="0"/>
              <w:divBdr>
                <w:top w:val="none" w:sz="0" w:space="0" w:color="auto"/>
                <w:left w:val="none" w:sz="0" w:space="0" w:color="auto"/>
                <w:bottom w:val="none" w:sz="0" w:space="0" w:color="auto"/>
                <w:right w:val="none" w:sz="0" w:space="0" w:color="auto"/>
              </w:divBdr>
            </w:div>
            <w:div w:id="157692737">
              <w:marLeft w:val="0"/>
              <w:marRight w:val="0"/>
              <w:marTop w:val="0"/>
              <w:marBottom w:val="0"/>
              <w:divBdr>
                <w:top w:val="none" w:sz="0" w:space="0" w:color="auto"/>
                <w:left w:val="none" w:sz="0" w:space="0" w:color="auto"/>
                <w:bottom w:val="none" w:sz="0" w:space="0" w:color="auto"/>
                <w:right w:val="none" w:sz="0" w:space="0" w:color="auto"/>
              </w:divBdr>
            </w:div>
            <w:div w:id="157884529">
              <w:marLeft w:val="0"/>
              <w:marRight w:val="0"/>
              <w:marTop w:val="0"/>
              <w:marBottom w:val="0"/>
              <w:divBdr>
                <w:top w:val="none" w:sz="0" w:space="0" w:color="auto"/>
                <w:left w:val="none" w:sz="0" w:space="0" w:color="auto"/>
                <w:bottom w:val="none" w:sz="0" w:space="0" w:color="auto"/>
                <w:right w:val="none" w:sz="0" w:space="0" w:color="auto"/>
              </w:divBdr>
            </w:div>
            <w:div w:id="166484048">
              <w:marLeft w:val="0"/>
              <w:marRight w:val="0"/>
              <w:marTop w:val="0"/>
              <w:marBottom w:val="0"/>
              <w:divBdr>
                <w:top w:val="none" w:sz="0" w:space="0" w:color="auto"/>
                <w:left w:val="none" w:sz="0" w:space="0" w:color="auto"/>
                <w:bottom w:val="none" w:sz="0" w:space="0" w:color="auto"/>
                <w:right w:val="none" w:sz="0" w:space="0" w:color="auto"/>
              </w:divBdr>
            </w:div>
            <w:div w:id="211424664">
              <w:marLeft w:val="0"/>
              <w:marRight w:val="0"/>
              <w:marTop w:val="0"/>
              <w:marBottom w:val="0"/>
              <w:divBdr>
                <w:top w:val="none" w:sz="0" w:space="0" w:color="auto"/>
                <w:left w:val="none" w:sz="0" w:space="0" w:color="auto"/>
                <w:bottom w:val="none" w:sz="0" w:space="0" w:color="auto"/>
                <w:right w:val="none" w:sz="0" w:space="0" w:color="auto"/>
              </w:divBdr>
            </w:div>
            <w:div w:id="224416223">
              <w:marLeft w:val="0"/>
              <w:marRight w:val="0"/>
              <w:marTop w:val="0"/>
              <w:marBottom w:val="0"/>
              <w:divBdr>
                <w:top w:val="none" w:sz="0" w:space="0" w:color="auto"/>
                <w:left w:val="none" w:sz="0" w:space="0" w:color="auto"/>
                <w:bottom w:val="none" w:sz="0" w:space="0" w:color="auto"/>
                <w:right w:val="none" w:sz="0" w:space="0" w:color="auto"/>
              </w:divBdr>
            </w:div>
            <w:div w:id="232543417">
              <w:marLeft w:val="0"/>
              <w:marRight w:val="0"/>
              <w:marTop w:val="0"/>
              <w:marBottom w:val="0"/>
              <w:divBdr>
                <w:top w:val="none" w:sz="0" w:space="0" w:color="auto"/>
                <w:left w:val="none" w:sz="0" w:space="0" w:color="auto"/>
                <w:bottom w:val="none" w:sz="0" w:space="0" w:color="auto"/>
                <w:right w:val="none" w:sz="0" w:space="0" w:color="auto"/>
              </w:divBdr>
            </w:div>
            <w:div w:id="251744087">
              <w:marLeft w:val="0"/>
              <w:marRight w:val="0"/>
              <w:marTop w:val="0"/>
              <w:marBottom w:val="0"/>
              <w:divBdr>
                <w:top w:val="none" w:sz="0" w:space="0" w:color="auto"/>
                <w:left w:val="none" w:sz="0" w:space="0" w:color="auto"/>
                <w:bottom w:val="none" w:sz="0" w:space="0" w:color="auto"/>
                <w:right w:val="none" w:sz="0" w:space="0" w:color="auto"/>
              </w:divBdr>
            </w:div>
            <w:div w:id="285551004">
              <w:marLeft w:val="0"/>
              <w:marRight w:val="0"/>
              <w:marTop w:val="0"/>
              <w:marBottom w:val="0"/>
              <w:divBdr>
                <w:top w:val="none" w:sz="0" w:space="0" w:color="auto"/>
                <w:left w:val="none" w:sz="0" w:space="0" w:color="auto"/>
                <w:bottom w:val="none" w:sz="0" w:space="0" w:color="auto"/>
                <w:right w:val="none" w:sz="0" w:space="0" w:color="auto"/>
              </w:divBdr>
            </w:div>
            <w:div w:id="316540863">
              <w:marLeft w:val="0"/>
              <w:marRight w:val="0"/>
              <w:marTop w:val="0"/>
              <w:marBottom w:val="0"/>
              <w:divBdr>
                <w:top w:val="none" w:sz="0" w:space="0" w:color="auto"/>
                <w:left w:val="none" w:sz="0" w:space="0" w:color="auto"/>
                <w:bottom w:val="none" w:sz="0" w:space="0" w:color="auto"/>
                <w:right w:val="none" w:sz="0" w:space="0" w:color="auto"/>
              </w:divBdr>
            </w:div>
            <w:div w:id="333916793">
              <w:marLeft w:val="0"/>
              <w:marRight w:val="0"/>
              <w:marTop w:val="0"/>
              <w:marBottom w:val="0"/>
              <w:divBdr>
                <w:top w:val="none" w:sz="0" w:space="0" w:color="auto"/>
                <w:left w:val="none" w:sz="0" w:space="0" w:color="auto"/>
                <w:bottom w:val="none" w:sz="0" w:space="0" w:color="auto"/>
                <w:right w:val="none" w:sz="0" w:space="0" w:color="auto"/>
              </w:divBdr>
            </w:div>
            <w:div w:id="386613211">
              <w:marLeft w:val="0"/>
              <w:marRight w:val="0"/>
              <w:marTop w:val="0"/>
              <w:marBottom w:val="0"/>
              <w:divBdr>
                <w:top w:val="none" w:sz="0" w:space="0" w:color="auto"/>
                <w:left w:val="none" w:sz="0" w:space="0" w:color="auto"/>
                <w:bottom w:val="none" w:sz="0" w:space="0" w:color="auto"/>
                <w:right w:val="none" w:sz="0" w:space="0" w:color="auto"/>
              </w:divBdr>
            </w:div>
            <w:div w:id="410200123">
              <w:marLeft w:val="0"/>
              <w:marRight w:val="0"/>
              <w:marTop w:val="0"/>
              <w:marBottom w:val="0"/>
              <w:divBdr>
                <w:top w:val="none" w:sz="0" w:space="0" w:color="auto"/>
                <w:left w:val="none" w:sz="0" w:space="0" w:color="auto"/>
                <w:bottom w:val="none" w:sz="0" w:space="0" w:color="auto"/>
                <w:right w:val="none" w:sz="0" w:space="0" w:color="auto"/>
              </w:divBdr>
            </w:div>
            <w:div w:id="416753228">
              <w:marLeft w:val="0"/>
              <w:marRight w:val="0"/>
              <w:marTop w:val="0"/>
              <w:marBottom w:val="0"/>
              <w:divBdr>
                <w:top w:val="none" w:sz="0" w:space="0" w:color="auto"/>
                <w:left w:val="none" w:sz="0" w:space="0" w:color="auto"/>
                <w:bottom w:val="none" w:sz="0" w:space="0" w:color="auto"/>
                <w:right w:val="none" w:sz="0" w:space="0" w:color="auto"/>
              </w:divBdr>
            </w:div>
            <w:div w:id="453060194">
              <w:marLeft w:val="0"/>
              <w:marRight w:val="0"/>
              <w:marTop w:val="0"/>
              <w:marBottom w:val="0"/>
              <w:divBdr>
                <w:top w:val="none" w:sz="0" w:space="0" w:color="auto"/>
                <w:left w:val="none" w:sz="0" w:space="0" w:color="auto"/>
                <w:bottom w:val="none" w:sz="0" w:space="0" w:color="auto"/>
                <w:right w:val="none" w:sz="0" w:space="0" w:color="auto"/>
              </w:divBdr>
            </w:div>
            <w:div w:id="468209598">
              <w:marLeft w:val="0"/>
              <w:marRight w:val="0"/>
              <w:marTop w:val="0"/>
              <w:marBottom w:val="0"/>
              <w:divBdr>
                <w:top w:val="none" w:sz="0" w:space="0" w:color="auto"/>
                <w:left w:val="none" w:sz="0" w:space="0" w:color="auto"/>
                <w:bottom w:val="none" w:sz="0" w:space="0" w:color="auto"/>
                <w:right w:val="none" w:sz="0" w:space="0" w:color="auto"/>
              </w:divBdr>
            </w:div>
            <w:div w:id="523249040">
              <w:marLeft w:val="0"/>
              <w:marRight w:val="0"/>
              <w:marTop w:val="0"/>
              <w:marBottom w:val="0"/>
              <w:divBdr>
                <w:top w:val="none" w:sz="0" w:space="0" w:color="auto"/>
                <w:left w:val="none" w:sz="0" w:space="0" w:color="auto"/>
                <w:bottom w:val="none" w:sz="0" w:space="0" w:color="auto"/>
                <w:right w:val="none" w:sz="0" w:space="0" w:color="auto"/>
              </w:divBdr>
            </w:div>
            <w:div w:id="545410691">
              <w:marLeft w:val="0"/>
              <w:marRight w:val="0"/>
              <w:marTop w:val="0"/>
              <w:marBottom w:val="0"/>
              <w:divBdr>
                <w:top w:val="none" w:sz="0" w:space="0" w:color="auto"/>
                <w:left w:val="none" w:sz="0" w:space="0" w:color="auto"/>
                <w:bottom w:val="none" w:sz="0" w:space="0" w:color="auto"/>
                <w:right w:val="none" w:sz="0" w:space="0" w:color="auto"/>
              </w:divBdr>
            </w:div>
            <w:div w:id="548080460">
              <w:marLeft w:val="0"/>
              <w:marRight w:val="0"/>
              <w:marTop w:val="0"/>
              <w:marBottom w:val="0"/>
              <w:divBdr>
                <w:top w:val="none" w:sz="0" w:space="0" w:color="auto"/>
                <w:left w:val="none" w:sz="0" w:space="0" w:color="auto"/>
                <w:bottom w:val="none" w:sz="0" w:space="0" w:color="auto"/>
                <w:right w:val="none" w:sz="0" w:space="0" w:color="auto"/>
              </w:divBdr>
            </w:div>
            <w:div w:id="561864251">
              <w:marLeft w:val="0"/>
              <w:marRight w:val="0"/>
              <w:marTop w:val="0"/>
              <w:marBottom w:val="0"/>
              <w:divBdr>
                <w:top w:val="none" w:sz="0" w:space="0" w:color="auto"/>
                <w:left w:val="none" w:sz="0" w:space="0" w:color="auto"/>
                <w:bottom w:val="none" w:sz="0" w:space="0" w:color="auto"/>
                <w:right w:val="none" w:sz="0" w:space="0" w:color="auto"/>
              </w:divBdr>
            </w:div>
            <w:div w:id="572081825">
              <w:marLeft w:val="0"/>
              <w:marRight w:val="0"/>
              <w:marTop w:val="0"/>
              <w:marBottom w:val="0"/>
              <w:divBdr>
                <w:top w:val="none" w:sz="0" w:space="0" w:color="auto"/>
                <w:left w:val="none" w:sz="0" w:space="0" w:color="auto"/>
                <w:bottom w:val="none" w:sz="0" w:space="0" w:color="auto"/>
                <w:right w:val="none" w:sz="0" w:space="0" w:color="auto"/>
              </w:divBdr>
            </w:div>
            <w:div w:id="576987027">
              <w:marLeft w:val="0"/>
              <w:marRight w:val="0"/>
              <w:marTop w:val="0"/>
              <w:marBottom w:val="0"/>
              <w:divBdr>
                <w:top w:val="none" w:sz="0" w:space="0" w:color="auto"/>
                <w:left w:val="none" w:sz="0" w:space="0" w:color="auto"/>
                <w:bottom w:val="none" w:sz="0" w:space="0" w:color="auto"/>
                <w:right w:val="none" w:sz="0" w:space="0" w:color="auto"/>
              </w:divBdr>
            </w:div>
            <w:div w:id="587664703">
              <w:marLeft w:val="0"/>
              <w:marRight w:val="0"/>
              <w:marTop w:val="0"/>
              <w:marBottom w:val="0"/>
              <w:divBdr>
                <w:top w:val="none" w:sz="0" w:space="0" w:color="auto"/>
                <w:left w:val="none" w:sz="0" w:space="0" w:color="auto"/>
                <w:bottom w:val="none" w:sz="0" w:space="0" w:color="auto"/>
                <w:right w:val="none" w:sz="0" w:space="0" w:color="auto"/>
              </w:divBdr>
            </w:div>
            <w:div w:id="589855987">
              <w:marLeft w:val="0"/>
              <w:marRight w:val="0"/>
              <w:marTop w:val="0"/>
              <w:marBottom w:val="0"/>
              <w:divBdr>
                <w:top w:val="none" w:sz="0" w:space="0" w:color="auto"/>
                <w:left w:val="none" w:sz="0" w:space="0" w:color="auto"/>
                <w:bottom w:val="none" w:sz="0" w:space="0" w:color="auto"/>
                <w:right w:val="none" w:sz="0" w:space="0" w:color="auto"/>
              </w:divBdr>
            </w:div>
            <w:div w:id="612132387">
              <w:marLeft w:val="0"/>
              <w:marRight w:val="0"/>
              <w:marTop w:val="0"/>
              <w:marBottom w:val="0"/>
              <w:divBdr>
                <w:top w:val="none" w:sz="0" w:space="0" w:color="auto"/>
                <w:left w:val="none" w:sz="0" w:space="0" w:color="auto"/>
                <w:bottom w:val="none" w:sz="0" w:space="0" w:color="auto"/>
                <w:right w:val="none" w:sz="0" w:space="0" w:color="auto"/>
              </w:divBdr>
            </w:div>
            <w:div w:id="633945330">
              <w:marLeft w:val="0"/>
              <w:marRight w:val="0"/>
              <w:marTop w:val="0"/>
              <w:marBottom w:val="0"/>
              <w:divBdr>
                <w:top w:val="none" w:sz="0" w:space="0" w:color="auto"/>
                <w:left w:val="none" w:sz="0" w:space="0" w:color="auto"/>
                <w:bottom w:val="none" w:sz="0" w:space="0" w:color="auto"/>
                <w:right w:val="none" w:sz="0" w:space="0" w:color="auto"/>
              </w:divBdr>
            </w:div>
            <w:div w:id="687830735">
              <w:marLeft w:val="0"/>
              <w:marRight w:val="0"/>
              <w:marTop w:val="0"/>
              <w:marBottom w:val="0"/>
              <w:divBdr>
                <w:top w:val="none" w:sz="0" w:space="0" w:color="auto"/>
                <w:left w:val="none" w:sz="0" w:space="0" w:color="auto"/>
                <w:bottom w:val="none" w:sz="0" w:space="0" w:color="auto"/>
                <w:right w:val="none" w:sz="0" w:space="0" w:color="auto"/>
              </w:divBdr>
            </w:div>
            <w:div w:id="688486251">
              <w:marLeft w:val="0"/>
              <w:marRight w:val="0"/>
              <w:marTop w:val="0"/>
              <w:marBottom w:val="0"/>
              <w:divBdr>
                <w:top w:val="none" w:sz="0" w:space="0" w:color="auto"/>
                <w:left w:val="none" w:sz="0" w:space="0" w:color="auto"/>
                <w:bottom w:val="none" w:sz="0" w:space="0" w:color="auto"/>
                <w:right w:val="none" w:sz="0" w:space="0" w:color="auto"/>
              </w:divBdr>
            </w:div>
            <w:div w:id="693921649">
              <w:marLeft w:val="0"/>
              <w:marRight w:val="0"/>
              <w:marTop w:val="0"/>
              <w:marBottom w:val="0"/>
              <w:divBdr>
                <w:top w:val="none" w:sz="0" w:space="0" w:color="auto"/>
                <w:left w:val="none" w:sz="0" w:space="0" w:color="auto"/>
                <w:bottom w:val="none" w:sz="0" w:space="0" w:color="auto"/>
                <w:right w:val="none" w:sz="0" w:space="0" w:color="auto"/>
              </w:divBdr>
            </w:div>
            <w:div w:id="699357752">
              <w:marLeft w:val="0"/>
              <w:marRight w:val="0"/>
              <w:marTop w:val="0"/>
              <w:marBottom w:val="0"/>
              <w:divBdr>
                <w:top w:val="none" w:sz="0" w:space="0" w:color="auto"/>
                <w:left w:val="none" w:sz="0" w:space="0" w:color="auto"/>
                <w:bottom w:val="none" w:sz="0" w:space="0" w:color="auto"/>
                <w:right w:val="none" w:sz="0" w:space="0" w:color="auto"/>
              </w:divBdr>
            </w:div>
            <w:div w:id="702172376">
              <w:marLeft w:val="0"/>
              <w:marRight w:val="0"/>
              <w:marTop w:val="0"/>
              <w:marBottom w:val="0"/>
              <w:divBdr>
                <w:top w:val="none" w:sz="0" w:space="0" w:color="auto"/>
                <w:left w:val="none" w:sz="0" w:space="0" w:color="auto"/>
                <w:bottom w:val="none" w:sz="0" w:space="0" w:color="auto"/>
                <w:right w:val="none" w:sz="0" w:space="0" w:color="auto"/>
              </w:divBdr>
            </w:div>
            <w:div w:id="722950044">
              <w:marLeft w:val="0"/>
              <w:marRight w:val="0"/>
              <w:marTop w:val="0"/>
              <w:marBottom w:val="0"/>
              <w:divBdr>
                <w:top w:val="none" w:sz="0" w:space="0" w:color="auto"/>
                <w:left w:val="none" w:sz="0" w:space="0" w:color="auto"/>
                <w:bottom w:val="none" w:sz="0" w:space="0" w:color="auto"/>
                <w:right w:val="none" w:sz="0" w:space="0" w:color="auto"/>
              </w:divBdr>
            </w:div>
            <w:div w:id="767506825">
              <w:marLeft w:val="0"/>
              <w:marRight w:val="0"/>
              <w:marTop w:val="0"/>
              <w:marBottom w:val="0"/>
              <w:divBdr>
                <w:top w:val="none" w:sz="0" w:space="0" w:color="auto"/>
                <w:left w:val="none" w:sz="0" w:space="0" w:color="auto"/>
                <w:bottom w:val="none" w:sz="0" w:space="0" w:color="auto"/>
                <w:right w:val="none" w:sz="0" w:space="0" w:color="auto"/>
              </w:divBdr>
            </w:div>
            <w:div w:id="813834172">
              <w:marLeft w:val="0"/>
              <w:marRight w:val="0"/>
              <w:marTop w:val="0"/>
              <w:marBottom w:val="0"/>
              <w:divBdr>
                <w:top w:val="none" w:sz="0" w:space="0" w:color="auto"/>
                <w:left w:val="none" w:sz="0" w:space="0" w:color="auto"/>
                <w:bottom w:val="none" w:sz="0" w:space="0" w:color="auto"/>
                <w:right w:val="none" w:sz="0" w:space="0" w:color="auto"/>
              </w:divBdr>
            </w:div>
            <w:div w:id="817183718">
              <w:marLeft w:val="0"/>
              <w:marRight w:val="0"/>
              <w:marTop w:val="0"/>
              <w:marBottom w:val="0"/>
              <w:divBdr>
                <w:top w:val="none" w:sz="0" w:space="0" w:color="auto"/>
                <w:left w:val="none" w:sz="0" w:space="0" w:color="auto"/>
                <w:bottom w:val="none" w:sz="0" w:space="0" w:color="auto"/>
                <w:right w:val="none" w:sz="0" w:space="0" w:color="auto"/>
              </w:divBdr>
            </w:div>
            <w:div w:id="893200766">
              <w:marLeft w:val="0"/>
              <w:marRight w:val="0"/>
              <w:marTop w:val="0"/>
              <w:marBottom w:val="0"/>
              <w:divBdr>
                <w:top w:val="none" w:sz="0" w:space="0" w:color="auto"/>
                <w:left w:val="none" w:sz="0" w:space="0" w:color="auto"/>
                <w:bottom w:val="none" w:sz="0" w:space="0" w:color="auto"/>
                <w:right w:val="none" w:sz="0" w:space="0" w:color="auto"/>
              </w:divBdr>
            </w:div>
            <w:div w:id="893741170">
              <w:marLeft w:val="0"/>
              <w:marRight w:val="0"/>
              <w:marTop w:val="0"/>
              <w:marBottom w:val="0"/>
              <w:divBdr>
                <w:top w:val="none" w:sz="0" w:space="0" w:color="auto"/>
                <w:left w:val="none" w:sz="0" w:space="0" w:color="auto"/>
                <w:bottom w:val="none" w:sz="0" w:space="0" w:color="auto"/>
                <w:right w:val="none" w:sz="0" w:space="0" w:color="auto"/>
              </w:divBdr>
            </w:div>
            <w:div w:id="953707518">
              <w:marLeft w:val="0"/>
              <w:marRight w:val="0"/>
              <w:marTop w:val="0"/>
              <w:marBottom w:val="0"/>
              <w:divBdr>
                <w:top w:val="none" w:sz="0" w:space="0" w:color="auto"/>
                <w:left w:val="none" w:sz="0" w:space="0" w:color="auto"/>
                <w:bottom w:val="none" w:sz="0" w:space="0" w:color="auto"/>
                <w:right w:val="none" w:sz="0" w:space="0" w:color="auto"/>
              </w:divBdr>
            </w:div>
            <w:div w:id="964116908">
              <w:marLeft w:val="0"/>
              <w:marRight w:val="0"/>
              <w:marTop w:val="0"/>
              <w:marBottom w:val="0"/>
              <w:divBdr>
                <w:top w:val="none" w:sz="0" w:space="0" w:color="auto"/>
                <w:left w:val="none" w:sz="0" w:space="0" w:color="auto"/>
                <w:bottom w:val="none" w:sz="0" w:space="0" w:color="auto"/>
                <w:right w:val="none" w:sz="0" w:space="0" w:color="auto"/>
              </w:divBdr>
            </w:div>
            <w:div w:id="1009411686">
              <w:marLeft w:val="0"/>
              <w:marRight w:val="0"/>
              <w:marTop w:val="0"/>
              <w:marBottom w:val="0"/>
              <w:divBdr>
                <w:top w:val="none" w:sz="0" w:space="0" w:color="auto"/>
                <w:left w:val="none" w:sz="0" w:space="0" w:color="auto"/>
                <w:bottom w:val="none" w:sz="0" w:space="0" w:color="auto"/>
                <w:right w:val="none" w:sz="0" w:space="0" w:color="auto"/>
              </w:divBdr>
            </w:div>
            <w:div w:id="1010914069">
              <w:marLeft w:val="0"/>
              <w:marRight w:val="0"/>
              <w:marTop w:val="0"/>
              <w:marBottom w:val="0"/>
              <w:divBdr>
                <w:top w:val="none" w:sz="0" w:space="0" w:color="auto"/>
                <w:left w:val="none" w:sz="0" w:space="0" w:color="auto"/>
                <w:bottom w:val="none" w:sz="0" w:space="0" w:color="auto"/>
                <w:right w:val="none" w:sz="0" w:space="0" w:color="auto"/>
              </w:divBdr>
            </w:div>
            <w:div w:id="1013991706">
              <w:marLeft w:val="0"/>
              <w:marRight w:val="0"/>
              <w:marTop w:val="0"/>
              <w:marBottom w:val="0"/>
              <w:divBdr>
                <w:top w:val="none" w:sz="0" w:space="0" w:color="auto"/>
                <w:left w:val="none" w:sz="0" w:space="0" w:color="auto"/>
                <w:bottom w:val="none" w:sz="0" w:space="0" w:color="auto"/>
                <w:right w:val="none" w:sz="0" w:space="0" w:color="auto"/>
              </w:divBdr>
            </w:div>
            <w:div w:id="1021398011">
              <w:marLeft w:val="0"/>
              <w:marRight w:val="0"/>
              <w:marTop w:val="0"/>
              <w:marBottom w:val="0"/>
              <w:divBdr>
                <w:top w:val="none" w:sz="0" w:space="0" w:color="auto"/>
                <w:left w:val="none" w:sz="0" w:space="0" w:color="auto"/>
                <w:bottom w:val="none" w:sz="0" w:space="0" w:color="auto"/>
                <w:right w:val="none" w:sz="0" w:space="0" w:color="auto"/>
              </w:divBdr>
            </w:div>
            <w:div w:id="1038312825">
              <w:marLeft w:val="0"/>
              <w:marRight w:val="0"/>
              <w:marTop w:val="0"/>
              <w:marBottom w:val="0"/>
              <w:divBdr>
                <w:top w:val="none" w:sz="0" w:space="0" w:color="auto"/>
                <w:left w:val="none" w:sz="0" w:space="0" w:color="auto"/>
                <w:bottom w:val="none" w:sz="0" w:space="0" w:color="auto"/>
                <w:right w:val="none" w:sz="0" w:space="0" w:color="auto"/>
              </w:divBdr>
            </w:div>
            <w:div w:id="1039672941">
              <w:marLeft w:val="0"/>
              <w:marRight w:val="0"/>
              <w:marTop w:val="0"/>
              <w:marBottom w:val="0"/>
              <w:divBdr>
                <w:top w:val="none" w:sz="0" w:space="0" w:color="auto"/>
                <w:left w:val="none" w:sz="0" w:space="0" w:color="auto"/>
                <w:bottom w:val="none" w:sz="0" w:space="0" w:color="auto"/>
                <w:right w:val="none" w:sz="0" w:space="0" w:color="auto"/>
              </w:divBdr>
            </w:div>
            <w:div w:id="1044410526">
              <w:marLeft w:val="0"/>
              <w:marRight w:val="0"/>
              <w:marTop w:val="0"/>
              <w:marBottom w:val="0"/>
              <w:divBdr>
                <w:top w:val="none" w:sz="0" w:space="0" w:color="auto"/>
                <w:left w:val="none" w:sz="0" w:space="0" w:color="auto"/>
                <w:bottom w:val="none" w:sz="0" w:space="0" w:color="auto"/>
                <w:right w:val="none" w:sz="0" w:space="0" w:color="auto"/>
              </w:divBdr>
            </w:div>
            <w:div w:id="1146773872">
              <w:marLeft w:val="0"/>
              <w:marRight w:val="0"/>
              <w:marTop w:val="0"/>
              <w:marBottom w:val="0"/>
              <w:divBdr>
                <w:top w:val="none" w:sz="0" w:space="0" w:color="auto"/>
                <w:left w:val="none" w:sz="0" w:space="0" w:color="auto"/>
                <w:bottom w:val="none" w:sz="0" w:space="0" w:color="auto"/>
                <w:right w:val="none" w:sz="0" w:space="0" w:color="auto"/>
              </w:divBdr>
            </w:div>
            <w:div w:id="1155338490">
              <w:marLeft w:val="0"/>
              <w:marRight w:val="0"/>
              <w:marTop w:val="0"/>
              <w:marBottom w:val="0"/>
              <w:divBdr>
                <w:top w:val="none" w:sz="0" w:space="0" w:color="auto"/>
                <w:left w:val="none" w:sz="0" w:space="0" w:color="auto"/>
                <w:bottom w:val="none" w:sz="0" w:space="0" w:color="auto"/>
                <w:right w:val="none" w:sz="0" w:space="0" w:color="auto"/>
              </w:divBdr>
            </w:div>
            <w:div w:id="1179350205">
              <w:marLeft w:val="0"/>
              <w:marRight w:val="0"/>
              <w:marTop w:val="0"/>
              <w:marBottom w:val="0"/>
              <w:divBdr>
                <w:top w:val="none" w:sz="0" w:space="0" w:color="auto"/>
                <w:left w:val="none" w:sz="0" w:space="0" w:color="auto"/>
                <w:bottom w:val="none" w:sz="0" w:space="0" w:color="auto"/>
                <w:right w:val="none" w:sz="0" w:space="0" w:color="auto"/>
              </w:divBdr>
            </w:div>
            <w:div w:id="1183326697">
              <w:marLeft w:val="0"/>
              <w:marRight w:val="0"/>
              <w:marTop w:val="0"/>
              <w:marBottom w:val="0"/>
              <w:divBdr>
                <w:top w:val="none" w:sz="0" w:space="0" w:color="auto"/>
                <w:left w:val="none" w:sz="0" w:space="0" w:color="auto"/>
                <w:bottom w:val="none" w:sz="0" w:space="0" w:color="auto"/>
                <w:right w:val="none" w:sz="0" w:space="0" w:color="auto"/>
              </w:divBdr>
            </w:div>
            <w:div w:id="1189948904">
              <w:marLeft w:val="0"/>
              <w:marRight w:val="0"/>
              <w:marTop w:val="0"/>
              <w:marBottom w:val="0"/>
              <w:divBdr>
                <w:top w:val="none" w:sz="0" w:space="0" w:color="auto"/>
                <w:left w:val="none" w:sz="0" w:space="0" w:color="auto"/>
                <w:bottom w:val="none" w:sz="0" w:space="0" w:color="auto"/>
                <w:right w:val="none" w:sz="0" w:space="0" w:color="auto"/>
              </w:divBdr>
            </w:div>
            <w:div w:id="1191454013">
              <w:marLeft w:val="0"/>
              <w:marRight w:val="0"/>
              <w:marTop w:val="0"/>
              <w:marBottom w:val="0"/>
              <w:divBdr>
                <w:top w:val="none" w:sz="0" w:space="0" w:color="auto"/>
                <w:left w:val="none" w:sz="0" w:space="0" w:color="auto"/>
                <w:bottom w:val="none" w:sz="0" w:space="0" w:color="auto"/>
                <w:right w:val="none" w:sz="0" w:space="0" w:color="auto"/>
              </w:divBdr>
            </w:div>
            <w:div w:id="1215969423">
              <w:marLeft w:val="0"/>
              <w:marRight w:val="0"/>
              <w:marTop w:val="0"/>
              <w:marBottom w:val="0"/>
              <w:divBdr>
                <w:top w:val="none" w:sz="0" w:space="0" w:color="auto"/>
                <w:left w:val="none" w:sz="0" w:space="0" w:color="auto"/>
                <w:bottom w:val="none" w:sz="0" w:space="0" w:color="auto"/>
                <w:right w:val="none" w:sz="0" w:space="0" w:color="auto"/>
              </w:divBdr>
            </w:div>
            <w:div w:id="1276014084">
              <w:marLeft w:val="0"/>
              <w:marRight w:val="0"/>
              <w:marTop w:val="0"/>
              <w:marBottom w:val="0"/>
              <w:divBdr>
                <w:top w:val="none" w:sz="0" w:space="0" w:color="auto"/>
                <w:left w:val="none" w:sz="0" w:space="0" w:color="auto"/>
                <w:bottom w:val="none" w:sz="0" w:space="0" w:color="auto"/>
                <w:right w:val="none" w:sz="0" w:space="0" w:color="auto"/>
              </w:divBdr>
            </w:div>
            <w:div w:id="1291128899">
              <w:marLeft w:val="0"/>
              <w:marRight w:val="0"/>
              <w:marTop w:val="0"/>
              <w:marBottom w:val="0"/>
              <w:divBdr>
                <w:top w:val="none" w:sz="0" w:space="0" w:color="auto"/>
                <w:left w:val="none" w:sz="0" w:space="0" w:color="auto"/>
                <w:bottom w:val="none" w:sz="0" w:space="0" w:color="auto"/>
                <w:right w:val="none" w:sz="0" w:space="0" w:color="auto"/>
              </w:divBdr>
            </w:div>
            <w:div w:id="1308971722">
              <w:marLeft w:val="0"/>
              <w:marRight w:val="0"/>
              <w:marTop w:val="0"/>
              <w:marBottom w:val="0"/>
              <w:divBdr>
                <w:top w:val="none" w:sz="0" w:space="0" w:color="auto"/>
                <w:left w:val="none" w:sz="0" w:space="0" w:color="auto"/>
                <w:bottom w:val="none" w:sz="0" w:space="0" w:color="auto"/>
                <w:right w:val="none" w:sz="0" w:space="0" w:color="auto"/>
              </w:divBdr>
            </w:div>
            <w:div w:id="1316033446">
              <w:marLeft w:val="0"/>
              <w:marRight w:val="0"/>
              <w:marTop w:val="0"/>
              <w:marBottom w:val="0"/>
              <w:divBdr>
                <w:top w:val="none" w:sz="0" w:space="0" w:color="auto"/>
                <w:left w:val="none" w:sz="0" w:space="0" w:color="auto"/>
                <w:bottom w:val="none" w:sz="0" w:space="0" w:color="auto"/>
                <w:right w:val="none" w:sz="0" w:space="0" w:color="auto"/>
              </w:divBdr>
            </w:div>
            <w:div w:id="1341157089">
              <w:marLeft w:val="0"/>
              <w:marRight w:val="0"/>
              <w:marTop w:val="0"/>
              <w:marBottom w:val="0"/>
              <w:divBdr>
                <w:top w:val="none" w:sz="0" w:space="0" w:color="auto"/>
                <w:left w:val="none" w:sz="0" w:space="0" w:color="auto"/>
                <w:bottom w:val="none" w:sz="0" w:space="0" w:color="auto"/>
                <w:right w:val="none" w:sz="0" w:space="0" w:color="auto"/>
              </w:divBdr>
            </w:div>
            <w:div w:id="1363246028">
              <w:marLeft w:val="0"/>
              <w:marRight w:val="0"/>
              <w:marTop w:val="0"/>
              <w:marBottom w:val="0"/>
              <w:divBdr>
                <w:top w:val="none" w:sz="0" w:space="0" w:color="auto"/>
                <w:left w:val="none" w:sz="0" w:space="0" w:color="auto"/>
                <w:bottom w:val="none" w:sz="0" w:space="0" w:color="auto"/>
                <w:right w:val="none" w:sz="0" w:space="0" w:color="auto"/>
              </w:divBdr>
            </w:div>
            <w:div w:id="1366715605">
              <w:marLeft w:val="0"/>
              <w:marRight w:val="0"/>
              <w:marTop w:val="0"/>
              <w:marBottom w:val="0"/>
              <w:divBdr>
                <w:top w:val="none" w:sz="0" w:space="0" w:color="auto"/>
                <w:left w:val="none" w:sz="0" w:space="0" w:color="auto"/>
                <w:bottom w:val="none" w:sz="0" w:space="0" w:color="auto"/>
                <w:right w:val="none" w:sz="0" w:space="0" w:color="auto"/>
              </w:divBdr>
            </w:div>
            <w:div w:id="1369649807">
              <w:marLeft w:val="0"/>
              <w:marRight w:val="0"/>
              <w:marTop w:val="0"/>
              <w:marBottom w:val="0"/>
              <w:divBdr>
                <w:top w:val="none" w:sz="0" w:space="0" w:color="auto"/>
                <w:left w:val="none" w:sz="0" w:space="0" w:color="auto"/>
                <w:bottom w:val="none" w:sz="0" w:space="0" w:color="auto"/>
                <w:right w:val="none" w:sz="0" w:space="0" w:color="auto"/>
              </w:divBdr>
            </w:div>
            <w:div w:id="1370761074">
              <w:marLeft w:val="0"/>
              <w:marRight w:val="0"/>
              <w:marTop w:val="0"/>
              <w:marBottom w:val="0"/>
              <w:divBdr>
                <w:top w:val="none" w:sz="0" w:space="0" w:color="auto"/>
                <w:left w:val="none" w:sz="0" w:space="0" w:color="auto"/>
                <w:bottom w:val="none" w:sz="0" w:space="0" w:color="auto"/>
                <w:right w:val="none" w:sz="0" w:space="0" w:color="auto"/>
              </w:divBdr>
            </w:div>
            <w:div w:id="1385062112">
              <w:marLeft w:val="0"/>
              <w:marRight w:val="0"/>
              <w:marTop w:val="0"/>
              <w:marBottom w:val="0"/>
              <w:divBdr>
                <w:top w:val="none" w:sz="0" w:space="0" w:color="auto"/>
                <w:left w:val="none" w:sz="0" w:space="0" w:color="auto"/>
                <w:bottom w:val="none" w:sz="0" w:space="0" w:color="auto"/>
                <w:right w:val="none" w:sz="0" w:space="0" w:color="auto"/>
              </w:divBdr>
            </w:div>
            <w:div w:id="1397899366">
              <w:marLeft w:val="0"/>
              <w:marRight w:val="0"/>
              <w:marTop w:val="0"/>
              <w:marBottom w:val="0"/>
              <w:divBdr>
                <w:top w:val="none" w:sz="0" w:space="0" w:color="auto"/>
                <w:left w:val="none" w:sz="0" w:space="0" w:color="auto"/>
                <w:bottom w:val="none" w:sz="0" w:space="0" w:color="auto"/>
                <w:right w:val="none" w:sz="0" w:space="0" w:color="auto"/>
              </w:divBdr>
            </w:div>
            <w:div w:id="1422530287">
              <w:marLeft w:val="0"/>
              <w:marRight w:val="0"/>
              <w:marTop w:val="0"/>
              <w:marBottom w:val="0"/>
              <w:divBdr>
                <w:top w:val="none" w:sz="0" w:space="0" w:color="auto"/>
                <w:left w:val="none" w:sz="0" w:space="0" w:color="auto"/>
                <w:bottom w:val="none" w:sz="0" w:space="0" w:color="auto"/>
                <w:right w:val="none" w:sz="0" w:space="0" w:color="auto"/>
              </w:divBdr>
            </w:div>
            <w:div w:id="1429620206">
              <w:marLeft w:val="0"/>
              <w:marRight w:val="0"/>
              <w:marTop w:val="0"/>
              <w:marBottom w:val="0"/>
              <w:divBdr>
                <w:top w:val="none" w:sz="0" w:space="0" w:color="auto"/>
                <w:left w:val="none" w:sz="0" w:space="0" w:color="auto"/>
                <w:bottom w:val="none" w:sz="0" w:space="0" w:color="auto"/>
                <w:right w:val="none" w:sz="0" w:space="0" w:color="auto"/>
              </w:divBdr>
            </w:div>
            <w:div w:id="1437018870">
              <w:marLeft w:val="0"/>
              <w:marRight w:val="0"/>
              <w:marTop w:val="0"/>
              <w:marBottom w:val="0"/>
              <w:divBdr>
                <w:top w:val="none" w:sz="0" w:space="0" w:color="auto"/>
                <w:left w:val="none" w:sz="0" w:space="0" w:color="auto"/>
                <w:bottom w:val="none" w:sz="0" w:space="0" w:color="auto"/>
                <w:right w:val="none" w:sz="0" w:space="0" w:color="auto"/>
              </w:divBdr>
            </w:div>
            <w:div w:id="1464885429">
              <w:marLeft w:val="0"/>
              <w:marRight w:val="0"/>
              <w:marTop w:val="0"/>
              <w:marBottom w:val="0"/>
              <w:divBdr>
                <w:top w:val="none" w:sz="0" w:space="0" w:color="auto"/>
                <w:left w:val="none" w:sz="0" w:space="0" w:color="auto"/>
                <w:bottom w:val="none" w:sz="0" w:space="0" w:color="auto"/>
                <w:right w:val="none" w:sz="0" w:space="0" w:color="auto"/>
              </w:divBdr>
            </w:div>
            <w:div w:id="1509370079">
              <w:marLeft w:val="0"/>
              <w:marRight w:val="0"/>
              <w:marTop w:val="0"/>
              <w:marBottom w:val="0"/>
              <w:divBdr>
                <w:top w:val="none" w:sz="0" w:space="0" w:color="auto"/>
                <w:left w:val="none" w:sz="0" w:space="0" w:color="auto"/>
                <w:bottom w:val="none" w:sz="0" w:space="0" w:color="auto"/>
                <w:right w:val="none" w:sz="0" w:space="0" w:color="auto"/>
              </w:divBdr>
            </w:div>
            <w:div w:id="1515344914">
              <w:marLeft w:val="0"/>
              <w:marRight w:val="0"/>
              <w:marTop w:val="0"/>
              <w:marBottom w:val="0"/>
              <w:divBdr>
                <w:top w:val="none" w:sz="0" w:space="0" w:color="auto"/>
                <w:left w:val="none" w:sz="0" w:space="0" w:color="auto"/>
                <w:bottom w:val="none" w:sz="0" w:space="0" w:color="auto"/>
                <w:right w:val="none" w:sz="0" w:space="0" w:color="auto"/>
              </w:divBdr>
            </w:div>
            <w:div w:id="1533574982">
              <w:marLeft w:val="0"/>
              <w:marRight w:val="0"/>
              <w:marTop w:val="0"/>
              <w:marBottom w:val="0"/>
              <w:divBdr>
                <w:top w:val="none" w:sz="0" w:space="0" w:color="auto"/>
                <w:left w:val="none" w:sz="0" w:space="0" w:color="auto"/>
                <w:bottom w:val="none" w:sz="0" w:space="0" w:color="auto"/>
                <w:right w:val="none" w:sz="0" w:space="0" w:color="auto"/>
              </w:divBdr>
            </w:div>
            <w:div w:id="1542202809">
              <w:marLeft w:val="0"/>
              <w:marRight w:val="0"/>
              <w:marTop w:val="0"/>
              <w:marBottom w:val="0"/>
              <w:divBdr>
                <w:top w:val="none" w:sz="0" w:space="0" w:color="auto"/>
                <w:left w:val="none" w:sz="0" w:space="0" w:color="auto"/>
                <w:bottom w:val="none" w:sz="0" w:space="0" w:color="auto"/>
                <w:right w:val="none" w:sz="0" w:space="0" w:color="auto"/>
              </w:divBdr>
            </w:div>
            <w:div w:id="1564102814">
              <w:marLeft w:val="0"/>
              <w:marRight w:val="0"/>
              <w:marTop w:val="0"/>
              <w:marBottom w:val="0"/>
              <w:divBdr>
                <w:top w:val="none" w:sz="0" w:space="0" w:color="auto"/>
                <w:left w:val="none" w:sz="0" w:space="0" w:color="auto"/>
                <w:bottom w:val="none" w:sz="0" w:space="0" w:color="auto"/>
                <w:right w:val="none" w:sz="0" w:space="0" w:color="auto"/>
              </w:divBdr>
            </w:div>
            <w:div w:id="1587111249">
              <w:marLeft w:val="0"/>
              <w:marRight w:val="0"/>
              <w:marTop w:val="0"/>
              <w:marBottom w:val="0"/>
              <w:divBdr>
                <w:top w:val="none" w:sz="0" w:space="0" w:color="auto"/>
                <w:left w:val="none" w:sz="0" w:space="0" w:color="auto"/>
                <w:bottom w:val="none" w:sz="0" w:space="0" w:color="auto"/>
                <w:right w:val="none" w:sz="0" w:space="0" w:color="auto"/>
              </w:divBdr>
            </w:div>
            <w:div w:id="1677225046">
              <w:marLeft w:val="0"/>
              <w:marRight w:val="0"/>
              <w:marTop w:val="0"/>
              <w:marBottom w:val="0"/>
              <w:divBdr>
                <w:top w:val="none" w:sz="0" w:space="0" w:color="auto"/>
                <w:left w:val="none" w:sz="0" w:space="0" w:color="auto"/>
                <w:bottom w:val="none" w:sz="0" w:space="0" w:color="auto"/>
                <w:right w:val="none" w:sz="0" w:space="0" w:color="auto"/>
              </w:divBdr>
            </w:div>
            <w:div w:id="1702629538">
              <w:marLeft w:val="0"/>
              <w:marRight w:val="0"/>
              <w:marTop w:val="0"/>
              <w:marBottom w:val="0"/>
              <w:divBdr>
                <w:top w:val="none" w:sz="0" w:space="0" w:color="auto"/>
                <w:left w:val="none" w:sz="0" w:space="0" w:color="auto"/>
                <w:bottom w:val="none" w:sz="0" w:space="0" w:color="auto"/>
                <w:right w:val="none" w:sz="0" w:space="0" w:color="auto"/>
              </w:divBdr>
            </w:div>
            <w:div w:id="1723020778">
              <w:marLeft w:val="0"/>
              <w:marRight w:val="0"/>
              <w:marTop w:val="0"/>
              <w:marBottom w:val="0"/>
              <w:divBdr>
                <w:top w:val="none" w:sz="0" w:space="0" w:color="auto"/>
                <w:left w:val="none" w:sz="0" w:space="0" w:color="auto"/>
                <w:bottom w:val="none" w:sz="0" w:space="0" w:color="auto"/>
                <w:right w:val="none" w:sz="0" w:space="0" w:color="auto"/>
              </w:divBdr>
            </w:div>
            <w:div w:id="1740864994">
              <w:marLeft w:val="0"/>
              <w:marRight w:val="0"/>
              <w:marTop w:val="0"/>
              <w:marBottom w:val="0"/>
              <w:divBdr>
                <w:top w:val="none" w:sz="0" w:space="0" w:color="auto"/>
                <w:left w:val="none" w:sz="0" w:space="0" w:color="auto"/>
                <w:bottom w:val="none" w:sz="0" w:space="0" w:color="auto"/>
                <w:right w:val="none" w:sz="0" w:space="0" w:color="auto"/>
              </w:divBdr>
            </w:div>
            <w:div w:id="1744451031">
              <w:marLeft w:val="0"/>
              <w:marRight w:val="0"/>
              <w:marTop w:val="0"/>
              <w:marBottom w:val="0"/>
              <w:divBdr>
                <w:top w:val="none" w:sz="0" w:space="0" w:color="auto"/>
                <w:left w:val="none" w:sz="0" w:space="0" w:color="auto"/>
                <w:bottom w:val="none" w:sz="0" w:space="0" w:color="auto"/>
                <w:right w:val="none" w:sz="0" w:space="0" w:color="auto"/>
              </w:divBdr>
            </w:div>
            <w:div w:id="1773476431">
              <w:marLeft w:val="0"/>
              <w:marRight w:val="0"/>
              <w:marTop w:val="0"/>
              <w:marBottom w:val="0"/>
              <w:divBdr>
                <w:top w:val="none" w:sz="0" w:space="0" w:color="auto"/>
                <w:left w:val="none" w:sz="0" w:space="0" w:color="auto"/>
                <w:bottom w:val="none" w:sz="0" w:space="0" w:color="auto"/>
                <w:right w:val="none" w:sz="0" w:space="0" w:color="auto"/>
              </w:divBdr>
            </w:div>
            <w:div w:id="1776636969">
              <w:marLeft w:val="0"/>
              <w:marRight w:val="0"/>
              <w:marTop w:val="0"/>
              <w:marBottom w:val="0"/>
              <w:divBdr>
                <w:top w:val="none" w:sz="0" w:space="0" w:color="auto"/>
                <w:left w:val="none" w:sz="0" w:space="0" w:color="auto"/>
                <w:bottom w:val="none" w:sz="0" w:space="0" w:color="auto"/>
                <w:right w:val="none" w:sz="0" w:space="0" w:color="auto"/>
              </w:divBdr>
            </w:div>
            <w:div w:id="1794135463">
              <w:marLeft w:val="0"/>
              <w:marRight w:val="0"/>
              <w:marTop w:val="0"/>
              <w:marBottom w:val="0"/>
              <w:divBdr>
                <w:top w:val="none" w:sz="0" w:space="0" w:color="auto"/>
                <w:left w:val="none" w:sz="0" w:space="0" w:color="auto"/>
                <w:bottom w:val="none" w:sz="0" w:space="0" w:color="auto"/>
                <w:right w:val="none" w:sz="0" w:space="0" w:color="auto"/>
              </w:divBdr>
            </w:div>
            <w:div w:id="1800107477">
              <w:marLeft w:val="0"/>
              <w:marRight w:val="0"/>
              <w:marTop w:val="0"/>
              <w:marBottom w:val="0"/>
              <w:divBdr>
                <w:top w:val="none" w:sz="0" w:space="0" w:color="auto"/>
                <w:left w:val="none" w:sz="0" w:space="0" w:color="auto"/>
                <w:bottom w:val="none" w:sz="0" w:space="0" w:color="auto"/>
                <w:right w:val="none" w:sz="0" w:space="0" w:color="auto"/>
              </w:divBdr>
            </w:div>
            <w:div w:id="1800150928">
              <w:marLeft w:val="0"/>
              <w:marRight w:val="0"/>
              <w:marTop w:val="0"/>
              <w:marBottom w:val="0"/>
              <w:divBdr>
                <w:top w:val="none" w:sz="0" w:space="0" w:color="auto"/>
                <w:left w:val="none" w:sz="0" w:space="0" w:color="auto"/>
                <w:bottom w:val="none" w:sz="0" w:space="0" w:color="auto"/>
                <w:right w:val="none" w:sz="0" w:space="0" w:color="auto"/>
              </w:divBdr>
            </w:div>
            <w:div w:id="1802141226">
              <w:marLeft w:val="0"/>
              <w:marRight w:val="0"/>
              <w:marTop w:val="0"/>
              <w:marBottom w:val="0"/>
              <w:divBdr>
                <w:top w:val="none" w:sz="0" w:space="0" w:color="auto"/>
                <w:left w:val="none" w:sz="0" w:space="0" w:color="auto"/>
                <w:bottom w:val="none" w:sz="0" w:space="0" w:color="auto"/>
                <w:right w:val="none" w:sz="0" w:space="0" w:color="auto"/>
              </w:divBdr>
            </w:div>
            <w:div w:id="1879703573">
              <w:marLeft w:val="0"/>
              <w:marRight w:val="0"/>
              <w:marTop w:val="0"/>
              <w:marBottom w:val="0"/>
              <w:divBdr>
                <w:top w:val="none" w:sz="0" w:space="0" w:color="auto"/>
                <w:left w:val="none" w:sz="0" w:space="0" w:color="auto"/>
                <w:bottom w:val="none" w:sz="0" w:space="0" w:color="auto"/>
                <w:right w:val="none" w:sz="0" w:space="0" w:color="auto"/>
              </w:divBdr>
            </w:div>
            <w:div w:id="1892500011">
              <w:marLeft w:val="0"/>
              <w:marRight w:val="0"/>
              <w:marTop w:val="0"/>
              <w:marBottom w:val="0"/>
              <w:divBdr>
                <w:top w:val="none" w:sz="0" w:space="0" w:color="auto"/>
                <w:left w:val="none" w:sz="0" w:space="0" w:color="auto"/>
                <w:bottom w:val="none" w:sz="0" w:space="0" w:color="auto"/>
                <w:right w:val="none" w:sz="0" w:space="0" w:color="auto"/>
              </w:divBdr>
            </w:div>
            <w:div w:id="1916544818">
              <w:marLeft w:val="0"/>
              <w:marRight w:val="0"/>
              <w:marTop w:val="0"/>
              <w:marBottom w:val="0"/>
              <w:divBdr>
                <w:top w:val="none" w:sz="0" w:space="0" w:color="auto"/>
                <w:left w:val="none" w:sz="0" w:space="0" w:color="auto"/>
                <w:bottom w:val="none" w:sz="0" w:space="0" w:color="auto"/>
                <w:right w:val="none" w:sz="0" w:space="0" w:color="auto"/>
              </w:divBdr>
            </w:div>
            <w:div w:id="1933513920">
              <w:marLeft w:val="0"/>
              <w:marRight w:val="0"/>
              <w:marTop w:val="0"/>
              <w:marBottom w:val="0"/>
              <w:divBdr>
                <w:top w:val="none" w:sz="0" w:space="0" w:color="auto"/>
                <w:left w:val="none" w:sz="0" w:space="0" w:color="auto"/>
                <w:bottom w:val="none" w:sz="0" w:space="0" w:color="auto"/>
                <w:right w:val="none" w:sz="0" w:space="0" w:color="auto"/>
              </w:divBdr>
            </w:div>
            <w:div w:id="1971520337">
              <w:marLeft w:val="0"/>
              <w:marRight w:val="0"/>
              <w:marTop w:val="0"/>
              <w:marBottom w:val="0"/>
              <w:divBdr>
                <w:top w:val="none" w:sz="0" w:space="0" w:color="auto"/>
                <w:left w:val="none" w:sz="0" w:space="0" w:color="auto"/>
                <w:bottom w:val="none" w:sz="0" w:space="0" w:color="auto"/>
                <w:right w:val="none" w:sz="0" w:space="0" w:color="auto"/>
              </w:divBdr>
            </w:div>
            <w:div w:id="1989894060">
              <w:marLeft w:val="0"/>
              <w:marRight w:val="0"/>
              <w:marTop w:val="0"/>
              <w:marBottom w:val="0"/>
              <w:divBdr>
                <w:top w:val="none" w:sz="0" w:space="0" w:color="auto"/>
                <w:left w:val="none" w:sz="0" w:space="0" w:color="auto"/>
                <w:bottom w:val="none" w:sz="0" w:space="0" w:color="auto"/>
                <w:right w:val="none" w:sz="0" w:space="0" w:color="auto"/>
              </w:divBdr>
            </w:div>
            <w:div w:id="2039311495">
              <w:marLeft w:val="0"/>
              <w:marRight w:val="0"/>
              <w:marTop w:val="0"/>
              <w:marBottom w:val="0"/>
              <w:divBdr>
                <w:top w:val="none" w:sz="0" w:space="0" w:color="auto"/>
                <w:left w:val="none" w:sz="0" w:space="0" w:color="auto"/>
                <w:bottom w:val="none" w:sz="0" w:space="0" w:color="auto"/>
                <w:right w:val="none" w:sz="0" w:space="0" w:color="auto"/>
              </w:divBdr>
            </w:div>
            <w:div w:id="2070230792">
              <w:marLeft w:val="0"/>
              <w:marRight w:val="0"/>
              <w:marTop w:val="0"/>
              <w:marBottom w:val="0"/>
              <w:divBdr>
                <w:top w:val="none" w:sz="0" w:space="0" w:color="auto"/>
                <w:left w:val="none" w:sz="0" w:space="0" w:color="auto"/>
                <w:bottom w:val="none" w:sz="0" w:space="0" w:color="auto"/>
                <w:right w:val="none" w:sz="0" w:space="0" w:color="auto"/>
              </w:divBdr>
            </w:div>
            <w:div w:id="2103985000">
              <w:marLeft w:val="0"/>
              <w:marRight w:val="0"/>
              <w:marTop w:val="0"/>
              <w:marBottom w:val="0"/>
              <w:divBdr>
                <w:top w:val="none" w:sz="0" w:space="0" w:color="auto"/>
                <w:left w:val="none" w:sz="0" w:space="0" w:color="auto"/>
                <w:bottom w:val="none" w:sz="0" w:space="0" w:color="auto"/>
                <w:right w:val="none" w:sz="0" w:space="0" w:color="auto"/>
              </w:divBdr>
            </w:div>
            <w:div w:id="2117286145">
              <w:marLeft w:val="0"/>
              <w:marRight w:val="0"/>
              <w:marTop w:val="0"/>
              <w:marBottom w:val="0"/>
              <w:divBdr>
                <w:top w:val="none" w:sz="0" w:space="0" w:color="auto"/>
                <w:left w:val="none" w:sz="0" w:space="0" w:color="auto"/>
                <w:bottom w:val="none" w:sz="0" w:space="0" w:color="auto"/>
                <w:right w:val="none" w:sz="0" w:space="0" w:color="auto"/>
              </w:divBdr>
            </w:div>
            <w:div w:id="2119593707">
              <w:marLeft w:val="0"/>
              <w:marRight w:val="0"/>
              <w:marTop w:val="0"/>
              <w:marBottom w:val="0"/>
              <w:divBdr>
                <w:top w:val="none" w:sz="0" w:space="0" w:color="auto"/>
                <w:left w:val="none" w:sz="0" w:space="0" w:color="auto"/>
                <w:bottom w:val="none" w:sz="0" w:space="0" w:color="auto"/>
                <w:right w:val="none" w:sz="0" w:space="0" w:color="auto"/>
              </w:divBdr>
            </w:div>
            <w:div w:id="2127387277">
              <w:marLeft w:val="0"/>
              <w:marRight w:val="0"/>
              <w:marTop w:val="0"/>
              <w:marBottom w:val="0"/>
              <w:divBdr>
                <w:top w:val="none" w:sz="0" w:space="0" w:color="auto"/>
                <w:left w:val="none" w:sz="0" w:space="0" w:color="auto"/>
                <w:bottom w:val="none" w:sz="0" w:space="0" w:color="auto"/>
                <w:right w:val="none" w:sz="0" w:space="0" w:color="auto"/>
              </w:divBdr>
            </w:div>
            <w:div w:id="2129547996">
              <w:marLeft w:val="0"/>
              <w:marRight w:val="0"/>
              <w:marTop w:val="0"/>
              <w:marBottom w:val="0"/>
              <w:divBdr>
                <w:top w:val="none" w:sz="0" w:space="0" w:color="auto"/>
                <w:left w:val="none" w:sz="0" w:space="0" w:color="auto"/>
                <w:bottom w:val="none" w:sz="0" w:space="0" w:color="auto"/>
                <w:right w:val="none" w:sz="0" w:space="0" w:color="auto"/>
              </w:divBdr>
            </w:div>
            <w:div w:id="2136675652">
              <w:marLeft w:val="0"/>
              <w:marRight w:val="0"/>
              <w:marTop w:val="0"/>
              <w:marBottom w:val="0"/>
              <w:divBdr>
                <w:top w:val="none" w:sz="0" w:space="0" w:color="auto"/>
                <w:left w:val="none" w:sz="0" w:space="0" w:color="auto"/>
                <w:bottom w:val="none" w:sz="0" w:space="0" w:color="auto"/>
                <w:right w:val="none" w:sz="0" w:space="0" w:color="auto"/>
              </w:divBdr>
            </w:div>
            <w:div w:id="2142991767">
              <w:marLeft w:val="0"/>
              <w:marRight w:val="0"/>
              <w:marTop w:val="0"/>
              <w:marBottom w:val="0"/>
              <w:divBdr>
                <w:top w:val="none" w:sz="0" w:space="0" w:color="auto"/>
                <w:left w:val="none" w:sz="0" w:space="0" w:color="auto"/>
                <w:bottom w:val="none" w:sz="0" w:space="0" w:color="auto"/>
                <w:right w:val="none" w:sz="0" w:space="0" w:color="auto"/>
              </w:divBdr>
            </w:div>
            <w:div w:id="21439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8113">
      <w:bodyDiv w:val="1"/>
      <w:marLeft w:val="0"/>
      <w:marRight w:val="0"/>
      <w:marTop w:val="0"/>
      <w:marBottom w:val="0"/>
      <w:divBdr>
        <w:top w:val="none" w:sz="0" w:space="0" w:color="auto"/>
        <w:left w:val="none" w:sz="0" w:space="0" w:color="auto"/>
        <w:bottom w:val="none" w:sz="0" w:space="0" w:color="auto"/>
        <w:right w:val="none" w:sz="0" w:space="0" w:color="auto"/>
      </w:divBdr>
    </w:div>
    <w:div w:id="542713008">
      <w:bodyDiv w:val="1"/>
      <w:marLeft w:val="0"/>
      <w:marRight w:val="0"/>
      <w:marTop w:val="0"/>
      <w:marBottom w:val="0"/>
      <w:divBdr>
        <w:top w:val="none" w:sz="0" w:space="0" w:color="auto"/>
        <w:left w:val="none" w:sz="0" w:space="0" w:color="auto"/>
        <w:bottom w:val="none" w:sz="0" w:space="0" w:color="auto"/>
        <w:right w:val="none" w:sz="0" w:space="0" w:color="auto"/>
      </w:divBdr>
    </w:div>
    <w:div w:id="544947526">
      <w:bodyDiv w:val="1"/>
      <w:marLeft w:val="0"/>
      <w:marRight w:val="0"/>
      <w:marTop w:val="0"/>
      <w:marBottom w:val="0"/>
      <w:divBdr>
        <w:top w:val="none" w:sz="0" w:space="0" w:color="auto"/>
        <w:left w:val="none" w:sz="0" w:space="0" w:color="auto"/>
        <w:bottom w:val="none" w:sz="0" w:space="0" w:color="auto"/>
        <w:right w:val="none" w:sz="0" w:space="0" w:color="auto"/>
      </w:divBdr>
    </w:div>
    <w:div w:id="548541650">
      <w:bodyDiv w:val="1"/>
      <w:marLeft w:val="0"/>
      <w:marRight w:val="0"/>
      <w:marTop w:val="0"/>
      <w:marBottom w:val="0"/>
      <w:divBdr>
        <w:top w:val="none" w:sz="0" w:space="0" w:color="auto"/>
        <w:left w:val="none" w:sz="0" w:space="0" w:color="auto"/>
        <w:bottom w:val="none" w:sz="0" w:space="0" w:color="auto"/>
        <w:right w:val="none" w:sz="0" w:space="0" w:color="auto"/>
      </w:divBdr>
    </w:div>
    <w:div w:id="550845663">
      <w:bodyDiv w:val="1"/>
      <w:marLeft w:val="0"/>
      <w:marRight w:val="0"/>
      <w:marTop w:val="0"/>
      <w:marBottom w:val="0"/>
      <w:divBdr>
        <w:top w:val="none" w:sz="0" w:space="0" w:color="auto"/>
        <w:left w:val="none" w:sz="0" w:space="0" w:color="auto"/>
        <w:bottom w:val="none" w:sz="0" w:space="0" w:color="auto"/>
        <w:right w:val="none" w:sz="0" w:space="0" w:color="auto"/>
      </w:divBdr>
      <w:divsChild>
        <w:div w:id="740367683">
          <w:marLeft w:val="720"/>
          <w:marRight w:val="720"/>
          <w:marTop w:val="300"/>
          <w:marBottom w:val="300"/>
          <w:divBdr>
            <w:top w:val="none" w:sz="0" w:space="8" w:color="auto"/>
            <w:left w:val="single" w:sz="18" w:space="15" w:color="3E78A6"/>
            <w:bottom w:val="none" w:sz="0" w:space="2" w:color="auto"/>
            <w:right w:val="none" w:sz="0" w:space="15" w:color="auto"/>
          </w:divBdr>
          <w:divsChild>
            <w:div w:id="13872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0818">
      <w:bodyDiv w:val="1"/>
      <w:marLeft w:val="0"/>
      <w:marRight w:val="0"/>
      <w:marTop w:val="0"/>
      <w:marBottom w:val="0"/>
      <w:divBdr>
        <w:top w:val="none" w:sz="0" w:space="0" w:color="auto"/>
        <w:left w:val="none" w:sz="0" w:space="0" w:color="auto"/>
        <w:bottom w:val="none" w:sz="0" w:space="0" w:color="auto"/>
        <w:right w:val="none" w:sz="0" w:space="0" w:color="auto"/>
      </w:divBdr>
    </w:div>
    <w:div w:id="561453866">
      <w:bodyDiv w:val="1"/>
      <w:marLeft w:val="0"/>
      <w:marRight w:val="0"/>
      <w:marTop w:val="0"/>
      <w:marBottom w:val="0"/>
      <w:divBdr>
        <w:top w:val="none" w:sz="0" w:space="0" w:color="auto"/>
        <w:left w:val="none" w:sz="0" w:space="0" w:color="auto"/>
        <w:bottom w:val="none" w:sz="0" w:space="0" w:color="auto"/>
        <w:right w:val="none" w:sz="0" w:space="0" w:color="auto"/>
      </w:divBdr>
    </w:div>
    <w:div w:id="569851714">
      <w:bodyDiv w:val="1"/>
      <w:marLeft w:val="0"/>
      <w:marRight w:val="0"/>
      <w:marTop w:val="0"/>
      <w:marBottom w:val="0"/>
      <w:divBdr>
        <w:top w:val="none" w:sz="0" w:space="0" w:color="auto"/>
        <w:left w:val="none" w:sz="0" w:space="0" w:color="auto"/>
        <w:bottom w:val="none" w:sz="0" w:space="0" w:color="auto"/>
        <w:right w:val="none" w:sz="0" w:space="0" w:color="auto"/>
      </w:divBdr>
    </w:div>
    <w:div w:id="571161394">
      <w:bodyDiv w:val="1"/>
      <w:marLeft w:val="0"/>
      <w:marRight w:val="0"/>
      <w:marTop w:val="0"/>
      <w:marBottom w:val="0"/>
      <w:divBdr>
        <w:top w:val="none" w:sz="0" w:space="0" w:color="auto"/>
        <w:left w:val="none" w:sz="0" w:space="0" w:color="auto"/>
        <w:bottom w:val="none" w:sz="0" w:space="0" w:color="auto"/>
        <w:right w:val="none" w:sz="0" w:space="0" w:color="auto"/>
      </w:divBdr>
    </w:div>
    <w:div w:id="571936203">
      <w:bodyDiv w:val="1"/>
      <w:marLeft w:val="0"/>
      <w:marRight w:val="0"/>
      <w:marTop w:val="0"/>
      <w:marBottom w:val="0"/>
      <w:divBdr>
        <w:top w:val="none" w:sz="0" w:space="0" w:color="auto"/>
        <w:left w:val="none" w:sz="0" w:space="0" w:color="auto"/>
        <w:bottom w:val="none" w:sz="0" w:space="0" w:color="auto"/>
        <w:right w:val="none" w:sz="0" w:space="0" w:color="auto"/>
      </w:divBdr>
    </w:div>
    <w:div w:id="575438812">
      <w:bodyDiv w:val="1"/>
      <w:marLeft w:val="0"/>
      <w:marRight w:val="0"/>
      <w:marTop w:val="0"/>
      <w:marBottom w:val="0"/>
      <w:divBdr>
        <w:top w:val="none" w:sz="0" w:space="0" w:color="auto"/>
        <w:left w:val="none" w:sz="0" w:space="0" w:color="auto"/>
        <w:bottom w:val="none" w:sz="0" w:space="0" w:color="auto"/>
        <w:right w:val="none" w:sz="0" w:space="0" w:color="auto"/>
      </w:divBdr>
    </w:div>
    <w:div w:id="576018612">
      <w:bodyDiv w:val="1"/>
      <w:marLeft w:val="0"/>
      <w:marRight w:val="0"/>
      <w:marTop w:val="0"/>
      <w:marBottom w:val="0"/>
      <w:divBdr>
        <w:top w:val="none" w:sz="0" w:space="0" w:color="auto"/>
        <w:left w:val="none" w:sz="0" w:space="0" w:color="auto"/>
        <w:bottom w:val="none" w:sz="0" w:space="0" w:color="auto"/>
        <w:right w:val="none" w:sz="0" w:space="0" w:color="auto"/>
      </w:divBdr>
    </w:div>
    <w:div w:id="579484748">
      <w:bodyDiv w:val="1"/>
      <w:marLeft w:val="0"/>
      <w:marRight w:val="0"/>
      <w:marTop w:val="0"/>
      <w:marBottom w:val="0"/>
      <w:divBdr>
        <w:top w:val="none" w:sz="0" w:space="0" w:color="auto"/>
        <w:left w:val="none" w:sz="0" w:space="0" w:color="auto"/>
        <w:bottom w:val="none" w:sz="0" w:space="0" w:color="auto"/>
        <w:right w:val="none" w:sz="0" w:space="0" w:color="auto"/>
      </w:divBdr>
      <w:divsChild>
        <w:div w:id="262303242">
          <w:marLeft w:val="0"/>
          <w:marRight w:val="0"/>
          <w:marTop w:val="0"/>
          <w:marBottom w:val="0"/>
          <w:divBdr>
            <w:top w:val="none" w:sz="0" w:space="0" w:color="auto"/>
            <w:left w:val="none" w:sz="0" w:space="0" w:color="auto"/>
            <w:bottom w:val="none" w:sz="0" w:space="0" w:color="auto"/>
            <w:right w:val="none" w:sz="0" w:space="0" w:color="auto"/>
          </w:divBdr>
          <w:divsChild>
            <w:div w:id="1172985997">
              <w:marLeft w:val="0"/>
              <w:marRight w:val="0"/>
              <w:marTop w:val="0"/>
              <w:marBottom w:val="0"/>
              <w:divBdr>
                <w:top w:val="none" w:sz="0" w:space="0" w:color="auto"/>
                <w:left w:val="none" w:sz="0" w:space="0" w:color="auto"/>
                <w:bottom w:val="none" w:sz="0" w:space="0" w:color="auto"/>
                <w:right w:val="none" w:sz="0" w:space="0" w:color="auto"/>
              </w:divBdr>
            </w:div>
            <w:div w:id="1240406638">
              <w:marLeft w:val="0"/>
              <w:marRight w:val="0"/>
              <w:marTop w:val="0"/>
              <w:marBottom w:val="0"/>
              <w:divBdr>
                <w:top w:val="none" w:sz="0" w:space="0" w:color="auto"/>
                <w:left w:val="none" w:sz="0" w:space="0" w:color="auto"/>
                <w:bottom w:val="none" w:sz="0" w:space="0" w:color="auto"/>
                <w:right w:val="none" w:sz="0" w:space="0" w:color="auto"/>
              </w:divBdr>
            </w:div>
            <w:div w:id="21211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308">
      <w:bodyDiv w:val="1"/>
      <w:marLeft w:val="0"/>
      <w:marRight w:val="0"/>
      <w:marTop w:val="0"/>
      <w:marBottom w:val="0"/>
      <w:divBdr>
        <w:top w:val="none" w:sz="0" w:space="0" w:color="auto"/>
        <w:left w:val="none" w:sz="0" w:space="0" w:color="auto"/>
        <w:bottom w:val="none" w:sz="0" w:space="0" w:color="auto"/>
        <w:right w:val="none" w:sz="0" w:space="0" w:color="auto"/>
      </w:divBdr>
    </w:div>
    <w:div w:id="586423069">
      <w:bodyDiv w:val="1"/>
      <w:marLeft w:val="0"/>
      <w:marRight w:val="0"/>
      <w:marTop w:val="0"/>
      <w:marBottom w:val="0"/>
      <w:divBdr>
        <w:top w:val="none" w:sz="0" w:space="0" w:color="auto"/>
        <w:left w:val="none" w:sz="0" w:space="0" w:color="auto"/>
        <w:bottom w:val="none" w:sz="0" w:space="0" w:color="auto"/>
        <w:right w:val="none" w:sz="0" w:space="0" w:color="auto"/>
      </w:divBdr>
      <w:divsChild>
        <w:div w:id="90661519">
          <w:marLeft w:val="0"/>
          <w:marRight w:val="0"/>
          <w:marTop w:val="0"/>
          <w:marBottom w:val="0"/>
          <w:divBdr>
            <w:top w:val="none" w:sz="0" w:space="0" w:color="auto"/>
            <w:left w:val="none" w:sz="0" w:space="0" w:color="auto"/>
            <w:bottom w:val="none" w:sz="0" w:space="0" w:color="auto"/>
            <w:right w:val="none" w:sz="0" w:space="0" w:color="auto"/>
          </w:divBdr>
          <w:divsChild>
            <w:div w:id="18880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7911">
      <w:bodyDiv w:val="1"/>
      <w:marLeft w:val="0"/>
      <w:marRight w:val="0"/>
      <w:marTop w:val="0"/>
      <w:marBottom w:val="0"/>
      <w:divBdr>
        <w:top w:val="none" w:sz="0" w:space="0" w:color="auto"/>
        <w:left w:val="none" w:sz="0" w:space="0" w:color="auto"/>
        <w:bottom w:val="none" w:sz="0" w:space="0" w:color="auto"/>
        <w:right w:val="none" w:sz="0" w:space="0" w:color="auto"/>
      </w:divBdr>
    </w:div>
    <w:div w:id="587496809">
      <w:bodyDiv w:val="1"/>
      <w:marLeft w:val="0"/>
      <w:marRight w:val="0"/>
      <w:marTop w:val="0"/>
      <w:marBottom w:val="0"/>
      <w:divBdr>
        <w:top w:val="none" w:sz="0" w:space="0" w:color="auto"/>
        <w:left w:val="none" w:sz="0" w:space="0" w:color="auto"/>
        <w:bottom w:val="none" w:sz="0" w:space="0" w:color="auto"/>
        <w:right w:val="none" w:sz="0" w:space="0" w:color="auto"/>
      </w:divBdr>
      <w:divsChild>
        <w:div w:id="1013145774">
          <w:marLeft w:val="0"/>
          <w:marRight w:val="0"/>
          <w:marTop w:val="0"/>
          <w:marBottom w:val="0"/>
          <w:divBdr>
            <w:top w:val="none" w:sz="0" w:space="0" w:color="auto"/>
            <w:left w:val="none" w:sz="0" w:space="0" w:color="auto"/>
            <w:bottom w:val="none" w:sz="0" w:space="0" w:color="auto"/>
            <w:right w:val="none" w:sz="0" w:space="0" w:color="auto"/>
          </w:divBdr>
          <w:divsChild>
            <w:div w:id="23869838">
              <w:marLeft w:val="0"/>
              <w:marRight w:val="0"/>
              <w:marTop w:val="0"/>
              <w:marBottom w:val="0"/>
              <w:divBdr>
                <w:top w:val="none" w:sz="0" w:space="0" w:color="auto"/>
                <w:left w:val="none" w:sz="0" w:space="0" w:color="auto"/>
                <w:bottom w:val="none" w:sz="0" w:space="0" w:color="auto"/>
                <w:right w:val="none" w:sz="0" w:space="0" w:color="auto"/>
              </w:divBdr>
            </w:div>
            <w:div w:id="50738414">
              <w:marLeft w:val="0"/>
              <w:marRight w:val="0"/>
              <w:marTop w:val="0"/>
              <w:marBottom w:val="0"/>
              <w:divBdr>
                <w:top w:val="none" w:sz="0" w:space="0" w:color="auto"/>
                <w:left w:val="none" w:sz="0" w:space="0" w:color="auto"/>
                <w:bottom w:val="none" w:sz="0" w:space="0" w:color="auto"/>
                <w:right w:val="none" w:sz="0" w:space="0" w:color="auto"/>
              </w:divBdr>
            </w:div>
            <w:div w:id="57213701">
              <w:marLeft w:val="0"/>
              <w:marRight w:val="0"/>
              <w:marTop w:val="0"/>
              <w:marBottom w:val="0"/>
              <w:divBdr>
                <w:top w:val="none" w:sz="0" w:space="0" w:color="auto"/>
                <w:left w:val="none" w:sz="0" w:space="0" w:color="auto"/>
                <w:bottom w:val="none" w:sz="0" w:space="0" w:color="auto"/>
                <w:right w:val="none" w:sz="0" w:space="0" w:color="auto"/>
              </w:divBdr>
            </w:div>
            <w:div w:id="57680073">
              <w:marLeft w:val="0"/>
              <w:marRight w:val="0"/>
              <w:marTop w:val="0"/>
              <w:marBottom w:val="0"/>
              <w:divBdr>
                <w:top w:val="none" w:sz="0" w:space="0" w:color="auto"/>
                <w:left w:val="none" w:sz="0" w:space="0" w:color="auto"/>
                <w:bottom w:val="none" w:sz="0" w:space="0" w:color="auto"/>
                <w:right w:val="none" w:sz="0" w:space="0" w:color="auto"/>
              </w:divBdr>
            </w:div>
            <w:div w:id="76174231">
              <w:marLeft w:val="0"/>
              <w:marRight w:val="0"/>
              <w:marTop w:val="0"/>
              <w:marBottom w:val="0"/>
              <w:divBdr>
                <w:top w:val="none" w:sz="0" w:space="0" w:color="auto"/>
                <w:left w:val="none" w:sz="0" w:space="0" w:color="auto"/>
                <w:bottom w:val="none" w:sz="0" w:space="0" w:color="auto"/>
                <w:right w:val="none" w:sz="0" w:space="0" w:color="auto"/>
              </w:divBdr>
            </w:div>
            <w:div w:id="84964588">
              <w:marLeft w:val="0"/>
              <w:marRight w:val="0"/>
              <w:marTop w:val="0"/>
              <w:marBottom w:val="0"/>
              <w:divBdr>
                <w:top w:val="none" w:sz="0" w:space="0" w:color="auto"/>
                <w:left w:val="none" w:sz="0" w:space="0" w:color="auto"/>
                <w:bottom w:val="none" w:sz="0" w:space="0" w:color="auto"/>
                <w:right w:val="none" w:sz="0" w:space="0" w:color="auto"/>
              </w:divBdr>
            </w:div>
            <w:div w:id="99835725">
              <w:marLeft w:val="0"/>
              <w:marRight w:val="0"/>
              <w:marTop w:val="0"/>
              <w:marBottom w:val="0"/>
              <w:divBdr>
                <w:top w:val="none" w:sz="0" w:space="0" w:color="auto"/>
                <w:left w:val="none" w:sz="0" w:space="0" w:color="auto"/>
                <w:bottom w:val="none" w:sz="0" w:space="0" w:color="auto"/>
                <w:right w:val="none" w:sz="0" w:space="0" w:color="auto"/>
              </w:divBdr>
            </w:div>
            <w:div w:id="103503081">
              <w:marLeft w:val="0"/>
              <w:marRight w:val="0"/>
              <w:marTop w:val="0"/>
              <w:marBottom w:val="0"/>
              <w:divBdr>
                <w:top w:val="none" w:sz="0" w:space="0" w:color="auto"/>
                <w:left w:val="none" w:sz="0" w:space="0" w:color="auto"/>
                <w:bottom w:val="none" w:sz="0" w:space="0" w:color="auto"/>
                <w:right w:val="none" w:sz="0" w:space="0" w:color="auto"/>
              </w:divBdr>
            </w:div>
            <w:div w:id="124934037">
              <w:marLeft w:val="0"/>
              <w:marRight w:val="0"/>
              <w:marTop w:val="0"/>
              <w:marBottom w:val="0"/>
              <w:divBdr>
                <w:top w:val="none" w:sz="0" w:space="0" w:color="auto"/>
                <w:left w:val="none" w:sz="0" w:space="0" w:color="auto"/>
                <w:bottom w:val="none" w:sz="0" w:space="0" w:color="auto"/>
                <w:right w:val="none" w:sz="0" w:space="0" w:color="auto"/>
              </w:divBdr>
            </w:div>
            <w:div w:id="128867622">
              <w:marLeft w:val="0"/>
              <w:marRight w:val="0"/>
              <w:marTop w:val="0"/>
              <w:marBottom w:val="0"/>
              <w:divBdr>
                <w:top w:val="none" w:sz="0" w:space="0" w:color="auto"/>
                <w:left w:val="none" w:sz="0" w:space="0" w:color="auto"/>
                <w:bottom w:val="none" w:sz="0" w:space="0" w:color="auto"/>
                <w:right w:val="none" w:sz="0" w:space="0" w:color="auto"/>
              </w:divBdr>
            </w:div>
            <w:div w:id="132187448">
              <w:marLeft w:val="0"/>
              <w:marRight w:val="0"/>
              <w:marTop w:val="0"/>
              <w:marBottom w:val="0"/>
              <w:divBdr>
                <w:top w:val="none" w:sz="0" w:space="0" w:color="auto"/>
                <w:left w:val="none" w:sz="0" w:space="0" w:color="auto"/>
                <w:bottom w:val="none" w:sz="0" w:space="0" w:color="auto"/>
                <w:right w:val="none" w:sz="0" w:space="0" w:color="auto"/>
              </w:divBdr>
            </w:div>
            <w:div w:id="142699290">
              <w:marLeft w:val="0"/>
              <w:marRight w:val="0"/>
              <w:marTop w:val="0"/>
              <w:marBottom w:val="0"/>
              <w:divBdr>
                <w:top w:val="none" w:sz="0" w:space="0" w:color="auto"/>
                <w:left w:val="none" w:sz="0" w:space="0" w:color="auto"/>
                <w:bottom w:val="none" w:sz="0" w:space="0" w:color="auto"/>
                <w:right w:val="none" w:sz="0" w:space="0" w:color="auto"/>
              </w:divBdr>
            </w:div>
            <w:div w:id="150412750">
              <w:marLeft w:val="0"/>
              <w:marRight w:val="0"/>
              <w:marTop w:val="0"/>
              <w:marBottom w:val="0"/>
              <w:divBdr>
                <w:top w:val="none" w:sz="0" w:space="0" w:color="auto"/>
                <w:left w:val="none" w:sz="0" w:space="0" w:color="auto"/>
                <w:bottom w:val="none" w:sz="0" w:space="0" w:color="auto"/>
                <w:right w:val="none" w:sz="0" w:space="0" w:color="auto"/>
              </w:divBdr>
            </w:div>
            <w:div w:id="153231017">
              <w:marLeft w:val="0"/>
              <w:marRight w:val="0"/>
              <w:marTop w:val="0"/>
              <w:marBottom w:val="0"/>
              <w:divBdr>
                <w:top w:val="none" w:sz="0" w:space="0" w:color="auto"/>
                <w:left w:val="none" w:sz="0" w:space="0" w:color="auto"/>
                <w:bottom w:val="none" w:sz="0" w:space="0" w:color="auto"/>
                <w:right w:val="none" w:sz="0" w:space="0" w:color="auto"/>
              </w:divBdr>
            </w:div>
            <w:div w:id="165636791">
              <w:marLeft w:val="0"/>
              <w:marRight w:val="0"/>
              <w:marTop w:val="0"/>
              <w:marBottom w:val="0"/>
              <w:divBdr>
                <w:top w:val="none" w:sz="0" w:space="0" w:color="auto"/>
                <w:left w:val="none" w:sz="0" w:space="0" w:color="auto"/>
                <w:bottom w:val="none" w:sz="0" w:space="0" w:color="auto"/>
                <w:right w:val="none" w:sz="0" w:space="0" w:color="auto"/>
              </w:divBdr>
            </w:div>
            <w:div w:id="167865402">
              <w:marLeft w:val="0"/>
              <w:marRight w:val="0"/>
              <w:marTop w:val="0"/>
              <w:marBottom w:val="0"/>
              <w:divBdr>
                <w:top w:val="none" w:sz="0" w:space="0" w:color="auto"/>
                <w:left w:val="none" w:sz="0" w:space="0" w:color="auto"/>
                <w:bottom w:val="none" w:sz="0" w:space="0" w:color="auto"/>
                <w:right w:val="none" w:sz="0" w:space="0" w:color="auto"/>
              </w:divBdr>
            </w:div>
            <w:div w:id="183128532">
              <w:marLeft w:val="0"/>
              <w:marRight w:val="0"/>
              <w:marTop w:val="0"/>
              <w:marBottom w:val="0"/>
              <w:divBdr>
                <w:top w:val="none" w:sz="0" w:space="0" w:color="auto"/>
                <w:left w:val="none" w:sz="0" w:space="0" w:color="auto"/>
                <w:bottom w:val="none" w:sz="0" w:space="0" w:color="auto"/>
                <w:right w:val="none" w:sz="0" w:space="0" w:color="auto"/>
              </w:divBdr>
            </w:div>
            <w:div w:id="189412530">
              <w:marLeft w:val="0"/>
              <w:marRight w:val="0"/>
              <w:marTop w:val="0"/>
              <w:marBottom w:val="0"/>
              <w:divBdr>
                <w:top w:val="none" w:sz="0" w:space="0" w:color="auto"/>
                <w:left w:val="none" w:sz="0" w:space="0" w:color="auto"/>
                <w:bottom w:val="none" w:sz="0" w:space="0" w:color="auto"/>
                <w:right w:val="none" w:sz="0" w:space="0" w:color="auto"/>
              </w:divBdr>
            </w:div>
            <w:div w:id="217011198">
              <w:marLeft w:val="0"/>
              <w:marRight w:val="0"/>
              <w:marTop w:val="0"/>
              <w:marBottom w:val="0"/>
              <w:divBdr>
                <w:top w:val="none" w:sz="0" w:space="0" w:color="auto"/>
                <w:left w:val="none" w:sz="0" w:space="0" w:color="auto"/>
                <w:bottom w:val="none" w:sz="0" w:space="0" w:color="auto"/>
                <w:right w:val="none" w:sz="0" w:space="0" w:color="auto"/>
              </w:divBdr>
            </w:div>
            <w:div w:id="217136336">
              <w:marLeft w:val="0"/>
              <w:marRight w:val="0"/>
              <w:marTop w:val="0"/>
              <w:marBottom w:val="0"/>
              <w:divBdr>
                <w:top w:val="none" w:sz="0" w:space="0" w:color="auto"/>
                <w:left w:val="none" w:sz="0" w:space="0" w:color="auto"/>
                <w:bottom w:val="none" w:sz="0" w:space="0" w:color="auto"/>
                <w:right w:val="none" w:sz="0" w:space="0" w:color="auto"/>
              </w:divBdr>
            </w:div>
            <w:div w:id="258682698">
              <w:marLeft w:val="0"/>
              <w:marRight w:val="0"/>
              <w:marTop w:val="0"/>
              <w:marBottom w:val="0"/>
              <w:divBdr>
                <w:top w:val="none" w:sz="0" w:space="0" w:color="auto"/>
                <w:left w:val="none" w:sz="0" w:space="0" w:color="auto"/>
                <w:bottom w:val="none" w:sz="0" w:space="0" w:color="auto"/>
                <w:right w:val="none" w:sz="0" w:space="0" w:color="auto"/>
              </w:divBdr>
            </w:div>
            <w:div w:id="267586396">
              <w:marLeft w:val="0"/>
              <w:marRight w:val="0"/>
              <w:marTop w:val="0"/>
              <w:marBottom w:val="0"/>
              <w:divBdr>
                <w:top w:val="none" w:sz="0" w:space="0" w:color="auto"/>
                <w:left w:val="none" w:sz="0" w:space="0" w:color="auto"/>
                <w:bottom w:val="none" w:sz="0" w:space="0" w:color="auto"/>
                <w:right w:val="none" w:sz="0" w:space="0" w:color="auto"/>
              </w:divBdr>
            </w:div>
            <w:div w:id="271013728">
              <w:marLeft w:val="0"/>
              <w:marRight w:val="0"/>
              <w:marTop w:val="0"/>
              <w:marBottom w:val="0"/>
              <w:divBdr>
                <w:top w:val="none" w:sz="0" w:space="0" w:color="auto"/>
                <w:left w:val="none" w:sz="0" w:space="0" w:color="auto"/>
                <w:bottom w:val="none" w:sz="0" w:space="0" w:color="auto"/>
                <w:right w:val="none" w:sz="0" w:space="0" w:color="auto"/>
              </w:divBdr>
            </w:div>
            <w:div w:id="271861008">
              <w:marLeft w:val="0"/>
              <w:marRight w:val="0"/>
              <w:marTop w:val="0"/>
              <w:marBottom w:val="0"/>
              <w:divBdr>
                <w:top w:val="none" w:sz="0" w:space="0" w:color="auto"/>
                <w:left w:val="none" w:sz="0" w:space="0" w:color="auto"/>
                <w:bottom w:val="none" w:sz="0" w:space="0" w:color="auto"/>
                <w:right w:val="none" w:sz="0" w:space="0" w:color="auto"/>
              </w:divBdr>
            </w:div>
            <w:div w:id="273944614">
              <w:marLeft w:val="0"/>
              <w:marRight w:val="0"/>
              <w:marTop w:val="0"/>
              <w:marBottom w:val="0"/>
              <w:divBdr>
                <w:top w:val="none" w:sz="0" w:space="0" w:color="auto"/>
                <w:left w:val="none" w:sz="0" w:space="0" w:color="auto"/>
                <w:bottom w:val="none" w:sz="0" w:space="0" w:color="auto"/>
                <w:right w:val="none" w:sz="0" w:space="0" w:color="auto"/>
              </w:divBdr>
            </w:div>
            <w:div w:id="276642766">
              <w:marLeft w:val="0"/>
              <w:marRight w:val="0"/>
              <w:marTop w:val="0"/>
              <w:marBottom w:val="0"/>
              <w:divBdr>
                <w:top w:val="none" w:sz="0" w:space="0" w:color="auto"/>
                <w:left w:val="none" w:sz="0" w:space="0" w:color="auto"/>
                <w:bottom w:val="none" w:sz="0" w:space="0" w:color="auto"/>
                <w:right w:val="none" w:sz="0" w:space="0" w:color="auto"/>
              </w:divBdr>
            </w:div>
            <w:div w:id="286549116">
              <w:marLeft w:val="0"/>
              <w:marRight w:val="0"/>
              <w:marTop w:val="0"/>
              <w:marBottom w:val="0"/>
              <w:divBdr>
                <w:top w:val="none" w:sz="0" w:space="0" w:color="auto"/>
                <w:left w:val="none" w:sz="0" w:space="0" w:color="auto"/>
                <w:bottom w:val="none" w:sz="0" w:space="0" w:color="auto"/>
                <w:right w:val="none" w:sz="0" w:space="0" w:color="auto"/>
              </w:divBdr>
            </w:div>
            <w:div w:id="289631031">
              <w:marLeft w:val="0"/>
              <w:marRight w:val="0"/>
              <w:marTop w:val="0"/>
              <w:marBottom w:val="0"/>
              <w:divBdr>
                <w:top w:val="none" w:sz="0" w:space="0" w:color="auto"/>
                <w:left w:val="none" w:sz="0" w:space="0" w:color="auto"/>
                <w:bottom w:val="none" w:sz="0" w:space="0" w:color="auto"/>
                <w:right w:val="none" w:sz="0" w:space="0" w:color="auto"/>
              </w:divBdr>
            </w:div>
            <w:div w:id="300961154">
              <w:marLeft w:val="0"/>
              <w:marRight w:val="0"/>
              <w:marTop w:val="0"/>
              <w:marBottom w:val="0"/>
              <w:divBdr>
                <w:top w:val="none" w:sz="0" w:space="0" w:color="auto"/>
                <w:left w:val="none" w:sz="0" w:space="0" w:color="auto"/>
                <w:bottom w:val="none" w:sz="0" w:space="0" w:color="auto"/>
                <w:right w:val="none" w:sz="0" w:space="0" w:color="auto"/>
              </w:divBdr>
            </w:div>
            <w:div w:id="301471163">
              <w:marLeft w:val="0"/>
              <w:marRight w:val="0"/>
              <w:marTop w:val="0"/>
              <w:marBottom w:val="0"/>
              <w:divBdr>
                <w:top w:val="none" w:sz="0" w:space="0" w:color="auto"/>
                <w:left w:val="none" w:sz="0" w:space="0" w:color="auto"/>
                <w:bottom w:val="none" w:sz="0" w:space="0" w:color="auto"/>
                <w:right w:val="none" w:sz="0" w:space="0" w:color="auto"/>
              </w:divBdr>
            </w:div>
            <w:div w:id="306009789">
              <w:marLeft w:val="0"/>
              <w:marRight w:val="0"/>
              <w:marTop w:val="0"/>
              <w:marBottom w:val="0"/>
              <w:divBdr>
                <w:top w:val="none" w:sz="0" w:space="0" w:color="auto"/>
                <w:left w:val="none" w:sz="0" w:space="0" w:color="auto"/>
                <w:bottom w:val="none" w:sz="0" w:space="0" w:color="auto"/>
                <w:right w:val="none" w:sz="0" w:space="0" w:color="auto"/>
              </w:divBdr>
            </w:div>
            <w:div w:id="309292518">
              <w:marLeft w:val="0"/>
              <w:marRight w:val="0"/>
              <w:marTop w:val="0"/>
              <w:marBottom w:val="0"/>
              <w:divBdr>
                <w:top w:val="none" w:sz="0" w:space="0" w:color="auto"/>
                <w:left w:val="none" w:sz="0" w:space="0" w:color="auto"/>
                <w:bottom w:val="none" w:sz="0" w:space="0" w:color="auto"/>
                <w:right w:val="none" w:sz="0" w:space="0" w:color="auto"/>
              </w:divBdr>
            </w:div>
            <w:div w:id="320234960">
              <w:marLeft w:val="0"/>
              <w:marRight w:val="0"/>
              <w:marTop w:val="0"/>
              <w:marBottom w:val="0"/>
              <w:divBdr>
                <w:top w:val="none" w:sz="0" w:space="0" w:color="auto"/>
                <w:left w:val="none" w:sz="0" w:space="0" w:color="auto"/>
                <w:bottom w:val="none" w:sz="0" w:space="0" w:color="auto"/>
                <w:right w:val="none" w:sz="0" w:space="0" w:color="auto"/>
              </w:divBdr>
            </w:div>
            <w:div w:id="330570204">
              <w:marLeft w:val="0"/>
              <w:marRight w:val="0"/>
              <w:marTop w:val="0"/>
              <w:marBottom w:val="0"/>
              <w:divBdr>
                <w:top w:val="none" w:sz="0" w:space="0" w:color="auto"/>
                <w:left w:val="none" w:sz="0" w:space="0" w:color="auto"/>
                <w:bottom w:val="none" w:sz="0" w:space="0" w:color="auto"/>
                <w:right w:val="none" w:sz="0" w:space="0" w:color="auto"/>
              </w:divBdr>
            </w:div>
            <w:div w:id="355236603">
              <w:marLeft w:val="0"/>
              <w:marRight w:val="0"/>
              <w:marTop w:val="0"/>
              <w:marBottom w:val="0"/>
              <w:divBdr>
                <w:top w:val="none" w:sz="0" w:space="0" w:color="auto"/>
                <w:left w:val="none" w:sz="0" w:space="0" w:color="auto"/>
                <w:bottom w:val="none" w:sz="0" w:space="0" w:color="auto"/>
                <w:right w:val="none" w:sz="0" w:space="0" w:color="auto"/>
              </w:divBdr>
            </w:div>
            <w:div w:id="367530746">
              <w:marLeft w:val="0"/>
              <w:marRight w:val="0"/>
              <w:marTop w:val="0"/>
              <w:marBottom w:val="0"/>
              <w:divBdr>
                <w:top w:val="none" w:sz="0" w:space="0" w:color="auto"/>
                <w:left w:val="none" w:sz="0" w:space="0" w:color="auto"/>
                <w:bottom w:val="none" w:sz="0" w:space="0" w:color="auto"/>
                <w:right w:val="none" w:sz="0" w:space="0" w:color="auto"/>
              </w:divBdr>
            </w:div>
            <w:div w:id="368341164">
              <w:marLeft w:val="0"/>
              <w:marRight w:val="0"/>
              <w:marTop w:val="0"/>
              <w:marBottom w:val="0"/>
              <w:divBdr>
                <w:top w:val="none" w:sz="0" w:space="0" w:color="auto"/>
                <w:left w:val="none" w:sz="0" w:space="0" w:color="auto"/>
                <w:bottom w:val="none" w:sz="0" w:space="0" w:color="auto"/>
                <w:right w:val="none" w:sz="0" w:space="0" w:color="auto"/>
              </w:divBdr>
            </w:div>
            <w:div w:id="368923069">
              <w:marLeft w:val="0"/>
              <w:marRight w:val="0"/>
              <w:marTop w:val="0"/>
              <w:marBottom w:val="0"/>
              <w:divBdr>
                <w:top w:val="none" w:sz="0" w:space="0" w:color="auto"/>
                <w:left w:val="none" w:sz="0" w:space="0" w:color="auto"/>
                <w:bottom w:val="none" w:sz="0" w:space="0" w:color="auto"/>
                <w:right w:val="none" w:sz="0" w:space="0" w:color="auto"/>
              </w:divBdr>
            </w:div>
            <w:div w:id="385180852">
              <w:marLeft w:val="0"/>
              <w:marRight w:val="0"/>
              <w:marTop w:val="0"/>
              <w:marBottom w:val="0"/>
              <w:divBdr>
                <w:top w:val="none" w:sz="0" w:space="0" w:color="auto"/>
                <w:left w:val="none" w:sz="0" w:space="0" w:color="auto"/>
                <w:bottom w:val="none" w:sz="0" w:space="0" w:color="auto"/>
                <w:right w:val="none" w:sz="0" w:space="0" w:color="auto"/>
              </w:divBdr>
            </w:div>
            <w:div w:id="395862311">
              <w:marLeft w:val="0"/>
              <w:marRight w:val="0"/>
              <w:marTop w:val="0"/>
              <w:marBottom w:val="0"/>
              <w:divBdr>
                <w:top w:val="none" w:sz="0" w:space="0" w:color="auto"/>
                <w:left w:val="none" w:sz="0" w:space="0" w:color="auto"/>
                <w:bottom w:val="none" w:sz="0" w:space="0" w:color="auto"/>
                <w:right w:val="none" w:sz="0" w:space="0" w:color="auto"/>
              </w:divBdr>
            </w:div>
            <w:div w:id="397829730">
              <w:marLeft w:val="0"/>
              <w:marRight w:val="0"/>
              <w:marTop w:val="0"/>
              <w:marBottom w:val="0"/>
              <w:divBdr>
                <w:top w:val="none" w:sz="0" w:space="0" w:color="auto"/>
                <w:left w:val="none" w:sz="0" w:space="0" w:color="auto"/>
                <w:bottom w:val="none" w:sz="0" w:space="0" w:color="auto"/>
                <w:right w:val="none" w:sz="0" w:space="0" w:color="auto"/>
              </w:divBdr>
            </w:div>
            <w:div w:id="399404981">
              <w:marLeft w:val="0"/>
              <w:marRight w:val="0"/>
              <w:marTop w:val="0"/>
              <w:marBottom w:val="0"/>
              <w:divBdr>
                <w:top w:val="none" w:sz="0" w:space="0" w:color="auto"/>
                <w:left w:val="none" w:sz="0" w:space="0" w:color="auto"/>
                <w:bottom w:val="none" w:sz="0" w:space="0" w:color="auto"/>
                <w:right w:val="none" w:sz="0" w:space="0" w:color="auto"/>
              </w:divBdr>
            </w:div>
            <w:div w:id="400906889">
              <w:marLeft w:val="0"/>
              <w:marRight w:val="0"/>
              <w:marTop w:val="0"/>
              <w:marBottom w:val="0"/>
              <w:divBdr>
                <w:top w:val="none" w:sz="0" w:space="0" w:color="auto"/>
                <w:left w:val="none" w:sz="0" w:space="0" w:color="auto"/>
                <w:bottom w:val="none" w:sz="0" w:space="0" w:color="auto"/>
                <w:right w:val="none" w:sz="0" w:space="0" w:color="auto"/>
              </w:divBdr>
            </w:div>
            <w:div w:id="409736720">
              <w:marLeft w:val="0"/>
              <w:marRight w:val="0"/>
              <w:marTop w:val="0"/>
              <w:marBottom w:val="0"/>
              <w:divBdr>
                <w:top w:val="none" w:sz="0" w:space="0" w:color="auto"/>
                <w:left w:val="none" w:sz="0" w:space="0" w:color="auto"/>
                <w:bottom w:val="none" w:sz="0" w:space="0" w:color="auto"/>
                <w:right w:val="none" w:sz="0" w:space="0" w:color="auto"/>
              </w:divBdr>
            </w:div>
            <w:div w:id="427392424">
              <w:marLeft w:val="0"/>
              <w:marRight w:val="0"/>
              <w:marTop w:val="0"/>
              <w:marBottom w:val="0"/>
              <w:divBdr>
                <w:top w:val="none" w:sz="0" w:space="0" w:color="auto"/>
                <w:left w:val="none" w:sz="0" w:space="0" w:color="auto"/>
                <w:bottom w:val="none" w:sz="0" w:space="0" w:color="auto"/>
                <w:right w:val="none" w:sz="0" w:space="0" w:color="auto"/>
              </w:divBdr>
            </w:div>
            <w:div w:id="431633684">
              <w:marLeft w:val="0"/>
              <w:marRight w:val="0"/>
              <w:marTop w:val="0"/>
              <w:marBottom w:val="0"/>
              <w:divBdr>
                <w:top w:val="none" w:sz="0" w:space="0" w:color="auto"/>
                <w:left w:val="none" w:sz="0" w:space="0" w:color="auto"/>
                <w:bottom w:val="none" w:sz="0" w:space="0" w:color="auto"/>
                <w:right w:val="none" w:sz="0" w:space="0" w:color="auto"/>
              </w:divBdr>
            </w:div>
            <w:div w:id="441924032">
              <w:marLeft w:val="0"/>
              <w:marRight w:val="0"/>
              <w:marTop w:val="0"/>
              <w:marBottom w:val="0"/>
              <w:divBdr>
                <w:top w:val="none" w:sz="0" w:space="0" w:color="auto"/>
                <w:left w:val="none" w:sz="0" w:space="0" w:color="auto"/>
                <w:bottom w:val="none" w:sz="0" w:space="0" w:color="auto"/>
                <w:right w:val="none" w:sz="0" w:space="0" w:color="auto"/>
              </w:divBdr>
            </w:div>
            <w:div w:id="451094096">
              <w:marLeft w:val="0"/>
              <w:marRight w:val="0"/>
              <w:marTop w:val="0"/>
              <w:marBottom w:val="0"/>
              <w:divBdr>
                <w:top w:val="none" w:sz="0" w:space="0" w:color="auto"/>
                <w:left w:val="none" w:sz="0" w:space="0" w:color="auto"/>
                <w:bottom w:val="none" w:sz="0" w:space="0" w:color="auto"/>
                <w:right w:val="none" w:sz="0" w:space="0" w:color="auto"/>
              </w:divBdr>
            </w:div>
            <w:div w:id="462507071">
              <w:marLeft w:val="0"/>
              <w:marRight w:val="0"/>
              <w:marTop w:val="0"/>
              <w:marBottom w:val="0"/>
              <w:divBdr>
                <w:top w:val="none" w:sz="0" w:space="0" w:color="auto"/>
                <w:left w:val="none" w:sz="0" w:space="0" w:color="auto"/>
                <w:bottom w:val="none" w:sz="0" w:space="0" w:color="auto"/>
                <w:right w:val="none" w:sz="0" w:space="0" w:color="auto"/>
              </w:divBdr>
            </w:div>
            <w:div w:id="469978856">
              <w:marLeft w:val="0"/>
              <w:marRight w:val="0"/>
              <w:marTop w:val="0"/>
              <w:marBottom w:val="0"/>
              <w:divBdr>
                <w:top w:val="none" w:sz="0" w:space="0" w:color="auto"/>
                <w:left w:val="none" w:sz="0" w:space="0" w:color="auto"/>
                <w:bottom w:val="none" w:sz="0" w:space="0" w:color="auto"/>
                <w:right w:val="none" w:sz="0" w:space="0" w:color="auto"/>
              </w:divBdr>
            </w:div>
            <w:div w:id="474182869">
              <w:marLeft w:val="0"/>
              <w:marRight w:val="0"/>
              <w:marTop w:val="0"/>
              <w:marBottom w:val="0"/>
              <w:divBdr>
                <w:top w:val="none" w:sz="0" w:space="0" w:color="auto"/>
                <w:left w:val="none" w:sz="0" w:space="0" w:color="auto"/>
                <w:bottom w:val="none" w:sz="0" w:space="0" w:color="auto"/>
                <w:right w:val="none" w:sz="0" w:space="0" w:color="auto"/>
              </w:divBdr>
            </w:div>
            <w:div w:id="495390196">
              <w:marLeft w:val="0"/>
              <w:marRight w:val="0"/>
              <w:marTop w:val="0"/>
              <w:marBottom w:val="0"/>
              <w:divBdr>
                <w:top w:val="none" w:sz="0" w:space="0" w:color="auto"/>
                <w:left w:val="none" w:sz="0" w:space="0" w:color="auto"/>
                <w:bottom w:val="none" w:sz="0" w:space="0" w:color="auto"/>
                <w:right w:val="none" w:sz="0" w:space="0" w:color="auto"/>
              </w:divBdr>
            </w:div>
            <w:div w:id="510531807">
              <w:marLeft w:val="0"/>
              <w:marRight w:val="0"/>
              <w:marTop w:val="0"/>
              <w:marBottom w:val="0"/>
              <w:divBdr>
                <w:top w:val="none" w:sz="0" w:space="0" w:color="auto"/>
                <w:left w:val="none" w:sz="0" w:space="0" w:color="auto"/>
                <w:bottom w:val="none" w:sz="0" w:space="0" w:color="auto"/>
                <w:right w:val="none" w:sz="0" w:space="0" w:color="auto"/>
              </w:divBdr>
            </w:div>
            <w:div w:id="510879753">
              <w:marLeft w:val="0"/>
              <w:marRight w:val="0"/>
              <w:marTop w:val="0"/>
              <w:marBottom w:val="0"/>
              <w:divBdr>
                <w:top w:val="none" w:sz="0" w:space="0" w:color="auto"/>
                <w:left w:val="none" w:sz="0" w:space="0" w:color="auto"/>
                <w:bottom w:val="none" w:sz="0" w:space="0" w:color="auto"/>
                <w:right w:val="none" w:sz="0" w:space="0" w:color="auto"/>
              </w:divBdr>
            </w:div>
            <w:div w:id="514735540">
              <w:marLeft w:val="0"/>
              <w:marRight w:val="0"/>
              <w:marTop w:val="0"/>
              <w:marBottom w:val="0"/>
              <w:divBdr>
                <w:top w:val="none" w:sz="0" w:space="0" w:color="auto"/>
                <w:left w:val="none" w:sz="0" w:space="0" w:color="auto"/>
                <w:bottom w:val="none" w:sz="0" w:space="0" w:color="auto"/>
                <w:right w:val="none" w:sz="0" w:space="0" w:color="auto"/>
              </w:divBdr>
            </w:div>
            <w:div w:id="520625540">
              <w:marLeft w:val="0"/>
              <w:marRight w:val="0"/>
              <w:marTop w:val="0"/>
              <w:marBottom w:val="0"/>
              <w:divBdr>
                <w:top w:val="none" w:sz="0" w:space="0" w:color="auto"/>
                <w:left w:val="none" w:sz="0" w:space="0" w:color="auto"/>
                <w:bottom w:val="none" w:sz="0" w:space="0" w:color="auto"/>
                <w:right w:val="none" w:sz="0" w:space="0" w:color="auto"/>
              </w:divBdr>
            </w:div>
            <w:div w:id="523322158">
              <w:marLeft w:val="0"/>
              <w:marRight w:val="0"/>
              <w:marTop w:val="0"/>
              <w:marBottom w:val="0"/>
              <w:divBdr>
                <w:top w:val="none" w:sz="0" w:space="0" w:color="auto"/>
                <w:left w:val="none" w:sz="0" w:space="0" w:color="auto"/>
                <w:bottom w:val="none" w:sz="0" w:space="0" w:color="auto"/>
                <w:right w:val="none" w:sz="0" w:space="0" w:color="auto"/>
              </w:divBdr>
            </w:div>
            <w:div w:id="529419202">
              <w:marLeft w:val="0"/>
              <w:marRight w:val="0"/>
              <w:marTop w:val="0"/>
              <w:marBottom w:val="0"/>
              <w:divBdr>
                <w:top w:val="none" w:sz="0" w:space="0" w:color="auto"/>
                <w:left w:val="none" w:sz="0" w:space="0" w:color="auto"/>
                <w:bottom w:val="none" w:sz="0" w:space="0" w:color="auto"/>
                <w:right w:val="none" w:sz="0" w:space="0" w:color="auto"/>
              </w:divBdr>
            </w:div>
            <w:div w:id="536478123">
              <w:marLeft w:val="0"/>
              <w:marRight w:val="0"/>
              <w:marTop w:val="0"/>
              <w:marBottom w:val="0"/>
              <w:divBdr>
                <w:top w:val="none" w:sz="0" w:space="0" w:color="auto"/>
                <w:left w:val="none" w:sz="0" w:space="0" w:color="auto"/>
                <w:bottom w:val="none" w:sz="0" w:space="0" w:color="auto"/>
                <w:right w:val="none" w:sz="0" w:space="0" w:color="auto"/>
              </w:divBdr>
            </w:div>
            <w:div w:id="537931557">
              <w:marLeft w:val="0"/>
              <w:marRight w:val="0"/>
              <w:marTop w:val="0"/>
              <w:marBottom w:val="0"/>
              <w:divBdr>
                <w:top w:val="none" w:sz="0" w:space="0" w:color="auto"/>
                <w:left w:val="none" w:sz="0" w:space="0" w:color="auto"/>
                <w:bottom w:val="none" w:sz="0" w:space="0" w:color="auto"/>
                <w:right w:val="none" w:sz="0" w:space="0" w:color="auto"/>
              </w:divBdr>
            </w:div>
            <w:div w:id="556673723">
              <w:marLeft w:val="0"/>
              <w:marRight w:val="0"/>
              <w:marTop w:val="0"/>
              <w:marBottom w:val="0"/>
              <w:divBdr>
                <w:top w:val="none" w:sz="0" w:space="0" w:color="auto"/>
                <w:left w:val="none" w:sz="0" w:space="0" w:color="auto"/>
                <w:bottom w:val="none" w:sz="0" w:space="0" w:color="auto"/>
                <w:right w:val="none" w:sz="0" w:space="0" w:color="auto"/>
              </w:divBdr>
            </w:div>
            <w:div w:id="563755229">
              <w:marLeft w:val="0"/>
              <w:marRight w:val="0"/>
              <w:marTop w:val="0"/>
              <w:marBottom w:val="0"/>
              <w:divBdr>
                <w:top w:val="none" w:sz="0" w:space="0" w:color="auto"/>
                <w:left w:val="none" w:sz="0" w:space="0" w:color="auto"/>
                <w:bottom w:val="none" w:sz="0" w:space="0" w:color="auto"/>
                <w:right w:val="none" w:sz="0" w:space="0" w:color="auto"/>
              </w:divBdr>
            </w:div>
            <w:div w:id="574707389">
              <w:marLeft w:val="0"/>
              <w:marRight w:val="0"/>
              <w:marTop w:val="0"/>
              <w:marBottom w:val="0"/>
              <w:divBdr>
                <w:top w:val="none" w:sz="0" w:space="0" w:color="auto"/>
                <w:left w:val="none" w:sz="0" w:space="0" w:color="auto"/>
                <w:bottom w:val="none" w:sz="0" w:space="0" w:color="auto"/>
                <w:right w:val="none" w:sz="0" w:space="0" w:color="auto"/>
              </w:divBdr>
            </w:div>
            <w:div w:id="576746950">
              <w:marLeft w:val="0"/>
              <w:marRight w:val="0"/>
              <w:marTop w:val="0"/>
              <w:marBottom w:val="0"/>
              <w:divBdr>
                <w:top w:val="none" w:sz="0" w:space="0" w:color="auto"/>
                <w:left w:val="none" w:sz="0" w:space="0" w:color="auto"/>
                <w:bottom w:val="none" w:sz="0" w:space="0" w:color="auto"/>
                <w:right w:val="none" w:sz="0" w:space="0" w:color="auto"/>
              </w:divBdr>
            </w:div>
            <w:div w:id="578053051">
              <w:marLeft w:val="0"/>
              <w:marRight w:val="0"/>
              <w:marTop w:val="0"/>
              <w:marBottom w:val="0"/>
              <w:divBdr>
                <w:top w:val="none" w:sz="0" w:space="0" w:color="auto"/>
                <w:left w:val="none" w:sz="0" w:space="0" w:color="auto"/>
                <w:bottom w:val="none" w:sz="0" w:space="0" w:color="auto"/>
                <w:right w:val="none" w:sz="0" w:space="0" w:color="auto"/>
              </w:divBdr>
            </w:div>
            <w:div w:id="598028426">
              <w:marLeft w:val="0"/>
              <w:marRight w:val="0"/>
              <w:marTop w:val="0"/>
              <w:marBottom w:val="0"/>
              <w:divBdr>
                <w:top w:val="none" w:sz="0" w:space="0" w:color="auto"/>
                <w:left w:val="none" w:sz="0" w:space="0" w:color="auto"/>
                <w:bottom w:val="none" w:sz="0" w:space="0" w:color="auto"/>
                <w:right w:val="none" w:sz="0" w:space="0" w:color="auto"/>
              </w:divBdr>
            </w:div>
            <w:div w:id="610552132">
              <w:marLeft w:val="0"/>
              <w:marRight w:val="0"/>
              <w:marTop w:val="0"/>
              <w:marBottom w:val="0"/>
              <w:divBdr>
                <w:top w:val="none" w:sz="0" w:space="0" w:color="auto"/>
                <w:left w:val="none" w:sz="0" w:space="0" w:color="auto"/>
                <w:bottom w:val="none" w:sz="0" w:space="0" w:color="auto"/>
                <w:right w:val="none" w:sz="0" w:space="0" w:color="auto"/>
              </w:divBdr>
            </w:div>
            <w:div w:id="618336982">
              <w:marLeft w:val="0"/>
              <w:marRight w:val="0"/>
              <w:marTop w:val="0"/>
              <w:marBottom w:val="0"/>
              <w:divBdr>
                <w:top w:val="none" w:sz="0" w:space="0" w:color="auto"/>
                <w:left w:val="none" w:sz="0" w:space="0" w:color="auto"/>
                <w:bottom w:val="none" w:sz="0" w:space="0" w:color="auto"/>
                <w:right w:val="none" w:sz="0" w:space="0" w:color="auto"/>
              </w:divBdr>
            </w:div>
            <w:div w:id="627397595">
              <w:marLeft w:val="0"/>
              <w:marRight w:val="0"/>
              <w:marTop w:val="0"/>
              <w:marBottom w:val="0"/>
              <w:divBdr>
                <w:top w:val="none" w:sz="0" w:space="0" w:color="auto"/>
                <w:left w:val="none" w:sz="0" w:space="0" w:color="auto"/>
                <w:bottom w:val="none" w:sz="0" w:space="0" w:color="auto"/>
                <w:right w:val="none" w:sz="0" w:space="0" w:color="auto"/>
              </w:divBdr>
            </w:div>
            <w:div w:id="629701893">
              <w:marLeft w:val="0"/>
              <w:marRight w:val="0"/>
              <w:marTop w:val="0"/>
              <w:marBottom w:val="0"/>
              <w:divBdr>
                <w:top w:val="none" w:sz="0" w:space="0" w:color="auto"/>
                <w:left w:val="none" w:sz="0" w:space="0" w:color="auto"/>
                <w:bottom w:val="none" w:sz="0" w:space="0" w:color="auto"/>
                <w:right w:val="none" w:sz="0" w:space="0" w:color="auto"/>
              </w:divBdr>
            </w:div>
            <w:div w:id="633173588">
              <w:marLeft w:val="0"/>
              <w:marRight w:val="0"/>
              <w:marTop w:val="0"/>
              <w:marBottom w:val="0"/>
              <w:divBdr>
                <w:top w:val="none" w:sz="0" w:space="0" w:color="auto"/>
                <w:left w:val="none" w:sz="0" w:space="0" w:color="auto"/>
                <w:bottom w:val="none" w:sz="0" w:space="0" w:color="auto"/>
                <w:right w:val="none" w:sz="0" w:space="0" w:color="auto"/>
              </w:divBdr>
            </w:div>
            <w:div w:id="635568916">
              <w:marLeft w:val="0"/>
              <w:marRight w:val="0"/>
              <w:marTop w:val="0"/>
              <w:marBottom w:val="0"/>
              <w:divBdr>
                <w:top w:val="none" w:sz="0" w:space="0" w:color="auto"/>
                <w:left w:val="none" w:sz="0" w:space="0" w:color="auto"/>
                <w:bottom w:val="none" w:sz="0" w:space="0" w:color="auto"/>
                <w:right w:val="none" w:sz="0" w:space="0" w:color="auto"/>
              </w:divBdr>
            </w:div>
            <w:div w:id="636767433">
              <w:marLeft w:val="0"/>
              <w:marRight w:val="0"/>
              <w:marTop w:val="0"/>
              <w:marBottom w:val="0"/>
              <w:divBdr>
                <w:top w:val="none" w:sz="0" w:space="0" w:color="auto"/>
                <w:left w:val="none" w:sz="0" w:space="0" w:color="auto"/>
                <w:bottom w:val="none" w:sz="0" w:space="0" w:color="auto"/>
                <w:right w:val="none" w:sz="0" w:space="0" w:color="auto"/>
              </w:divBdr>
            </w:div>
            <w:div w:id="641347321">
              <w:marLeft w:val="0"/>
              <w:marRight w:val="0"/>
              <w:marTop w:val="0"/>
              <w:marBottom w:val="0"/>
              <w:divBdr>
                <w:top w:val="none" w:sz="0" w:space="0" w:color="auto"/>
                <w:left w:val="none" w:sz="0" w:space="0" w:color="auto"/>
                <w:bottom w:val="none" w:sz="0" w:space="0" w:color="auto"/>
                <w:right w:val="none" w:sz="0" w:space="0" w:color="auto"/>
              </w:divBdr>
            </w:div>
            <w:div w:id="663322363">
              <w:marLeft w:val="0"/>
              <w:marRight w:val="0"/>
              <w:marTop w:val="0"/>
              <w:marBottom w:val="0"/>
              <w:divBdr>
                <w:top w:val="none" w:sz="0" w:space="0" w:color="auto"/>
                <w:left w:val="none" w:sz="0" w:space="0" w:color="auto"/>
                <w:bottom w:val="none" w:sz="0" w:space="0" w:color="auto"/>
                <w:right w:val="none" w:sz="0" w:space="0" w:color="auto"/>
              </w:divBdr>
            </w:div>
            <w:div w:id="667947759">
              <w:marLeft w:val="0"/>
              <w:marRight w:val="0"/>
              <w:marTop w:val="0"/>
              <w:marBottom w:val="0"/>
              <w:divBdr>
                <w:top w:val="none" w:sz="0" w:space="0" w:color="auto"/>
                <w:left w:val="none" w:sz="0" w:space="0" w:color="auto"/>
                <w:bottom w:val="none" w:sz="0" w:space="0" w:color="auto"/>
                <w:right w:val="none" w:sz="0" w:space="0" w:color="auto"/>
              </w:divBdr>
            </w:div>
            <w:div w:id="669331564">
              <w:marLeft w:val="0"/>
              <w:marRight w:val="0"/>
              <w:marTop w:val="0"/>
              <w:marBottom w:val="0"/>
              <w:divBdr>
                <w:top w:val="none" w:sz="0" w:space="0" w:color="auto"/>
                <w:left w:val="none" w:sz="0" w:space="0" w:color="auto"/>
                <w:bottom w:val="none" w:sz="0" w:space="0" w:color="auto"/>
                <w:right w:val="none" w:sz="0" w:space="0" w:color="auto"/>
              </w:divBdr>
            </w:div>
            <w:div w:id="676225290">
              <w:marLeft w:val="0"/>
              <w:marRight w:val="0"/>
              <w:marTop w:val="0"/>
              <w:marBottom w:val="0"/>
              <w:divBdr>
                <w:top w:val="none" w:sz="0" w:space="0" w:color="auto"/>
                <w:left w:val="none" w:sz="0" w:space="0" w:color="auto"/>
                <w:bottom w:val="none" w:sz="0" w:space="0" w:color="auto"/>
                <w:right w:val="none" w:sz="0" w:space="0" w:color="auto"/>
              </w:divBdr>
            </w:div>
            <w:div w:id="683826302">
              <w:marLeft w:val="0"/>
              <w:marRight w:val="0"/>
              <w:marTop w:val="0"/>
              <w:marBottom w:val="0"/>
              <w:divBdr>
                <w:top w:val="none" w:sz="0" w:space="0" w:color="auto"/>
                <w:left w:val="none" w:sz="0" w:space="0" w:color="auto"/>
                <w:bottom w:val="none" w:sz="0" w:space="0" w:color="auto"/>
                <w:right w:val="none" w:sz="0" w:space="0" w:color="auto"/>
              </w:divBdr>
            </w:div>
            <w:div w:id="685178988">
              <w:marLeft w:val="0"/>
              <w:marRight w:val="0"/>
              <w:marTop w:val="0"/>
              <w:marBottom w:val="0"/>
              <w:divBdr>
                <w:top w:val="none" w:sz="0" w:space="0" w:color="auto"/>
                <w:left w:val="none" w:sz="0" w:space="0" w:color="auto"/>
                <w:bottom w:val="none" w:sz="0" w:space="0" w:color="auto"/>
                <w:right w:val="none" w:sz="0" w:space="0" w:color="auto"/>
              </w:divBdr>
            </w:div>
            <w:div w:id="688724659">
              <w:marLeft w:val="0"/>
              <w:marRight w:val="0"/>
              <w:marTop w:val="0"/>
              <w:marBottom w:val="0"/>
              <w:divBdr>
                <w:top w:val="none" w:sz="0" w:space="0" w:color="auto"/>
                <w:left w:val="none" w:sz="0" w:space="0" w:color="auto"/>
                <w:bottom w:val="none" w:sz="0" w:space="0" w:color="auto"/>
                <w:right w:val="none" w:sz="0" w:space="0" w:color="auto"/>
              </w:divBdr>
            </w:div>
            <w:div w:id="709261012">
              <w:marLeft w:val="0"/>
              <w:marRight w:val="0"/>
              <w:marTop w:val="0"/>
              <w:marBottom w:val="0"/>
              <w:divBdr>
                <w:top w:val="none" w:sz="0" w:space="0" w:color="auto"/>
                <w:left w:val="none" w:sz="0" w:space="0" w:color="auto"/>
                <w:bottom w:val="none" w:sz="0" w:space="0" w:color="auto"/>
                <w:right w:val="none" w:sz="0" w:space="0" w:color="auto"/>
              </w:divBdr>
            </w:div>
            <w:div w:id="725953702">
              <w:marLeft w:val="0"/>
              <w:marRight w:val="0"/>
              <w:marTop w:val="0"/>
              <w:marBottom w:val="0"/>
              <w:divBdr>
                <w:top w:val="none" w:sz="0" w:space="0" w:color="auto"/>
                <w:left w:val="none" w:sz="0" w:space="0" w:color="auto"/>
                <w:bottom w:val="none" w:sz="0" w:space="0" w:color="auto"/>
                <w:right w:val="none" w:sz="0" w:space="0" w:color="auto"/>
              </w:divBdr>
            </w:div>
            <w:div w:id="728457690">
              <w:marLeft w:val="0"/>
              <w:marRight w:val="0"/>
              <w:marTop w:val="0"/>
              <w:marBottom w:val="0"/>
              <w:divBdr>
                <w:top w:val="none" w:sz="0" w:space="0" w:color="auto"/>
                <w:left w:val="none" w:sz="0" w:space="0" w:color="auto"/>
                <w:bottom w:val="none" w:sz="0" w:space="0" w:color="auto"/>
                <w:right w:val="none" w:sz="0" w:space="0" w:color="auto"/>
              </w:divBdr>
            </w:div>
            <w:div w:id="728580667">
              <w:marLeft w:val="0"/>
              <w:marRight w:val="0"/>
              <w:marTop w:val="0"/>
              <w:marBottom w:val="0"/>
              <w:divBdr>
                <w:top w:val="none" w:sz="0" w:space="0" w:color="auto"/>
                <w:left w:val="none" w:sz="0" w:space="0" w:color="auto"/>
                <w:bottom w:val="none" w:sz="0" w:space="0" w:color="auto"/>
                <w:right w:val="none" w:sz="0" w:space="0" w:color="auto"/>
              </w:divBdr>
            </w:div>
            <w:div w:id="758253740">
              <w:marLeft w:val="0"/>
              <w:marRight w:val="0"/>
              <w:marTop w:val="0"/>
              <w:marBottom w:val="0"/>
              <w:divBdr>
                <w:top w:val="none" w:sz="0" w:space="0" w:color="auto"/>
                <w:left w:val="none" w:sz="0" w:space="0" w:color="auto"/>
                <w:bottom w:val="none" w:sz="0" w:space="0" w:color="auto"/>
                <w:right w:val="none" w:sz="0" w:space="0" w:color="auto"/>
              </w:divBdr>
            </w:div>
            <w:div w:id="775828386">
              <w:marLeft w:val="0"/>
              <w:marRight w:val="0"/>
              <w:marTop w:val="0"/>
              <w:marBottom w:val="0"/>
              <w:divBdr>
                <w:top w:val="none" w:sz="0" w:space="0" w:color="auto"/>
                <w:left w:val="none" w:sz="0" w:space="0" w:color="auto"/>
                <w:bottom w:val="none" w:sz="0" w:space="0" w:color="auto"/>
                <w:right w:val="none" w:sz="0" w:space="0" w:color="auto"/>
              </w:divBdr>
            </w:div>
            <w:div w:id="785805645">
              <w:marLeft w:val="0"/>
              <w:marRight w:val="0"/>
              <w:marTop w:val="0"/>
              <w:marBottom w:val="0"/>
              <w:divBdr>
                <w:top w:val="none" w:sz="0" w:space="0" w:color="auto"/>
                <w:left w:val="none" w:sz="0" w:space="0" w:color="auto"/>
                <w:bottom w:val="none" w:sz="0" w:space="0" w:color="auto"/>
                <w:right w:val="none" w:sz="0" w:space="0" w:color="auto"/>
              </w:divBdr>
            </w:div>
            <w:div w:id="788744234">
              <w:marLeft w:val="0"/>
              <w:marRight w:val="0"/>
              <w:marTop w:val="0"/>
              <w:marBottom w:val="0"/>
              <w:divBdr>
                <w:top w:val="none" w:sz="0" w:space="0" w:color="auto"/>
                <w:left w:val="none" w:sz="0" w:space="0" w:color="auto"/>
                <w:bottom w:val="none" w:sz="0" w:space="0" w:color="auto"/>
                <w:right w:val="none" w:sz="0" w:space="0" w:color="auto"/>
              </w:divBdr>
            </w:div>
            <w:div w:id="791362867">
              <w:marLeft w:val="0"/>
              <w:marRight w:val="0"/>
              <w:marTop w:val="0"/>
              <w:marBottom w:val="0"/>
              <w:divBdr>
                <w:top w:val="none" w:sz="0" w:space="0" w:color="auto"/>
                <w:left w:val="none" w:sz="0" w:space="0" w:color="auto"/>
                <w:bottom w:val="none" w:sz="0" w:space="0" w:color="auto"/>
                <w:right w:val="none" w:sz="0" w:space="0" w:color="auto"/>
              </w:divBdr>
            </w:div>
            <w:div w:id="791560067">
              <w:marLeft w:val="0"/>
              <w:marRight w:val="0"/>
              <w:marTop w:val="0"/>
              <w:marBottom w:val="0"/>
              <w:divBdr>
                <w:top w:val="none" w:sz="0" w:space="0" w:color="auto"/>
                <w:left w:val="none" w:sz="0" w:space="0" w:color="auto"/>
                <w:bottom w:val="none" w:sz="0" w:space="0" w:color="auto"/>
                <w:right w:val="none" w:sz="0" w:space="0" w:color="auto"/>
              </w:divBdr>
            </w:div>
            <w:div w:id="798109276">
              <w:marLeft w:val="0"/>
              <w:marRight w:val="0"/>
              <w:marTop w:val="0"/>
              <w:marBottom w:val="0"/>
              <w:divBdr>
                <w:top w:val="none" w:sz="0" w:space="0" w:color="auto"/>
                <w:left w:val="none" w:sz="0" w:space="0" w:color="auto"/>
                <w:bottom w:val="none" w:sz="0" w:space="0" w:color="auto"/>
                <w:right w:val="none" w:sz="0" w:space="0" w:color="auto"/>
              </w:divBdr>
            </w:div>
            <w:div w:id="808089556">
              <w:marLeft w:val="0"/>
              <w:marRight w:val="0"/>
              <w:marTop w:val="0"/>
              <w:marBottom w:val="0"/>
              <w:divBdr>
                <w:top w:val="none" w:sz="0" w:space="0" w:color="auto"/>
                <w:left w:val="none" w:sz="0" w:space="0" w:color="auto"/>
                <w:bottom w:val="none" w:sz="0" w:space="0" w:color="auto"/>
                <w:right w:val="none" w:sz="0" w:space="0" w:color="auto"/>
              </w:divBdr>
            </w:div>
            <w:div w:id="815953278">
              <w:marLeft w:val="0"/>
              <w:marRight w:val="0"/>
              <w:marTop w:val="0"/>
              <w:marBottom w:val="0"/>
              <w:divBdr>
                <w:top w:val="none" w:sz="0" w:space="0" w:color="auto"/>
                <w:left w:val="none" w:sz="0" w:space="0" w:color="auto"/>
                <w:bottom w:val="none" w:sz="0" w:space="0" w:color="auto"/>
                <w:right w:val="none" w:sz="0" w:space="0" w:color="auto"/>
              </w:divBdr>
            </w:div>
            <w:div w:id="821891949">
              <w:marLeft w:val="0"/>
              <w:marRight w:val="0"/>
              <w:marTop w:val="0"/>
              <w:marBottom w:val="0"/>
              <w:divBdr>
                <w:top w:val="none" w:sz="0" w:space="0" w:color="auto"/>
                <w:left w:val="none" w:sz="0" w:space="0" w:color="auto"/>
                <w:bottom w:val="none" w:sz="0" w:space="0" w:color="auto"/>
                <w:right w:val="none" w:sz="0" w:space="0" w:color="auto"/>
              </w:divBdr>
            </w:div>
            <w:div w:id="825245735">
              <w:marLeft w:val="0"/>
              <w:marRight w:val="0"/>
              <w:marTop w:val="0"/>
              <w:marBottom w:val="0"/>
              <w:divBdr>
                <w:top w:val="none" w:sz="0" w:space="0" w:color="auto"/>
                <w:left w:val="none" w:sz="0" w:space="0" w:color="auto"/>
                <w:bottom w:val="none" w:sz="0" w:space="0" w:color="auto"/>
                <w:right w:val="none" w:sz="0" w:space="0" w:color="auto"/>
              </w:divBdr>
            </w:div>
            <w:div w:id="834077563">
              <w:marLeft w:val="0"/>
              <w:marRight w:val="0"/>
              <w:marTop w:val="0"/>
              <w:marBottom w:val="0"/>
              <w:divBdr>
                <w:top w:val="none" w:sz="0" w:space="0" w:color="auto"/>
                <w:left w:val="none" w:sz="0" w:space="0" w:color="auto"/>
                <w:bottom w:val="none" w:sz="0" w:space="0" w:color="auto"/>
                <w:right w:val="none" w:sz="0" w:space="0" w:color="auto"/>
              </w:divBdr>
            </w:div>
            <w:div w:id="841093211">
              <w:marLeft w:val="0"/>
              <w:marRight w:val="0"/>
              <w:marTop w:val="0"/>
              <w:marBottom w:val="0"/>
              <w:divBdr>
                <w:top w:val="none" w:sz="0" w:space="0" w:color="auto"/>
                <w:left w:val="none" w:sz="0" w:space="0" w:color="auto"/>
                <w:bottom w:val="none" w:sz="0" w:space="0" w:color="auto"/>
                <w:right w:val="none" w:sz="0" w:space="0" w:color="auto"/>
              </w:divBdr>
            </w:div>
            <w:div w:id="855732635">
              <w:marLeft w:val="0"/>
              <w:marRight w:val="0"/>
              <w:marTop w:val="0"/>
              <w:marBottom w:val="0"/>
              <w:divBdr>
                <w:top w:val="none" w:sz="0" w:space="0" w:color="auto"/>
                <w:left w:val="none" w:sz="0" w:space="0" w:color="auto"/>
                <w:bottom w:val="none" w:sz="0" w:space="0" w:color="auto"/>
                <w:right w:val="none" w:sz="0" w:space="0" w:color="auto"/>
              </w:divBdr>
            </w:div>
            <w:div w:id="885802326">
              <w:marLeft w:val="0"/>
              <w:marRight w:val="0"/>
              <w:marTop w:val="0"/>
              <w:marBottom w:val="0"/>
              <w:divBdr>
                <w:top w:val="none" w:sz="0" w:space="0" w:color="auto"/>
                <w:left w:val="none" w:sz="0" w:space="0" w:color="auto"/>
                <w:bottom w:val="none" w:sz="0" w:space="0" w:color="auto"/>
                <w:right w:val="none" w:sz="0" w:space="0" w:color="auto"/>
              </w:divBdr>
            </w:div>
            <w:div w:id="890774730">
              <w:marLeft w:val="0"/>
              <w:marRight w:val="0"/>
              <w:marTop w:val="0"/>
              <w:marBottom w:val="0"/>
              <w:divBdr>
                <w:top w:val="none" w:sz="0" w:space="0" w:color="auto"/>
                <w:left w:val="none" w:sz="0" w:space="0" w:color="auto"/>
                <w:bottom w:val="none" w:sz="0" w:space="0" w:color="auto"/>
                <w:right w:val="none" w:sz="0" w:space="0" w:color="auto"/>
              </w:divBdr>
            </w:div>
            <w:div w:id="907039673">
              <w:marLeft w:val="0"/>
              <w:marRight w:val="0"/>
              <w:marTop w:val="0"/>
              <w:marBottom w:val="0"/>
              <w:divBdr>
                <w:top w:val="none" w:sz="0" w:space="0" w:color="auto"/>
                <w:left w:val="none" w:sz="0" w:space="0" w:color="auto"/>
                <w:bottom w:val="none" w:sz="0" w:space="0" w:color="auto"/>
                <w:right w:val="none" w:sz="0" w:space="0" w:color="auto"/>
              </w:divBdr>
            </w:div>
            <w:div w:id="926811557">
              <w:marLeft w:val="0"/>
              <w:marRight w:val="0"/>
              <w:marTop w:val="0"/>
              <w:marBottom w:val="0"/>
              <w:divBdr>
                <w:top w:val="none" w:sz="0" w:space="0" w:color="auto"/>
                <w:left w:val="none" w:sz="0" w:space="0" w:color="auto"/>
                <w:bottom w:val="none" w:sz="0" w:space="0" w:color="auto"/>
                <w:right w:val="none" w:sz="0" w:space="0" w:color="auto"/>
              </w:divBdr>
            </w:div>
            <w:div w:id="933710684">
              <w:marLeft w:val="0"/>
              <w:marRight w:val="0"/>
              <w:marTop w:val="0"/>
              <w:marBottom w:val="0"/>
              <w:divBdr>
                <w:top w:val="none" w:sz="0" w:space="0" w:color="auto"/>
                <w:left w:val="none" w:sz="0" w:space="0" w:color="auto"/>
                <w:bottom w:val="none" w:sz="0" w:space="0" w:color="auto"/>
                <w:right w:val="none" w:sz="0" w:space="0" w:color="auto"/>
              </w:divBdr>
            </w:div>
            <w:div w:id="967319114">
              <w:marLeft w:val="0"/>
              <w:marRight w:val="0"/>
              <w:marTop w:val="0"/>
              <w:marBottom w:val="0"/>
              <w:divBdr>
                <w:top w:val="none" w:sz="0" w:space="0" w:color="auto"/>
                <w:left w:val="none" w:sz="0" w:space="0" w:color="auto"/>
                <w:bottom w:val="none" w:sz="0" w:space="0" w:color="auto"/>
                <w:right w:val="none" w:sz="0" w:space="0" w:color="auto"/>
              </w:divBdr>
            </w:div>
            <w:div w:id="971791953">
              <w:marLeft w:val="0"/>
              <w:marRight w:val="0"/>
              <w:marTop w:val="0"/>
              <w:marBottom w:val="0"/>
              <w:divBdr>
                <w:top w:val="none" w:sz="0" w:space="0" w:color="auto"/>
                <w:left w:val="none" w:sz="0" w:space="0" w:color="auto"/>
                <w:bottom w:val="none" w:sz="0" w:space="0" w:color="auto"/>
                <w:right w:val="none" w:sz="0" w:space="0" w:color="auto"/>
              </w:divBdr>
            </w:div>
            <w:div w:id="974721195">
              <w:marLeft w:val="0"/>
              <w:marRight w:val="0"/>
              <w:marTop w:val="0"/>
              <w:marBottom w:val="0"/>
              <w:divBdr>
                <w:top w:val="none" w:sz="0" w:space="0" w:color="auto"/>
                <w:left w:val="none" w:sz="0" w:space="0" w:color="auto"/>
                <w:bottom w:val="none" w:sz="0" w:space="0" w:color="auto"/>
                <w:right w:val="none" w:sz="0" w:space="0" w:color="auto"/>
              </w:divBdr>
            </w:div>
            <w:div w:id="980579107">
              <w:marLeft w:val="0"/>
              <w:marRight w:val="0"/>
              <w:marTop w:val="0"/>
              <w:marBottom w:val="0"/>
              <w:divBdr>
                <w:top w:val="none" w:sz="0" w:space="0" w:color="auto"/>
                <w:left w:val="none" w:sz="0" w:space="0" w:color="auto"/>
                <w:bottom w:val="none" w:sz="0" w:space="0" w:color="auto"/>
                <w:right w:val="none" w:sz="0" w:space="0" w:color="auto"/>
              </w:divBdr>
            </w:div>
            <w:div w:id="987632229">
              <w:marLeft w:val="0"/>
              <w:marRight w:val="0"/>
              <w:marTop w:val="0"/>
              <w:marBottom w:val="0"/>
              <w:divBdr>
                <w:top w:val="none" w:sz="0" w:space="0" w:color="auto"/>
                <w:left w:val="none" w:sz="0" w:space="0" w:color="auto"/>
                <w:bottom w:val="none" w:sz="0" w:space="0" w:color="auto"/>
                <w:right w:val="none" w:sz="0" w:space="0" w:color="auto"/>
              </w:divBdr>
            </w:div>
            <w:div w:id="991373125">
              <w:marLeft w:val="0"/>
              <w:marRight w:val="0"/>
              <w:marTop w:val="0"/>
              <w:marBottom w:val="0"/>
              <w:divBdr>
                <w:top w:val="none" w:sz="0" w:space="0" w:color="auto"/>
                <w:left w:val="none" w:sz="0" w:space="0" w:color="auto"/>
                <w:bottom w:val="none" w:sz="0" w:space="0" w:color="auto"/>
                <w:right w:val="none" w:sz="0" w:space="0" w:color="auto"/>
              </w:divBdr>
            </w:div>
            <w:div w:id="992681380">
              <w:marLeft w:val="0"/>
              <w:marRight w:val="0"/>
              <w:marTop w:val="0"/>
              <w:marBottom w:val="0"/>
              <w:divBdr>
                <w:top w:val="none" w:sz="0" w:space="0" w:color="auto"/>
                <w:left w:val="none" w:sz="0" w:space="0" w:color="auto"/>
                <w:bottom w:val="none" w:sz="0" w:space="0" w:color="auto"/>
                <w:right w:val="none" w:sz="0" w:space="0" w:color="auto"/>
              </w:divBdr>
            </w:div>
            <w:div w:id="995109825">
              <w:marLeft w:val="0"/>
              <w:marRight w:val="0"/>
              <w:marTop w:val="0"/>
              <w:marBottom w:val="0"/>
              <w:divBdr>
                <w:top w:val="none" w:sz="0" w:space="0" w:color="auto"/>
                <w:left w:val="none" w:sz="0" w:space="0" w:color="auto"/>
                <w:bottom w:val="none" w:sz="0" w:space="0" w:color="auto"/>
                <w:right w:val="none" w:sz="0" w:space="0" w:color="auto"/>
              </w:divBdr>
            </w:div>
            <w:div w:id="1006595522">
              <w:marLeft w:val="0"/>
              <w:marRight w:val="0"/>
              <w:marTop w:val="0"/>
              <w:marBottom w:val="0"/>
              <w:divBdr>
                <w:top w:val="none" w:sz="0" w:space="0" w:color="auto"/>
                <w:left w:val="none" w:sz="0" w:space="0" w:color="auto"/>
                <w:bottom w:val="none" w:sz="0" w:space="0" w:color="auto"/>
                <w:right w:val="none" w:sz="0" w:space="0" w:color="auto"/>
              </w:divBdr>
            </w:div>
            <w:div w:id="1006789411">
              <w:marLeft w:val="0"/>
              <w:marRight w:val="0"/>
              <w:marTop w:val="0"/>
              <w:marBottom w:val="0"/>
              <w:divBdr>
                <w:top w:val="none" w:sz="0" w:space="0" w:color="auto"/>
                <w:left w:val="none" w:sz="0" w:space="0" w:color="auto"/>
                <w:bottom w:val="none" w:sz="0" w:space="0" w:color="auto"/>
                <w:right w:val="none" w:sz="0" w:space="0" w:color="auto"/>
              </w:divBdr>
            </w:div>
            <w:div w:id="1015426556">
              <w:marLeft w:val="0"/>
              <w:marRight w:val="0"/>
              <w:marTop w:val="0"/>
              <w:marBottom w:val="0"/>
              <w:divBdr>
                <w:top w:val="none" w:sz="0" w:space="0" w:color="auto"/>
                <w:left w:val="none" w:sz="0" w:space="0" w:color="auto"/>
                <w:bottom w:val="none" w:sz="0" w:space="0" w:color="auto"/>
                <w:right w:val="none" w:sz="0" w:space="0" w:color="auto"/>
              </w:divBdr>
            </w:div>
            <w:div w:id="1016423181">
              <w:marLeft w:val="0"/>
              <w:marRight w:val="0"/>
              <w:marTop w:val="0"/>
              <w:marBottom w:val="0"/>
              <w:divBdr>
                <w:top w:val="none" w:sz="0" w:space="0" w:color="auto"/>
                <w:left w:val="none" w:sz="0" w:space="0" w:color="auto"/>
                <w:bottom w:val="none" w:sz="0" w:space="0" w:color="auto"/>
                <w:right w:val="none" w:sz="0" w:space="0" w:color="auto"/>
              </w:divBdr>
            </w:div>
            <w:div w:id="1024594090">
              <w:marLeft w:val="0"/>
              <w:marRight w:val="0"/>
              <w:marTop w:val="0"/>
              <w:marBottom w:val="0"/>
              <w:divBdr>
                <w:top w:val="none" w:sz="0" w:space="0" w:color="auto"/>
                <w:left w:val="none" w:sz="0" w:space="0" w:color="auto"/>
                <w:bottom w:val="none" w:sz="0" w:space="0" w:color="auto"/>
                <w:right w:val="none" w:sz="0" w:space="0" w:color="auto"/>
              </w:divBdr>
            </w:div>
            <w:div w:id="1041439879">
              <w:marLeft w:val="0"/>
              <w:marRight w:val="0"/>
              <w:marTop w:val="0"/>
              <w:marBottom w:val="0"/>
              <w:divBdr>
                <w:top w:val="none" w:sz="0" w:space="0" w:color="auto"/>
                <w:left w:val="none" w:sz="0" w:space="0" w:color="auto"/>
                <w:bottom w:val="none" w:sz="0" w:space="0" w:color="auto"/>
                <w:right w:val="none" w:sz="0" w:space="0" w:color="auto"/>
              </w:divBdr>
            </w:div>
            <w:div w:id="1088385537">
              <w:marLeft w:val="0"/>
              <w:marRight w:val="0"/>
              <w:marTop w:val="0"/>
              <w:marBottom w:val="0"/>
              <w:divBdr>
                <w:top w:val="none" w:sz="0" w:space="0" w:color="auto"/>
                <w:left w:val="none" w:sz="0" w:space="0" w:color="auto"/>
                <w:bottom w:val="none" w:sz="0" w:space="0" w:color="auto"/>
                <w:right w:val="none" w:sz="0" w:space="0" w:color="auto"/>
              </w:divBdr>
            </w:div>
            <w:div w:id="1109547759">
              <w:marLeft w:val="0"/>
              <w:marRight w:val="0"/>
              <w:marTop w:val="0"/>
              <w:marBottom w:val="0"/>
              <w:divBdr>
                <w:top w:val="none" w:sz="0" w:space="0" w:color="auto"/>
                <w:left w:val="none" w:sz="0" w:space="0" w:color="auto"/>
                <w:bottom w:val="none" w:sz="0" w:space="0" w:color="auto"/>
                <w:right w:val="none" w:sz="0" w:space="0" w:color="auto"/>
              </w:divBdr>
            </w:div>
            <w:div w:id="1118911665">
              <w:marLeft w:val="0"/>
              <w:marRight w:val="0"/>
              <w:marTop w:val="0"/>
              <w:marBottom w:val="0"/>
              <w:divBdr>
                <w:top w:val="none" w:sz="0" w:space="0" w:color="auto"/>
                <w:left w:val="none" w:sz="0" w:space="0" w:color="auto"/>
                <w:bottom w:val="none" w:sz="0" w:space="0" w:color="auto"/>
                <w:right w:val="none" w:sz="0" w:space="0" w:color="auto"/>
              </w:divBdr>
            </w:div>
            <w:div w:id="1121728582">
              <w:marLeft w:val="0"/>
              <w:marRight w:val="0"/>
              <w:marTop w:val="0"/>
              <w:marBottom w:val="0"/>
              <w:divBdr>
                <w:top w:val="none" w:sz="0" w:space="0" w:color="auto"/>
                <w:left w:val="none" w:sz="0" w:space="0" w:color="auto"/>
                <w:bottom w:val="none" w:sz="0" w:space="0" w:color="auto"/>
                <w:right w:val="none" w:sz="0" w:space="0" w:color="auto"/>
              </w:divBdr>
            </w:div>
            <w:div w:id="1128474146">
              <w:marLeft w:val="0"/>
              <w:marRight w:val="0"/>
              <w:marTop w:val="0"/>
              <w:marBottom w:val="0"/>
              <w:divBdr>
                <w:top w:val="none" w:sz="0" w:space="0" w:color="auto"/>
                <w:left w:val="none" w:sz="0" w:space="0" w:color="auto"/>
                <w:bottom w:val="none" w:sz="0" w:space="0" w:color="auto"/>
                <w:right w:val="none" w:sz="0" w:space="0" w:color="auto"/>
              </w:divBdr>
            </w:div>
            <w:div w:id="1135829152">
              <w:marLeft w:val="0"/>
              <w:marRight w:val="0"/>
              <w:marTop w:val="0"/>
              <w:marBottom w:val="0"/>
              <w:divBdr>
                <w:top w:val="none" w:sz="0" w:space="0" w:color="auto"/>
                <w:left w:val="none" w:sz="0" w:space="0" w:color="auto"/>
                <w:bottom w:val="none" w:sz="0" w:space="0" w:color="auto"/>
                <w:right w:val="none" w:sz="0" w:space="0" w:color="auto"/>
              </w:divBdr>
            </w:div>
            <w:div w:id="1145927166">
              <w:marLeft w:val="0"/>
              <w:marRight w:val="0"/>
              <w:marTop w:val="0"/>
              <w:marBottom w:val="0"/>
              <w:divBdr>
                <w:top w:val="none" w:sz="0" w:space="0" w:color="auto"/>
                <w:left w:val="none" w:sz="0" w:space="0" w:color="auto"/>
                <w:bottom w:val="none" w:sz="0" w:space="0" w:color="auto"/>
                <w:right w:val="none" w:sz="0" w:space="0" w:color="auto"/>
              </w:divBdr>
            </w:div>
            <w:div w:id="1151796741">
              <w:marLeft w:val="0"/>
              <w:marRight w:val="0"/>
              <w:marTop w:val="0"/>
              <w:marBottom w:val="0"/>
              <w:divBdr>
                <w:top w:val="none" w:sz="0" w:space="0" w:color="auto"/>
                <w:left w:val="none" w:sz="0" w:space="0" w:color="auto"/>
                <w:bottom w:val="none" w:sz="0" w:space="0" w:color="auto"/>
                <w:right w:val="none" w:sz="0" w:space="0" w:color="auto"/>
              </w:divBdr>
            </w:div>
            <w:div w:id="1157913359">
              <w:marLeft w:val="0"/>
              <w:marRight w:val="0"/>
              <w:marTop w:val="0"/>
              <w:marBottom w:val="0"/>
              <w:divBdr>
                <w:top w:val="none" w:sz="0" w:space="0" w:color="auto"/>
                <w:left w:val="none" w:sz="0" w:space="0" w:color="auto"/>
                <w:bottom w:val="none" w:sz="0" w:space="0" w:color="auto"/>
                <w:right w:val="none" w:sz="0" w:space="0" w:color="auto"/>
              </w:divBdr>
            </w:div>
            <w:div w:id="1163469753">
              <w:marLeft w:val="0"/>
              <w:marRight w:val="0"/>
              <w:marTop w:val="0"/>
              <w:marBottom w:val="0"/>
              <w:divBdr>
                <w:top w:val="none" w:sz="0" w:space="0" w:color="auto"/>
                <w:left w:val="none" w:sz="0" w:space="0" w:color="auto"/>
                <w:bottom w:val="none" w:sz="0" w:space="0" w:color="auto"/>
                <w:right w:val="none" w:sz="0" w:space="0" w:color="auto"/>
              </w:divBdr>
            </w:div>
            <w:div w:id="1176772999">
              <w:marLeft w:val="0"/>
              <w:marRight w:val="0"/>
              <w:marTop w:val="0"/>
              <w:marBottom w:val="0"/>
              <w:divBdr>
                <w:top w:val="none" w:sz="0" w:space="0" w:color="auto"/>
                <w:left w:val="none" w:sz="0" w:space="0" w:color="auto"/>
                <w:bottom w:val="none" w:sz="0" w:space="0" w:color="auto"/>
                <w:right w:val="none" w:sz="0" w:space="0" w:color="auto"/>
              </w:divBdr>
            </w:div>
            <w:div w:id="1176966243">
              <w:marLeft w:val="0"/>
              <w:marRight w:val="0"/>
              <w:marTop w:val="0"/>
              <w:marBottom w:val="0"/>
              <w:divBdr>
                <w:top w:val="none" w:sz="0" w:space="0" w:color="auto"/>
                <w:left w:val="none" w:sz="0" w:space="0" w:color="auto"/>
                <w:bottom w:val="none" w:sz="0" w:space="0" w:color="auto"/>
                <w:right w:val="none" w:sz="0" w:space="0" w:color="auto"/>
              </w:divBdr>
            </w:div>
            <w:div w:id="1177965158">
              <w:marLeft w:val="0"/>
              <w:marRight w:val="0"/>
              <w:marTop w:val="0"/>
              <w:marBottom w:val="0"/>
              <w:divBdr>
                <w:top w:val="none" w:sz="0" w:space="0" w:color="auto"/>
                <w:left w:val="none" w:sz="0" w:space="0" w:color="auto"/>
                <w:bottom w:val="none" w:sz="0" w:space="0" w:color="auto"/>
                <w:right w:val="none" w:sz="0" w:space="0" w:color="auto"/>
              </w:divBdr>
            </w:div>
            <w:div w:id="1206330622">
              <w:marLeft w:val="0"/>
              <w:marRight w:val="0"/>
              <w:marTop w:val="0"/>
              <w:marBottom w:val="0"/>
              <w:divBdr>
                <w:top w:val="none" w:sz="0" w:space="0" w:color="auto"/>
                <w:left w:val="none" w:sz="0" w:space="0" w:color="auto"/>
                <w:bottom w:val="none" w:sz="0" w:space="0" w:color="auto"/>
                <w:right w:val="none" w:sz="0" w:space="0" w:color="auto"/>
              </w:divBdr>
            </w:div>
            <w:div w:id="1207379036">
              <w:marLeft w:val="0"/>
              <w:marRight w:val="0"/>
              <w:marTop w:val="0"/>
              <w:marBottom w:val="0"/>
              <w:divBdr>
                <w:top w:val="none" w:sz="0" w:space="0" w:color="auto"/>
                <w:left w:val="none" w:sz="0" w:space="0" w:color="auto"/>
                <w:bottom w:val="none" w:sz="0" w:space="0" w:color="auto"/>
                <w:right w:val="none" w:sz="0" w:space="0" w:color="auto"/>
              </w:divBdr>
            </w:div>
            <w:div w:id="1220364961">
              <w:marLeft w:val="0"/>
              <w:marRight w:val="0"/>
              <w:marTop w:val="0"/>
              <w:marBottom w:val="0"/>
              <w:divBdr>
                <w:top w:val="none" w:sz="0" w:space="0" w:color="auto"/>
                <w:left w:val="none" w:sz="0" w:space="0" w:color="auto"/>
                <w:bottom w:val="none" w:sz="0" w:space="0" w:color="auto"/>
                <w:right w:val="none" w:sz="0" w:space="0" w:color="auto"/>
              </w:divBdr>
            </w:div>
            <w:div w:id="1220752075">
              <w:marLeft w:val="0"/>
              <w:marRight w:val="0"/>
              <w:marTop w:val="0"/>
              <w:marBottom w:val="0"/>
              <w:divBdr>
                <w:top w:val="none" w:sz="0" w:space="0" w:color="auto"/>
                <w:left w:val="none" w:sz="0" w:space="0" w:color="auto"/>
                <w:bottom w:val="none" w:sz="0" w:space="0" w:color="auto"/>
                <w:right w:val="none" w:sz="0" w:space="0" w:color="auto"/>
              </w:divBdr>
            </w:div>
            <w:div w:id="1222598169">
              <w:marLeft w:val="0"/>
              <w:marRight w:val="0"/>
              <w:marTop w:val="0"/>
              <w:marBottom w:val="0"/>
              <w:divBdr>
                <w:top w:val="none" w:sz="0" w:space="0" w:color="auto"/>
                <w:left w:val="none" w:sz="0" w:space="0" w:color="auto"/>
                <w:bottom w:val="none" w:sz="0" w:space="0" w:color="auto"/>
                <w:right w:val="none" w:sz="0" w:space="0" w:color="auto"/>
              </w:divBdr>
            </w:div>
            <w:div w:id="1244677601">
              <w:marLeft w:val="0"/>
              <w:marRight w:val="0"/>
              <w:marTop w:val="0"/>
              <w:marBottom w:val="0"/>
              <w:divBdr>
                <w:top w:val="none" w:sz="0" w:space="0" w:color="auto"/>
                <w:left w:val="none" w:sz="0" w:space="0" w:color="auto"/>
                <w:bottom w:val="none" w:sz="0" w:space="0" w:color="auto"/>
                <w:right w:val="none" w:sz="0" w:space="0" w:color="auto"/>
              </w:divBdr>
            </w:div>
            <w:div w:id="1247307529">
              <w:marLeft w:val="0"/>
              <w:marRight w:val="0"/>
              <w:marTop w:val="0"/>
              <w:marBottom w:val="0"/>
              <w:divBdr>
                <w:top w:val="none" w:sz="0" w:space="0" w:color="auto"/>
                <w:left w:val="none" w:sz="0" w:space="0" w:color="auto"/>
                <w:bottom w:val="none" w:sz="0" w:space="0" w:color="auto"/>
                <w:right w:val="none" w:sz="0" w:space="0" w:color="auto"/>
              </w:divBdr>
            </w:div>
            <w:div w:id="1249004168">
              <w:marLeft w:val="0"/>
              <w:marRight w:val="0"/>
              <w:marTop w:val="0"/>
              <w:marBottom w:val="0"/>
              <w:divBdr>
                <w:top w:val="none" w:sz="0" w:space="0" w:color="auto"/>
                <w:left w:val="none" w:sz="0" w:space="0" w:color="auto"/>
                <w:bottom w:val="none" w:sz="0" w:space="0" w:color="auto"/>
                <w:right w:val="none" w:sz="0" w:space="0" w:color="auto"/>
              </w:divBdr>
            </w:div>
            <w:div w:id="1272929650">
              <w:marLeft w:val="0"/>
              <w:marRight w:val="0"/>
              <w:marTop w:val="0"/>
              <w:marBottom w:val="0"/>
              <w:divBdr>
                <w:top w:val="none" w:sz="0" w:space="0" w:color="auto"/>
                <w:left w:val="none" w:sz="0" w:space="0" w:color="auto"/>
                <w:bottom w:val="none" w:sz="0" w:space="0" w:color="auto"/>
                <w:right w:val="none" w:sz="0" w:space="0" w:color="auto"/>
              </w:divBdr>
            </w:div>
            <w:div w:id="1277326867">
              <w:marLeft w:val="0"/>
              <w:marRight w:val="0"/>
              <w:marTop w:val="0"/>
              <w:marBottom w:val="0"/>
              <w:divBdr>
                <w:top w:val="none" w:sz="0" w:space="0" w:color="auto"/>
                <w:left w:val="none" w:sz="0" w:space="0" w:color="auto"/>
                <w:bottom w:val="none" w:sz="0" w:space="0" w:color="auto"/>
                <w:right w:val="none" w:sz="0" w:space="0" w:color="auto"/>
              </w:divBdr>
            </w:div>
            <w:div w:id="1282568703">
              <w:marLeft w:val="0"/>
              <w:marRight w:val="0"/>
              <w:marTop w:val="0"/>
              <w:marBottom w:val="0"/>
              <w:divBdr>
                <w:top w:val="none" w:sz="0" w:space="0" w:color="auto"/>
                <w:left w:val="none" w:sz="0" w:space="0" w:color="auto"/>
                <w:bottom w:val="none" w:sz="0" w:space="0" w:color="auto"/>
                <w:right w:val="none" w:sz="0" w:space="0" w:color="auto"/>
              </w:divBdr>
            </w:div>
            <w:div w:id="1289043415">
              <w:marLeft w:val="0"/>
              <w:marRight w:val="0"/>
              <w:marTop w:val="0"/>
              <w:marBottom w:val="0"/>
              <w:divBdr>
                <w:top w:val="none" w:sz="0" w:space="0" w:color="auto"/>
                <w:left w:val="none" w:sz="0" w:space="0" w:color="auto"/>
                <w:bottom w:val="none" w:sz="0" w:space="0" w:color="auto"/>
                <w:right w:val="none" w:sz="0" w:space="0" w:color="auto"/>
              </w:divBdr>
            </w:div>
            <w:div w:id="1294944875">
              <w:marLeft w:val="0"/>
              <w:marRight w:val="0"/>
              <w:marTop w:val="0"/>
              <w:marBottom w:val="0"/>
              <w:divBdr>
                <w:top w:val="none" w:sz="0" w:space="0" w:color="auto"/>
                <w:left w:val="none" w:sz="0" w:space="0" w:color="auto"/>
                <w:bottom w:val="none" w:sz="0" w:space="0" w:color="auto"/>
                <w:right w:val="none" w:sz="0" w:space="0" w:color="auto"/>
              </w:divBdr>
            </w:div>
            <w:div w:id="1298073384">
              <w:marLeft w:val="0"/>
              <w:marRight w:val="0"/>
              <w:marTop w:val="0"/>
              <w:marBottom w:val="0"/>
              <w:divBdr>
                <w:top w:val="none" w:sz="0" w:space="0" w:color="auto"/>
                <w:left w:val="none" w:sz="0" w:space="0" w:color="auto"/>
                <w:bottom w:val="none" w:sz="0" w:space="0" w:color="auto"/>
                <w:right w:val="none" w:sz="0" w:space="0" w:color="auto"/>
              </w:divBdr>
            </w:div>
            <w:div w:id="1298682859">
              <w:marLeft w:val="0"/>
              <w:marRight w:val="0"/>
              <w:marTop w:val="0"/>
              <w:marBottom w:val="0"/>
              <w:divBdr>
                <w:top w:val="none" w:sz="0" w:space="0" w:color="auto"/>
                <w:left w:val="none" w:sz="0" w:space="0" w:color="auto"/>
                <w:bottom w:val="none" w:sz="0" w:space="0" w:color="auto"/>
                <w:right w:val="none" w:sz="0" w:space="0" w:color="auto"/>
              </w:divBdr>
            </w:div>
            <w:div w:id="1318655450">
              <w:marLeft w:val="0"/>
              <w:marRight w:val="0"/>
              <w:marTop w:val="0"/>
              <w:marBottom w:val="0"/>
              <w:divBdr>
                <w:top w:val="none" w:sz="0" w:space="0" w:color="auto"/>
                <w:left w:val="none" w:sz="0" w:space="0" w:color="auto"/>
                <w:bottom w:val="none" w:sz="0" w:space="0" w:color="auto"/>
                <w:right w:val="none" w:sz="0" w:space="0" w:color="auto"/>
              </w:divBdr>
            </w:div>
            <w:div w:id="1328047960">
              <w:marLeft w:val="0"/>
              <w:marRight w:val="0"/>
              <w:marTop w:val="0"/>
              <w:marBottom w:val="0"/>
              <w:divBdr>
                <w:top w:val="none" w:sz="0" w:space="0" w:color="auto"/>
                <w:left w:val="none" w:sz="0" w:space="0" w:color="auto"/>
                <w:bottom w:val="none" w:sz="0" w:space="0" w:color="auto"/>
                <w:right w:val="none" w:sz="0" w:space="0" w:color="auto"/>
              </w:divBdr>
            </w:div>
            <w:div w:id="1328484880">
              <w:marLeft w:val="0"/>
              <w:marRight w:val="0"/>
              <w:marTop w:val="0"/>
              <w:marBottom w:val="0"/>
              <w:divBdr>
                <w:top w:val="none" w:sz="0" w:space="0" w:color="auto"/>
                <w:left w:val="none" w:sz="0" w:space="0" w:color="auto"/>
                <w:bottom w:val="none" w:sz="0" w:space="0" w:color="auto"/>
                <w:right w:val="none" w:sz="0" w:space="0" w:color="auto"/>
              </w:divBdr>
            </w:div>
            <w:div w:id="1335761545">
              <w:marLeft w:val="0"/>
              <w:marRight w:val="0"/>
              <w:marTop w:val="0"/>
              <w:marBottom w:val="0"/>
              <w:divBdr>
                <w:top w:val="none" w:sz="0" w:space="0" w:color="auto"/>
                <w:left w:val="none" w:sz="0" w:space="0" w:color="auto"/>
                <w:bottom w:val="none" w:sz="0" w:space="0" w:color="auto"/>
                <w:right w:val="none" w:sz="0" w:space="0" w:color="auto"/>
              </w:divBdr>
            </w:div>
            <w:div w:id="1355766023">
              <w:marLeft w:val="0"/>
              <w:marRight w:val="0"/>
              <w:marTop w:val="0"/>
              <w:marBottom w:val="0"/>
              <w:divBdr>
                <w:top w:val="none" w:sz="0" w:space="0" w:color="auto"/>
                <w:left w:val="none" w:sz="0" w:space="0" w:color="auto"/>
                <w:bottom w:val="none" w:sz="0" w:space="0" w:color="auto"/>
                <w:right w:val="none" w:sz="0" w:space="0" w:color="auto"/>
              </w:divBdr>
            </w:div>
            <w:div w:id="1362627147">
              <w:marLeft w:val="0"/>
              <w:marRight w:val="0"/>
              <w:marTop w:val="0"/>
              <w:marBottom w:val="0"/>
              <w:divBdr>
                <w:top w:val="none" w:sz="0" w:space="0" w:color="auto"/>
                <w:left w:val="none" w:sz="0" w:space="0" w:color="auto"/>
                <w:bottom w:val="none" w:sz="0" w:space="0" w:color="auto"/>
                <w:right w:val="none" w:sz="0" w:space="0" w:color="auto"/>
              </w:divBdr>
            </w:div>
            <w:div w:id="1365977468">
              <w:marLeft w:val="0"/>
              <w:marRight w:val="0"/>
              <w:marTop w:val="0"/>
              <w:marBottom w:val="0"/>
              <w:divBdr>
                <w:top w:val="none" w:sz="0" w:space="0" w:color="auto"/>
                <w:left w:val="none" w:sz="0" w:space="0" w:color="auto"/>
                <w:bottom w:val="none" w:sz="0" w:space="0" w:color="auto"/>
                <w:right w:val="none" w:sz="0" w:space="0" w:color="auto"/>
              </w:divBdr>
            </w:div>
            <w:div w:id="1381058022">
              <w:marLeft w:val="0"/>
              <w:marRight w:val="0"/>
              <w:marTop w:val="0"/>
              <w:marBottom w:val="0"/>
              <w:divBdr>
                <w:top w:val="none" w:sz="0" w:space="0" w:color="auto"/>
                <w:left w:val="none" w:sz="0" w:space="0" w:color="auto"/>
                <w:bottom w:val="none" w:sz="0" w:space="0" w:color="auto"/>
                <w:right w:val="none" w:sz="0" w:space="0" w:color="auto"/>
              </w:divBdr>
            </w:div>
            <w:div w:id="1383746955">
              <w:marLeft w:val="0"/>
              <w:marRight w:val="0"/>
              <w:marTop w:val="0"/>
              <w:marBottom w:val="0"/>
              <w:divBdr>
                <w:top w:val="none" w:sz="0" w:space="0" w:color="auto"/>
                <w:left w:val="none" w:sz="0" w:space="0" w:color="auto"/>
                <w:bottom w:val="none" w:sz="0" w:space="0" w:color="auto"/>
                <w:right w:val="none" w:sz="0" w:space="0" w:color="auto"/>
              </w:divBdr>
            </w:div>
            <w:div w:id="1386904816">
              <w:marLeft w:val="0"/>
              <w:marRight w:val="0"/>
              <w:marTop w:val="0"/>
              <w:marBottom w:val="0"/>
              <w:divBdr>
                <w:top w:val="none" w:sz="0" w:space="0" w:color="auto"/>
                <w:left w:val="none" w:sz="0" w:space="0" w:color="auto"/>
                <w:bottom w:val="none" w:sz="0" w:space="0" w:color="auto"/>
                <w:right w:val="none" w:sz="0" w:space="0" w:color="auto"/>
              </w:divBdr>
            </w:div>
            <w:div w:id="1393431821">
              <w:marLeft w:val="0"/>
              <w:marRight w:val="0"/>
              <w:marTop w:val="0"/>
              <w:marBottom w:val="0"/>
              <w:divBdr>
                <w:top w:val="none" w:sz="0" w:space="0" w:color="auto"/>
                <w:left w:val="none" w:sz="0" w:space="0" w:color="auto"/>
                <w:bottom w:val="none" w:sz="0" w:space="0" w:color="auto"/>
                <w:right w:val="none" w:sz="0" w:space="0" w:color="auto"/>
              </w:divBdr>
            </w:div>
            <w:div w:id="1407263309">
              <w:marLeft w:val="0"/>
              <w:marRight w:val="0"/>
              <w:marTop w:val="0"/>
              <w:marBottom w:val="0"/>
              <w:divBdr>
                <w:top w:val="none" w:sz="0" w:space="0" w:color="auto"/>
                <w:left w:val="none" w:sz="0" w:space="0" w:color="auto"/>
                <w:bottom w:val="none" w:sz="0" w:space="0" w:color="auto"/>
                <w:right w:val="none" w:sz="0" w:space="0" w:color="auto"/>
              </w:divBdr>
            </w:div>
            <w:div w:id="1418408591">
              <w:marLeft w:val="0"/>
              <w:marRight w:val="0"/>
              <w:marTop w:val="0"/>
              <w:marBottom w:val="0"/>
              <w:divBdr>
                <w:top w:val="none" w:sz="0" w:space="0" w:color="auto"/>
                <w:left w:val="none" w:sz="0" w:space="0" w:color="auto"/>
                <w:bottom w:val="none" w:sz="0" w:space="0" w:color="auto"/>
                <w:right w:val="none" w:sz="0" w:space="0" w:color="auto"/>
              </w:divBdr>
            </w:div>
            <w:div w:id="1424565380">
              <w:marLeft w:val="0"/>
              <w:marRight w:val="0"/>
              <w:marTop w:val="0"/>
              <w:marBottom w:val="0"/>
              <w:divBdr>
                <w:top w:val="none" w:sz="0" w:space="0" w:color="auto"/>
                <w:left w:val="none" w:sz="0" w:space="0" w:color="auto"/>
                <w:bottom w:val="none" w:sz="0" w:space="0" w:color="auto"/>
                <w:right w:val="none" w:sz="0" w:space="0" w:color="auto"/>
              </w:divBdr>
            </w:div>
            <w:div w:id="1427580223">
              <w:marLeft w:val="0"/>
              <w:marRight w:val="0"/>
              <w:marTop w:val="0"/>
              <w:marBottom w:val="0"/>
              <w:divBdr>
                <w:top w:val="none" w:sz="0" w:space="0" w:color="auto"/>
                <w:left w:val="none" w:sz="0" w:space="0" w:color="auto"/>
                <w:bottom w:val="none" w:sz="0" w:space="0" w:color="auto"/>
                <w:right w:val="none" w:sz="0" w:space="0" w:color="auto"/>
              </w:divBdr>
            </w:div>
            <w:div w:id="1428574376">
              <w:marLeft w:val="0"/>
              <w:marRight w:val="0"/>
              <w:marTop w:val="0"/>
              <w:marBottom w:val="0"/>
              <w:divBdr>
                <w:top w:val="none" w:sz="0" w:space="0" w:color="auto"/>
                <w:left w:val="none" w:sz="0" w:space="0" w:color="auto"/>
                <w:bottom w:val="none" w:sz="0" w:space="0" w:color="auto"/>
                <w:right w:val="none" w:sz="0" w:space="0" w:color="auto"/>
              </w:divBdr>
            </w:div>
            <w:div w:id="1435787334">
              <w:marLeft w:val="0"/>
              <w:marRight w:val="0"/>
              <w:marTop w:val="0"/>
              <w:marBottom w:val="0"/>
              <w:divBdr>
                <w:top w:val="none" w:sz="0" w:space="0" w:color="auto"/>
                <w:left w:val="none" w:sz="0" w:space="0" w:color="auto"/>
                <w:bottom w:val="none" w:sz="0" w:space="0" w:color="auto"/>
                <w:right w:val="none" w:sz="0" w:space="0" w:color="auto"/>
              </w:divBdr>
            </w:div>
            <w:div w:id="1448231635">
              <w:marLeft w:val="0"/>
              <w:marRight w:val="0"/>
              <w:marTop w:val="0"/>
              <w:marBottom w:val="0"/>
              <w:divBdr>
                <w:top w:val="none" w:sz="0" w:space="0" w:color="auto"/>
                <w:left w:val="none" w:sz="0" w:space="0" w:color="auto"/>
                <w:bottom w:val="none" w:sz="0" w:space="0" w:color="auto"/>
                <w:right w:val="none" w:sz="0" w:space="0" w:color="auto"/>
              </w:divBdr>
            </w:div>
            <w:div w:id="1464806678">
              <w:marLeft w:val="0"/>
              <w:marRight w:val="0"/>
              <w:marTop w:val="0"/>
              <w:marBottom w:val="0"/>
              <w:divBdr>
                <w:top w:val="none" w:sz="0" w:space="0" w:color="auto"/>
                <w:left w:val="none" w:sz="0" w:space="0" w:color="auto"/>
                <w:bottom w:val="none" w:sz="0" w:space="0" w:color="auto"/>
                <w:right w:val="none" w:sz="0" w:space="0" w:color="auto"/>
              </w:divBdr>
            </w:div>
            <w:div w:id="1472401712">
              <w:marLeft w:val="0"/>
              <w:marRight w:val="0"/>
              <w:marTop w:val="0"/>
              <w:marBottom w:val="0"/>
              <w:divBdr>
                <w:top w:val="none" w:sz="0" w:space="0" w:color="auto"/>
                <w:left w:val="none" w:sz="0" w:space="0" w:color="auto"/>
                <w:bottom w:val="none" w:sz="0" w:space="0" w:color="auto"/>
                <w:right w:val="none" w:sz="0" w:space="0" w:color="auto"/>
              </w:divBdr>
            </w:div>
            <w:div w:id="1475374049">
              <w:marLeft w:val="0"/>
              <w:marRight w:val="0"/>
              <w:marTop w:val="0"/>
              <w:marBottom w:val="0"/>
              <w:divBdr>
                <w:top w:val="none" w:sz="0" w:space="0" w:color="auto"/>
                <w:left w:val="none" w:sz="0" w:space="0" w:color="auto"/>
                <w:bottom w:val="none" w:sz="0" w:space="0" w:color="auto"/>
                <w:right w:val="none" w:sz="0" w:space="0" w:color="auto"/>
              </w:divBdr>
            </w:div>
            <w:div w:id="1486582049">
              <w:marLeft w:val="0"/>
              <w:marRight w:val="0"/>
              <w:marTop w:val="0"/>
              <w:marBottom w:val="0"/>
              <w:divBdr>
                <w:top w:val="none" w:sz="0" w:space="0" w:color="auto"/>
                <w:left w:val="none" w:sz="0" w:space="0" w:color="auto"/>
                <w:bottom w:val="none" w:sz="0" w:space="0" w:color="auto"/>
                <w:right w:val="none" w:sz="0" w:space="0" w:color="auto"/>
              </w:divBdr>
            </w:div>
            <w:div w:id="1489126318">
              <w:marLeft w:val="0"/>
              <w:marRight w:val="0"/>
              <w:marTop w:val="0"/>
              <w:marBottom w:val="0"/>
              <w:divBdr>
                <w:top w:val="none" w:sz="0" w:space="0" w:color="auto"/>
                <w:left w:val="none" w:sz="0" w:space="0" w:color="auto"/>
                <w:bottom w:val="none" w:sz="0" w:space="0" w:color="auto"/>
                <w:right w:val="none" w:sz="0" w:space="0" w:color="auto"/>
              </w:divBdr>
            </w:div>
            <w:div w:id="1498034977">
              <w:marLeft w:val="0"/>
              <w:marRight w:val="0"/>
              <w:marTop w:val="0"/>
              <w:marBottom w:val="0"/>
              <w:divBdr>
                <w:top w:val="none" w:sz="0" w:space="0" w:color="auto"/>
                <w:left w:val="none" w:sz="0" w:space="0" w:color="auto"/>
                <w:bottom w:val="none" w:sz="0" w:space="0" w:color="auto"/>
                <w:right w:val="none" w:sz="0" w:space="0" w:color="auto"/>
              </w:divBdr>
            </w:div>
            <w:div w:id="1504316304">
              <w:marLeft w:val="0"/>
              <w:marRight w:val="0"/>
              <w:marTop w:val="0"/>
              <w:marBottom w:val="0"/>
              <w:divBdr>
                <w:top w:val="none" w:sz="0" w:space="0" w:color="auto"/>
                <w:left w:val="none" w:sz="0" w:space="0" w:color="auto"/>
                <w:bottom w:val="none" w:sz="0" w:space="0" w:color="auto"/>
                <w:right w:val="none" w:sz="0" w:space="0" w:color="auto"/>
              </w:divBdr>
            </w:div>
            <w:div w:id="1523668583">
              <w:marLeft w:val="0"/>
              <w:marRight w:val="0"/>
              <w:marTop w:val="0"/>
              <w:marBottom w:val="0"/>
              <w:divBdr>
                <w:top w:val="none" w:sz="0" w:space="0" w:color="auto"/>
                <w:left w:val="none" w:sz="0" w:space="0" w:color="auto"/>
                <w:bottom w:val="none" w:sz="0" w:space="0" w:color="auto"/>
                <w:right w:val="none" w:sz="0" w:space="0" w:color="auto"/>
              </w:divBdr>
            </w:div>
            <w:div w:id="1533419418">
              <w:marLeft w:val="0"/>
              <w:marRight w:val="0"/>
              <w:marTop w:val="0"/>
              <w:marBottom w:val="0"/>
              <w:divBdr>
                <w:top w:val="none" w:sz="0" w:space="0" w:color="auto"/>
                <w:left w:val="none" w:sz="0" w:space="0" w:color="auto"/>
                <w:bottom w:val="none" w:sz="0" w:space="0" w:color="auto"/>
                <w:right w:val="none" w:sz="0" w:space="0" w:color="auto"/>
              </w:divBdr>
            </w:div>
            <w:div w:id="1543595712">
              <w:marLeft w:val="0"/>
              <w:marRight w:val="0"/>
              <w:marTop w:val="0"/>
              <w:marBottom w:val="0"/>
              <w:divBdr>
                <w:top w:val="none" w:sz="0" w:space="0" w:color="auto"/>
                <w:left w:val="none" w:sz="0" w:space="0" w:color="auto"/>
                <w:bottom w:val="none" w:sz="0" w:space="0" w:color="auto"/>
                <w:right w:val="none" w:sz="0" w:space="0" w:color="auto"/>
              </w:divBdr>
            </w:div>
            <w:div w:id="1545024082">
              <w:marLeft w:val="0"/>
              <w:marRight w:val="0"/>
              <w:marTop w:val="0"/>
              <w:marBottom w:val="0"/>
              <w:divBdr>
                <w:top w:val="none" w:sz="0" w:space="0" w:color="auto"/>
                <w:left w:val="none" w:sz="0" w:space="0" w:color="auto"/>
                <w:bottom w:val="none" w:sz="0" w:space="0" w:color="auto"/>
                <w:right w:val="none" w:sz="0" w:space="0" w:color="auto"/>
              </w:divBdr>
            </w:div>
            <w:div w:id="1549872277">
              <w:marLeft w:val="0"/>
              <w:marRight w:val="0"/>
              <w:marTop w:val="0"/>
              <w:marBottom w:val="0"/>
              <w:divBdr>
                <w:top w:val="none" w:sz="0" w:space="0" w:color="auto"/>
                <w:left w:val="none" w:sz="0" w:space="0" w:color="auto"/>
                <w:bottom w:val="none" w:sz="0" w:space="0" w:color="auto"/>
                <w:right w:val="none" w:sz="0" w:space="0" w:color="auto"/>
              </w:divBdr>
            </w:div>
            <w:div w:id="1577325327">
              <w:marLeft w:val="0"/>
              <w:marRight w:val="0"/>
              <w:marTop w:val="0"/>
              <w:marBottom w:val="0"/>
              <w:divBdr>
                <w:top w:val="none" w:sz="0" w:space="0" w:color="auto"/>
                <w:left w:val="none" w:sz="0" w:space="0" w:color="auto"/>
                <w:bottom w:val="none" w:sz="0" w:space="0" w:color="auto"/>
                <w:right w:val="none" w:sz="0" w:space="0" w:color="auto"/>
              </w:divBdr>
            </w:div>
            <w:div w:id="1579092588">
              <w:marLeft w:val="0"/>
              <w:marRight w:val="0"/>
              <w:marTop w:val="0"/>
              <w:marBottom w:val="0"/>
              <w:divBdr>
                <w:top w:val="none" w:sz="0" w:space="0" w:color="auto"/>
                <w:left w:val="none" w:sz="0" w:space="0" w:color="auto"/>
                <w:bottom w:val="none" w:sz="0" w:space="0" w:color="auto"/>
                <w:right w:val="none" w:sz="0" w:space="0" w:color="auto"/>
              </w:divBdr>
            </w:div>
            <w:div w:id="1587376354">
              <w:marLeft w:val="0"/>
              <w:marRight w:val="0"/>
              <w:marTop w:val="0"/>
              <w:marBottom w:val="0"/>
              <w:divBdr>
                <w:top w:val="none" w:sz="0" w:space="0" w:color="auto"/>
                <w:left w:val="none" w:sz="0" w:space="0" w:color="auto"/>
                <w:bottom w:val="none" w:sz="0" w:space="0" w:color="auto"/>
                <w:right w:val="none" w:sz="0" w:space="0" w:color="auto"/>
              </w:divBdr>
            </w:div>
            <w:div w:id="1604995365">
              <w:marLeft w:val="0"/>
              <w:marRight w:val="0"/>
              <w:marTop w:val="0"/>
              <w:marBottom w:val="0"/>
              <w:divBdr>
                <w:top w:val="none" w:sz="0" w:space="0" w:color="auto"/>
                <w:left w:val="none" w:sz="0" w:space="0" w:color="auto"/>
                <w:bottom w:val="none" w:sz="0" w:space="0" w:color="auto"/>
                <w:right w:val="none" w:sz="0" w:space="0" w:color="auto"/>
              </w:divBdr>
            </w:div>
            <w:div w:id="1605572800">
              <w:marLeft w:val="0"/>
              <w:marRight w:val="0"/>
              <w:marTop w:val="0"/>
              <w:marBottom w:val="0"/>
              <w:divBdr>
                <w:top w:val="none" w:sz="0" w:space="0" w:color="auto"/>
                <w:left w:val="none" w:sz="0" w:space="0" w:color="auto"/>
                <w:bottom w:val="none" w:sz="0" w:space="0" w:color="auto"/>
                <w:right w:val="none" w:sz="0" w:space="0" w:color="auto"/>
              </w:divBdr>
            </w:div>
            <w:div w:id="1621692173">
              <w:marLeft w:val="0"/>
              <w:marRight w:val="0"/>
              <w:marTop w:val="0"/>
              <w:marBottom w:val="0"/>
              <w:divBdr>
                <w:top w:val="none" w:sz="0" w:space="0" w:color="auto"/>
                <w:left w:val="none" w:sz="0" w:space="0" w:color="auto"/>
                <w:bottom w:val="none" w:sz="0" w:space="0" w:color="auto"/>
                <w:right w:val="none" w:sz="0" w:space="0" w:color="auto"/>
              </w:divBdr>
            </w:div>
            <w:div w:id="1627463791">
              <w:marLeft w:val="0"/>
              <w:marRight w:val="0"/>
              <w:marTop w:val="0"/>
              <w:marBottom w:val="0"/>
              <w:divBdr>
                <w:top w:val="none" w:sz="0" w:space="0" w:color="auto"/>
                <w:left w:val="none" w:sz="0" w:space="0" w:color="auto"/>
                <w:bottom w:val="none" w:sz="0" w:space="0" w:color="auto"/>
                <w:right w:val="none" w:sz="0" w:space="0" w:color="auto"/>
              </w:divBdr>
            </w:div>
            <w:div w:id="1636251965">
              <w:marLeft w:val="0"/>
              <w:marRight w:val="0"/>
              <w:marTop w:val="0"/>
              <w:marBottom w:val="0"/>
              <w:divBdr>
                <w:top w:val="none" w:sz="0" w:space="0" w:color="auto"/>
                <w:left w:val="none" w:sz="0" w:space="0" w:color="auto"/>
                <w:bottom w:val="none" w:sz="0" w:space="0" w:color="auto"/>
                <w:right w:val="none" w:sz="0" w:space="0" w:color="auto"/>
              </w:divBdr>
            </w:div>
            <w:div w:id="1661887091">
              <w:marLeft w:val="0"/>
              <w:marRight w:val="0"/>
              <w:marTop w:val="0"/>
              <w:marBottom w:val="0"/>
              <w:divBdr>
                <w:top w:val="none" w:sz="0" w:space="0" w:color="auto"/>
                <w:left w:val="none" w:sz="0" w:space="0" w:color="auto"/>
                <w:bottom w:val="none" w:sz="0" w:space="0" w:color="auto"/>
                <w:right w:val="none" w:sz="0" w:space="0" w:color="auto"/>
              </w:divBdr>
            </w:div>
            <w:div w:id="1670063414">
              <w:marLeft w:val="0"/>
              <w:marRight w:val="0"/>
              <w:marTop w:val="0"/>
              <w:marBottom w:val="0"/>
              <w:divBdr>
                <w:top w:val="none" w:sz="0" w:space="0" w:color="auto"/>
                <w:left w:val="none" w:sz="0" w:space="0" w:color="auto"/>
                <w:bottom w:val="none" w:sz="0" w:space="0" w:color="auto"/>
                <w:right w:val="none" w:sz="0" w:space="0" w:color="auto"/>
              </w:divBdr>
            </w:div>
            <w:div w:id="1670477507">
              <w:marLeft w:val="0"/>
              <w:marRight w:val="0"/>
              <w:marTop w:val="0"/>
              <w:marBottom w:val="0"/>
              <w:divBdr>
                <w:top w:val="none" w:sz="0" w:space="0" w:color="auto"/>
                <w:left w:val="none" w:sz="0" w:space="0" w:color="auto"/>
                <w:bottom w:val="none" w:sz="0" w:space="0" w:color="auto"/>
                <w:right w:val="none" w:sz="0" w:space="0" w:color="auto"/>
              </w:divBdr>
            </w:div>
            <w:div w:id="1678651858">
              <w:marLeft w:val="0"/>
              <w:marRight w:val="0"/>
              <w:marTop w:val="0"/>
              <w:marBottom w:val="0"/>
              <w:divBdr>
                <w:top w:val="none" w:sz="0" w:space="0" w:color="auto"/>
                <w:left w:val="none" w:sz="0" w:space="0" w:color="auto"/>
                <w:bottom w:val="none" w:sz="0" w:space="0" w:color="auto"/>
                <w:right w:val="none" w:sz="0" w:space="0" w:color="auto"/>
              </w:divBdr>
            </w:div>
            <w:div w:id="1688674034">
              <w:marLeft w:val="0"/>
              <w:marRight w:val="0"/>
              <w:marTop w:val="0"/>
              <w:marBottom w:val="0"/>
              <w:divBdr>
                <w:top w:val="none" w:sz="0" w:space="0" w:color="auto"/>
                <w:left w:val="none" w:sz="0" w:space="0" w:color="auto"/>
                <w:bottom w:val="none" w:sz="0" w:space="0" w:color="auto"/>
                <w:right w:val="none" w:sz="0" w:space="0" w:color="auto"/>
              </w:divBdr>
            </w:div>
            <w:div w:id="1695302592">
              <w:marLeft w:val="0"/>
              <w:marRight w:val="0"/>
              <w:marTop w:val="0"/>
              <w:marBottom w:val="0"/>
              <w:divBdr>
                <w:top w:val="none" w:sz="0" w:space="0" w:color="auto"/>
                <w:left w:val="none" w:sz="0" w:space="0" w:color="auto"/>
                <w:bottom w:val="none" w:sz="0" w:space="0" w:color="auto"/>
                <w:right w:val="none" w:sz="0" w:space="0" w:color="auto"/>
              </w:divBdr>
            </w:div>
            <w:div w:id="1702199086">
              <w:marLeft w:val="0"/>
              <w:marRight w:val="0"/>
              <w:marTop w:val="0"/>
              <w:marBottom w:val="0"/>
              <w:divBdr>
                <w:top w:val="none" w:sz="0" w:space="0" w:color="auto"/>
                <w:left w:val="none" w:sz="0" w:space="0" w:color="auto"/>
                <w:bottom w:val="none" w:sz="0" w:space="0" w:color="auto"/>
                <w:right w:val="none" w:sz="0" w:space="0" w:color="auto"/>
              </w:divBdr>
            </w:div>
            <w:div w:id="1713193229">
              <w:marLeft w:val="0"/>
              <w:marRight w:val="0"/>
              <w:marTop w:val="0"/>
              <w:marBottom w:val="0"/>
              <w:divBdr>
                <w:top w:val="none" w:sz="0" w:space="0" w:color="auto"/>
                <w:left w:val="none" w:sz="0" w:space="0" w:color="auto"/>
                <w:bottom w:val="none" w:sz="0" w:space="0" w:color="auto"/>
                <w:right w:val="none" w:sz="0" w:space="0" w:color="auto"/>
              </w:divBdr>
            </w:div>
            <w:div w:id="1731272232">
              <w:marLeft w:val="0"/>
              <w:marRight w:val="0"/>
              <w:marTop w:val="0"/>
              <w:marBottom w:val="0"/>
              <w:divBdr>
                <w:top w:val="none" w:sz="0" w:space="0" w:color="auto"/>
                <w:left w:val="none" w:sz="0" w:space="0" w:color="auto"/>
                <w:bottom w:val="none" w:sz="0" w:space="0" w:color="auto"/>
                <w:right w:val="none" w:sz="0" w:space="0" w:color="auto"/>
              </w:divBdr>
            </w:div>
            <w:div w:id="1734502041">
              <w:marLeft w:val="0"/>
              <w:marRight w:val="0"/>
              <w:marTop w:val="0"/>
              <w:marBottom w:val="0"/>
              <w:divBdr>
                <w:top w:val="none" w:sz="0" w:space="0" w:color="auto"/>
                <w:left w:val="none" w:sz="0" w:space="0" w:color="auto"/>
                <w:bottom w:val="none" w:sz="0" w:space="0" w:color="auto"/>
                <w:right w:val="none" w:sz="0" w:space="0" w:color="auto"/>
              </w:divBdr>
            </w:div>
            <w:div w:id="1735737127">
              <w:marLeft w:val="0"/>
              <w:marRight w:val="0"/>
              <w:marTop w:val="0"/>
              <w:marBottom w:val="0"/>
              <w:divBdr>
                <w:top w:val="none" w:sz="0" w:space="0" w:color="auto"/>
                <w:left w:val="none" w:sz="0" w:space="0" w:color="auto"/>
                <w:bottom w:val="none" w:sz="0" w:space="0" w:color="auto"/>
                <w:right w:val="none" w:sz="0" w:space="0" w:color="auto"/>
              </w:divBdr>
            </w:div>
            <w:div w:id="1740983720">
              <w:marLeft w:val="0"/>
              <w:marRight w:val="0"/>
              <w:marTop w:val="0"/>
              <w:marBottom w:val="0"/>
              <w:divBdr>
                <w:top w:val="none" w:sz="0" w:space="0" w:color="auto"/>
                <w:left w:val="none" w:sz="0" w:space="0" w:color="auto"/>
                <w:bottom w:val="none" w:sz="0" w:space="0" w:color="auto"/>
                <w:right w:val="none" w:sz="0" w:space="0" w:color="auto"/>
              </w:divBdr>
            </w:div>
            <w:div w:id="1742175266">
              <w:marLeft w:val="0"/>
              <w:marRight w:val="0"/>
              <w:marTop w:val="0"/>
              <w:marBottom w:val="0"/>
              <w:divBdr>
                <w:top w:val="none" w:sz="0" w:space="0" w:color="auto"/>
                <w:left w:val="none" w:sz="0" w:space="0" w:color="auto"/>
                <w:bottom w:val="none" w:sz="0" w:space="0" w:color="auto"/>
                <w:right w:val="none" w:sz="0" w:space="0" w:color="auto"/>
              </w:divBdr>
            </w:div>
            <w:div w:id="1742676173">
              <w:marLeft w:val="0"/>
              <w:marRight w:val="0"/>
              <w:marTop w:val="0"/>
              <w:marBottom w:val="0"/>
              <w:divBdr>
                <w:top w:val="none" w:sz="0" w:space="0" w:color="auto"/>
                <w:left w:val="none" w:sz="0" w:space="0" w:color="auto"/>
                <w:bottom w:val="none" w:sz="0" w:space="0" w:color="auto"/>
                <w:right w:val="none" w:sz="0" w:space="0" w:color="auto"/>
              </w:divBdr>
            </w:div>
            <w:div w:id="1745834581">
              <w:marLeft w:val="0"/>
              <w:marRight w:val="0"/>
              <w:marTop w:val="0"/>
              <w:marBottom w:val="0"/>
              <w:divBdr>
                <w:top w:val="none" w:sz="0" w:space="0" w:color="auto"/>
                <w:left w:val="none" w:sz="0" w:space="0" w:color="auto"/>
                <w:bottom w:val="none" w:sz="0" w:space="0" w:color="auto"/>
                <w:right w:val="none" w:sz="0" w:space="0" w:color="auto"/>
              </w:divBdr>
            </w:div>
            <w:div w:id="1776175578">
              <w:marLeft w:val="0"/>
              <w:marRight w:val="0"/>
              <w:marTop w:val="0"/>
              <w:marBottom w:val="0"/>
              <w:divBdr>
                <w:top w:val="none" w:sz="0" w:space="0" w:color="auto"/>
                <w:left w:val="none" w:sz="0" w:space="0" w:color="auto"/>
                <w:bottom w:val="none" w:sz="0" w:space="0" w:color="auto"/>
                <w:right w:val="none" w:sz="0" w:space="0" w:color="auto"/>
              </w:divBdr>
            </w:div>
            <w:div w:id="1782919093">
              <w:marLeft w:val="0"/>
              <w:marRight w:val="0"/>
              <w:marTop w:val="0"/>
              <w:marBottom w:val="0"/>
              <w:divBdr>
                <w:top w:val="none" w:sz="0" w:space="0" w:color="auto"/>
                <w:left w:val="none" w:sz="0" w:space="0" w:color="auto"/>
                <w:bottom w:val="none" w:sz="0" w:space="0" w:color="auto"/>
                <w:right w:val="none" w:sz="0" w:space="0" w:color="auto"/>
              </w:divBdr>
            </w:div>
            <w:div w:id="1794715724">
              <w:marLeft w:val="0"/>
              <w:marRight w:val="0"/>
              <w:marTop w:val="0"/>
              <w:marBottom w:val="0"/>
              <w:divBdr>
                <w:top w:val="none" w:sz="0" w:space="0" w:color="auto"/>
                <w:left w:val="none" w:sz="0" w:space="0" w:color="auto"/>
                <w:bottom w:val="none" w:sz="0" w:space="0" w:color="auto"/>
                <w:right w:val="none" w:sz="0" w:space="0" w:color="auto"/>
              </w:divBdr>
            </w:div>
            <w:div w:id="1798260234">
              <w:marLeft w:val="0"/>
              <w:marRight w:val="0"/>
              <w:marTop w:val="0"/>
              <w:marBottom w:val="0"/>
              <w:divBdr>
                <w:top w:val="none" w:sz="0" w:space="0" w:color="auto"/>
                <w:left w:val="none" w:sz="0" w:space="0" w:color="auto"/>
                <w:bottom w:val="none" w:sz="0" w:space="0" w:color="auto"/>
                <w:right w:val="none" w:sz="0" w:space="0" w:color="auto"/>
              </w:divBdr>
            </w:div>
            <w:div w:id="1838156399">
              <w:marLeft w:val="0"/>
              <w:marRight w:val="0"/>
              <w:marTop w:val="0"/>
              <w:marBottom w:val="0"/>
              <w:divBdr>
                <w:top w:val="none" w:sz="0" w:space="0" w:color="auto"/>
                <w:left w:val="none" w:sz="0" w:space="0" w:color="auto"/>
                <w:bottom w:val="none" w:sz="0" w:space="0" w:color="auto"/>
                <w:right w:val="none" w:sz="0" w:space="0" w:color="auto"/>
              </w:divBdr>
            </w:div>
            <w:div w:id="1842961303">
              <w:marLeft w:val="0"/>
              <w:marRight w:val="0"/>
              <w:marTop w:val="0"/>
              <w:marBottom w:val="0"/>
              <w:divBdr>
                <w:top w:val="none" w:sz="0" w:space="0" w:color="auto"/>
                <w:left w:val="none" w:sz="0" w:space="0" w:color="auto"/>
                <w:bottom w:val="none" w:sz="0" w:space="0" w:color="auto"/>
                <w:right w:val="none" w:sz="0" w:space="0" w:color="auto"/>
              </w:divBdr>
            </w:div>
            <w:div w:id="1852913089">
              <w:marLeft w:val="0"/>
              <w:marRight w:val="0"/>
              <w:marTop w:val="0"/>
              <w:marBottom w:val="0"/>
              <w:divBdr>
                <w:top w:val="none" w:sz="0" w:space="0" w:color="auto"/>
                <w:left w:val="none" w:sz="0" w:space="0" w:color="auto"/>
                <w:bottom w:val="none" w:sz="0" w:space="0" w:color="auto"/>
                <w:right w:val="none" w:sz="0" w:space="0" w:color="auto"/>
              </w:divBdr>
            </w:div>
            <w:div w:id="1855991133">
              <w:marLeft w:val="0"/>
              <w:marRight w:val="0"/>
              <w:marTop w:val="0"/>
              <w:marBottom w:val="0"/>
              <w:divBdr>
                <w:top w:val="none" w:sz="0" w:space="0" w:color="auto"/>
                <w:left w:val="none" w:sz="0" w:space="0" w:color="auto"/>
                <w:bottom w:val="none" w:sz="0" w:space="0" w:color="auto"/>
                <w:right w:val="none" w:sz="0" w:space="0" w:color="auto"/>
              </w:divBdr>
            </w:div>
            <w:div w:id="1856847898">
              <w:marLeft w:val="0"/>
              <w:marRight w:val="0"/>
              <w:marTop w:val="0"/>
              <w:marBottom w:val="0"/>
              <w:divBdr>
                <w:top w:val="none" w:sz="0" w:space="0" w:color="auto"/>
                <w:left w:val="none" w:sz="0" w:space="0" w:color="auto"/>
                <w:bottom w:val="none" w:sz="0" w:space="0" w:color="auto"/>
                <w:right w:val="none" w:sz="0" w:space="0" w:color="auto"/>
              </w:divBdr>
            </w:div>
            <w:div w:id="1857305477">
              <w:marLeft w:val="0"/>
              <w:marRight w:val="0"/>
              <w:marTop w:val="0"/>
              <w:marBottom w:val="0"/>
              <w:divBdr>
                <w:top w:val="none" w:sz="0" w:space="0" w:color="auto"/>
                <w:left w:val="none" w:sz="0" w:space="0" w:color="auto"/>
                <w:bottom w:val="none" w:sz="0" w:space="0" w:color="auto"/>
                <w:right w:val="none" w:sz="0" w:space="0" w:color="auto"/>
              </w:divBdr>
            </w:div>
            <w:div w:id="1880317146">
              <w:marLeft w:val="0"/>
              <w:marRight w:val="0"/>
              <w:marTop w:val="0"/>
              <w:marBottom w:val="0"/>
              <w:divBdr>
                <w:top w:val="none" w:sz="0" w:space="0" w:color="auto"/>
                <w:left w:val="none" w:sz="0" w:space="0" w:color="auto"/>
                <w:bottom w:val="none" w:sz="0" w:space="0" w:color="auto"/>
                <w:right w:val="none" w:sz="0" w:space="0" w:color="auto"/>
              </w:divBdr>
            </w:div>
            <w:div w:id="1880897985">
              <w:marLeft w:val="0"/>
              <w:marRight w:val="0"/>
              <w:marTop w:val="0"/>
              <w:marBottom w:val="0"/>
              <w:divBdr>
                <w:top w:val="none" w:sz="0" w:space="0" w:color="auto"/>
                <w:left w:val="none" w:sz="0" w:space="0" w:color="auto"/>
                <w:bottom w:val="none" w:sz="0" w:space="0" w:color="auto"/>
                <w:right w:val="none" w:sz="0" w:space="0" w:color="auto"/>
              </w:divBdr>
            </w:div>
            <w:div w:id="1901213880">
              <w:marLeft w:val="0"/>
              <w:marRight w:val="0"/>
              <w:marTop w:val="0"/>
              <w:marBottom w:val="0"/>
              <w:divBdr>
                <w:top w:val="none" w:sz="0" w:space="0" w:color="auto"/>
                <w:left w:val="none" w:sz="0" w:space="0" w:color="auto"/>
                <w:bottom w:val="none" w:sz="0" w:space="0" w:color="auto"/>
                <w:right w:val="none" w:sz="0" w:space="0" w:color="auto"/>
              </w:divBdr>
            </w:div>
            <w:div w:id="1907572405">
              <w:marLeft w:val="0"/>
              <w:marRight w:val="0"/>
              <w:marTop w:val="0"/>
              <w:marBottom w:val="0"/>
              <w:divBdr>
                <w:top w:val="none" w:sz="0" w:space="0" w:color="auto"/>
                <w:left w:val="none" w:sz="0" w:space="0" w:color="auto"/>
                <w:bottom w:val="none" w:sz="0" w:space="0" w:color="auto"/>
                <w:right w:val="none" w:sz="0" w:space="0" w:color="auto"/>
              </w:divBdr>
            </w:div>
            <w:div w:id="1914703340">
              <w:marLeft w:val="0"/>
              <w:marRight w:val="0"/>
              <w:marTop w:val="0"/>
              <w:marBottom w:val="0"/>
              <w:divBdr>
                <w:top w:val="none" w:sz="0" w:space="0" w:color="auto"/>
                <w:left w:val="none" w:sz="0" w:space="0" w:color="auto"/>
                <w:bottom w:val="none" w:sz="0" w:space="0" w:color="auto"/>
                <w:right w:val="none" w:sz="0" w:space="0" w:color="auto"/>
              </w:divBdr>
            </w:div>
            <w:div w:id="1919363353">
              <w:marLeft w:val="0"/>
              <w:marRight w:val="0"/>
              <w:marTop w:val="0"/>
              <w:marBottom w:val="0"/>
              <w:divBdr>
                <w:top w:val="none" w:sz="0" w:space="0" w:color="auto"/>
                <w:left w:val="none" w:sz="0" w:space="0" w:color="auto"/>
                <w:bottom w:val="none" w:sz="0" w:space="0" w:color="auto"/>
                <w:right w:val="none" w:sz="0" w:space="0" w:color="auto"/>
              </w:divBdr>
            </w:div>
            <w:div w:id="1925147894">
              <w:marLeft w:val="0"/>
              <w:marRight w:val="0"/>
              <w:marTop w:val="0"/>
              <w:marBottom w:val="0"/>
              <w:divBdr>
                <w:top w:val="none" w:sz="0" w:space="0" w:color="auto"/>
                <w:left w:val="none" w:sz="0" w:space="0" w:color="auto"/>
                <w:bottom w:val="none" w:sz="0" w:space="0" w:color="auto"/>
                <w:right w:val="none" w:sz="0" w:space="0" w:color="auto"/>
              </w:divBdr>
            </w:div>
            <w:div w:id="1953394997">
              <w:marLeft w:val="0"/>
              <w:marRight w:val="0"/>
              <w:marTop w:val="0"/>
              <w:marBottom w:val="0"/>
              <w:divBdr>
                <w:top w:val="none" w:sz="0" w:space="0" w:color="auto"/>
                <w:left w:val="none" w:sz="0" w:space="0" w:color="auto"/>
                <w:bottom w:val="none" w:sz="0" w:space="0" w:color="auto"/>
                <w:right w:val="none" w:sz="0" w:space="0" w:color="auto"/>
              </w:divBdr>
            </w:div>
            <w:div w:id="1959411809">
              <w:marLeft w:val="0"/>
              <w:marRight w:val="0"/>
              <w:marTop w:val="0"/>
              <w:marBottom w:val="0"/>
              <w:divBdr>
                <w:top w:val="none" w:sz="0" w:space="0" w:color="auto"/>
                <w:left w:val="none" w:sz="0" w:space="0" w:color="auto"/>
                <w:bottom w:val="none" w:sz="0" w:space="0" w:color="auto"/>
                <w:right w:val="none" w:sz="0" w:space="0" w:color="auto"/>
              </w:divBdr>
            </w:div>
            <w:div w:id="1966425441">
              <w:marLeft w:val="0"/>
              <w:marRight w:val="0"/>
              <w:marTop w:val="0"/>
              <w:marBottom w:val="0"/>
              <w:divBdr>
                <w:top w:val="none" w:sz="0" w:space="0" w:color="auto"/>
                <w:left w:val="none" w:sz="0" w:space="0" w:color="auto"/>
                <w:bottom w:val="none" w:sz="0" w:space="0" w:color="auto"/>
                <w:right w:val="none" w:sz="0" w:space="0" w:color="auto"/>
              </w:divBdr>
            </w:div>
            <w:div w:id="1967395830">
              <w:marLeft w:val="0"/>
              <w:marRight w:val="0"/>
              <w:marTop w:val="0"/>
              <w:marBottom w:val="0"/>
              <w:divBdr>
                <w:top w:val="none" w:sz="0" w:space="0" w:color="auto"/>
                <w:left w:val="none" w:sz="0" w:space="0" w:color="auto"/>
                <w:bottom w:val="none" w:sz="0" w:space="0" w:color="auto"/>
                <w:right w:val="none" w:sz="0" w:space="0" w:color="auto"/>
              </w:divBdr>
            </w:div>
            <w:div w:id="1991590108">
              <w:marLeft w:val="0"/>
              <w:marRight w:val="0"/>
              <w:marTop w:val="0"/>
              <w:marBottom w:val="0"/>
              <w:divBdr>
                <w:top w:val="none" w:sz="0" w:space="0" w:color="auto"/>
                <w:left w:val="none" w:sz="0" w:space="0" w:color="auto"/>
                <w:bottom w:val="none" w:sz="0" w:space="0" w:color="auto"/>
                <w:right w:val="none" w:sz="0" w:space="0" w:color="auto"/>
              </w:divBdr>
            </w:div>
            <w:div w:id="2015257216">
              <w:marLeft w:val="0"/>
              <w:marRight w:val="0"/>
              <w:marTop w:val="0"/>
              <w:marBottom w:val="0"/>
              <w:divBdr>
                <w:top w:val="none" w:sz="0" w:space="0" w:color="auto"/>
                <w:left w:val="none" w:sz="0" w:space="0" w:color="auto"/>
                <w:bottom w:val="none" w:sz="0" w:space="0" w:color="auto"/>
                <w:right w:val="none" w:sz="0" w:space="0" w:color="auto"/>
              </w:divBdr>
            </w:div>
            <w:div w:id="2024044061">
              <w:marLeft w:val="0"/>
              <w:marRight w:val="0"/>
              <w:marTop w:val="0"/>
              <w:marBottom w:val="0"/>
              <w:divBdr>
                <w:top w:val="none" w:sz="0" w:space="0" w:color="auto"/>
                <w:left w:val="none" w:sz="0" w:space="0" w:color="auto"/>
                <w:bottom w:val="none" w:sz="0" w:space="0" w:color="auto"/>
                <w:right w:val="none" w:sz="0" w:space="0" w:color="auto"/>
              </w:divBdr>
            </w:div>
            <w:div w:id="2036926113">
              <w:marLeft w:val="0"/>
              <w:marRight w:val="0"/>
              <w:marTop w:val="0"/>
              <w:marBottom w:val="0"/>
              <w:divBdr>
                <w:top w:val="none" w:sz="0" w:space="0" w:color="auto"/>
                <w:left w:val="none" w:sz="0" w:space="0" w:color="auto"/>
                <w:bottom w:val="none" w:sz="0" w:space="0" w:color="auto"/>
                <w:right w:val="none" w:sz="0" w:space="0" w:color="auto"/>
              </w:divBdr>
            </w:div>
            <w:div w:id="2037272042">
              <w:marLeft w:val="0"/>
              <w:marRight w:val="0"/>
              <w:marTop w:val="0"/>
              <w:marBottom w:val="0"/>
              <w:divBdr>
                <w:top w:val="none" w:sz="0" w:space="0" w:color="auto"/>
                <w:left w:val="none" w:sz="0" w:space="0" w:color="auto"/>
                <w:bottom w:val="none" w:sz="0" w:space="0" w:color="auto"/>
                <w:right w:val="none" w:sz="0" w:space="0" w:color="auto"/>
              </w:divBdr>
            </w:div>
            <w:div w:id="2038891642">
              <w:marLeft w:val="0"/>
              <w:marRight w:val="0"/>
              <w:marTop w:val="0"/>
              <w:marBottom w:val="0"/>
              <w:divBdr>
                <w:top w:val="none" w:sz="0" w:space="0" w:color="auto"/>
                <w:left w:val="none" w:sz="0" w:space="0" w:color="auto"/>
                <w:bottom w:val="none" w:sz="0" w:space="0" w:color="auto"/>
                <w:right w:val="none" w:sz="0" w:space="0" w:color="auto"/>
              </w:divBdr>
            </w:div>
            <w:div w:id="2048216219">
              <w:marLeft w:val="0"/>
              <w:marRight w:val="0"/>
              <w:marTop w:val="0"/>
              <w:marBottom w:val="0"/>
              <w:divBdr>
                <w:top w:val="none" w:sz="0" w:space="0" w:color="auto"/>
                <w:left w:val="none" w:sz="0" w:space="0" w:color="auto"/>
                <w:bottom w:val="none" w:sz="0" w:space="0" w:color="auto"/>
                <w:right w:val="none" w:sz="0" w:space="0" w:color="auto"/>
              </w:divBdr>
            </w:div>
            <w:div w:id="2063408618">
              <w:marLeft w:val="0"/>
              <w:marRight w:val="0"/>
              <w:marTop w:val="0"/>
              <w:marBottom w:val="0"/>
              <w:divBdr>
                <w:top w:val="none" w:sz="0" w:space="0" w:color="auto"/>
                <w:left w:val="none" w:sz="0" w:space="0" w:color="auto"/>
                <w:bottom w:val="none" w:sz="0" w:space="0" w:color="auto"/>
                <w:right w:val="none" w:sz="0" w:space="0" w:color="auto"/>
              </w:divBdr>
            </w:div>
            <w:div w:id="2071534764">
              <w:marLeft w:val="0"/>
              <w:marRight w:val="0"/>
              <w:marTop w:val="0"/>
              <w:marBottom w:val="0"/>
              <w:divBdr>
                <w:top w:val="none" w:sz="0" w:space="0" w:color="auto"/>
                <w:left w:val="none" w:sz="0" w:space="0" w:color="auto"/>
                <w:bottom w:val="none" w:sz="0" w:space="0" w:color="auto"/>
                <w:right w:val="none" w:sz="0" w:space="0" w:color="auto"/>
              </w:divBdr>
            </w:div>
            <w:div w:id="2095126825">
              <w:marLeft w:val="0"/>
              <w:marRight w:val="0"/>
              <w:marTop w:val="0"/>
              <w:marBottom w:val="0"/>
              <w:divBdr>
                <w:top w:val="none" w:sz="0" w:space="0" w:color="auto"/>
                <w:left w:val="none" w:sz="0" w:space="0" w:color="auto"/>
                <w:bottom w:val="none" w:sz="0" w:space="0" w:color="auto"/>
                <w:right w:val="none" w:sz="0" w:space="0" w:color="auto"/>
              </w:divBdr>
            </w:div>
            <w:div w:id="2104453100">
              <w:marLeft w:val="0"/>
              <w:marRight w:val="0"/>
              <w:marTop w:val="0"/>
              <w:marBottom w:val="0"/>
              <w:divBdr>
                <w:top w:val="none" w:sz="0" w:space="0" w:color="auto"/>
                <w:left w:val="none" w:sz="0" w:space="0" w:color="auto"/>
                <w:bottom w:val="none" w:sz="0" w:space="0" w:color="auto"/>
                <w:right w:val="none" w:sz="0" w:space="0" w:color="auto"/>
              </w:divBdr>
            </w:div>
            <w:div w:id="2105999527">
              <w:marLeft w:val="0"/>
              <w:marRight w:val="0"/>
              <w:marTop w:val="0"/>
              <w:marBottom w:val="0"/>
              <w:divBdr>
                <w:top w:val="none" w:sz="0" w:space="0" w:color="auto"/>
                <w:left w:val="none" w:sz="0" w:space="0" w:color="auto"/>
                <w:bottom w:val="none" w:sz="0" w:space="0" w:color="auto"/>
                <w:right w:val="none" w:sz="0" w:space="0" w:color="auto"/>
              </w:divBdr>
            </w:div>
            <w:div w:id="2116779387">
              <w:marLeft w:val="0"/>
              <w:marRight w:val="0"/>
              <w:marTop w:val="0"/>
              <w:marBottom w:val="0"/>
              <w:divBdr>
                <w:top w:val="none" w:sz="0" w:space="0" w:color="auto"/>
                <w:left w:val="none" w:sz="0" w:space="0" w:color="auto"/>
                <w:bottom w:val="none" w:sz="0" w:space="0" w:color="auto"/>
                <w:right w:val="none" w:sz="0" w:space="0" w:color="auto"/>
              </w:divBdr>
            </w:div>
            <w:div w:id="21244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9072">
      <w:bodyDiv w:val="1"/>
      <w:marLeft w:val="0"/>
      <w:marRight w:val="0"/>
      <w:marTop w:val="0"/>
      <w:marBottom w:val="0"/>
      <w:divBdr>
        <w:top w:val="none" w:sz="0" w:space="0" w:color="auto"/>
        <w:left w:val="none" w:sz="0" w:space="0" w:color="auto"/>
        <w:bottom w:val="none" w:sz="0" w:space="0" w:color="auto"/>
        <w:right w:val="none" w:sz="0" w:space="0" w:color="auto"/>
      </w:divBdr>
    </w:div>
    <w:div w:id="606817953">
      <w:bodyDiv w:val="1"/>
      <w:marLeft w:val="0"/>
      <w:marRight w:val="0"/>
      <w:marTop w:val="0"/>
      <w:marBottom w:val="0"/>
      <w:divBdr>
        <w:top w:val="none" w:sz="0" w:space="0" w:color="auto"/>
        <w:left w:val="none" w:sz="0" w:space="0" w:color="auto"/>
        <w:bottom w:val="none" w:sz="0" w:space="0" w:color="auto"/>
        <w:right w:val="none" w:sz="0" w:space="0" w:color="auto"/>
      </w:divBdr>
      <w:divsChild>
        <w:div w:id="444422101">
          <w:marLeft w:val="0"/>
          <w:marRight w:val="0"/>
          <w:marTop w:val="0"/>
          <w:marBottom w:val="0"/>
          <w:divBdr>
            <w:top w:val="none" w:sz="0" w:space="0" w:color="auto"/>
            <w:left w:val="none" w:sz="0" w:space="0" w:color="auto"/>
            <w:bottom w:val="none" w:sz="0" w:space="0" w:color="auto"/>
            <w:right w:val="none" w:sz="0" w:space="0" w:color="auto"/>
          </w:divBdr>
          <w:divsChild>
            <w:div w:id="9386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4419">
      <w:bodyDiv w:val="1"/>
      <w:marLeft w:val="0"/>
      <w:marRight w:val="0"/>
      <w:marTop w:val="0"/>
      <w:marBottom w:val="0"/>
      <w:divBdr>
        <w:top w:val="none" w:sz="0" w:space="0" w:color="auto"/>
        <w:left w:val="none" w:sz="0" w:space="0" w:color="auto"/>
        <w:bottom w:val="none" w:sz="0" w:space="0" w:color="auto"/>
        <w:right w:val="none" w:sz="0" w:space="0" w:color="auto"/>
      </w:divBdr>
    </w:div>
    <w:div w:id="622880430">
      <w:bodyDiv w:val="1"/>
      <w:marLeft w:val="0"/>
      <w:marRight w:val="0"/>
      <w:marTop w:val="0"/>
      <w:marBottom w:val="0"/>
      <w:divBdr>
        <w:top w:val="none" w:sz="0" w:space="0" w:color="auto"/>
        <w:left w:val="none" w:sz="0" w:space="0" w:color="auto"/>
        <w:bottom w:val="none" w:sz="0" w:space="0" w:color="auto"/>
        <w:right w:val="none" w:sz="0" w:space="0" w:color="auto"/>
      </w:divBdr>
    </w:div>
    <w:div w:id="627126466">
      <w:bodyDiv w:val="1"/>
      <w:marLeft w:val="0"/>
      <w:marRight w:val="0"/>
      <w:marTop w:val="0"/>
      <w:marBottom w:val="0"/>
      <w:divBdr>
        <w:top w:val="none" w:sz="0" w:space="0" w:color="auto"/>
        <w:left w:val="none" w:sz="0" w:space="0" w:color="auto"/>
        <w:bottom w:val="none" w:sz="0" w:space="0" w:color="auto"/>
        <w:right w:val="none" w:sz="0" w:space="0" w:color="auto"/>
      </w:divBdr>
    </w:div>
    <w:div w:id="630280865">
      <w:bodyDiv w:val="1"/>
      <w:marLeft w:val="0"/>
      <w:marRight w:val="0"/>
      <w:marTop w:val="0"/>
      <w:marBottom w:val="0"/>
      <w:divBdr>
        <w:top w:val="none" w:sz="0" w:space="0" w:color="auto"/>
        <w:left w:val="none" w:sz="0" w:space="0" w:color="auto"/>
        <w:bottom w:val="none" w:sz="0" w:space="0" w:color="auto"/>
        <w:right w:val="none" w:sz="0" w:space="0" w:color="auto"/>
      </w:divBdr>
    </w:div>
    <w:div w:id="631403858">
      <w:bodyDiv w:val="1"/>
      <w:marLeft w:val="0"/>
      <w:marRight w:val="0"/>
      <w:marTop w:val="0"/>
      <w:marBottom w:val="0"/>
      <w:divBdr>
        <w:top w:val="none" w:sz="0" w:space="0" w:color="auto"/>
        <w:left w:val="none" w:sz="0" w:space="0" w:color="auto"/>
        <w:bottom w:val="none" w:sz="0" w:space="0" w:color="auto"/>
        <w:right w:val="none" w:sz="0" w:space="0" w:color="auto"/>
      </w:divBdr>
    </w:div>
    <w:div w:id="634726631">
      <w:bodyDiv w:val="1"/>
      <w:marLeft w:val="0"/>
      <w:marRight w:val="0"/>
      <w:marTop w:val="0"/>
      <w:marBottom w:val="0"/>
      <w:divBdr>
        <w:top w:val="none" w:sz="0" w:space="0" w:color="auto"/>
        <w:left w:val="none" w:sz="0" w:space="0" w:color="auto"/>
        <w:bottom w:val="none" w:sz="0" w:space="0" w:color="auto"/>
        <w:right w:val="none" w:sz="0" w:space="0" w:color="auto"/>
      </w:divBdr>
    </w:div>
    <w:div w:id="636106796">
      <w:bodyDiv w:val="1"/>
      <w:marLeft w:val="0"/>
      <w:marRight w:val="0"/>
      <w:marTop w:val="0"/>
      <w:marBottom w:val="0"/>
      <w:divBdr>
        <w:top w:val="none" w:sz="0" w:space="0" w:color="auto"/>
        <w:left w:val="none" w:sz="0" w:space="0" w:color="auto"/>
        <w:bottom w:val="none" w:sz="0" w:space="0" w:color="auto"/>
        <w:right w:val="none" w:sz="0" w:space="0" w:color="auto"/>
      </w:divBdr>
      <w:divsChild>
        <w:div w:id="920409692">
          <w:marLeft w:val="0"/>
          <w:marRight w:val="0"/>
          <w:marTop w:val="0"/>
          <w:marBottom w:val="0"/>
          <w:divBdr>
            <w:top w:val="none" w:sz="0" w:space="0" w:color="auto"/>
            <w:left w:val="none" w:sz="0" w:space="0" w:color="auto"/>
            <w:bottom w:val="none" w:sz="0" w:space="0" w:color="auto"/>
            <w:right w:val="none" w:sz="0" w:space="0" w:color="auto"/>
          </w:divBdr>
          <w:divsChild>
            <w:div w:id="7119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694">
      <w:bodyDiv w:val="1"/>
      <w:marLeft w:val="0"/>
      <w:marRight w:val="0"/>
      <w:marTop w:val="0"/>
      <w:marBottom w:val="0"/>
      <w:divBdr>
        <w:top w:val="none" w:sz="0" w:space="0" w:color="auto"/>
        <w:left w:val="none" w:sz="0" w:space="0" w:color="auto"/>
        <w:bottom w:val="none" w:sz="0" w:space="0" w:color="auto"/>
        <w:right w:val="none" w:sz="0" w:space="0" w:color="auto"/>
      </w:divBdr>
      <w:divsChild>
        <w:div w:id="1249459364">
          <w:marLeft w:val="0"/>
          <w:marRight w:val="0"/>
          <w:marTop w:val="0"/>
          <w:marBottom w:val="0"/>
          <w:divBdr>
            <w:top w:val="none" w:sz="0" w:space="0" w:color="auto"/>
            <w:left w:val="none" w:sz="0" w:space="0" w:color="auto"/>
            <w:bottom w:val="none" w:sz="0" w:space="0" w:color="auto"/>
            <w:right w:val="none" w:sz="0" w:space="0" w:color="auto"/>
          </w:divBdr>
        </w:div>
        <w:div w:id="1824542740">
          <w:marLeft w:val="0"/>
          <w:marRight w:val="0"/>
          <w:marTop w:val="0"/>
          <w:marBottom w:val="0"/>
          <w:divBdr>
            <w:top w:val="none" w:sz="0" w:space="0" w:color="auto"/>
            <w:left w:val="none" w:sz="0" w:space="0" w:color="auto"/>
            <w:bottom w:val="none" w:sz="0" w:space="0" w:color="auto"/>
            <w:right w:val="none" w:sz="0" w:space="0" w:color="auto"/>
          </w:divBdr>
        </w:div>
      </w:divsChild>
    </w:div>
    <w:div w:id="649216328">
      <w:bodyDiv w:val="1"/>
      <w:marLeft w:val="0"/>
      <w:marRight w:val="0"/>
      <w:marTop w:val="0"/>
      <w:marBottom w:val="0"/>
      <w:divBdr>
        <w:top w:val="none" w:sz="0" w:space="0" w:color="auto"/>
        <w:left w:val="none" w:sz="0" w:space="0" w:color="auto"/>
        <w:bottom w:val="none" w:sz="0" w:space="0" w:color="auto"/>
        <w:right w:val="none" w:sz="0" w:space="0" w:color="auto"/>
      </w:divBdr>
    </w:div>
    <w:div w:id="649676242">
      <w:bodyDiv w:val="1"/>
      <w:marLeft w:val="0"/>
      <w:marRight w:val="0"/>
      <w:marTop w:val="0"/>
      <w:marBottom w:val="0"/>
      <w:divBdr>
        <w:top w:val="none" w:sz="0" w:space="0" w:color="auto"/>
        <w:left w:val="none" w:sz="0" w:space="0" w:color="auto"/>
        <w:bottom w:val="none" w:sz="0" w:space="0" w:color="auto"/>
        <w:right w:val="none" w:sz="0" w:space="0" w:color="auto"/>
      </w:divBdr>
    </w:div>
    <w:div w:id="658113270">
      <w:bodyDiv w:val="1"/>
      <w:marLeft w:val="0"/>
      <w:marRight w:val="0"/>
      <w:marTop w:val="0"/>
      <w:marBottom w:val="0"/>
      <w:divBdr>
        <w:top w:val="none" w:sz="0" w:space="0" w:color="auto"/>
        <w:left w:val="none" w:sz="0" w:space="0" w:color="auto"/>
        <w:bottom w:val="none" w:sz="0" w:space="0" w:color="auto"/>
        <w:right w:val="none" w:sz="0" w:space="0" w:color="auto"/>
      </w:divBdr>
    </w:div>
    <w:div w:id="669676016">
      <w:bodyDiv w:val="1"/>
      <w:marLeft w:val="0"/>
      <w:marRight w:val="0"/>
      <w:marTop w:val="0"/>
      <w:marBottom w:val="0"/>
      <w:divBdr>
        <w:top w:val="none" w:sz="0" w:space="0" w:color="auto"/>
        <w:left w:val="none" w:sz="0" w:space="0" w:color="auto"/>
        <w:bottom w:val="none" w:sz="0" w:space="0" w:color="auto"/>
        <w:right w:val="none" w:sz="0" w:space="0" w:color="auto"/>
      </w:divBdr>
      <w:divsChild>
        <w:div w:id="181170577">
          <w:marLeft w:val="0"/>
          <w:marRight w:val="0"/>
          <w:marTop w:val="0"/>
          <w:marBottom w:val="0"/>
          <w:divBdr>
            <w:top w:val="none" w:sz="0" w:space="0" w:color="auto"/>
            <w:left w:val="none" w:sz="0" w:space="0" w:color="auto"/>
            <w:bottom w:val="none" w:sz="0" w:space="0" w:color="auto"/>
            <w:right w:val="none" w:sz="0" w:space="0" w:color="auto"/>
          </w:divBdr>
        </w:div>
        <w:div w:id="229467580">
          <w:marLeft w:val="0"/>
          <w:marRight w:val="0"/>
          <w:marTop w:val="0"/>
          <w:marBottom w:val="0"/>
          <w:divBdr>
            <w:top w:val="none" w:sz="0" w:space="0" w:color="auto"/>
            <w:left w:val="none" w:sz="0" w:space="0" w:color="auto"/>
            <w:bottom w:val="none" w:sz="0" w:space="0" w:color="auto"/>
            <w:right w:val="none" w:sz="0" w:space="0" w:color="auto"/>
          </w:divBdr>
        </w:div>
        <w:div w:id="300967854">
          <w:marLeft w:val="0"/>
          <w:marRight w:val="0"/>
          <w:marTop w:val="0"/>
          <w:marBottom w:val="0"/>
          <w:divBdr>
            <w:top w:val="none" w:sz="0" w:space="0" w:color="auto"/>
            <w:left w:val="none" w:sz="0" w:space="0" w:color="auto"/>
            <w:bottom w:val="none" w:sz="0" w:space="0" w:color="auto"/>
            <w:right w:val="none" w:sz="0" w:space="0" w:color="auto"/>
          </w:divBdr>
        </w:div>
        <w:div w:id="614560032">
          <w:marLeft w:val="720"/>
          <w:marRight w:val="720"/>
          <w:marTop w:val="300"/>
          <w:marBottom w:val="300"/>
          <w:divBdr>
            <w:top w:val="none" w:sz="0" w:space="8" w:color="auto"/>
            <w:left w:val="single" w:sz="18" w:space="15" w:color="3E78A6"/>
            <w:bottom w:val="none" w:sz="0" w:space="2" w:color="auto"/>
            <w:right w:val="none" w:sz="0" w:space="15" w:color="auto"/>
          </w:divBdr>
          <w:divsChild>
            <w:div w:id="819074187">
              <w:marLeft w:val="0"/>
              <w:marRight w:val="0"/>
              <w:marTop w:val="0"/>
              <w:marBottom w:val="0"/>
              <w:divBdr>
                <w:top w:val="none" w:sz="0" w:space="0" w:color="auto"/>
                <w:left w:val="none" w:sz="0" w:space="0" w:color="auto"/>
                <w:bottom w:val="none" w:sz="0" w:space="0" w:color="auto"/>
                <w:right w:val="none" w:sz="0" w:space="0" w:color="auto"/>
              </w:divBdr>
            </w:div>
          </w:divsChild>
        </w:div>
        <w:div w:id="697581749">
          <w:marLeft w:val="0"/>
          <w:marRight w:val="0"/>
          <w:marTop w:val="0"/>
          <w:marBottom w:val="0"/>
          <w:divBdr>
            <w:top w:val="none" w:sz="0" w:space="0" w:color="auto"/>
            <w:left w:val="none" w:sz="0" w:space="0" w:color="auto"/>
            <w:bottom w:val="none" w:sz="0" w:space="0" w:color="auto"/>
            <w:right w:val="none" w:sz="0" w:space="0" w:color="auto"/>
          </w:divBdr>
        </w:div>
        <w:div w:id="1306593191">
          <w:marLeft w:val="0"/>
          <w:marRight w:val="0"/>
          <w:marTop w:val="0"/>
          <w:marBottom w:val="0"/>
          <w:divBdr>
            <w:top w:val="none" w:sz="0" w:space="0" w:color="auto"/>
            <w:left w:val="none" w:sz="0" w:space="0" w:color="auto"/>
            <w:bottom w:val="none" w:sz="0" w:space="0" w:color="auto"/>
            <w:right w:val="none" w:sz="0" w:space="0" w:color="auto"/>
          </w:divBdr>
        </w:div>
        <w:div w:id="1455247041">
          <w:marLeft w:val="0"/>
          <w:marRight w:val="0"/>
          <w:marTop w:val="0"/>
          <w:marBottom w:val="0"/>
          <w:divBdr>
            <w:top w:val="none" w:sz="0" w:space="0" w:color="auto"/>
            <w:left w:val="none" w:sz="0" w:space="0" w:color="auto"/>
            <w:bottom w:val="none" w:sz="0" w:space="0" w:color="auto"/>
            <w:right w:val="none" w:sz="0" w:space="0" w:color="auto"/>
          </w:divBdr>
        </w:div>
        <w:div w:id="1483080785">
          <w:marLeft w:val="0"/>
          <w:marRight w:val="0"/>
          <w:marTop w:val="0"/>
          <w:marBottom w:val="0"/>
          <w:divBdr>
            <w:top w:val="none" w:sz="0" w:space="0" w:color="auto"/>
            <w:left w:val="none" w:sz="0" w:space="0" w:color="auto"/>
            <w:bottom w:val="none" w:sz="0" w:space="0" w:color="auto"/>
            <w:right w:val="none" w:sz="0" w:space="0" w:color="auto"/>
          </w:divBdr>
        </w:div>
        <w:div w:id="1697535144">
          <w:marLeft w:val="0"/>
          <w:marRight w:val="0"/>
          <w:marTop w:val="0"/>
          <w:marBottom w:val="0"/>
          <w:divBdr>
            <w:top w:val="none" w:sz="0" w:space="0" w:color="auto"/>
            <w:left w:val="none" w:sz="0" w:space="0" w:color="auto"/>
            <w:bottom w:val="none" w:sz="0" w:space="0" w:color="auto"/>
            <w:right w:val="none" w:sz="0" w:space="0" w:color="auto"/>
          </w:divBdr>
        </w:div>
        <w:div w:id="1790197421">
          <w:marLeft w:val="0"/>
          <w:marRight w:val="0"/>
          <w:marTop w:val="0"/>
          <w:marBottom w:val="0"/>
          <w:divBdr>
            <w:top w:val="none" w:sz="0" w:space="0" w:color="auto"/>
            <w:left w:val="none" w:sz="0" w:space="0" w:color="auto"/>
            <w:bottom w:val="none" w:sz="0" w:space="0" w:color="auto"/>
            <w:right w:val="none" w:sz="0" w:space="0" w:color="auto"/>
          </w:divBdr>
        </w:div>
        <w:div w:id="2118988646">
          <w:marLeft w:val="0"/>
          <w:marRight w:val="0"/>
          <w:marTop w:val="0"/>
          <w:marBottom w:val="0"/>
          <w:divBdr>
            <w:top w:val="none" w:sz="0" w:space="0" w:color="auto"/>
            <w:left w:val="none" w:sz="0" w:space="0" w:color="auto"/>
            <w:bottom w:val="none" w:sz="0" w:space="0" w:color="auto"/>
            <w:right w:val="none" w:sz="0" w:space="0" w:color="auto"/>
          </w:divBdr>
        </w:div>
      </w:divsChild>
    </w:div>
    <w:div w:id="670378879">
      <w:bodyDiv w:val="1"/>
      <w:marLeft w:val="0"/>
      <w:marRight w:val="0"/>
      <w:marTop w:val="0"/>
      <w:marBottom w:val="0"/>
      <w:divBdr>
        <w:top w:val="none" w:sz="0" w:space="0" w:color="auto"/>
        <w:left w:val="none" w:sz="0" w:space="0" w:color="auto"/>
        <w:bottom w:val="none" w:sz="0" w:space="0" w:color="auto"/>
        <w:right w:val="none" w:sz="0" w:space="0" w:color="auto"/>
      </w:divBdr>
    </w:div>
    <w:div w:id="670450056">
      <w:bodyDiv w:val="1"/>
      <w:marLeft w:val="0"/>
      <w:marRight w:val="0"/>
      <w:marTop w:val="0"/>
      <w:marBottom w:val="0"/>
      <w:divBdr>
        <w:top w:val="none" w:sz="0" w:space="0" w:color="auto"/>
        <w:left w:val="none" w:sz="0" w:space="0" w:color="auto"/>
        <w:bottom w:val="none" w:sz="0" w:space="0" w:color="auto"/>
        <w:right w:val="none" w:sz="0" w:space="0" w:color="auto"/>
      </w:divBdr>
    </w:div>
    <w:div w:id="671955694">
      <w:bodyDiv w:val="1"/>
      <w:marLeft w:val="0"/>
      <w:marRight w:val="0"/>
      <w:marTop w:val="0"/>
      <w:marBottom w:val="0"/>
      <w:divBdr>
        <w:top w:val="none" w:sz="0" w:space="0" w:color="auto"/>
        <w:left w:val="none" w:sz="0" w:space="0" w:color="auto"/>
        <w:bottom w:val="none" w:sz="0" w:space="0" w:color="auto"/>
        <w:right w:val="none" w:sz="0" w:space="0" w:color="auto"/>
      </w:divBdr>
      <w:divsChild>
        <w:div w:id="1159615915">
          <w:marLeft w:val="720"/>
          <w:marRight w:val="720"/>
          <w:marTop w:val="300"/>
          <w:marBottom w:val="300"/>
          <w:divBdr>
            <w:top w:val="none" w:sz="0" w:space="8" w:color="auto"/>
            <w:left w:val="single" w:sz="18" w:space="15" w:color="3E78A6"/>
            <w:bottom w:val="none" w:sz="0" w:space="2" w:color="auto"/>
            <w:right w:val="none" w:sz="0" w:space="15" w:color="auto"/>
          </w:divBdr>
          <w:divsChild>
            <w:div w:id="11261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6232">
      <w:bodyDiv w:val="1"/>
      <w:marLeft w:val="0"/>
      <w:marRight w:val="0"/>
      <w:marTop w:val="0"/>
      <w:marBottom w:val="0"/>
      <w:divBdr>
        <w:top w:val="none" w:sz="0" w:space="0" w:color="auto"/>
        <w:left w:val="none" w:sz="0" w:space="0" w:color="auto"/>
        <w:bottom w:val="none" w:sz="0" w:space="0" w:color="auto"/>
        <w:right w:val="none" w:sz="0" w:space="0" w:color="auto"/>
      </w:divBdr>
      <w:divsChild>
        <w:div w:id="1504471555">
          <w:marLeft w:val="0"/>
          <w:marRight w:val="0"/>
          <w:marTop w:val="0"/>
          <w:marBottom w:val="0"/>
          <w:divBdr>
            <w:top w:val="none" w:sz="0" w:space="0" w:color="auto"/>
            <w:left w:val="none" w:sz="0" w:space="0" w:color="auto"/>
            <w:bottom w:val="none" w:sz="0" w:space="0" w:color="auto"/>
            <w:right w:val="none" w:sz="0" w:space="0" w:color="auto"/>
          </w:divBdr>
          <w:divsChild>
            <w:div w:id="9129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9906">
      <w:bodyDiv w:val="1"/>
      <w:marLeft w:val="0"/>
      <w:marRight w:val="0"/>
      <w:marTop w:val="0"/>
      <w:marBottom w:val="0"/>
      <w:divBdr>
        <w:top w:val="none" w:sz="0" w:space="0" w:color="auto"/>
        <w:left w:val="none" w:sz="0" w:space="0" w:color="auto"/>
        <w:bottom w:val="none" w:sz="0" w:space="0" w:color="auto"/>
        <w:right w:val="none" w:sz="0" w:space="0" w:color="auto"/>
      </w:divBdr>
    </w:div>
    <w:div w:id="683290829">
      <w:bodyDiv w:val="1"/>
      <w:marLeft w:val="0"/>
      <w:marRight w:val="0"/>
      <w:marTop w:val="0"/>
      <w:marBottom w:val="0"/>
      <w:divBdr>
        <w:top w:val="none" w:sz="0" w:space="0" w:color="auto"/>
        <w:left w:val="none" w:sz="0" w:space="0" w:color="auto"/>
        <w:bottom w:val="none" w:sz="0" w:space="0" w:color="auto"/>
        <w:right w:val="none" w:sz="0" w:space="0" w:color="auto"/>
      </w:divBdr>
    </w:div>
    <w:div w:id="689067063">
      <w:bodyDiv w:val="1"/>
      <w:marLeft w:val="0"/>
      <w:marRight w:val="0"/>
      <w:marTop w:val="0"/>
      <w:marBottom w:val="0"/>
      <w:divBdr>
        <w:top w:val="none" w:sz="0" w:space="0" w:color="auto"/>
        <w:left w:val="none" w:sz="0" w:space="0" w:color="auto"/>
        <w:bottom w:val="none" w:sz="0" w:space="0" w:color="auto"/>
        <w:right w:val="none" w:sz="0" w:space="0" w:color="auto"/>
      </w:divBdr>
      <w:divsChild>
        <w:div w:id="1480490784">
          <w:marLeft w:val="0"/>
          <w:marRight w:val="0"/>
          <w:marTop w:val="0"/>
          <w:marBottom w:val="0"/>
          <w:divBdr>
            <w:top w:val="none" w:sz="0" w:space="0" w:color="auto"/>
            <w:left w:val="none" w:sz="0" w:space="0" w:color="auto"/>
            <w:bottom w:val="none" w:sz="0" w:space="0" w:color="auto"/>
            <w:right w:val="none" w:sz="0" w:space="0" w:color="auto"/>
          </w:divBdr>
          <w:divsChild>
            <w:div w:id="5217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8819">
      <w:bodyDiv w:val="1"/>
      <w:marLeft w:val="0"/>
      <w:marRight w:val="0"/>
      <w:marTop w:val="0"/>
      <w:marBottom w:val="0"/>
      <w:divBdr>
        <w:top w:val="none" w:sz="0" w:space="0" w:color="auto"/>
        <w:left w:val="none" w:sz="0" w:space="0" w:color="auto"/>
        <w:bottom w:val="none" w:sz="0" w:space="0" w:color="auto"/>
        <w:right w:val="none" w:sz="0" w:space="0" w:color="auto"/>
      </w:divBdr>
    </w:div>
    <w:div w:id="698817821">
      <w:bodyDiv w:val="1"/>
      <w:marLeft w:val="0"/>
      <w:marRight w:val="0"/>
      <w:marTop w:val="0"/>
      <w:marBottom w:val="0"/>
      <w:divBdr>
        <w:top w:val="none" w:sz="0" w:space="0" w:color="auto"/>
        <w:left w:val="none" w:sz="0" w:space="0" w:color="auto"/>
        <w:bottom w:val="none" w:sz="0" w:space="0" w:color="auto"/>
        <w:right w:val="none" w:sz="0" w:space="0" w:color="auto"/>
      </w:divBdr>
    </w:div>
    <w:div w:id="704258569">
      <w:bodyDiv w:val="1"/>
      <w:marLeft w:val="0"/>
      <w:marRight w:val="0"/>
      <w:marTop w:val="0"/>
      <w:marBottom w:val="0"/>
      <w:divBdr>
        <w:top w:val="none" w:sz="0" w:space="0" w:color="auto"/>
        <w:left w:val="none" w:sz="0" w:space="0" w:color="auto"/>
        <w:bottom w:val="none" w:sz="0" w:space="0" w:color="auto"/>
        <w:right w:val="none" w:sz="0" w:space="0" w:color="auto"/>
      </w:divBdr>
    </w:div>
    <w:div w:id="704796060">
      <w:bodyDiv w:val="1"/>
      <w:marLeft w:val="0"/>
      <w:marRight w:val="0"/>
      <w:marTop w:val="0"/>
      <w:marBottom w:val="0"/>
      <w:divBdr>
        <w:top w:val="none" w:sz="0" w:space="0" w:color="auto"/>
        <w:left w:val="none" w:sz="0" w:space="0" w:color="auto"/>
        <w:bottom w:val="none" w:sz="0" w:space="0" w:color="auto"/>
        <w:right w:val="none" w:sz="0" w:space="0" w:color="auto"/>
      </w:divBdr>
    </w:div>
    <w:div w:id="706026140">
      <w:bodyDiv w:val="1"/>
      <w:marLeft w:val="0"/>
      <w:marRight w:val="0"/>
      <w:marTop w:val="0"/>
      <w:marBottom w:val="0"/>
      <w:divBdr>
        <w:top w:val="none" w:sz="0" w:space="0" w:color="auto"/>
        <w:left w:val="none" w:sz="0" w:space="0" w:color="auto"/>
        <w:bottom w:val="none" w:sz="0" w:space="0" w:color="auto"/>
        <w:right w:val="none" w:sz="0" w:space="0" w:color="auto"/>
      </w:divBdr>
    </w:div>
    <w:div w:id="706373587">
      <w:bodyDiv w:val="1"/>
      <w:marLeft w:val="0"/>
      <w:marRight w:val="0"/>
      <w:marTop w:val="0"/>
      <w:marBottom w:val="0"/>
      <w:divBdr>
        <w:top w:val="none" w:sz="0" w:space="0" w:color="auto"/>
        <w:left w:val="none" w:sz="0" w:space="0" w:color="auto"/>
        <w:bottom w:val="none" w:sz="0" w:space="0" w:color="auto"/>
        <w:right w:val="none" w:sz="0" w:space="0" w:color="auto"/>
      </w:divBdr>
    </w:div>
    <w:div w:id="716508346">
      <w:bodyDiv w:val="1"/>
      <w:marLeft w:val="0"/>
      <w:marRight w:val="0"/>
      <w:marTop w:val="0"/>
      <w:marBottom w:val="0"/>
      <w:divBdr>
        <w:top w:val="none" w:sz="0" w:space="0" w:color="auto"/>
        <w:left w:val="none" w:sz="0" w:space="0" w:color="auto"/>
        <w:bottom w:val="none" w:sz="0" w:space="0" w:color="auto"/>
        <w:right w:val="none" w:sz="0" w:space="0" w:color="auto"/>
      </w:divBdr>
    </w:div>
    <w:div w:id="722875828">
      <w:bodyDiv w:val="1"/>
      <w:marLeft w:val="0"/>
      <w:marRight w:val="0"/>
      <w:marTop w:val="0"/>
      <w:marBottom w:val="0"/>
      <w:divBdr>
        <w:top w:val="none" w:sz="0" w:space="0" w:color="auto"/>
        <w:left w:val="none" w:sz="0" w:space="0" w:color="auto"/>
        <w:bottom w:val="none" w:sz="0" w:space="0" w:color="auto"/>
        <w:right w:val="none" w:sz="0" w:space="0" w:color="auto"/>
      </w:divBdr>
    </w:div>
    <w:div w:id="723722980">
      <w:bodyDiv w:val="1"/>
      <w:marLeft w:val="0"/>
      <w:marRight w:val="0"/>
      <w:marTop w:val="0"/>
      <w:marBottom w:val="0"/>
      <w:divBdr>
        <w:top w:val="none" w:sz="0" w:space="0" w:color="auto"/>
        <w:left w:val="none" w:sz="0" w:space="0" w:color="auto"/>
        <w:bottom w:val="none" w:sz="0" w:space="0" w:color="auto"/>
        <w:right w:val="none" w:sz="0" w:space="0" w:color="auto"/>
      </w:divBdr>
    </w:div>
    <w:div w:id="724373076">
      <w:bodyDiv w:val="1"/>
      <w:marLeft w:val="0"/>
      <w:marRight w:val="0"/>
      <w:marTop w:val="0"/>
      <w:marBottom w:val="0"/>
      <w:divBdr>
        <w:top w:val="none" w:sz="0" w:space="0" w:color="auto"/>
        <w:left w:val="none" w:sz="0" w:space="0" w:color="auto"/>
        <w:bottom w:val="none" w:sz="0" w:space="0" w:color="auto"/>
        <w:right w:val="none" w:sz="0" w:space="0" w:color="auto"/>
      </w:divBdr>
      <w:divsChild>
        <w:div w:id="97333480">
          <w:marLeft w:val="0"/>
          <w:marRight w:val="0"/>
          <w:marTop w:val="0"/>
          <w:marBottom w:val="0"/>
          <w:divBdr>
            <w:top w:val="none" w:sz="0" w:space="0" w:color="auto"/>
            <w:left w:val="none" w:sz="0" w:space="0" w:color="auto"/>
            <w:bottom w:val="none" w:sz="0" w:space="0" w:color="auto"/>
            <w:right w:val="none" w:sz="0" w:space="0" w:color="auto"/>
          </w:divBdr>
        </w:div>
        <w:div w:id="151990999">
          <w:marLeft w:val="0"/>
          <w:marRight w:val="0"/>
          <w:marTop w:val="0"/>
          <w:marBottom w:val="0"/>
          <w:divBdr>
            <w:top w:val="none" w:sz="0" w:space="0" w:color="auto"/>
            <w:left w:val="none" w:sz="0" w:space="0" w:color="auto"/>
            <w:bottom w:val="none" w:sz="0" w:space="0" w:color="auto"/>
            <w:right w:val="none" w:sz="0" w:space="0" w:color="auto"/>
          </w:divBdr>
        </w:div>
        <w:div w:id="412049383">
          <w:marLeft w:val="0"/>
          <w:marRight w:val="0"/>
          <w:marTop w:val="0"/>
          <w:marBottom w:val="0"/>
          <w:divBdr>
            <w:top w:val="none" w:sz="0" w:space="0" w:color="auto"/>
            <w:left w:val="none" w:sz="0" w:space="0" w:color="auto"/>
            <w:bottom w:val="none" w:sz="0" w:space="0" w:color="auto"/>
            <w:right w:val="none" w:sz="0" w:space="0" w:color="auto"/>
          </w:divBdr>
        </w:div>
        <w:div w:id="598871868">
          <w:marLeft w:val="0"/>
          <w:marRight w:val="0"/>
          <w:marTop w:val="0"/>
          <w:marBottom w:val="0"/>
          <w:divBdr>
            <w:top w:val="none" w:sz="0" w:space="0" w:color="auto"/>
            <w:left w:val="none" w:sz="0" w:space="0" w:color="auto"/>
            <w:bottom w:val="none" w:sz="0" w:space="0" w:color="auto"/>
            <w:right w:val="none" w:sz="0" w:space="0" w:color="auto"/>
          </w:divBdr>
        </w:div>
        <w:div w:id="887837058">
          <w:marLeft w:val="0"/>
          <w:marRight w:val="0"/>
          <w:marTop w:val="0"/>
          <w:marBottom w:val="0"/>
          <w:divBdr>
            <w:top w:val="none" w:sz="0" w:space="0" w:color="auto"/>
            <w:left w:val="none" w:sz="0" w:space="0" w:color="auto"/>
            <w:bottom w:val="none" w:sz="0" w:space="0" w:color="auto"/>
            <w:right w:val="none" w:sz="0" w:space="0" w:color="auto"/>
          </w:divBdr>
        </w:div>
        <w:div w:id="1122187823">
          <w:marLeft w:val="720"/>
          <w:marRight w:val="720"/>
          <w:marTop w:val="300"/>
          <w:marBottom w:val="300"/>
          <w:divBdr>
            <w:top w:val="none" w:sz="0" w:space="8" w:color="auto"/>
            <w:left w:val="single" w:sz="18" w:space="15" w:color="3E78A6"/>
            <w:bottom w:val="none" w:sz="0" w:space="2" w:color="auto"/>
            <w:right w:val="none" w:sz="0" w:space="15" w:color="auto"/>
          </w:divBdr>
          <w:divsChild>
            <w:div w:id="990449667">
              <w:marLeft w:val="0"/>
              <w:marRight w:val="0"/>
              <w:marTop w:val="0"/>
              <w:marBottom w:val="0"/>
              <w:divBdr>
                <w:top w:val="none" w:sz="0" w:space="0" w:color="auto"/>
                <w:left w:val="none" w:sz="0" w:space="0" w:color="auto"/>
                <w:bottom w:val="none" w:sz="0" w:space="0" w:color="auto"/>
                <w:right w:val="none" w:sz="0" w:space="0" w:color="auto"/>
              </w:divBdr>
            </w:div>
          </w:divsChild>
        </w:div>
        <w:div w:id="1371371135">
          <w:marLeft w:val="0"/>
          <w:marRight w:val="0"/>
          <w:marTop w:val="0"/>
          <w:marBottom w:val="0"/>
          <w:divBdr>
            <w:top w:val="none" w:sz="0" w:space="0" w:color="auto"/>
            <w:left w:val="none" w:sz="0" w:space="0" w:color="auto"/>
            <w:bottom w:val="none" w:sz="0" w:space="0" w:color="auto"/>
            <w:right w:val="none" w:sz="0" w:space="0" w:color="auto"/>
          </w:divBdr>
        </w:div>
        <w:div w:id="1924950056">
          <w:marLeft w:val="0"/>
          <w:marRight w:val="0"/>
          <w:marTop w:val="0"/>
          <w:marBottom w:val="0"/>
          <w:divBdr>
            <w:top w:val="none" w:sz="0" w:space="0" w:color="auto"/>
            <w:left w:val="none" w:sz="0" w:space="0" w:color="auto"/>
            <w:bottom w:val="none" w:sz="0" w:space="0" w:color="auto"/>
            <w:right w:val="none" w:sz="0" w:space="0" w:color="auto"/>
          </w:divBdr>
        </w:div>
        <w:div w:id="1944343503">
          <w:marLeft w:val="0"/>
          <w:marRight w:val="0"/>
          <w:marTop w:val="0"/>
          <w:marBottom w:val="0"/>
          <w:divBdr>
            <w:top w:val="none" w:sz="0" w:space="0" w:color="auto"/>
            <w:left w:val="none" w:sz="0" w:space="0" w:color="auto"/>
            <w:bottom w:val="none" w:sz="0" w:space="0" w:color="auto"/>
            <w:right w:val="none" w:sz="0" w:space="0" w:color="auto"/>
          </w:divBdr>
        </w:div>
      </w:divsChild>
    </w:div>
    <w:div w:id="733892620">
      <w:bodyDiv w:val="1"/>
      <w:marLeft w:val="0"/>
      <w:marRight w:val="0"/>
      <w:marTop w:val="0"/>
      <w:marBottom w:val="0"/>
      <w:divBdr>
        <w:top w:val="none" w:sz="0" w:space="0" w:color="auto"/>
        <w:left w:val="none" w:sz="0" w:space="0" w:color="auto"/>
        <w:bottom w:val="none" w:sz="0" w:space="0" w:color="auto"/>
        <w:right w:val="none" w:sz="0" w:space="0" w:color="auto"/>
      </w:divBdr>
    </w:div>
    <w:div w:id="743602709">
      <w:bodyDiv w:val="1"/>
      <w:marLeft w:val="0"/>
      <w:marRight w:val="0"/>
      <w:marTop w:val="0"/>
      <w:marBottom w:val="0"/>
      <w:divBdr>
        <w:top w:val="none" w:sz="0" w:space="0" w:color="auto"/>
        <w:left w:val="none" w:sz="0" w:space="0" w:color="auto"/>
        <w:bottom w:val="none" w:sz="0" w:space="0" w:color="auto"/>
        <w:right w:val="none" w:sz="0" w:space="0" w:color="auto"/>
      </w:divBdr>
      <w:divsChild>
        <w:div w:id="2056811636">
          <w:marLeft w:val="0"/>
          <w:marRight w:val="0"/>
          <w:marTop w:val="0"/>
          <w:marBottom w:val="0"/>
          <w:divBdr>
            <w:top w:val="none" w:sz="0" w:space="0" w:color="auto"/>
            <w:left w:val="none" w:sz="0" w:space="0" w:color="auto"/>
            <w:bottom w:val="none" w:sz="0" w:space="0" w:color="auto"/>
            <w:right w:val="none" w:sz="0" w:space="0" w:color="auto"/>
          </w:divBdr>
        </w:div>
      </w:divsChild>
    </w:div>
    <w:div w:id="749615077">
      <w:bodyDiv w:val="1"/>
      <w:marLeft w:val="0"/>
      <w:marRight w:val="0"/>
      <w:marTop w:val="0"/>
      <w:marBottom w:val="0"/>
      <w:divBdr>
        <w:top w:val="none" w:sz="0" w:space="0" w:color="auto"/>
        <w:left w:val="none" w:sz="0" w:space="0" w:color="auto"/>
        <w:bottom w:val="none" w:sz="0" w:space="0" w:color="auto"/>
        <w:right w:val="none" w:sz="0" w:space="0" w:color="auto"/>
      </w:divBdr>
    </w:div>
    <w:div w:id="758453428">
      <w:bodyDiv w:val="1"/>
      <w:marLeft w:val="0"/>
      <w:marRight w:val="0"/>
      <w:marTop w:val="0"/>
      <w:marBottom w:val="0"/>
      <w:divBdr>
        <w:top w:val="none" w:sz="0" w:space="0" w:color="auto"/>
        <w:left w:val="none" w:sz="0" w:space="0" w:color="auto"/>
        <w:bottom w:val="none" w:sz="0" w:space="0" w:color="auto"/>
        <w:right w:val="none" w:sz="0" w:space="0" w:color="auto"/>
      </w:divBdr>
    </w:div>
    <w:div w:id="767118327">
      <w:bodyDiv w:val="1"/>
      <w:marLeft w:val="0"/>
      <w:marRight w:val="0"/>
      <w:marTop w:val="0"/>
      <w:marBottom w:val="0"/>
      <w:divBdr>
        <w:top w:val="none" w:sz="0" w:space="0" w:color="auto"/>
        <w:left w:val="none" w:sz="0" w:space="0" w:color="auto"/>
        <w:bottom w:val="none" w:sz="0" w:space="0" w:color="auto"/>
        <w:right w:val="none" w:sz="0" w:space="0" w:color="auto"/>
      </w:divBdr>
    </w:div>
    <w:div w:id="768544861">
      <w:bodyDiv w:val="1"/>
      <w:marLeft w:val="0"/>
      <w:marRight w:val="0"/>
      <w:marTop w:val="0"/>
      <w:marBottom w:val="0"/>
      <w:divBdr>
        <w:top w:val="none" w:sz="0" w:space="0" w:color="auto"/>
        <w:left w:val="none" w:sz="0" w:space="0" w:color="auto"/>
        <w:bottom w:val="none" w:sz="0" w:space="0" w:color="auto"/>
        <w:right w:val="none" w:sz="0" w:space="0" w:color="auto"/>
      </w:divBdr>
    </w:div>
    <w:div w:id="769202730">
      <w:bodyDiv w:val="1"/>
      <w:marLeft w:val="0"/>
      <w:marRight w:val="0"/>
      <w:marTop w:val="0"/>
      <w:marBottom w:val="0"/>
      <w:divBdr>
        <w:top w:val="none" w:sz="0" w:space="0" w:color="auto"/>
        <w:left w:val="none" w:sz="0" w:space="0" w:color="auto"/>
        <w:bottom w:val="none" w:sz="0" w:space="0" w:color="auto"/>
        <w:right w:val="none" w:sz="0" w:space="0" w:color="auto"/>
      </w:divBdr>
    </w:div>
    <w:div w:id="774134758">
      <w:bodyDiv w:val="1"/>
      <w:marLeft w:val="0"/>
      <w:marRight w:val="0"/>
      <w:marTop w:val="0"/>
      <w:marBottom w:val="0"/>
      <w:divBdr>
        <w:top w:val="none" w:sz="0" w:space="0" w:color="auto"/>
        <w:left w:val="none" w:sz="0" w:space="0" w:color="auto"/>
        <w:bottom w:val="none" w:sz="0" w:space="0" w:color="auto"/>
        <w:right w:val="none" w:sz="0" w:space="0" w:color="auto"/>
      </w:divBdr>
    </w:div>
    <w:div w:id="776364999">
      <w:bodyDiv w:val="1"/>
      <w:marLeft w:val="0"/>
      <w:marRight w:val="0"/>
      <w:marTop w:val="0"/>
      <w:marBottom w:val="0"/>
      <w:divBdr>
        <w:top w:val="none" w:sz="0" w:space="0" w:color="auto"/>
        <w:left w:val="none" w:sz="0" w:space="0" w:color="auto"/>
        <w:bottom w:val="none" w:sz="0" w:space="0" w:color="auto"/>
        <w:right w:val="none" w:sz="0" w:space="0" w:color="auto"/>
      </w:divBdr>
    </w:div>
    <w:div w:id="785200591">
      <w:bodyDiv w:val="1"/>
      <w:marLeft w:val="0"/>
      <w:marRight w:val="0"/>
      <w:marTop w:val="0"/>
      <w:marBottom w:val="0"/>
      <w:divBdr>
        <w:top w:val="none" w:sz="0" w:space="0" w:color="auto"/>
        <w:left w:val="none" w:sz="0" w:space="0" w:color="auto"/>
        <w:bottom w:val="none" w:sz="0" w:space="0" w:color="auto"/>
        <w:right w:val="none" w:sz="0" w:space="0" w:color="auto"/>
      </w:divBdr>
    </w:div>
    <w:div w:id="788475870">
      <w:bodyDiv w:val="1"/>
      <w:marLeft w:val="0"/>
      <w:marRight w:val="0"/>
      <w:marTop w:val="0"/>
      <w:marBottom w:val="0"/>
      <w:divBdr>
        <w:top w:val="none" w:sz="0" w:space="0" w:color="auto"/>
        <w:left w:val="none" w:sz="0" w:space="0" w:color="auto"/>
        <w:bottom w:val="none" w:sz="0" w:space="0" w:color="auto"/>
        <w:right w:val="none" w:sz="0" w:space="0" w:color="auto"/>
      </w:divBdr>
    </w:div>
    <w:div w:id="792941451">
      <w:bodyDiv w:val="1"/>
      <w:marLeft w:val="0"/>
      <w:marRight w:val="0"/>
      <w:marTop w:val="0"/>
      <w:marBottom w:val="0"/>
      <w:divBdr>
        <w:top w:val="none" w:sz="0" w:space="0" w:color="auto"/>
        <w:left w:val="none" w:sz="0" w:space="0" w:color="auto"/>
        <w:bottom w:val="none" w:sz="0" w:space="0" w:color="auto"/>
        <w:right w:val="none" w:sz="0" w:space="0" w:color="auto"/>
      </w:divBdr>
      <w:divsChild>
        <w:div w:id="1422989008">
          <w:marLeft w:val="0"/>
          <w:marRight w:val="0"/>
          <w:marTop w:val="0"/>
          <w:marBottom w:val="0"/>
          <w:divBdr>
            <w:top w:val="none" w:sz="0" w:space="0" w:color="auto"/>
            <w:left w:val="none" w:sz="0" w:space="0" w:color="auto"/>
            <w:bottom w:val="none" w:sz="0" w:space="0" w:color="auto"/>
            <w:right w:val="none" w:sz="0" w:space="0" w:color="auto"/>
          </w:divBdr>
        </w:div>
      </w:divsChild>
    </w:div>
    <w:div w:id="794060645">
      <w:bodyDiv w:val="1"/>
      <w:marLeft w:val="0"/>
      <w:marRight w:val="0"/>
      <w:marTop w:val="0"/>
      <w:marBottom w:val="0"/>
      <w:divBdr>
        <w:top w:val="none" w:sz="0" w:space="0" w:color="auto"/>
        <w:left w:val="none" w:sz="0" w:space="0" w:color="auto"/>
        <w:bottom w:val="none" w:sz="0" w:space="0" w:color="auto"/>
        <w:right w:val="none" w:sz="0" w:space="0" w:color="auto"/>
      </w:divBdr>
    </w:div>
    <w:div w:id="801383496">
      <w:bodyDiv w:val="1"/>
      <w:marLeft w:val="0"/>
      <w:marRight w:val="0"/>
      <w:marTop w:val="0"/>
      <w:marBottom w:val="0"/>
      <w:divBdr>
        <w:top w:val="none" w:sz="0" w:space="0" w:color="auto"/>
        <w:left w:val="none" w:sz="0" w:space="0" w:color="auto"/>
        <w:bottom w:val="none" w:sz="0" w:space="0" w:color="auto"/>
        <w:right w:val="none" w:sz="0" w:space="0" w:color="auto"/>
      </w:divBdr>
    </w:div>
    <w:div w:id="806317827">
      <w:bodyDiv w:val="1"/>
      <w:marLeft w:val="0"/>
      <w:marRight w:val="0"/>
      <w:marTop w:val="0"/>
      <w:marBottom w:val="0"/>
      <w:divBdr>
        <w:top w:val="none" w:sz="0" w:space="0" w:color="auto"/>
        <w:left w:val="none" w:sz="0" w:space="0" w:color="auto"/>
        <w:bottom w:val="none" w:sz="0" w:space="0" w:color="auto"/>
        <w:right w:val="none" w:sz="0" w:space="0" w:color="auto"/>
      </w:divBdr>
    </w:div>
    <w:div w:id="815727479">
      <w:bodyDiv w:val="1"/>
      <w:marLeft w:val="0"/>
      <w:marRight w:val="0"/>
      <w:marTop w:val="0"/>
      <w:marBottom w:val="0"/>
      <w:divBdr>
        <w:top w:val="none" w:sz="0" w:space="0" w:color="auto"/>
        <w:left w:val="none" w:sz="0" w:space="0" w:color="auto"/>
        <w:bottom w:val="none" w:sz="0" w:space="0" w:color="auto"/>
        <w:right w:val="none" w:sz="0" w:space="0" w:color="auto"/>
      </w:divBdr>
    </w:div>
    <w:div w:id="815881259">
      <w:bodyDiv w:val="1"/>
      <w:marLeft w:val="0"/>
      <w:marRight w:val="0"/>
      <w:marTop w:val="0"/>
      <w:marBottom w:val="0"/>
      <w:divBdr>
        <w:top w:val="none" w:sz="0" w:space="0" w:color="auto"/>
        <w:left w:val="none" w:sz="0" w:space="0" w:color="auto"/>
        <w:bottom w:val="none" w:sz="0" w:space="0" w:color="auto"/>
        <w:right w:val="none" w:sz="0" w:space="0" w:color="auto"/>
      </w:divBdr>
    </w:div>
    <w:div w:id="825513544">
      <w:bodyDiv w:val="1"/>
      <w:marLeft w:val="0"/>
      <w:marRight w:val="0"/>
      <w:marTop w:val="0"/>
      <w:marBottom w:val="0"/>
      <w:divBdr>
        <w:top w:val="none" w:sz="0" w:space="0" w:color="auto"/>
        <w:left w:val="none" w:sz="0" w:space="0" w:color="auto"/>
        <w:bottom w:val="none" w:sz="0" w:space="0" w:color="auto"/>
        <w:right w:val="none" w:sz="0" w:space="0" w:color="auto"/>
      </w:divBdr>
    </w:div>
    <w:div w:id="825779629">
      <w:bodyDiv w:val="1"/>
      <w:marLeft w:val="0"/>
      <w:marRight w:val="0"/>
      <w:marTop w:val="0"/>
      <w:marBottom w:val="0"/>
      <w:divBdr>
        <w:top w:val="none" w:sz="0" w:space="0" w:color="auto"/>
        <w:left w:val="none" w:sz="0" w:space="0" w:color="auto"/>
        <w:bottom w:val="none" w:sz="0" w:space="0" w:color="auto"/>
        <w:right w:val="none" w:sz="0" w:space="0" w:color="auto"/>
      </w:divBdr>
    </w:div>
    <w:div w:id="832839954">
      <w:bodyDiv w:val="1"/>
      <w:marLeft w:val="0"/>
      <w:marRight w:val="0"/>
      <w:marTop w:val="0"/>
      <w:marBottom w:val="0"/>
      <w:divBdr>
        <w:top w:val="none" w:sz="0" w:space="0" w:color="auto"/>
        <w:left w:val="none" w:sz="0" w:space="0" w:color="auto"/>
        <w:bottom w:val="none" w:sz="0" w:space="0" w:color="auto"/>
        <w:right w:val="none" w:sz="0" w:space="0" w:color="auto"/>
      </w:divBdr>
      <w:divsChild>
        <w:div w:id="367410435">
          <w:marLeft w:val="0"/>
          <w:marRight w:val="0"/>
          <w:marTop w:val="0"/>
          <w:marBottom w:val="0"/>
          <w:divBdr>
            <w:top w:val="none" w:sz="0" w:space="0" w:color="auto"/>
            <w:left w:val="none" w:sz="0" w:space="0" w:color="auto"/>
            <w:bottom w:val="none" w:sz="0" w:space="0" w:color="auto"/>
            <w:right w:val="none" w:sz="0" w:space="0" w:color="auto"/>
          </w:divBdr>
          <w:divsChild>
            <w:div w:id="150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1091">
      <w:bodyDiv w:val="1"/>
      <w:marLeft w:val="0"/>
      <w:marRight w:val="0"/>
      <w:marTop w:val="0"/>
      <w:marBottom w:val="0"/>
      <w:divBdr>
        <w:top w:val="none" w:sz="0" w:space="0" w:color="auto"/>
        <w:left w:val="none" w:sz="0" w:space="0" w:color="auto"/>
        <w:bottom w:val="none" w:sz="0" w:space="0" w:color="auto"/>
        <w:right w:val="none" w:sz="0" w:space="0" w:color="auto"/>
      </w:divBdr>
    </w:div>
    <w:div w:id="835609741">
      <w:bodyDiv w:val="1"/>
      <w:marLeft w:val="0"/>
      <w:marRight w:val="0"/>
      <w:marTop w:val="0"/>
      <w:marBottom w:val="0"/>
      <w:divBdr>
        <w:top w:val="none" w:sz="0" w:space="0" w:color="auto"/>
        <w:left w:val="none" w:sz="0" w:space="0" w:color="auto"/>
        <w:bottom w:val="none" w:sz="0" w:space="0" w:color="auto"/>
        <w:right w:val="none" w:sz="0" w:space="0" w:color="auto"/>
      </w:divBdr>
    </w:div>
    <w:div w:id="837964140">
      <w:bodyDiv w:val="1"/>
      <w:marLeft w:val="0"/>
      <w:marRight w:val="0"/>
      <w:marTop w:val="0"/>
      <w:marBottom w:val="0"/>
      <w:divBdr>
        <w:top w:val="none" w:sz="0" w:space="0" w:color="auto"/>
        <w:left w:val="none" w:sz="0" w:space="0" w:color="auto"/>
        <w:bottom w:val="none" w:sz="0" w:space="0" w:color="auto"/>
        <w:right w:val="none" w:sz="0" w:space="0" w:color="auto"/>
      </w:divBdr>
    </w:div>
    <w:div w:id="839348128">
      <w:bodyDiv w:val="1"/>
      <w:marLeft w:val="0"/>
      <w:marRight w:val="0"/>
      <w:marTop w:val="0"/>
      <w:marBottom w:val="0"/>
      <w:divBdr>
        <w:top w:val="none" w:sz="0" w:space="0" w:color="auto"/>
        <w:left w:val="none" w:sz="0" w:space="0" w:color="auto"/>
        <w:bottom w:val="none" w:sz="0" w:space="0" w:color="auto"/>
        <w:right w:val="none" w:sz="0" w:space="0" w:color="auto"/>
      </w:divBdr>
      <w:divsChild>
        <w:div w:id="1827890511">
          <w:marLeft w:val="0"/>
          <w:marRight w:val="0"/>
          <w:marTop w:val="0"/>
          <w:marBottom w:val="0"/>
          <w:divBdr>
            <w:top w:val="none" w:sz="0" w:space="0" w:color="auto"/>
            <w:left w:val="none" w:sz="0" w:space="0" w:color="auto"/>
            <w:bottom w:val="none" w:sz="0" w:space="0" w:color="auto"/>
            <w:right w:val="none" w:sz="0" w:space="0" w:color="auto"/>
          </w:divBdr>
        </w:div>
      </w:divsChild>
    </w:div>
    <w:div w:id="839731667">
      <w:bodyDiv w:val="1"/>
      <w:marLeft w:val="0"/>
      <w:marRight w:val="0"/>
      <w:marTop w:val="0"/>
      <w:marBottom w:val="0"/>
      <w:divBdr>
        <w:top w:val="none" w:sz="0" w:space="0" w:color="auto"/>
        <w:left w:val="none" w:sz="0" w:space="0" w:color="auto"/>
        <w:bottom w:val="none" w:sz="0" w:space="0" w:color="auto"/>
        <w:right w:val="none" w:sz="0" w:space="0" w:color="auto"/>
      </w:divBdr>
    </w:div>
    <w:div w:id="852837423">
      <w:bodyDiv w:val="1"/>
      <w:marLeft w:val="0"/>
      <w:marRight w:val="0"/>
      <w:marTop w:val="0"/>
      <w:marBottom w:val="0"/>
      <w:divBdr>
        <w:top w:val="none" w:sz="0" w:space="0" w:color="auto"/>
        <w:left w:val="none" w:sz="0" w:space="0" w:color="auto"/>
        <w:bottom w:val="none" w:sz="0" w:space="0" w:color="auto"/>
        <w:right w:val="none" w:sz="0" w:space="0" w:color="auto"/>
      </w:divBdr>
    </w:div>
    <w:div w:id="856387549">
      <w:bodyDiv w:val="1"/>
      <w:marLeft w:val="0"/>
      <w:marRight w:val="0"/>
      <w:marTop w:val="0"/>
      <w:marBottom w:val="0"/>
      <w:divBdr>
        <w:top w:val="none" w:sz="0" w:space="0" w:color="auto"/>
        <w:left w:val="none" w:sz="0" w:space="0" w:color="auto"/>
        <w:bottom w:val="none" w:sz="0" w:space="0" w:color="auto"/>
        <w:right w:val="none" w:sz="0" w:space="0" w:color="auto"/>
      </w:divBdr>
      <w:divsChild>
        <w:div w:id="1358509678">
          <w:marLeft w:val="0"/>
          <w:marRight w:val="0"/>
          <w:marTop w:val="0"/>
          <w:marBottom w:val="0"/>
          <w:divBdr>
            <w:top w:val="none" w:sz="0" w:space="0" w:color="auto"/>
            <w:left w:val="none" w:sz="0" w:space="0" w:color="auto"/>
            <w:bottom w:val="none" w:sz="0" w:space="0" w:color="auto"/>
            <w:right w:val="none" w:sz="0" w:space="0" w:color="auto"/>
          </w:divBdr>
        </w:div>
      </w:divsChild>
    </w:div>
    <w:div w:id="859011950">
      <w:bodyDiv w:val="1"/>
      <w:marLeft w:val="0"/>
      <w:marRight w:val="0"/>
      <w:marTop w:val="0"/>
      <w:marBottom w:val="0"/>
      <w:divBdr>
        <w:top w:val="none" w:sz="0" w:space="0" w:color="auto"/>
        <w:left w:val="none" w:sz="0" w:space="0" w:color="auto"/>
        <w:bottom w:val="none" w:sz="0" w:space="0" w:color="auto"/>
        <w:right w:val="none" w:sz="0" w:space="0" w:color="auto"/>
      </w:divBdr>
    </w:div>
    <w:div w:id="867330442">
      <w:bodyDiv w:val="1"/>
      <w:marLeft w:val="0"/>
      <w:marRight w:val="0"/>
      <w:marTop w:val="0"/>
      <w:marBottom w:val="0"/>
      <w:divBdr>
        <w:top w:val="none" w:sz="0" w:space="0" w:color="auto"/>
        <w:left w:val="none" w:sz="0" w:space="0" w:color="auto"/>
        <w:bottom w:val="none" w:sz="0" w:space="0" w:color="auto"/>
        <w:right w:val="none" w:sz="0" w:space="0" w:color="auto"/>
      </w:divBdr>
    </w:div>
    <w:div w:id="868564472">
      <w:bodyDiv w:val="1"/>
      <w:marLeft w:val="0"/>
      <w:marRight w:val="0"/>
      <w:marTop w:val="0"/>
      <w:marBottom w:val="0"/>
      <w:divBdr>
        <w:top w:val="none" w:sz="0" w:space="0" w:color="auto"/>
        <w:left w:val="none" w:sz="0" w:space="0" w:color="auto"/>
        <w:bottom w:val="none" w:sz="0" w:space="0" w:color="auto"/>
        <w:right w:val="none" w:sz="0" w:space="0" w:color="auto"/>
      </w:divBdr>
    </w:div>
    <w:div w:id="869879564">
      <w:bodyDiv w:val="1"/>
      <w:marLeft w:val="0"/>
      <w:marRight w:val="0"/>
      <w:marTop w:val="0"/>
      <w:marBottom w:val="0"/>
      <w:divBdr>
        <w:top w:val="none" w:sz="0" w:space="0" w:color="auto"/>
        <w:left w:val="none" w:sz="0" w:space="0" w:color="auto"/>
        <w:bottom w:val="none" w:sz="0" w:space="0" w:color="auto"/>
        <w:right w:val="none" w:sz="0" w:space="0" w:color="auto"/>
      </w:divBdr>
    </w:div>
    <w:div w:id="871454172">
      <w:bodyDiv w:val="1"/>
      <w:marLeft w:val="0"/>
      <w:marRight w:val="0"/>
      <w:marTop w:val="0"/>
      <w:marBottom w:val="0"/>
      <w:divBdr>
        <w:top w:val="none" w:sz="0" w:space="0" w:color="auto"/>
        <w:left w:val="none" w:sz="0" w:space="0" w:color="auto"/>
        <w:bottom w:val="none" w:sz="0" w:space="0" w:color="auto"/>
        <w:right w:val="none" w:sz="0" w:space="0" w:color="auto"/>
      </w:divBdr>
      <w:divsChild>
        <w:div w:id="1442847010">
          <w:marLeft w:val="0"/>
          <w:marRight w:val="0"/>
          <w:marTop w:val="0"/>
          <w:marBottom w:val="0"/>
          <w:divBdr>
            <w:top w:val="none" w:sz="0" w:space="0" w:color="auto"/>
            <w:left w:val="none" w:sz="0" w:space="0" w:color="auto"/>
            <w:bottom w:val="none" w:sz="0" w:space="0" w:color="auto"/>
            <w:right w:val="none" w:sz="0" w:space="0" w:color="auto"/>
          </w:divBdr>
          <w:divsChild>
            <w:div w:id="1351838957">
              <w:marLeft w:val="0"/>
              <w:marRight w:val="0"/>
              <w:marTop w:val="0"/>
              <w:marBottom w:val="0"/>
              <w:divBdr>
                <w:top w:val="none" w:sz="0" w:space="0" w:color="auto"/>
                <w:left w:val="none" w:sz="0" w:space="0" w:color="auto"/>
                <w:bottom w:val="none" w:sz="0" w:space="0" w:color="auto"/>
                <w:right w:val="none" w:sz="0" w:space="0" w:color="auto"/>
              </w:divBdr>
              <w:divsChild>
                <w:div w:id="301427284">
                  <w:marLeft w:val="0"/>
                  <w:marRight w:val="0"/>
                  <w:marTop w:val="0"/>
                  <w:marBottom w:val="0"/>
                  <w:divBdr>
                    <w:top w:val="none" w:sz="0" w:space="0" w:color="auto"/>
                    <w:left w:val="none" w:sz="0" w:space="0" w:color="auto"/>
                    <w:bottom w:val="none" w:sz="0" w:space="0" w:color="auto"/>
                    <w:right w:val="none" w:sz="0" w:space="0" w:color="auto"/>
                  </w:divBdr>
                  <w:divsChild>
                    <w:div w:id="3714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75494">
          <w:marLeft w:val="0"/>
          <w:marRight w:val="0"/>
          <w:marTop w:val="0"/>
          <w:marBottom w:val="0"/>
          <w:divBdr>
            <w:top w:val="none" w:sz="0" w:space="0" w:color="auto"/>
            <w:left w:val="none" w:sz="0" w:space="0" w:color="auto"/>
            <w:bottom w:val="none" w:sz="0" w:space="0" w:color="auto"/>
            <w:right w:val="none" w:sz="0" w:space="0" w:color="auto"/>
          </w:divBdr>
          <w:divsChild>
            <w:div w:id="1260748614">
              <w:marLeft w:val="0"/>
              <w:marRight w:val="0"/>
              <w:marTop w:val="0"/>
              <w:marBottom w:val="0"/>
              <w:divBdr>
                <w:top w:val="none" w:sz="0" w:space="0" w:color="auto"/>
                <w:left w:val="none" w:sz="0" w:space="0" w:color="auto"/>
                <w:bottom w:val="none" w:sz="0" w:space="0" w:color="auto"/>
                <w:right w:val="none" w:sz="0" w:space="0" w:color="auto"/>
              </w:divBdr>
              <w:divsChild>
                <w:div w:id="13983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656428">
      <w:bodyDiv w:val="1"/>
      <w:marLeft w:val="0"/>
      <w:marRight w:val="0"/>
      <w:marTop w:val="0"/>
      <w:marBottom w:val="0"/>
      <w:divBdr>
        <w:top w:val="none" w:sz="0" w:space="0" w:color="auto"/>
        <w:left w:val="none" w:sz="0" w:space="0" w:color="auto"/>
        <w:bottom w:val="none" w:sz="0" w:space="0" w:color="auto"/>
        <w:right w:val="none" w:sz="0" w:space="0" w:color="auto"/>
      </w:divBdr>
    </w:div>
    <w:div w:id="877667464">
      <w:bodyDiv w:val="1"/>
      <w:marLeft w:val="0"/>
      <w:marRight w:val="0"/>
      <w:marTop w:val="0"/>
      <w:marBottom w:val="0"/>
      <w:divBdr>
        <w:top w:val="none" w:sz="0" w:space="0" w:color="auto"/>
        <w:left w:val="none" w:sz="0" w:space="0" w:color="auto"/>
        <w:bottom w:val="none" w:sz="0" w:space="0" w:color="auto"/>
        <w:right w:val="none" w:sz="0" w:space="0" w:color="auto"/>
      </w:divBdr>
    </w:div>
    <w:div w:id="907231713">
      <w:bodyDiv w:val="1"/>
      <w:marLeft w:val="0"/>
      <w:marRight w:val="0"/>
      <w:marTop w:val="0"/>
      <w:marBottom w:val="0"/>
      <w:divBdr>
        <w:top w:val="none" w:sz="0" w:space="0" w:color="auto"/>
        <w:left w:val="none" w:sz="0" w:space="0" w:color="auto"/>
        <w:bottom w:val="none" w:sz="0" w:space="0" w:color="auto"/>
        <w:right w:val="none" w:sz="0" w:space="0" w:color="auto"/>
      </w:divBdr>
    </w:div>
    <w:div w:id="912086706">
      <w:bodyDiv w:val="1"/>
      <w:marLeft w:val="0"/>
      <w:marRight w:val="0"/>
      <w:marTop w:val="0"/>
      <w:marBottom w:val="0"/>
      <w:divBdr>
        <w:top w:val="none" w:sz="0" w:space="0" w:color="auto"/>
        <w:left w:val="none" w:sz="0" w:space="0" w:color="auto"/>
        <w:bottom w:val="none" w:sz="0" w:space="0" w:color="auto"/>
        <w:right w:val="none" w:sz="0" w:space="0" w:color="auto"/>
      </w:divBdr>
    </w:div>
    <w:div w:id="917711726">
      <w:bodyDiv w:val="1"/>
      <w:marLeft w:val="0"/>
      <w:marRight w:val="0"/>
      <w:marTop w:val="0"/>
      <w:marBottom w:val="0"/>
      <w:divBdr>
        <w:top w:val="none" w:sz="0" w:space="0" w:color="auto"/>
        <w:left w:val="none" w:sz="0" w:space="0" w:color="auto"/>
        <w:bottom w:val="none" w:sz="0" w:space="0" w:color="auto"/>
        <w:right w:val="none" w:sz="0" w:space="0" w:color="auto"/>
      </w:divBdr>
    </w:div>
    <w:div w:id="919021224">
      <w:bodyDiv w:val="1"/>
      <w:marLeft w:val="0"/>
      <w:marRight w:val="0"/>
      <w:marTop w:val="0"/>
      <w:marBottom w:val="0"/>
      <w:divBdr>
        <w:top w:val="none" w:sz="0" w:space="0" w:color="auto"/>
        <w:left w:val="none" w:sz="0" w:space="0" w:color="auto"/>
        <w:bottom w:val="none" w:sz="0" w:space="0" w:color="auto"/>
        <w:right w:val="none" w:sz="0" w:space="0" w:color="auto"/>
      </w:divBdr>
    </w:div>
    <w:div w:id="927617504">
      <w:bodyDiv w:val="1"/>
      <w:marLeft w:val="0"/>
      <w:marRight w:val="0"/>
      <w:marTop w:val="0"/>
      <w:marBottom w:val="0"/>
      <w:divBdr>
        <w:top w:val="none" w:sz="0" w:space="0" w:color="auto"/>
        <w:left w:val="none" w:sz="0" w:space="0" w:color="auto"/>
        <w:bottom w:val="none" w:sz="0" w:space="0" w:color="auto"/>
        <w:right w:val="none" w:sz="0" w:space="0" w:color="auto"/>
      </w:divBdr>
    </w:div>
    <w:div w:id="928125576">
      <w:bodyDiv w:val="1"/>
      <w:marLeft w:val="0"/>
      <w:marRight w:val="0"/>
      <w:marTop w:val="0"/>
      <w:marBottom w:val="0"/>
      <w:divBdr>
        <w:top w:val="none" w:sz="0" w:space="0" w:color="auto"/>
        <w:left w:val="none" w:sz="0" w:space="0" w:color="auto"/>
        <w:bottom w:val="none" w:sz="0" w:space="0" w:color="auto"/>
        <w:right w:val="none" w:sz="0" w:space="0" w:color="auto"/>
      </w:divBdr>
      <w:divsChild>
        <w:div w:id="1477261407">
          <w:marLeft w:val="720"/>
          <w:marRight w:val="720"/>
          <w:marTop w:val="300"/>
          <w:marBottom w:val="300"/>
          <w:divBdr>
            <w:top w:val="none" w:sz="0" w:space="8" w:color="auto"/>
            <w:left w:val="single" w:sz="18" w:space="15" w:color="3E78A6"/>
            <w:bottom w:val="none" w:sz="0" w:space="2" w:color="auto"/>
            <w:right w:val="none" w:sz="0" w:space="15" w:color="auto"/>
          </w:divBdr>
          <w:divsChild>
            <w:div w:id="3155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5274">
      <w:bodyDiv w:val="1"/>
      <w:marLeft w:val="0"/>
      <w:marRight w:val="0"/>
      <w:marTop w:val="0"/>
      <w:marBottom w:val="0"/>
      <w:divBdr>
        <w:top w:val="none" w:sz="0" w:space="0" w:color="auto"/>
        <w:left w:val="none" w:sz="0" w:space="0" w:color="auto"/>
        <w:bottom w:val="none" w:sz="0" w:space="0" w:color="auto"/>
        <w:right w:val="none" w:sz="0" w:space="0" w:color="auto"/>
      </w:divBdr>
    </w:div>
    <w:div w:id="937179809">
      <w:bodyDiv w:val="1"/>
      <w:marLeft w:val="0"/>
      <w:marRight w:val="0"/>
      <w:marTop w:val="0"/>
      <w:marBottom w:val="0"/>
      <w:divBdr>
        <w:top w:val="none" w:sz="0" w:space="0" w:color="auto"/>
        <w:left w:val="none" w:sz="0" w:space="0" w:color="auto"/>
        <w:bottom w:val="none" w:sz="0" w:space="0" w:color="auto"/>
        <w:right w:val="none" w:sz="0" w:space="0" w:color="auto"/>
      </w:divBdr>
    </w:div>
    <w:div w:id="937716543">
      <w:bodyDiv w:val="1"/>
      <w:marLeft w:val="0"/>
      <w:marRight w:val="0"/>
      <w:marTop w:val="0"/>
      <w:marBottom w:val="0"/>
      <w:divBdr>
        <w:top w:val="none" w:sz="0" w:space="0" w:color="auto"/>
        <w:left w:val="none" w:sz="0" w:space="0" w:color="auto"/>
        <w:bottom w:val="none" w:sz="0" w:space="0" w:color="auto"/>
        <w:right w:val="none" w:sz="0" w:space="0" w:color="auto"/>
      </w:divBdr>
    </w:div>
    <w:div w:id="938680484">
      <w:bodyDiv w:val="1"/>
      <w:marLeft w:val="0"/>
      <w:marRight w:val="0"/>
      <w:marTop w:val="0"/>
      <w:marBottom w:val="0"/>
      <w:divBdr>
        <w:top w:val="none" w:sz="0" w:space="0" w:color="auto"/>
        <w:left w:val="none" w:sz="0" w:space="0" w:color="auto"/>
        <w:bottom w:val="none" w:sz="0" w:space="0" w:color="auto"/>
        <w:right w:val="none" w:sz="0" w:space="0" w:color="auto"/>
      </w:divBdr>
    </w:div>
    <w:div w:id="938945648">
      <w:bodyDiv w:val="1"/>
      <w:marLeft w:val="0"/>
      <w:marRight w:val="0"/>
      <w:marTop w:val="0"/>
      <w:marBottom w:val="0"/>
      <w:divBdr>
        <w:top w:val="none" w:sz="0" w:space="0" w:color="auto"/>
        <w:left w:val="none" w:sz="0" w:space="0" w:color="auto"/>
        <w:bottom w:val="none" w:sz="0" w:space="0" w:color="auto"/>
        <w:right w:val="none" w:sz="0" w:space="0" w:color="auto"/>
      </w:divBdr>
    </w:div>
    <w:div w:id="944773964">
      <w:bodyDiv w:val="1"/>
      <w:marLeft w:val="0"/>
      <w:marRight w:val="0"/>
      <w:marTop w:val="0"/>
      <w:marBottom w:val="0"/>
      <w:divBdr>
        <w:top w:val="none" w:sz="0" w:space="0" w:color="auto"/>
        <w:left w:val="none" w:sz="0" w:space="0" w:color="auto"/>
        <w:bottom w:val="none" w:sz="0" w:space="0" w:color="auto"/>
        <w:right w:val="none" w:sz="0" w:space="0" w:color="auto"/>
      </w:divBdr>
    </w:div>
    <w:div w:id="946279870">
      <w:bodyDiv w:val="1"/>
      <w:marLeft w:val="0"/>
      <w:marRight w:val="0"/>
      <w:marTop w:val="0"/>
      <w:marBottom w:val="0"/>
      <w:divBdr>
        <w:top w:val="none" w:sz="0" w:space="0" w:color="auto"/>
        <w:left w:val="none" w:sz="0" w:space="0" w:color="auto"/>
        <w:bottom w:val="none" w:sz="0" w:space="0" w:color="auto"/>
        <w:right w:val="none" w:sz="0" w:space="0" w:color="auto"/>
      </w:divBdr>
    </w:div>
    <w:div w:id="947390751">
      <w:bodyDiv w:val="1"/>
      <w:marLeft w:val="0"/>
      <w:marRight w:val="0"/>
      <w:marTop w:val="0"/>
      <w:marBottom w:val="0"/>
      <w:divBdr>
        <w:top w:val="none" w:sz="0" w:space="0" w:color="auto"/>
        <w:left w:val="none" w:sz="0" w:space="0" w:color="auto"/>
        <w:bottom w:val="none" w:sz="0" w:space="0" w:color="auto"/>
        <w:right w:val="none" w:sz="0" w:space="0" w:color="auto"/>
      </w:divBdr>
      <w:divsChild>
        <w:div w:id="1493330940">
          <w:marLeft w:val="0"/>
          <w:marRight w:val="0"/>
          <w:marTop w:val="75"/>
          <w:marBottom w:val="75"/>
          <w:divBdr>
            <w:top w:val="none" w:sz="0" w:space="0" w:color="auto"/>
            <w:left w:val="none" w:sz="0" w:space="0" w:color="auto"/>
            <w:bottom w:val="none" w:sz="0" w:space="0" w:color="auto"/>
            <w:right w:val="none" w:sz="0" w:space="0" w:color="auto"/>
          </w:divBdr>
        </w:div>
      </w:divsChild>
    </w:div>
    <w:div w:id="957029496">
      <w:bodyDiv w:val="1"/>
      <w:marLeft w:val="0"/>
      <w:marRight w:val="0"/>
      <w:marTop w:val="0"/>
      <w:marBottom w:val="0"/>
      <w:divBdr>
        <w:top w:val="none" w:sz="0" w:space="0" w:color="auto"/>
        <w:left w:val="none" w:sz="0" w:space="0" w:color="auto"/>
        <w:bottom w:val="none" w:sz="0" w:space="0" w:color="auto"/>
        <w:right w:val="none" w:sz="0" w:space="0" w:color="auto"/>
      </w:divBdr>
      <w:divsChild>
        <w:div w:id="99952821">
          <w:marLeft w:val="0"/>
          <w:marRight w:val="0"/>
          <w:marTop w:val="0"/>
          <w:marBottom w:val="0"/>
          <w:divBdr>
            <w:top w:val="none" w:sz="0" w:space="0" w:color="auto"/>
            <w:left w:val="none" w:sz="0" w:space="0" w:color="auto"/>
            <w:bottom w:val="none" w:sz="0" w:space="0" w:color="auto"/>
            <w:right w:val="none" w:sz="0" w:space="0" w:color="auto"/>
          </w:divBdr>
        </w:div>
        <w:div w:id="1454440985">
          <w:marLeft w:val="0"/>
          <w:marRight w:val="0"/>
          <w:marTop w:val="0"/>
          <w:marBottom w:val="0"/>
          <w:divBdr>
            <w:top w:val="none" w:sz="0" w:space="0" w:color="auto"/>
            <w:left w:val="none" w:sz="0" w:space="0" w:color="auto"/>
            <w:bottom w:val="none" w:sz="0" w:space="0" w:color="auto"/>
            <w:right w:val="none" w:sz="0" w:space="0" w:color="auto"/>
          </w:divBdr>
        </w:div>
      </w:divsChild>
    </w:div>
    <w:div w:id="959261635">
      <w:bodyDiv w:val="1"/>
      <w:marLeft w:val="0"/>
      <w:marRight w:val="0"/>
      <w:marTop w:val="0"/>
      <w:marBottom w:val="0"/>
      <w:divBdr>
        <w:top w:val="none" w:sz="0" w:space="0" w:color="auto"/>
        <w:left w:val="none" w:sz="0" w:space="0" w:color="auto"/>
        <w:bottom w:val="none" w:sz="0" w:space="0" w:color="auto"/>
        <w:right w:val="none" w:sz="0" w:space="0" w:color="auto"/>
      </w:divBdr>
      <w:divsChild>
        <w:div w:id="276301689">
          <w:marLeft w:val="0"/>
          <w:marRight w:val="0"/>
          <w:marTop w:val="0"/>
          <w:marBottom w:val="0"/>
          <w:divBdr>
            <w:top w:val="none" w:sz="0" w:space="0" w:color="auto"/>
            <w:left w:val="none" w:sz="0" w:space="0" w:color="auto"/>
            <w:bottom w:val="none" w:sz="0" w:space="0" w:color="auto"/>
            <w:right w:val="none" w:sz="0" w:space="0" w:color="auto"/>
          </w:divBdr>
          <w:divsChild>
            <w:div w:id="5947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9908">
      <w:bodyDiv w:val="1"/>
      <w:marLeft w:val="0"/>
      <w:marRight w:val="0"/>
      <w:marTop w:val="0"/>
      <w:marBottom w:val="0"/>
      <w:divBdr>
        <w:top w:val="none" w:sz="0" w:space="0" w:color="auto"/>
        <w:left w:val="none" w:sz="0" w:space="0" w:color="auto"/>
        <w:bottom w:val="none" w:sz="0" w:space="0" w:color="auto"/>
        <w:right w:val="none" w:sz="0" w:space="0" w:color="auto"/>
      </w:divBdr>
    </w:div>
    <w:div w:id="965083258">
      <w:bodyDiv w:val="1"/>
      <w:marLeft w:val="0"/>
      <w:marRight w:val="0"/>
      <w:marTop w:val="0"/>
      <w:marBottom w:val="0"/>
      <w:divBdr>
        <w:top w:val="none" w:sz="0" w:space="0" w:color="auto"/>
        <w:left w:val="none" w:sz="0" w:space="0" w:color="auto"/>
        <w:bottom w:val="none" w:sz="0" w:space="0" w:color="auto"/>
        <w:right w:val="none" w:sz="0" w:space="0" w:color="auto"/>
      </w:divBdr>
    </w:div>
    <w:div w:id="967512004">
      <w:bodyDiv w:val="1"/>
      <w:marLeft w:val="0"/>
      <w:marRight w:val="0"/>
      <w:marTop w:val="0"/>
      <w:marBottom w:val="0"/>
      <w:divBdr>
        <w:top w:val="none" w:sz="0" w:space="0" w:color="auto"/>
        <w:left w:val="none" w:sz="0" w:space="0" w:color="auto"/>
        <w:bottom w:val="none" w:sz="0" w:space="0" w:color="auto"/>
        <w:right w:val="none" w:sz="0" w:space="0" w:color="auto"/>
      </w:divBdr>
    </w:div>
    <w:div w:id="970860721">
      <w:bodyDiv w:val="1"/>
      <w:marLeft w:val="0"/>
      <w:marRight w:val="0"/>
      <w:marTop w:val="0"/>
      <w:marBottom w:val="0"/>
      <w:divBdr>
        <w:top w:val="none" w:sz="0" w:space="0" w:color="auto"/>
        <w:left w:val="none" w:sz="0" w:space="0" w:color="auto"/>
        <w:bottom w:val="none" w:sz="0" w:space="0" w:color="auto"/>
        <w:right w:val="none" w:sz="0" w:space="0" w:color="auto"/>
      </w:divBdr>
    </w:div>
    <w:div w:id="975186367">
      <w:bodyDiv w:val="1"/>
      <w:marLeft w:val="0"/>
      <w:marRight w:val="0"/>
      <w:marTop w:val="0"/>
      <w:marBottom w:val="0"/>
      <w:divBdr>
        <w:top w:val="none" w:sz="0" w:space="0" w:color="auto"/>
        <w:left w:val="none" w:sz="0" w:space="0" w:color="auto"/>
        <w:bottom w:val="none" w:sz="0" w:space="0" w:color="auto"/>
        <w:right w:val="none" w:sz="0" w:space="0" w:color="auto"/>
      </w:divBdr>
    </w:div>
    <w:div w:id="975262820">
      <w:bodyDiv w:val="1"/>
      <w:marLeft w:val="0"/>
      <w:marRight w:val="0"/>
      <w:marTop w:val="0"/>
      <w:marBottom w:val="0"/>
      <w:divBdr>
        <w:top w:val="none" w:sz="0" w:space="0" w:color="auto"/>
        <w:left w:val="none" w:sz="0" w:space="0" w:color="auto"/>
        <w:bottom w:val="none" w:sz="0" w:space="0" w:color="auto"/>
        <w:right w:val="none" w:sz="0" w:space="0" w:color="auto"/>
      </w:divBdr>
    </w:div>
    <w:div w:id="977027953">
      <w:bodyDiv w:val="1"/>
      <w:marLeft w:val="0"/>
      <w:marRight w:val="0"/>
      <w:marTop w:val="0"/>
      <w:marBottom w:val="0"/>
      <w:divBdr>
        <w:top w:val="none" w:sz="0" w:space="0" w:color="auto"/>
        <w:left w:val="none" w:sz="0" w:space="0" w:color="auto"/>
        <w:bottom w:val="none" w:sz="0" w:space="0" w:color="auto"/>
        <w:right w:val="none" w:sz="0" w:space="0" w:color="auto"/>
      </w:divBdr>
    </w:div>
    <w:div w:id="978195026">
      <w:bodyDiv w:val="1"/>
      <w:marLeft w:val="0"/>
      <w:marRight w:val="0"/>
      <w:marTop w:val="0"/>
      <w:marBottom w:val="0"/>
      <w:divBdr>
        <w:top w:val="none" w:sz="0" w:space="0" w:color="auto"/>
        <w:left w:val="none" w:sz="0" w:space="0" w:color="auto"/>
        <w:bottom w:val="none" w:sz="0" w:space="0" w:color="auto"/>
        <w:right w:val="none" w:sz="0" w:space="0" w:color="auto"/>
      </w:divBdr>
      <w:divsChild>
        <w:div w:id="2089112113">
          <w:marLeft w:val="0"/>
          <w:marRight w:val="0"/>
          <w:marTop w:val="75"/>
          <w:marBottom w:val="75"/>
          <w:divBdr>
            <w:top w:val="none" w:sz="0" w:space="0" w:color="auto"/>
            <w:left w:val="none" w:sz="0" w:space="0" w:color="auto"/>
            <w:bottom w:val="none" w:sz="0" w:space="0" w:color="auto"/>
            <w:right w:val="none" w:sz="0" w:space="0" w:color="auto"/>
          </w:divBdr>
        </w:div>
      </w:divsChild>
    </w:div>
    <w:div w:id="982199082">
      <w:bodyDiv w:val="1"/>
      <w:marLeft w:val="0"/>
      <w:marRight w:val="0"/>
      <w:marTop w:val="0"/>
      <w:marBottom w:val="0"/>
      <w:divBdr>
        <w:top w:val="none" w:sz="0" w:space="0" w:color="auto"/>
        <w:left w:val="none" w:sz="0" w:space="0" w:color="auto"/>
        <w:bottom w:val="none" w:sz="0" w:space="0" w:color="auto"/>
        <w:right w:val="none" w:sz="0" w:space="0" w:color="auto"/>
      </w:divBdr>
    </w:div>
    <w:div w:id="988555646">
      <w:bodyDiv w:val="1"/>
      <w:marLeft w:val="0"/>
      <w:marRight w:val="0"/>
      <w:marTop w:val="0"/>
      <w:marBottom w:val="0"/>
      <w:divBdr>
        <w:top w:val="none" w:sz="0" w:space="0" w:color="auto"/>
        <w:left w:val="none" w:sz="0" w:space="0" w:color="auto"/>
        <w:bottom w:val="none" w:sz="0" w:space="0" w:color="auto"/>
        <w:right w:val="none" w:sz="0" w:space="0" w:color="auto"/>
      </w:divBdr>
    </w:div>
    <w:div w:id="993029270">
      <w:bodyDiv w:val="1"/>
      <w:marLeft w:val="0"/>
      <w:marRight w:val="0"/>
      <w:marTop w:val="0"/>
      <w:marBottom w:val="0"/>
      <w:divBdr>
        <w:top w:val="none" w:sz="0" w:space="0" w:color="auto"/>
        <w:left w:val="none" w:sz="0" w:space="0" w:color="auto"/>
        <w:bottom w:val="none" w:sz="0" w:space="0" w:color="auto"/>
        <w:right w:val="none" w:sz="0" w:space="0" w:color="auto"/>
      </w:divBdr>
    </w:div>
    <w:div w:id="995843113">
      <w:bodyDiv w:val="1"/>
      <w:marLeft w:val="0"/>
      <w:marRight w:val="0"/>
      <w:marTop w:val="0"/>
      <w:marBottom w:val="0"/>
      <w:divBdr>
        <w:top w:val="none" w:sz="0" w:space="0" w:color="auto"/>
        <w:left w:val="none" w:sz="0" w:space="0" w:color="auto"/>
        <w:bottom w:val="none" w:sz="0" w:space="0" w:color="auto"/>
        <w:right w:val="none" w:sz="0" w:space="0" w:color="auto"/>
      </w:divBdr>
    </w:div>
    <w:div w:id="1010720989">
      <w:bodyDiv w:val="1"/>
      <w:marLeft w:val="0"/>
      <w:marRight w:val="0"/>
      <w:marTop w:val="0"/>
      <w:marBottom w:val="0"/>
      <w:divBdr>
        <w:top w:val="none" w:sz="0" w:space="0" w:color="auto"/>
        <w:left w:val="none" w:sz="0" w:space="0" w:color="auto"/>
        <w:bottom w:val="none" w:sz="0" w:space="0" w:color="auto"/>
        <w:right w:val="none" w:sz="0" w:space="0" w:color="auto"/>
      </w:divBdr>
    </w:div>
    <w:div w:id="1012225929">
      <w:bodyDiv w:val="1"/>
      <w:marLeft w:val="0"/>
      <w:marRight w:val="0"/>
      <w:marTop w:val="0"/>
      <w:marBottom w:val="0"/>
      <w:divBdr>
        <w:top w:val="none" w:sz="0" w:space="0" w:color="auto"/>
        <w:left w:val="none" w:sz="0" w:space="0" w:color="auto"/>
        <w:bottom w:val="none" w:sz="0" w:space="0" w:color="auto"/>
        <w:right w:val="none" w:sz="0" w:space="0" w:color="auto"/>
      </w:divBdr>
      <w:divsChild>
        <w:div w:id="2084062288">
          <w:marLeft w:val="0"/>
          <w:marRight w:val="0"/>
          <w:marTop w:val="0"/>
          <w:marBottom w:val="0"/>
          <w:divBdr>
            <w:top w:val="none" w:sz="0" w:space="0" w:color="auto"/>
            <w:left w:val="none" w:sz="0" w:space="0" w:color="auto"/>
            <w:bottom w:val="none" w:sz="0" w:space="0" w:color="auto"/>
            <w:right w:val="none" w:sz="0" w:space="0" w:color="auto"/>
          </w:divBdr>
          <w:divsChild>
            <w:div w:id="30231356">
              <w:marLeft w:val="0"/>
              <w:marRight w:val="0"/>
              <w:marTop w:val="0"/>
              <w:marBottom w:val="0"/>
              <w:divBdr>
                <w:top w:val="none" w:sz="0" w:space="0" w:color="auto"/>
                <w:left w:val="none" w:sz="0" w:space="0" w:color="auto"/>
                <w:bottom w:val="none" w:sz="0" w:space="0" w:color="auto"/>
                <w:right w:val="none" w:sz="0" w:space="0" w:color="auto"/>
              </w:divBdr>
            </w:div>
            <w:div w:id="104496253">
              <w:marLeft w:val="0"/>
              <w:marRight w:val="0"/>
              <w:marTop w:val="0"/>
              <w:marBottom w:val="0"/>
              <w:divBdr>
                <w:top w:val="none" w:sz="0" w:space="0" w:color="auto"/>
                <w:left w:val="none" w:sz="0" w:space="0" w:color="auto"/>
                <w:bottom w:val="none" w:sz="0" w:space="0" w:color="auto"/>
                <w:right w:val="none" w:sz="0" w:space="0" w:color="auto"/>
              </w:divBdr>
            </w:div>
            <w:div w:id="188879460">
              <w:marLeft w:val="0"/>
              <w:marRight w:val="0"/>
              <w:marTop w:val="0"/>
              <w:marBottom w:val="0"/>
              <w:divBdr>
                <w:top w:val="none" w:sz="0" w:space="0" w:color="auto"/>
                <w:left w:val="none" w:sz="0" w:space="0" w:color="auto"/>
                <w:bottom w:val="none" w:sz="0" w:space="0" w:color="auto"/>
                <w:right w:val="none" w:sz="0" w:space="0" w:color="auto"/>
              </w:divBdr>
            </w:div>
            <w:div w:id="266736823">
              <w:marLeft w:val="0"/>
              <w:marRight w:val="0"/>
              <w:marTop w:val="0"/>
              <w:marBottom w:val="0"/>
              <w:divBdr>
                <w:top w:val="none" w:sz="0" w:space="0" w:color="auto"/>
                <w:left w:val="none" w:sz="0" w:space="0" w:color="auto"/>
                <w:bottom w:val="none" w:sz="0" w:space="0" w:color="auto"/>
                <w:right w:val="none" w:sz="0" w:space="0" w:color="auto"/>
              </w:divBdr>
            </w:div>
            <w:div w:id="267590997">
              <w:marLeft w:val="0"/>
              <w:marRight w:val="0"/>
              <w:marTop w:val="0"/>
              <w:marBottom w:val="0"/>
              <w:divBdr>
                <w:top w:val="none" w:sz="0" w:space="0" w:color="auto"/>
                <w:left w:val="none" w:sz="0" w:space="0" w:color="auto"/>
                <w:bottom w:val="none" w:sz="0" w:space="0" w:color="auto"/>
                <w:right w:val="none" w:sz="0" w:space="0" w:color="auto"/>
              </w:divBdr>
            </w:div>
            <w:div w:id="420570494">
              <w:marLeft w:val="0"/>
              <w:marRight w:val="0"/>
              <w:marTop w:val="0"/>
              <w:marBottom w:val="0"/>
              <w:divBdr>
                <w:top w:val="none" w:sz="0" w:space="0" w:color="auto"/>
                <w:left w:val="none" w:sz="0" w:space="0" w:color="auto"/>
                <w:bottom w:val="none" w:sz="0" w:space="0" w:color="auto"/>
                <w:right w:val="none" w:sz="0" w:space="0" w:color="auto"/>
              </w:divBdr>
            </w:div>
            <w:div w:id="1130518373">
              <w:marLeft w:val="0"/>
              <w:marRight w:val="0"/>
              <w:marTop w:val="0"/>
              <w:marBottom w:val="0"/>
              <w:divBdr>
                <w:top w:val="none" w:sz="0" w:space="0" w:color="auto"/>
                <w:left w:val="none" w:sz="0" w:space="0" w:color="auto"/>
                <w:bottom w:val="none" w:sz="0" w:space="0" w:color="auto"/>
                <w:right w:val="none" w:sz="0" w:space="0" w:color="auto"/>
              </w:divBdr>
            </w:div>
            <w:div w:id="1146316541">
              <w:marLeft w:val="0"/>
              <w:marRight w:val="0"/>
              <w:marTop w:val="0"/>
              <w:marBottom w:val="0"/>
              <w:divBdr>
                <w:top w:val="none" w:sz="0" w:space="0" w:color="auto"/>
                <w:left w:val="none" w:sz="0" w:space="0" w:color="auto"/>
                <w:bottom w:val="none" w:sz="0" w:space="0" w:color="auto"/>
                <w:right w:val="none" w:sz="0" w:space="0" w:color="auto"/>
              </w:divBdr>
            </w:div>
            <w:div w:id="1187478275">
              <w:marLeft w:val="0"/>
              <w:marRight w:val="0"/>
              <w:marTop w:val="0"/>
              <w:marBottom w:val="0"/>
              <w:divBdr>
                <w:top w:val="none" w:sz="0" w:space="0" w:color="auto"/>
                <w:left w:val="none" w:sz="0" w:space="0" w:color="auto"/>
                <w:bottom w:val="none" w:sz="0" w:space="0" w:color="auto"/>
                <w:right w:val="none" w:sz="0" w:space="0" w:color="auto"/>
              </w:divBdr>
            </w:div>
            <w:div w:id="1367213800">
              <w:marLeft w:val="0"/>
              <w:marRight w:val="0"/>
              <w:marTop w:val="0"/>
              <w:marBottom w:val="0"/>
              <w:divBdr>
                <w:top w:val="none" w:sz="0" w:space="0" w:color="auto"/>
                <w:left w:val="none" w:sz="0" w:space="0" w:color="auto"/>
                <w:bottom w:val="none" w:sz="0" w:space="0" w:color="auto"/>
                <w:right w:val="none" w:sz="0" w:space="0" w:color="auto"/>
              </w:divBdr>
            </w:div>
            <w:div w:id="1581911033">
              <w:marLeft w:val="0"/>
              <w:marRight w:val="0"/>
              <w:marTop w:val="0"/>
              <w:marBottom w:val="0"/>
              <w:divBdr>
                <w:top w:val="none" w:sz="0" w:space="0" w:color="auto"/>
                <w:left w:val="none" w:sz="0" w:space="0" w:color="auto"/>
                <w:bottom w:val="none" w:sz="0" w:space="0" w:color="auto"/>
                <w:right w:val="none" w:sz="0" w:space="0" w:color="auto"/>
              </w:divBdr>
            </w:div>
            <w:div w:id="1599751950">
              <w:marLeft w:val="0"/>
              <w:marRight w:val="0"/>
              <w:marTop w:val="0"/>
              <w:marBottom w:val="0"/>
              <w:divBdr>
                <w:top w:val="none" w:sz="0" w:space="0" w:color="auto"/>
                <w:left w:val="none" w:sz="0" w:space="0" w:color="auto"/>
                <w:bottom w:val="none" w:sz="0" w:space="0" w:color="auto"/>
                <w:right w:val="none" w:sz="0" w:space="0" w:color="auto"/>
              </w:divBdr>
            </w:div>
            <w:div w:id="1608150027">
              <w:marLeft w:val="0"/>
              <w:marRight w:val="0"/>
              <w:marTop w:val="0"/>
              <w:marBottom w:val="0"/>
              <w:divBdr>
                <w:top w:val="none" w:sz="0" w:space="0" w:color="auto"/>
                <w:left w:val="none" w:sz="0" w:space="0" w:color="auto"/>
                <w:bottom w:val="none" w:sz="0" w:space="0" w:color="auto"/>
                <w:right w:val="none" w:sz="0" w:space="0" w:color="auto"/>
              </w:divBdr>
            </w:div>
            <w:div w:id="1712727208">
              <w:marLeft w:val="0"/>
              <w:marRight w:val="0"/>
              <w:marTop w:val="0"/>
              <w:marBottom w:val="0"/>
              <w:divBdr>
                <w:top w:val="none" w:sz="0" w:space="0" w:color="auto"/>
                <w:left w:val="none" w:sz="0" w:space="0" w:color="auto"/>
                <w:bottom w:val="none" w:sz="0" w:space="0" w:color="auto"/>
                <w:right w:val="none" w:sz="0" w:space="0" w:color="auto"/>
              </w:divBdr>
            </w:div>
            <w:div w:id="1825120031">
              <w:marLeft w:val="0"/>
              <w:marRight w:val="0"/>
              <w:marTop w:val="0"/>
              <w:marBottom w:val="0"/>
              <w:divBdr>
                <w:top w:val="none" w:sz="0" w:space="0" w:color="auto"/>
                <w:left w:val="none" w:sz="0" w:space="0" w:color="auto"/>
                <w:bottom w:val="none" w:sz="0" w:space="0" w:color="auto"/>
                <w:right w:val="none" w:sz="0" w:space="0" w:color="auto"/>
              </w:divBdr>
            </w:div>
            <w:div w:id="2012020840">
              <w:marLeft w:val="0"/>
              <w:marRight w:val="0"/>
              <w:marTop w:val="0"/>
              <w:marBottom w:val="0"/>
              <w:divBdr>
                <w:top w:val="none" w:sz="0" w:space="0" w:color="auto"/>
                <w:left w:val="none" w:sz="0" w:space="0" w:color="auto"/>
                <w:bottom w:val="none" w:sz="0" w:space="0" w:color="auto"/>
                <w:right w:val="none" w:sz="0" w:space="0" w:color="auto"/>
              </w:divBdr>
            </w:div>
            <w:div w:id="2062896713">
              <w:marLeft w:val="0"/>
              <w:marRight w:val="0"/>
              <w:marTop w:val="0"/>
              <w:marBottom w:val="0"/>
              <w:divBdr>
                <w:top w:val="none" w:sz="0" w:space="0" w:color="auto"/>
                <w:left w:val="none" w:sz="0" w:space="0" w:color="auto"/>
                <w:bottom w:val="none" w:sz="0" w:space="0" w:color="auto"/>
                <w:right w:val="none" w:sz="0" w:space="0" w:color="auto"/>
              </w:divBdr>
            </w:div>
            <w:div w:id="2121872814">
              <w:marLeft w:val="0"/>
              <w:marRight w:val="0"/>
              <w:marTop w:val="0"/>
              <w:marBottom w:val="0"/>
              <w:divBdr>
                <w:top w:val="none" w:sz="0" w:space="0" w:color="auto"/>
                <w:left w:val="none" w:sz="0" w:space="0" w:color="auto"/>
                <w:bottom w:val="none" w:sz="0" w:space="0" w:color="auto"/>
                <w:right w:val="none" w:sz="0" w:space="0" w:color="auto"/>
              </w:divBdr>
            </w:div>
            <w:div w:id="21309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1765">
      <w:bodyDiv w:val="1"/>
      <w:marLeft w:val="0"/>
      <w:marRight w:val="0"/>
      <w:marTop w:val="0"/>
      <w:marBottom w:val="0"/>
      <w:divBdr>
        <w:top w:val="none" w:sz="0" w:space="0" w:color="auto"/>
        <w:left w:val="none" w:sz="0" w:space="0" w:color="auto"/>
        <w:bottom w:val="none" w:sz="0" w:space="0" w:color="auto"/>
        <w:right w:val="none" w:sz="0" w:space="0" w:color="auto"/>
      </w:divBdr>
    </w:div>
    <w:div w:id="1018776971">
      <w:bodyDiv w:val="1"/>
      <w:marLeft w:val="0"/>
      <w:marRight w:val="0"/>
      <w:marTop w:val="0"/>
      <w:marBottom w:val="0"/>
      <w:divBdr>
        <w:top w:val="none" w:sz="0" w:space="0" w:color="auto"/>
        <w:left w:val="none" w:sz="0" w:space="0" w:color="auto"/>
        <w:bottom w:val="none" w:sz="0" w:space="0" w:color="auto"/>
        <w:right w:val="none" w:sz="0" w:space="0" w:color="auto"/>
      </w:divBdr>
    </w:div>
    <w:div w:id="1024556194">
      <w:bodyDiv w:val="1"/>
      <w:marLeft w:val="0"/>
      <w:marRight w:val="0"/>
      <w:marTop w:val="0"/>
      <w:marBottom w:val="0"/>
      <w:divBdr>
        <w:top w:val="none" w:sz="0" w:space="0" w:color="auto"/>
        <w:left w:val="none" w:sz="0" w:space="0" w:color="auto"/>
        <w:bottom w:val="none" w:sz="0" w:space="0" w:color="auto"/>
        <w:right w:val="none" w:sz="0" w:space="0" w:color="auto"/>
      </w:divBdr>
    </w:div>
    <w:div w:id="1027298103">
      <w:bodyDiv w:val="1"/>
      <w:marLeft w:val="0"/>
      <w:marRight w:val="0"/>
      <w:marTop w:val="0"/>
      <w:marBottom w:val="0"/>
      <w:divBdr>
        <w:top w:val="none" w:sz="0" w:space="0" w:color="auto"/>
        <w:left w:val="none" w:sz="0" w:space="0" w:color="auto"/>
        <w:bottom w:val="none" w:sz="0" w:space="0" w:color="auto"/>
        <w:right w:val="none" w:sz="0" w:space="0" w:color="auto"/>
      </w:divBdr>
    </w:div>
    <w:div w:id="1027372768">
      <w:bodyDiv w:val="1"/>
      <w:marLeft w:val="0"/>
      <w:marRight w:val="0"/>
      <w:marTop w:val="0"/>
      <w:marBottom w:val="0"/>
      <w:divBdr>
        <w:top w:val="none" w:sz="0" w:space="0" w:color="auto"/>
        <w:left w:val="none" w:sz="0" w:space="0" w:color="auto"/>
        <w:bottom w:val="none" w:sz="0" w:space="0" w:color="auto"/>
        <w:right w:val="none" w:sz="0" w:space="0" w:color="auto"/>
      </w:divBdr>
      <w:divsChild>
        <w:div w:id="1831755504">
          <w:marLeft w:val="0"/>
          <w:marRight w:val="0"/>
          <w:marTop w:val="0"/>
          <w:marBottom w:val="0"/>
          <w:divBdr>
            <w:top w:val="none" w:sz="0" w:space="0" w:color="auto"/>
            <w:left w:val="none" w:sz="0" w:space="0" w:color="auto"/>
            <w:bottom w:val="none" w:sz="0" w:space="0" w:color="auto"/>
            <w:right w:val="none" w:sz="0" w:space="0" w:color="auto"/>
          </w:divBdr>
        </w:div>
      </w:divsChild>
    </w:div>
    <w:div w:id="1029649064">
      <w:bodyDiv w:val="1"/>
      <w:marLeft w:val="0"/>
      <w:marRight w:val="0"/>
      <w:marTop w:val="0"/>
      <w:marBottom w:val="0"/>
      <w:divBdr>
        <w:top w:val="none" w:sz="0" w:space="0" w:color="auto"/>
        <w:left w:val="none" w:sz="0" w:space="0" w:color="auto"/>
        <w:bottom w:val="none" w:sz="0" w:space="0" w:color="auto"/>
        <w:right w:val="none" w:sz="0" w:space="0" w:color="auto"/>
      </w:divBdr>
    </w:div>
    <w:div w:id="1032194599">
      <w:bodyDiv w:val="1"/>
      <w:marLeft w:val="0"/>
      <w:marRight w:val="0"/>
      <w:marTop w:val="0"/>
      <w:marBottom w:val="0"/>
      <w:divBdr>
        <w:top w:val="none" w:sz="0" w:space="0" w:color="auto"/>
        <w:left w:val="none" w:sz="0" w:space="0" w:color="auto"/>
        <w:bottom w:val="none" w:sz="0" w:space="0" w:color="auto"/>
        <w:right w:val="none" w:sz="0" w:space="0" w:color="auto"/>
      </w:divBdr>
      <w:divsChild>
        <w:div w:id="2128769444">
          <w:marLeft w:val="0"/>
          <w:marRight w:val="0"/>
          <w:marTop w:val="0"/>
          <w:marBottom w:val="0"/>
          <w:divBdr>
            <w:top w:val="none" w:sz="0" w:space="0" w:color="auto"/>
            <w:left w:val="none" w:sz="0" w:space="0" w:color="auto"/>
            <w:bottom w:val="none" w:sz="0" w:space="0" w:color="auto"/>
            <w:right w:val="none" w:sz="0" w:space="0" w:color="auto"/>
          </w:divBdr>
          <w:divsChild>
            <w:div w:id="6131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145">
      <w:bodyDiv w:val="1"/>
      <w:marLeft w:val="0"/>
      <w:marRight w:val="0"/>
      <w:marTop w:val="0"/>
      <w:marBottom w:val="0"/>
      <w:divBdr>
        <w:top w:val="none" w:sz="0" w:space="0" w:color="auto"/>
        <w:left w:val="none" w:sz="0" w:space="0" w:color="auto"/>
        <w:bottom w:val="none" w:sz="0" w:space="0" w:color="auto"/>
        <w:right w:val="none" w:sz="0" w:space="0" w:color="auto"/>
      </w:divBdr>
    </w:div>
    <w:div w:id="1039891788">
      <w:bodyDiv w:val="1"/>
      <w:marLeft w:val="0"/>
      <w:marRight w:val="0"/>
      <w:marTop w:val="0"/>
      <w:marBottom w:val="0"/>
      <w:divBdr>
        <w:top w:val="none" w:sz="0" w:space="0" w:color="auto"/>
        <w:left w:val="none" w:sz="0" w:space="0" w:color="auto"/>
        <w:bottom w:val="none" w:sz="0" w:space="0" w:color="auto"/>
        <w:right w:val="none" w:sz="0" w:space="0" w:color="auto"/>
      </w:divBdr>
    </w:div>
    <w:div w:id="1042169843">
      <w:bodyDiv w:val="1"/>
      <w:marLeft w:val="0"/>
      <w:marRight w:val="0"/>
      <w:marTop w:val="0"/>
      <w:marBottom w:val="0"/>
      <w:divBdr>
        <w:top w:val="none" w:sz="0" w:space="0" w:color="auto"/>
        <w:left w:val="none" w:sz="0" w:space="0" w:color="auto"/>
        <w:bottom w:val="none" w:sz="0" w:space="0" w:color="auto"/>
        <w:right w:val="none" w:sz="0" w:space="0" w:color="auto"/>
      </w:divBdr>
    </w:div>
    <w:div w:id="1043093039">
      <w:bodyDiv w:val="1"/>
      <w:marLeft w:val="0"/>
      <w:marRight w:val="0"/>
      <w:marTop w:val="0"/>
      <w:marBottom w:val="0"/>
      <w:divBdr>
        <w:top w:val="none" w:sz="0" w:space="0" w:color="auto"/>
        <w:left w:val="none" w:sz="0" w:space="0" w:color="auto"/>
        <w:bottom w:val="none" w:sz="0" w:space="0" w:color="auto"/>
        <w:right w:val="none" w:sz="0" w:space="0" w:color="auto"/>
      </w:divBdr>
    </w:div>
    <w:div w:id="1046761259">
      <w:bodyDiv w:val="1"/>
      <w:marLeft w:val="0"/>
      <w:marRight w:val="0"/>
      <w:marTop w:val="0"/>
      <w:marBottom w:val="0"/>
      <w:divBdr>
        <w:top w:val="none" w:sz="0" w:space="0" w:color="auto"/>
        <w:left w:val="none" w:sz="0" w:space="0" w:color="auto"/>
        <w:bottom w:val="none" w:sz="0" w:space="0" w:color="auto"/>
        <w:right w:val="none" w:sz="0" w:space="0" w:color="auto"/>
      </w:divBdr>
    </w:div>
    <w:div w:id="1056778186">
      <w:bodyDiv w:val="1"/>
      <w:marLeft w:val="0"/>
      <w:marRight w:val="0"/>
      <w:marTop w:val="0"/>
      <w:marBottom w:val="0"/>
      <w:divBdr>
        <w:top w:val="none" w:sz="0" w:space="0" w:color="auto"/>
        <w:left w:val="none" w:sz="0" w:space="0" w:color="auto"/>
        <w:bottom w:val="none" w:sz="0" w:space="0" w:color="auto"/>
        <w:right w:val="none" w:sz="0" w:space="0" w:color="auto"/>
      </w:divBdr>
    </w:div>
    <w:div w:id="1058279821">
      <w:bodyDiv w:val="1"/>
      <w:marLeft w:val="0"/>
      <w:marRight w:val="0"/>
      <w:marTop w:val="0"/>
      <w:marBottom w:val="0"/>
      <w:divBdr>
        <w:top w:val="none" w:sz="0" w:space="0" w:color="auto"/>
        <w:left w:val="none" w:sz="0" w:space="0" w:color="auto"/>
        <w:bottom w:val="none" w:sz="0" w:space="0" w:color="auto"/>
        <w:right w:val="none" w:sz="0" w:space="0" w:color="auto"/>
      </w:divBdr>
    </w:div>
    <w:div w:id="1058363492">
      <w:bodyDiv w:val="1"/>
      <w:marLeft w:val="0"/>
      <w:marRight w:val="0"/>
      <w:marTop w:val="0"/>
      <w:marBottom w:val="0"/>
      <w:divBdr>
        <w:top w:val="none" w:sz="0" w:space="0" w:color="auto"/>
        <w:left w:val="none" w:sz="0" w:space="0" w:color="auto"/>
        <w:bottom w:val="none" w:sz="0" w:space="0" w:color="auto"/>
        <w:right w:val="none" w:sz="0" w:space="0" w:color="auto"/>
      </w:divBdr>
    </w:div>
    <w:div w:id="1066998091">
      <w:bodyDiv w:val="1"/>
      <w:marLeft w:val="0"/>
      <w:marRight w:val="0"/>
      <w:marTop w:val="0"/>
      <w:marBottom w:val="0"/>
      <w:divBdr>
        <w:top w:val="none" w:sz="0" w:space="0" w:color="auto"/>
        <w:left w:val="none" w:sz="0" w:space="0" w:color="auto"/>
        <w:bottom w:val="none" w:sz="0" w:space="0" w:color="auto"/>
        <w:right w:val="none" w:sz="0" w:space="0" w:color="auto"/>
      </w:divBdr>
    </w:div>
    <w:div w:id="1071274153">
      <w:bodyDiv w:val="1"/>
      <w:marLeft w:val="0"/>
      <w:marRight w:val="0"/>
      <w:marTop w:val="0"/>
      <w:marBottom w:val="0"/>
      <w:divBdr>
        <w:top w:val="none" w:sz="0" w:space="0" w:color="auto"/>
        <w:left w:val="none" w:sz="0" w:space="0" w:color="auto"/>
        <w:bottom w:val="none" w:sz="0" w:space="0" w:color="auto"/>
        <w:right w:val="none" w:sz="0" w:space="0" w:color="auto"/>
      </w:divBdr>
    </w:div>
    <w:div w:id="1077093770">
      <w:bodyDiv w:val="1"/>
      <w:marLeft w:val="0"/>
      <w:marRight w:val="0"/>
      <w:marTop w:val="0"/>
      <w:marBottom w:val="0"/>
      <w:divBdr>
        <w:top w:val="none" w:sz="0" w:space="0" w:color="auto"/>
        <w:left w:val="none" w:sz="0" w:space="0" w:color="auto"/>
        <w:bottom w:val="none" w:sz="0" w:space="0" w:color="auto"/>
        <w:right w:val="none" w:sz="0" w:space="0" w:color="auto"/>
      </w:divBdr>
      <w:divsChild>
        <w:div w:id="817573069">
          <w:marLeft w:val="0"/>
          <w:marRight w:val="0"/>
          <w:marTop w:val="0"/>
          <w:marBottom w:val="0"/>
          <w:divBdr>
            <w:top w:val="none" w:sz="0" w:space="0" w:color="auto"/>
            <w:left w:val="none" w:sz="0" w:space="0" w:color="auto"/>
            <w:bottom w:val="none" w:sz="0" w:space="0" w:color="auto"/>
            <w:right w:val="none" w:sz="0" w:space="0" w:color="auto"/>
          </w:divBdr>
          <w:divsChild>
            <w:div w:id="309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2259">
      <w:bodyDiv w:val="1"/>
      <w:marLeft w:val="0"/>
      <w:marRight w:val="0"/>
      <w:marTop w:val="0"/>
      <w:marBottom w:val="0"/>
      <w:divBdr>
        <w:top w:val="none" w:sz="0" w:space="0" w:color="auto"/>
        <w:left w:val="none" w:sz="0" w:space="0" w:color="auto"/>
        <w:bottom w:val="none" w:sz="0" w:space="0" w:color="auto"/>
        <w:right w:val="none" w:sz="0" w:space="0" w:color="auto"/>
      </w:divBdr>
    </w:div>
    <w:div w:id="1094865058">
      <w:bodyDiv w:val="1"/>
      <w:marLeft w:val="0"/>
      <w:marRight w:val="0"/>
      <w:marTop w:val="0"/>
      <w:marBottom w:val="0"/>
      <w:divBdr>
        <w:top w:val="none" w:sz="0" w:space="0" w:color="auto"/>
        <w:left w:val="none" w:sz="0" w:space="0" w:color="auto"/>
        <w:bottom w:val="none" w:sz="0" w:space="0" w:color="auto"/>
        <w:right w:val="none" w:sz="0" w:space="0" w:color="auto"/>
      </w:divBdr>
    </w:div>
    <w:div w:id="1095320004">
      <w:bodyDiv w:val="1"/>
      <w:marLeft w:val="0"/>
      <w:marRight w:val="0"/>
      <w:marTop w:val="0"/>
      <w:marBottom w:val="0"/>
      <w:divBdr>
        <w:top w:val="none" w:sz="0" w:space="0" w:color="auto"/>
        <w:left w:val="none" w:sz="0" w:space="0" w:color="auto"/>
        <w:bottom w:val="none" w:sz="0" w:space="0" w:color="auto"/>
        <w:right w:val="none" w:sz="0" w:space="0" w:color="auto"/>
      </w:divBdr>
    </w:div>
    <w:div w:id="1096247254">
      <w:bodyDiv w:val="1"/>
      <w:marLeft w:val="0"/>
      <w:marRight w:val="0"/>
      <w:marTop w:val="0"/>
      <w:marBottom w:val="0"/>
      <w:divBdr>
        <w:top w:val="none" w:sz="0" w:space="0" w:color="auto"/>
        <w:left w:val="none" w:sz="0" w:space="0" w:color="auto"/>
        <w:bottom w:val="none" w:sz="0" w:space="0" w:color="auto"/>
        <w:right w:val="none" w:sz="0" w:space="0" w:color="auto"/>
      </w:divBdr>
    </w:div>
    <w:div w:id="1105147795">
      <w:bodyDiv w:val="1"/>
      <w:marLeft w:val="0"/>
      <w:marRight w:val="0"/>
      <w:marTop w:val="0"/>
      <w:marBottom w:val="0"/>
      <w:divBdr>
        <w:top w:val="none" w:sz="0" w:space="0" w:color="auto"/>
        <w:left w:val="none" w:sz="0" w:space="0" w:color="auto"/>
        <w:bottom w:val="none" w:sz="0" w:space="0" w:color="auto"/>
        <w:right w:val="none" w:sz="0" w:space="0" w:color="auto"/>
      </w:divBdr>
      <w:divsChild>
        <w:div w:id="842823197">
          <w:marLeft w:val="0"/>
          <w:marRight w:val="0"/>
          <w:marTop w:val="0"/>
          <w:marBottom w:val="0"/>
          <w:divBdr>
            <w:top w:val="none" w:sz="0" w:space="0" w:color="auto"/>
            <w:left w:val="none" w:sz="0" w:space="0" w:color="auto"/>
            <w:bottom w:val="none" w:sz="0" w:space="0" w:color="auto"/>
            <w:right w:val="none" w:sz="0" w:space="0" w:color="auto"/>
          </w:divBdr>
        </w:div>
        <w:div w:id="1899705172">
          <w:marLeft w:val="0"/>
          <w:marRight w:val="0"/>
          <w:marTop w:val="0"/>
          <w:marBottom w:val="0"/>
          <w:divBdr>
            <w:top w:val="none" w:sz="0" w:space="0" w:color="auto"/>
            <w:left w:val="none" w:sz="0" w:space="0" w:color="auto"/>
            <w:bottom w:val="none" w:sz="0" w:space="0" w:color="auto"/>
            <w:right w:val="none" w:sz="0" w:space="0" w:color="auto"/>
          </w:divBdr>
        </w:div>
      </w:divsChild>
    </w:div>
    <w:div w:id="1112018729">
      <w:bodyDiv w:val="1"/>
      <w:marLeft w:val="0"/>
      <w:marRight w:val="0"/>
      <w:marTop w:val="0"/>
      <w:marBottom w:val="0"/>
      <w:divBdr>
        <w:top w:val="none" w:sz="0" w:space="0" w:color="auto"/>
        <w:left w:val="none" w:sz="0" w:space="0" w:color="auto"/>
        <w:bottom w:val="none" w:sz="0" w:space="0" w:color="auto"/>
        <w:right w:val="none" w:sz="0" w:space="0" w:color="auto"/>
      </w:divBdr>
    </w:div>
    <w:div w:id="1113330730">
      <w:bodyDiv w:val="1"/>
      <w:marLeft w:val="0"/>
      <w:marRight w:val="0"/>
      <w:marTop w:val="0"/>
      <w:marBottom w:val="0"/>
      <w:divBdr>
        <w:top w:val="none" w:sz="0" w:space="0" w:color="auto"/>
        <w:left w:val="none" w:sz="0" w:space="0" w:color="auto"/>
        <w:bottom w:val="none" w:sz="0" w:space="0" w:color="auto"/>
        <w:right w:val="none" w:sz="0" w:space="0" w:color="auto"/>
      </w:divBdr>
    </w:div>
    <w:div w:id="1115831831">
      <w:bodyDiv w:val="1"/>
      <w:marLeft w:val="0"/>
      <w:marRight w:val="0"/>
      <w:marTop w:val="0"/>
      <w:marBottom w:val="0"/>
      <w:divBdr>
        <w:top w:val="none" w:sz="0" w:space="0" w:color="auto"/>
        <w:left w:val="none" w:sz="0" w:space="0" w:color="auto"/>
        <w:bottom w:val="none" w:sz="0" w:space="0" w:color="auto"/>
        <w:right w:val="none" w:sz="0" w:space="0" w:color="auto"/>
      </w:divBdr>
    </w:div>
    <w:div w:id="1116365015">
      <w:bodyDiv w:val="1"/>
      <w:marLeft w:val="0"/>
      <w:marRight w:val="0"/>
      <w:marTop w:val="0"/>
      <w:marBottom w:val="0"/>
      <w:divBdr>
        <w:top w:val="none" w:sz="0" w:space="0" w:color="auto"/>
        <w:left w:val="none" w:sz="0" w:space="0" w:color="auto"/>
        <w:bottom w:val="none" w:sz="0" w:space="0" w:color="auto"/>
        <w:right w:val="none" w:sz="0" w:space="0" w:color="auto"/>
      </w:divBdr>
    </w:div>
    <w:div w:id="1121877864">
      <w:bodyDiv w:val="1"/>
      <w:marLeft w:val="0"/>
      <w:marRight w:val="0"/>
      <w:marTop w:val="0"/>
      <w:marBottom w:val="0"/>
      <w:divBdr>
        <w:top w:val="none" w:sz="0" w:space="0" w:color="auto"/>
        <w:left w:val="none" w:sz="0" w:space="0" w:color="auto"/>
        <w:bottom w:val="none" w:sz="0" w:space="0" w:color="auto"/>
        <w:right w:val="none" w:sz="0" w:space="0" w:color="auto"/>
      </w:divBdr>
      <w:divsChild>
        <w:div w:id="13390545">
          <w:marLeft w:val="0"/>
          <w:marRight w:val="0"/>
          <w:marTop w:val="0"/>
          <w:marBottom w:val="0"/>
          <w:divBdr>
            <w:top w:val="none" w:sz="0" w:space="0" w:color="auto"/>
            <w:left w:val="none" w:sz="0" w:space="0" w:color="auto"/>
            <w:bottom w:val="none" w:sz="0" w:space="0" w:color="auto"/>
            <w:right w:val="none" w:sz="0" w:space="0" w:color="auto"/>
          </w:divBdr>
          <w:divsChild>
            <w:div w:id="483163021">
              <w:marLeft w:val="0"/>
              <w:marRight w:val="0"/>
              <w:marTop w:val="0"/>
              <w:marBottom w:val="0"/>
              <w:divBdr>
                <w:top w:val="none" w:sz="0" w:space="0" w:color="auto"/>
                <w:left w:val="none" w:sz="0" w:space="0" w:color="auto"/>
                <w:bottom w:val="none" w:sz="0" w:space="0" w:color="auto"/>
                <w:right w:val="none" w:sz="0" w:space="0" w:color="auto"/>
              </w:divBdr>
              <w:divsChild>
                <w:div w:id="558368454">
                  <w:marLeft w:val="0"/>
                  <w:marRight w:val="0"/>
                  <w:marTop w:val="0"/>
                  <w:marBottom w:val="0"/>
                  <w:divBdr>
                    <w:top w:val="none" w:sz="0" w:space="0" w:color="auto"/>
                    <w:left w:val="none" w:sz="0" w:space="0" w:color="auto"/>
                    <w:bottom w:val="none" w:sz="0" w:space="0" w:color="auto"/>
                    <w:right w:val="none" w:sz="0" w:space="0" w:color="auto"/>
                  </w:divBdr>
                </w:div>
                <w:div w:id="956060055">
                  <w:marLeft w:val="0"/>
                  <w:marRight w:val="0"/>
                  <w:marTop w:val="0"/>
                  <w:marBottom w:val="0"/>
                  <w:divBdr>
                    <w:top w:val="none" w:sz="0" w:space="0" w:color="auto"/>
                    <w:left w:val="none" w:sz="0" w:space="0" w:color="auto"/>
                    <w:bottom w:val="none" w:sz="0" w:space="0" w:color="auto"/>
                    <w:right w:val="none" w:sz="0" w:space="0" w:color="auto"/>
                  </w:divBdr>
                </w:div>
                <w:div w:id="1518470844">
                  <w:marLeft w:val="0"/>
                  <w:marRight w:val="0"/>
                  <w:marTop w:val="0"/>
                  <w:marBottom w:val="0"/>
                  <w:divBdr>
                    <w:top w:val="none" w:sz="0" w:space="0" w:color="auto"/>
                    <w:left w:val="none" w:sz="0" w:space="0" w:color="auto"/>
                    <w:bottom w:val="none" w:sz="0" w:space="0" w:color="auto"/>
                    <w:right w:val="none" w:sz="0" w:space="0" w:color="auto"/>
                  </w:divBdr>
                </w:div>
                <w:div w:id="1782141410">
                  <w:marLeft w:val="0"/>
                  <w:marRight w:val="0"/>
                  <w:marTop w:val="0"/>
                  <w:marBottom w:val="0"/>
                  <w:divBdr>
                    <w:top w:val="none" w:sz="0" w:space="0" w:color="auto"/>
                    <w:left w:val="none" w:sz="0" w:space="0" w:color="auto"/>
                    <w:bottom w:val="none" w:sz="0" w:space="0" w:color="auto"/>
                    <w:right w:val="none" w:sz="0" w:space="0" w:color="auto"/>
                  </w:divBdr>
                </w:div>
                <w:div w:id="1794205809">
                  <w:marLeft w:val="0"/>
                  <w:marRight w:val="0"/>
                  <w:marTop w:val="0"/>
                  <w:marBottom w:val="0"/>
                  <w:divBdr>
                    <w:top w:val="none" w:sz="0" w:space="0" w:color="auto"/>
                    <w:left w:val="none" w:sz="0" w:space="0" w:color="auto"/>
                    <w:bottom w:val="none" w:sz="0" w:space="0" w:color="auto"/>
                    <w:right w:val="none" w:sz="0" w:space="0" w:color="auto"/>
                  </w:divBdr>
                </w:div>
                <w:div w:id="1804542239">
                  <w:marLeft w:val="0"/>
                  <w:marRight w:val="0"/>
                  <w:marTop w:val="0"/>
                  <w:marBottom w:val="0"/>
                  <w:divBdr>
                    <w:top w:val="none" w:sz="0" w:space="0" w:color="auto"/>
                    <w:left w:val="none" w:sz="0" w:space="0" w:color="auto"/>
                    <w:bottom w:val="none" w:sz="0" w:space="0" w:color="auto"/>
                    <w:right w:val="none" w:sz="0" w:space="0" w:color="auto"/>
                  </w:divBdr>
                </w:div>
                <w:div w:id="18728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99737">
      <w:bodyDiv w:val="1"/>
      <w:marLeft w:val="0"/>
      <w:marRight w:val="0"/>
      <w:marTop w:val="0"/>
      <w:marBottom w:val="0"/>
      <w:divBdr>
        <w:top w:val="none" w:sz="0" w:space="0" w:color="auto"/>
        <w:left w:val="none" w:sz="0" w:space="0" w:color="auto"/>
        <w:bottom w:val="none" w:sz="0" w:space="0" w:color="auto"/>
        <w:right w:val="none" w:sz="0" w:space="0" w:color="auto"/>
      </w:divBdr>
    </w:div>
    <w:div w:id="1134717224">
      <w:bodyDiv w:val="1"/>
      <w:marLeft w:val="0"/>
      <w:marRight w:val="0"/>
      <w:marTop w:val="0"/>
      <w:marBottom w:val="0"/>
      <w:divBdr>
        <w:top w:val="none" w:sz="0" w:space="0" w:color="auto"/>
        <w:left w:val="none" w:sz="0" w:space="0" w:color="auto"/>
        <w:bottom w:val="none" w:sz="0" w:space="0" w:color="auto"/>
        <w:right w:val="none" w:sz="0" w:space="0" w:color="auto"/>
      </w:divBdr>
    </w:div>
    <w:div w:id="1141967659">
      <w:bodyDiv w:val="1"/>
      <w:marLeft w:val="0"/>
      <w:marRight w:val="0"/>
      <w:marTop w:val="0"/>
      <w:marBottom w:val="0"/>
      <w:divBdr>
        <w:top w:val="none" w:sz="0" w:space="0" w:color="auto"/>
        <w:left w:val="none" w:sz="0" w:space="0" w:color="auto"/>
        <w:bottom w:val="none" w:sz="0" w:space="0" w:color="auto"/>
        <w:right w:val="none" w:sz="0" w:space="0" w:color="auto"/>
      </w:divBdr>
      <w:divsChild>
        <w:div w:id="1247107951">
          <w:marLeft w:val="0"/>
          <w:marRight w:val="0"/>
          <w:marTop w:val="0"/>
          <w:marBottom w:val="0"/>
          <w:divBdr>
            <w:top w:val="none" w:sz="0" w:space="0" w:color="auto"/>
            <w:left w:val="none" w:sz="0" w:space="0" w:color="auto"/>
            <w:bottom w:val="none" w:sz="0" w:space="0" w:color="auto"/>
            <w:right w:val="none" w:sz="0" w:space="0" w:color="auto"/>
          </w:divBdr>
        </w:div>
      </w:divsChild>
    </w:div>
    <w:div w:id="1143472340">
      <w:bodyDiv w:val="1"/>
      <w:marLeft w:val="0"/>
      <w:marRight w:val="0"/>
      <w:marTop w:val="0"/>
      <w:marBottom w:val="0"/>
      <w:divBdr>
        <w:top w:val="none" w:sz="0" w:space="0" w:color="auto"/>
        <w:left w:val="none" w:sz="0" w:space="0" w:color="auto"/>
        <w:bottom w:val="none" w:sz="0" w:space="0" w:color="auto"/>
        <w:right w:val="none" w:sz="0" w:space="0" w:color="auto"/>
      </w:divBdr>
    </w:div>
    <w:div w:id="1151598727">
      <w:bodyDiv w:val="1"/>
      <w:marLeft w:val="0"/>
      <w:marRight w:val="0"/>
      <w:marTop w:val="0"/>
      <w:marBottom w:val="0"/>
      <w:divBdr>
        <w:top w:val="none" w:sz="0" w:space="0" w:color="auto"/>
        <w:left w:val="none" w:sz="0" w:space="0" w:color="auto"/>
        <w:bottom w:val="none" w:sz="0" w:space="0" w:color="auto"/>
        <w:right w:val="none" w:sz="0" w:space="0" w:color="auto"/>
      </w:divBdr>
    </w:div>
    <w:div w:id="1153254053">
      <w:bodyDiv w:val="1"/>
      <w:marLeft w:val="0"/>
      <w:marRight w:val="0"/>
      <w:marTop w:val="0"/>
      <w:marBottom w:val="0"/>
      <w:divBdr>
        <w:top w:val="none" w:sz="0" w:space="0" w:color="auto"/>
        <w:left w:val="none" w:sz="0" w:space="0" w:color="auto"/>
        <w:bottom w:val="none" w:sz="0" w:space="0" w:color="auto"/>
        <w:right w:val="none" w:sz="0" w:space="0" w:color="auto"/>
      </w:divBdr>
    </w:div>
    <w:div w:id="1157262375">
      <w:bodyDiv w:val="1"/>
      <w:marLeft w:val="0"/>
      <w:marRight w:val="0"/>
      <w:marTop w:val="0"/>
      <w:marBottom w:val="0"/>
      <w:divBdr>
        <w:top w:val="none" w:sz="0" w:space="0" w:color="auto"/>
        <w:left w:val="none" w:sz="0" w:space="0" w:color="auto"/>
        <w:bottom w:val="none" w:sz="0" w:space="0" w:color="auto"/>
        <w:right w:val="none" w:sz="0" w:space="0" w:color="auto"/>
      </w:divBdr>
    </w:div>
    <w:div w:id="1157306178">
      <w:bodyDiv w:val="1"/>
      <w:marLeft w:val="0"/>
      <w:marRight w:val="0"/>
      <w:marTop w:val="0"/>
      <w:marBottom w:val="0"/>
      <w:divBdr>
        <w:top w:val="none" w:sz="0" w:space="0" w:color="auto"/>
        <w:left w:val="none" w:sz="0" w:space="0" w:color="auto"/>
        <w:bottom w:val="none" w:sz="0" w:space="0" w:color="auto"/>
        <w:right w:val="none" w:sz="0" w:space="0" w:color="auto"/>
      </w:divBdr>
    </w:div>
    <w:div w:id="1161114586">
      <w:bodyDiv w:val="1"/>
      <w:marLeft w:val="0"/>
      <w:marRight w:val="0"/>
      <w:marTop w:val="0"/>
      <w:marBottom w:val="0"/>
      <w:divBdr>
        <w:top w:val="none" w:sz="0" w:space="0" w:color="auto"/>
        <w:left w:val="none" w:sz="0" w:space="0" w:color="auto"/>
        <w:bottom w:val="none" w:sz="0" w:space="0" w:color="auto"/>
        <w:right w:val="none" w:sz="0" w:space="0" w:color="auto"/>
      </w:divBdr>
    </w:div>
    <w:div w:id="1171987561">
      <w:bodyDiv w:val="1"/>
      <w:marLeft w:val="0"/>
      <w:marRight w:val="0"/>
      <w:marTop w:val="0"/>
      <w:marBottom w:val="0"/>
      <w:divBdr>
        <w:top w:val="none" w:sz="0" w:space="0" w:color="auto"/>
        <w:left w:val="none" w:sz="0" w:space="0" w:color="auto"/>
        <w:bottom w:val="none" w:sz="0" w:space="0" w:color="auto"/>
        <w:right w:val="none" w:sz="0" w:space="0" w:color="auto"/>
      </w:divBdr>
    </w:div>
    <w:div w:id="1173227553">
      <w:bodyDiv w:val="1"/>
      <w:marLeft w:val="0"/>
      <w:marRight w:val="0"/>
      <w:marTop w:val="0"/>
      <w:marBottom w:val="0"/>
      <w:divBdr>
        <w:top w:val="none" w:sz="0" w:space="0" w:color="auto"/>
        <w:left w:val="none" w:sz="0" w:space="0" w:color="auto"/>
        <w:bottom w:val="none" w:sz="0" w:space="0" w:color="auto"/>
        <w:right w:val="none" w:sz="0" w:space="0" w:color="auto"/>
      </w:divBdr>
    </w:div>
    <w:div w:id="1175462777">
      <w:bodyDiv w:val="1"/>
      <w:marLeft w:val="0"/>
      <w:marRight w:val="0"/>
      <w:marTop w:val="0"/>
      <w:marBottom w:val="0"/>
      <w:divBdr>
        <w:top w:val="none" w:sz="0" w:space="0" w:color="auto"/>
        <w:left w:val="none" w:sz="0" w:space="0" w:color="auto"/>
        <w:bottom w:val="none" w:sz="0" w:space="0" w:color="auto"/>
        <w:right w:val="none" w:sz="0" w:space="0" w:color="auto"/>
      </w:divBdr>
      <w:divsChild>
        <w:div w:id="1562136323">
          <w:marLeft w:val="0"/>
          <w:marRight w:val="0"/>
          <w:marTop w:val="0"/>
          <w:marBottom w:val="0"/>
          <w:divBdr>
            <w:top w:val="none" w:sz="0" w:space="0" w:color="auto"/>
            <w:left w:val="none" w:sz="0" w:space="0" w:color="auto"/>
            <w:bottom w:val="none" w:sz="0" w:space="0" w:color="auto"/>
            <w:right w:val="none" w:sz="0" w:space="0" w:color="auto"/>
          </w:divBdr>
        </w:div>
      </w:divsChild>
    </w:div>
    <w:div w:id="1177113601">
      <w:bodyDiv w:val="1"/>
      <w:marLeft w:val="0"/>
      <w:marRight w:val="0"/>
      <w:marTop w:val="0"/>
      <w:marBottom w:val="0"/>
      <w:divBdr>
        <w:top w:val="none" w:sz="0" w:space="0" w:color="auto"/>
        <w:left w:val="none" w:sz="0" w:space="0" w:color="auto"/>
        <w:bottom w:val="none" w:sz="0" w:space="0" w:color="auto"/>
        <w:right w:val="none" w:sz="0" w:space="0" w:color="auto"/>
      </w:divBdr>
      <w:divsChild>
        <w:div w:id="1762994070">
          <w:marLeft w:val="0"/>
          <w:marRight w:val="0"/>
          <w:marTop w:val="0"/>
          <w:marBottom w:val="0"/>
          <w:divBdr>
            <w:top w:val="none" w:sz="0" w:space="0" w:color="auto"/>
            <w:left w:val="none" w:sz="0" w:space="0" w:color="auto"/>
            <w:bottom w:val="none" w:sz="0" w:space="0" w:color="auto"/>
            <w:right w:val="none" w:sz="0" w:space="0" w:color="auto"/>
          </w:divBdr>
          <w:divsChild>
            <w:div w:id="607547471">
              <w:marLeft w:val="0"/>
              <w:marRight w:val="0"/>
              <w:marTop w:val="0"/>
              <w:marBottom w:val="0"/>
              <w:divBdr>
                <w:top w:val="none" w:sz="0" w:space="0" w:color="auto"/>
                <w:left w:val="none" w:sz="0" w:space="0" w:color="auto"/>
                <w:bottom w:val="none" w:sz="0" w:space="0" w:color="auto"/>
                <w:right w:val="none" w:sz="0" w:space="0" w:color="auto"/>
              </w:divBdr>
            </w:div>
            <w:div w:id="986472971">
              <w:marLeft w:val="0"/>
              <w:marRight w:val="0"/>
              <w:marTop w:val="0"/>
              <w:marBottom w:val="0"/>
              <w:divBdr>
                <w:top w:val="none" w:sz="0" w:space="0" w:color="auto"/>
                <w:left w:val="none" w:sz="0" w:space="0" w:color="auto"/>
                <w:bottom w:val="none" w:sz="0" w:space="0" w:color="auto"/>
                <w:right w:val="none" w:sz="0" w:space="0" w:color="auto"/>
              </w:divBdr>
            </w:div>
            <w:div w:id="1862545918">
              <w:marLeft w:val="0"/>
              <w:marRight w:val="0"/>
              <w:marTop w:val="0"/>
              <w:marBottom w:val="0"/>
              <w:divBdr>
                <w:top w:val="none" w:sz="0" w:space="0" w:color="auto"/>
                <w:left w:val="none" w:sz="0" w:space="0" w:color="auto"/>
                <w:bottom w:val="none" w:sz="0" w:space="0" w:color="auto"/>
                <w:right w:val="none" w:sz="0" w:space="0" w:color="auto"/>
              </w:divBdr>
            </w:div>
            <w:div w:id="1875925945">
              <w:marLeft w:val="0"/>
              <w:marRight w:val="0"/>
              <w:marTop w:val="0"/>
              <w:marBottom w:val="0"/>
              <w:divBdr>
                <w:top w:val="none" w:sz="0" w:space="0" w:color="auto"/>
                <w:left w:val="none" w:sz="0" w:space="0" w:color="auto"/>
                <w:bottom w:val="none" w:sz="0" w:space="0" w:color="auto"/>
                <w:right w:val="none" w:sz="0" w:space="0" w:color="auto"/>
              </w:divBdr>
            </w:div>
            <w:div w:id="19778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242">
      <w:bodyDiv w:val="1"/>
      <w:marLeft w:val="0"/>
      <w:marRight w:val="0"/>
      <w:marTop w:val="0"/>
      <w:marBottom w:val="0"/>
      <w:divBdr>
        <w:top w:val="none" w:sz="0" w:space="0" w:color="auto"/>
        <w:left w:val="none" w:sz="0" w:space="0" w:color="auto"/>
        <w:bottom w:val="none" w:sz="0" w:space="0" w:color="auto"/>
        <w:right w:val="none" w:sz="0" w:space="0" w:color="auto"/>
      </w:divBdr>
      <w:divsChild>
        <w:div w:id="859927448">
          <w:marLeft w:val="0"/>
          <w:marRight w:val="0"/>
          <w:marTop w:val="0"/>
          <w:marBottom w:val="0"/>
          <w:divBdr>
            <w:top w:val="none" w:sz="0" w:space="0" w:color="auto"/>
            <w:left w:val="none" w:sz="0" w:space="0" w:color="auto"/>
            <w:bottom w:val="none" w:sz="0" w:space="0" w:color="auto"/>
            <w:right w:val="none" w:sz="0" w:space="0" w:color="auto"/>
          </w:divBdr>
          <w:divsChild>
            <w:div w:id="1812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1075">
      <w:bodyDiv w:val="1"/>
      <w:marLeft w:val="0"/>
      <w:marRight w:val="0"/>
      <w:marTop w:val="0"/>
      <w:marBottom w:val="0"/>
      <w:divBdr>
        <w:top w:val="none" w:sz="0" w:space="0" w:color="auto"/>
        <w:left w:val="none" w:sz="0" w:space="0" w:color="auto"/>
        <w:bottom w:val="none" w:sz="0" w:space="0" w:color="auto"/>
        <w:right w:val="none" w:sz="0" w:space="0" w:color="auto"/>
      </w:divBdr>
    </w:div>
    <w:div w:id="1184586421">
      <w:bodyDiv w:val="1"/>
      <w:marLeft w:val="0"/>
      <w:marRight w:val="0"/>
      <w:marTop w:val="0"/>
      <w:marBottom w:val="0"/>
      <w:divBdr>
        <w:top w:val="none" w:sz="0" w:space="0" w:color="auto"/>
        <w:left w:val="none" w:sz="0" w:space="0" w:color="auto"/>
        <w:bottom w:val="none" w:sz="0" w:space="0" w:color="auto"/>
        <w:right w:val="none" w:sz="0" w:space="0" w:color="auto"/>
      </w:divBdr>
    </w:div>
    <w:div w:id="1187252695">
      <w:bodyDiv w:val="1"/>
      <w:marLeft w:val="0"/>
      <w:marRight w:val="0"/>
      <w:marTop w:val="0"/>
      <w:marBottom w:val="0"/>
      <w:divBdr>
        <w:top w:val="none" w:sz="0" w:space="0" w:color="auto"/>
        <w:left w:val="none" w:sz="0" w:space="0" w:color="auto"/>
        <w:bottom w:val="none" w:sz="0" w:space="0" w:color="auto"/>
        <w:right w:val="none" w:sz="0" w:space="0" w:color="auto"/>
      </w:divBdr>
    </w:div>
    <w:div w:id="1189219229">
      <w:bodyDiv w:val="1"/>
      <w:marLeft w:val="0"/>
      <w:marRight w:val="0"/>
      <w:marTop w:val="0"/>
      <w:marBottom w:val="0"/>
      <w:divBdr>
        <w:top w:val="none" w:sz="0" w:space="0" w:color="auto"/>
        <w:left w:val="none" w:sz="0" w:space="0" w:color="auto"/>
        <w:bottom w:val="none" w:sz="0" w:space="0" w:color="auto"/>
        <w:right w:val="none" w:sz="0" w:space="0" w:color="auto"/>
      </w:divBdr>
      <w:divsChild>
        <w:div w:id="1892768990">
          <w:marLeft w:val="0"/>
          <w:marRight w:val="0"/>
          <w:marTop w:val="0"/>
          <w:marBottom w:val="0"/>
          <w:divBdr>
            <w:top w:val="none" w:sz="0" w:space="0" w:color="auto"/>
            <w:left w:val="none" w:sz="0" w:space="0" w:color="auto"/>
            <w:bottom w:val="none" w:sz="0" w:space="0" w:color="auto"/>
            <w:right w:val="none" w:sz="0" w:space="0" w:color="auto"/>
          </w:divBdr>
        </w:div>
      </w:divsChild>
    </w:div>
    <w:div w:id="1190870903">
      <w:bodyDiv w:val="1"/>
      <w:marLeft w:val="0"/>
      <w:marRight w:val="0"/>
      <w:marTop w:val="0"/>
      <w:marBottom w:val="0"/>
      <w:divBdr>
        <w:top w:val="none" w:sz="0" w:space="0" w:color="auto"/>
        <w:left w:val="none" w:sz="0" w:space="0" w:color="auto"/>
        <w:bottom w:val="none" w:sz="0" w:space="0" w:color="auto"/>
        <w:right w:val="none" w:sz="0" w:space="0" w:color="auto"/>
      </w:divBdr>
    </w:div>
    <w:div w:id="1191994244">
      <w:bodyDiv w:val="1"/>
      <w:marLeft w:val="0"/>
      <w:marRight w:val="0"/>
      <w:marTop w:val="0"/>
      <w:marBottom w:val="0"/>
      <w:divBdr>
        <w:top w:val="none" w:sz="0" w:space="0" w:color="auto"/>
        <w:left w:val="none" w:sz="0" w:space="0" w:color="auto"/>
        <w:bottom w:val="none" w:sz="0" w:space="0" w:color="auto"/>
        <w:right w:val="none" w:sz="0" w:space="0" w:color="auto"/>
      </w:divBdr>
    </w:div>
    <w:div w:id="1193106892">
      <w:bodyDiv w:val="1"/>
      <w:marLeft w:val="0"/>
      <w:marRight w:val="0"/>
      <w:marTop w:val="0"/>
      <w:marBottom w:val="0"/>
      <w:divBdr>
        <w:top w:val="none" w:sz="0" w:space="0" w:color="auto"/>
        <w:left w:val="none" w:sz="0" w:space="0" w:color="auto"/>
        <w:bottom w:val="none" w:sz="0" w:space="0" w:color="auto"/>
        <w:right w:val="none" w:sz="0" w:space="0" w:color="auto"/>
      </w:divBdr>
    </w:div>
    <w:div w:id="1193305635">
      <w:bodyDiv w:val="1"/>
      <w:marLeft w:val="0"/>
      <w:marRight w:val="0"/>
      <w:marTop w:val="0"/>
      <w:marBottom w:val="0"/>
      <w:divBdr>
        <w:top w:val="none" w:sz="0" w:space="0" w:color="auto"/>
        <w:left w:val="none" w:sz="0" w:space="0" w:color="auto"/>
        <w:bottom w:val="none" w:sz="0" w:space="0" w:color="auto"/>
        <w:right w:val="none" w:sz="0" w:space="0" w:color="auto"/>
      </w:divBdr>
    </w:div>
    <w:div w:id="1193373197">
      <w:bodyDiv w:val="1"/>
      <w:marLeft w:val="0"/>
      <w:marRight w:val="0"/>
      <w:marTop w:val="0"/>
      <w:marBottom w:val="0"/>
      <w:divBdr>
        <w:top w:val="none" w:sz="0" w:space="0" w:color="auto"/>
        <w:left w:val="none" w:sz="0" w:space="0" w:color="auto"/>
        <w:bottom w:val="none" w:sz="0" w:space="0" w:color="auto"/>
        <w:right w:val="none" w:sz="0" w:space="0" w:color="auto"/>
      </w:divBdr>
      <w:divsChild>
        <w:div w:id="66001315">
          <w:marLeft w:val="0"/>
          <w:marRight w:val="0"/>
          <w:marTop w:val="0"/>
          <w:marBottom w:val="0"/>
          <w:divBdr>
            <w:top w:val="none" w:sz="0" w:space="0" w:color="auto"/>
            <w:left w:val="none" w:sz="0" w:space="0" w:color="auto"/>
            <w:bottom w:val="none" w:sz="0" w:space="0" w:color="auto"/>
            <w:right w:val="none" w:sz="0" w:space="0" w:color="auto"/>
          </w:divBdr>
        </w:div>
        <w:div w:id="202446558">
          <w:marLeft w:val="0"/>
          <w:marRight w:val="0"/>
          <w:marTop w:val="0"/>
          <w:marBottom w:val="0"/>
          <w:divBdr>
            <w:top w:val="none" w:sz="0" w:space="0" w:color="auto"/>
            <w:left w:val="none" w:sz="0" w:space="0" w:color="auto"/>
            <w:bottom w:val="none" w:sz="0" w:space="0" w:color="auto"/>
            <w:right w:val="none" w:sz="0" w:space="0" w:color="auto"/>
          </w:divBdr>
        </w:div>
      </w:divsChild>
    </w:div>
    <w:div w:id="1201747147">
      <w:bodyDiv w:val="1"/>
      <w:marLeft w:val="0"/>
      <w:marRight w:val="0"/>
      <w:marTop w:val="0"/>
      <w:marBottom w:val="0"/>
      <w:divBdr>
        <w:top w:val="none" w:sz="0" w:space="0" w:color="auto"/>
        <w:left w:val="none" w:sz="0" w:space="0" w:color="auto"/>
        <w:bottom w:val="none" w:sz="0" w:space="0" w:color="auto"/>
        <w:right w:val="none" w:sz="0" w:space="0" w:color="auto"/>
      </w:divBdr>
      <w:divsChild>
        <w:div w:id="1155488459">
          <w:marLeft w:val="0"/>
          <w:marRight w:val="0"/>
          <w:marTop w:val="0"/>
          <w:marBottom w:val="0"/>
          <w:divBdr>
            <w:top w:val="none" w:sz="0" w:space="0" w:color="auto"/>
            <w:left w:val="none" w:sz="0" w:space="0" w:color="auto"/>
            <w:bottom w:val="none" w:sz="0" w:space="0" w:color="auto"/>
            <w:right w:val="none" w:sz="0" w:space="0" w:color="auto"/>
          </w:divBdr>
        </w:div>
      </w:divsChild>
    </w:div>
    <w:div w:id="1202785052">
      <w:bodyDiv w:val="1"/>
      <w:marLeft w:val="0"/>
      <w:marRight w:val="0"/>
      <w:marTop w:val="0"/>
      <w:marBottom w:val="0"/>
      <w:divBdr>
        <w:top w:val="none" w:sz="0" w:space="0" w:color="auto"/>
        <w:left w:val="none" w:sz="0" w:space="0" w:color="auto"/>
        <w:bottom w:val="none" w:sz="0" w:space="0" w:color="auto"/>
        <w:right w:val="none" w:sz="0" w:space="0" w:color="auto"/>
      </w:divBdr>
    </w:div>
    <w:div w:id="1204487200">
      <w:bodyDiv w:val="1"/>
      <w:marLeft w:val="0"/>
      <w:marRight w:val="0"/>
      <w:marTop w:val="0"/>
      <w:marBottom w:val="0"/>
      <w:divBdr>
        <w:top w:val="none" w:sz="0" w:space="0" w:color="auto"/>
        <w:left w:val="none" w:sz="0" w:space="0" w:color="auto"/>
        <w:bottom w:val="none" w:sz="0" w:space="0" w:color="auto"/>
        <w:right w:val="none" w:sz="0" w:space="0" w:color="auto"/>
      </w:divBdr>
    </w:div>
    <w:div w:id="1208371333">
      <w:bodyDiv w:val="1"/>
      <w:marLeft w:val="0"/>
      <w:marRight w:val="0"/>
      <w:marTop w:val="0"/>
      <w:marBottom w:val="0"/>
      <w:divBdr>
        <w:top w:val="none" w:sz="0" w:space="0" w:color="auto"/>
        <w:left w:val="none" w:sz="0" w:space="0" w:color="auto"/>
        <w:bottom w:val="none" w:sz="0" w:space="0" w:color="auto"/>
        <w:right w:val="none" w:sz="0" w:space="0" w:color="auto"/>
      </w:divBdr>
    </w:div>
    <w:div w:id="1209608650">
      <w:bodyDiv w:val="1"/>
      <w:marLeft w:val="0"/>
      <w:marRight w:val="0"/>
      <w:marTop w:val="0"/>
      <w:marBottom w:val="0"/>
      <w:divBdr>
        <w:top w:val="none" w:sz="0" w:space="0" w:color="auto"/>
        <w:left w:val="none" w:sz="0" w:space="0" w:color="auto"/>
        <w:bottom w:val="none" w:sz="0" w:space="0" w:color="auto"/>
        <w:right w:val="none" w:sz="0" w:space="0" w:color="auto"/>
      </w:divBdr>
    </w:div>
    <w:div w:id="1211191437">
      <w:bodyDiv w:val="1"/>
      <w:marLeft w:val="0"/>
      <w:marRight w:val="0"/>
      <w:marTop w:val="0"/>
      <w:marBottom w:val="0"/>
      <w:divBdr>
        <w:top w:val="none" w:sz="0" w:space="0" w:color="auto"/>
        <w:left w:val="none" w:sz="0" w:space="0" w:color="auto"/>
        <w:bottom w:val="none" w:sz="0" w:space="0" w:color="auto"/>
        <w:right w:val="none" w:sz="0" w:space="0" w:color="auto"/>
      </w:divBdr>
      <w:divsChild>
        <w:div w:id="1642729929">
          <w:marLeft w:val="0"/>
          <w:marRight w:val="0"/>
          <w:marTop w:val="0"/>
          <w:marBottom w:val="0"/>
          <w:divBdr>
            <w:top w:val="none" w:sz="0" w:space="0" w:color="auto"/>
            <w:left w:val="none" w:sz="0" w:space="0" w:color="auto"/>
            <w:bottom w:val="none" w:sz="0" w:space="0" w:color="auto"/>
            <w:right w:val="none" w:sz="0" w:space="0" w:color="auto"/>
          </w:divBdr>
          <w:divsChild>
            <w:div w:id="5834433">
              <w:marLeft w:val="0"/>
              <w:marRight w:val="0"/>
              <w:marTop w:val="0"/>
              <w:marBottom w:val="0"/>
              <w:divBdr>
                <w:top w:val="none" w:sz="0" w:space="0" w:color="auto"/>
                <w:left w:val="none" w:sz="0" w:space="0" w:color="auto"/>
                <w:bottom w:val="none" w:sz="0" w:space="0" w:color="auto"/>
                <w:right w:val="none" w:sz="0" w:space="0" w:color="auto"/>
              </w:divBdr>
            </w:div>
            <w:div w:id="14119875">
              <w:marLeft w:val="0"/>
              <w:marRight w:val="0"/>
              <w:marTop w:val="0"/>
              <w:marBottom w:val="0"/>
              <w:divBdr>
                <w:top w:val="none" w:sz="0" w:space="0" w:color="auto"/>
                <w:left w:val="none" w:sz="0" w:space="0" w:color="auto"/>
                <w:bottom w:val="none" w:sz="0" w:space="0" w:color="auto"/>
                <w:right w:val="none" w:sz="0" w:space="0" w:color="auto"/>
              </w:divBdr>
            </w:div>
            <w:div w:id="21443804">
              <w:marLeft w:val="0"/>
              <w:marRight w:val="0"/>
              <w:marTop w:val="0"/>
              <w:marBottom w:val="0"/>
              <w:divBdr>
                <w:top w:val="none" w:sz="0" w:space="0" w:color="auto"/>
                <w:left w:val="none" w:sz="0" w:space="0" w:color="auto"/>
                <w:bottom w:val="none" w:sz="0" w:space="0" w:color="auto"/>
                <w:right w:val="none" w:sz="0" w:space="0" w:color="auto"/>
              </w:divBdr>
            </w:div>
            <w:div w:id="27219290">
              <w:marLeft w:val="0"/>
              <w:marRight w:val="0"/>
              <w:marTop w:val="0"/>
              <w:marBottom w:val="0"/>
              <w:divBdr>
                <w:top w:val="none" w:sz="0" w:space="0" w:color="auto"/>
                <w:left w:val="none" w:sz="0" w:space="0" w:color="auto"/>
                <w:bottom w:val="none" w:sz="0" w:space="0" w:color="auto"/>
                <w:right w:val="none" w:sz="0" w:space="0" w:color="auto"/>
              </w:divBdr>
            </w:div>
            <w:div w:id="31729976">
              <w:marLeft w:val="0"/>
              <w:marRight w:val="0"/>
              <w:marTop w:val="0"/>
              <w:marBottom w:val="0"/>
              <w:divBdr>
                <w:top w:val="none" w:sz="0" w:space="0" w:color="auto"/>
                <w:left w:val="none" w:sz="0" w:space="0" w:color="auto"/>
                <w:bottom w:val="none" w:sz="0" w:space="0" w:color="auto"/>
                <w:right w:val="none" w:sz="0" w:space="0" w:color="auto"/>
              </w:divBdr>
            </w:div>
            <w:div w:id="35544636">
              <w:marLeft w:val="0"/>
              <w:marRight w:val="0"/>
              <w:marTop w:val="0"/>
              <w:marBottom w:val="0"/>
              <w:divBdr>
                <w:top w:val="none" w:sz="0" w:space="0" w:color="auto"/>
                <w:left w:val="none" w:sz="0" w:space="0" w:color="auto"/>
                <w:bottom w:val="none" w:sz="0" w:space="0" w:color="auto"/>
                <w:right w:val="none" w:sz="0" w:space="0" w:color="auto"/>
              </w:divBdr>
            </w:div>
            <w:div w:id="35863061">
              <w:marLeft w:val="0"/>
              <w:marRight w:val="0"/>
              <w:marTop w:val="0"/>
              <w:marBottom w:val="0"/>
              <w:divBdr>
                <w:top w:val="none" w:sz="0" w:space="0" w:color="auto"/>
                <w:left w:val="none" w:sz="0" w:space="0" w:color="auto"/>
                <w:bottom w:val="none" w:sz="0" w:space="0" w:color="auto"/>
                <w:right w:val="none" w:sz="0" w:space="0" w:color="auto"/>
              </w:divBdr>
            </w:div>
            <w:div w:id="43263516">
              <w:marLeft w:val="0"/>
              <w:marRight w:val="0"/>
              <w:marTop w:val="0"/>
              <w:marBottom w:val="0"/>
              <w:divBdr>
                <w:top w:val="none" w:sz="0" w:space="0" w:color="auto"/>
                <w:left w:val="none" w:sz="0" w:space="0" w:color="auto"/>
                <w:bottom w:val="none" w:sz="0" w:space="0" w:color="auto"/>
                <w:right w:val="none" w:sz="0" w:space="0" w:color="auto"/>
              </w:divBdr>
            </w:div>
            <w:div w:id="50621583">
              <w:marLeft w:val="0"/>
              <w:marRight w:val="0"/>
              <w:marTop w:val="0"/>
              <w:marBottom w:val="0"/>
              <w:divBdr>
                <w:top w:val="none" w:sz="0" w:space="0" w:color="auto"/>
                <w:left w:val="none" w:sz="0" w:space="0" w:color="auto"/>
                <w:bottom w:val="none" w:sz="0" w:space="0" w:color="auto"/>
                <w:right w:val="none" w:sz="0" w:space="0" w:color="auto"/>
              </w:divBdr>
            </w:div>
            <w:div w:id="53086602">
              <w:marLeft w:val="0"/>
              <w:marRight w:val="0"/>
              <w:marTop w:val="0"/>
              <w:marBottom w:val="0"/>
              <w:divBdr>
                <w:top w:val="none" w:sz="0" w:space="0" w:color="auto"/>
                <w:left w:val="none" w:sz="0" w:space="0" w:color="auto"/>
                <w:bottom w:val="none" w:sz="0" w:space="0" w:color="auto"/>
                <w:right w:val="none" w:sz="0" w:space="0" w:color="auto"/>
              </w:divBdr>
            </w:div>
            <w:div w:id="55709366">
              <w:marLeft w:val="0"/>
              <w:marRight w:val="0"/>
              <w:marTop w:val="0"/>
              <w:marBottom w:val="0"/>
              <w:divBdr>
                <w:top w:val="none" w:sz="0" w:space="0" w:color="auto"/>
                <w:left w:val="none" w:sz="0" w:space="0" w:color="auto"/>
                <w:bottom w:val="none" w:sz="0" w:space="0" w:color="auto"/>
                <w:right w:val="none" w:sz="0" w:space="0" w:color="auto"/>
              </w:divBdr>
            </w:div>
            <w:div w:id="58792429">
              <w:marLeft w:val="0"/>
              <w:marRight w:val="0"/>
              <w:marTop w:val="0"/>
              <w:marBottom w:val="0"/>
              <w:divBdr>
                <w:top w:val="none" w:sz="0" w:space="0" w:color="auto"/>
                <w:left w:val="none" w:sz="0" w:space="0" w:color="auto"/>
                <w:bottom w:val="none" w:sz="0" w:space="0" w:color="auto"/>
                <w:right w:val="none" w:sz="0" w:space="0" w:color="auto"/>
              </w:divBdr>
            </w:div>
            <w:div w:id="66348865">
              <w:marLeft w:val="0"/>
              <w:marRight w:val="0"/>
              <w:marTop w:val="0"/>
              <w:marBottom w:val="0"/>
              <w:divBdr>
                <w:top w:val="none" w:sz="0" w:space="0" w:color="auto"/>
                <w:left w:val="none" w:sz="0" w:space="0" w:color="auto"/>
                <w:bottom w:val="none" w:sz="0" w:space="0" w:color="auto"/>
                <w:right w:val="none" w:sz="0" w:space="0" w:color="auto"/>
              </w:divBdr>
            </w:div>
            <w:div w:id="66659401">
              <w:marLeft w:val="0"/>
              <w:marRight w:val="0"/>
              <w:marTop w:val="0"/>
              <w:marBottom w:val="0"/>
              <w:divBdr>
                <w:top w:val="none" w:sz="0" w:space="0" w:color="auto"/>
                <w:left w:val="none" w:sz="0" w:space="0" w:color="auto"/>
                <w:bottom w:val="none" w:sz="0" w:space="0" w:color="auto"/>
                <w:right w:val="none" w:sz="0" w:space="0" w:color="auto"/>
              </w:divBdr>
            </w:div>
            <w:div w:id="74087491">
              <w:marLeft w:val="0"/>
              <w:marRight w:val="0"/>
              <w:marTop w:val="0"/>
              <w:marBottom w:val="0"/>
              <w:divBdr>
                <w:top w:val="none" w:sz="0" w:space="0" w:color="auto"/>
                <w:left w:val="none" w:sz="0" w:space="0" w:color="auto"/>
                <w:bottom w:val="none" w:sz="0" w:space="0" w:color="auto"/>
                <w:right w:val="none" w:sz="0" w:space="0" w:color="auto"/>
              </w:divBdr>
            </w:div>
            <w:div w:id="74284723">
              <w:marLeft w:val="0"/>
              <w:marRight w:val="0"/>
              <w:marTop w:val="0"/>
              <w:marBottom w:val="0"/>
              <w:divBdr>
                <w:top w:val="none" w:sz="0" w:space="0" w:color="auto"/>
                <w:left w:val="none" w:sz="0" w:space="0" w:color="auto"/>
                <w:bottom w:val="none" w:sz="0" w:space="0" w:color="auto"/>
                <w:right w:val="none" w:sz="0" w:space="0" w:color="auto"/>
              </w:divBdr>
            </w:div>
            <w:div w:id="75326656">
              <w:marLeft w:val="0"/>
              <w:marRight w:val="0"/>
              <w:marTop w:val="0"/>
              <w:marBottom w:val="0"/>
              <w:divBdr>
                <w:top w:val="none" w:sz="0" w:space="0" w:color="auto"/>
                <w:left w:val="none" w:sz="0" w:space="0" w:color="auto"/>
                <w:bottom w:val="none" w:sz="0" w:space="0" w:color="auto"/>
                <w:right w:val="none" w:sz="0" w:space="0" w:color="auto"/>
              </w:divBdr>
            </w:div>
            <w:div w:id="77211993">
              <w:marLeft w:val="0"/>
              <w:marRight w:val="0"/>
              <w:marTop w:val="0"/>
              <w:marBottom w:val="0"/>
              <w:divBdr>
                <w:top w:val="none" w:sz="0" w:space="0" w:color="auto"/>
                <w:left w:val="none" w:sz="0" w:space="0" w:color="auto"/>
                <w:bottom w:val="none" w:sz="0" w:space="0" w:color="auto"/>
                <w:right w:val="none" w:sz="0" w:space="0" w:color="auto"/>
              </w:divBdr>
            </w:div>
            <w:div w:id="81486385">
              <w:marLeft w:val="0"/>
              <w:marRight w:val="0"/>
              <w:marTop w:val="0"/>
              <w:marBottom w:val="0"/>
              <w:divBdr>
                <w:top w:val="none" w:sz="0" w:space="0" w:color="auto"/>
                <w:left w:val="none" w:sz="0" w:space="0" w:color="auto"/>
                <w:bottom w:val="none" w:sz="0" w:space="0" w:color="auto"/>
                <w:right w:val="none" w:sz="0" w:space="0" w:color="auto"/>
              </w:divBdr>
            </w:div>
            <w:div w:id="82576155">
              <w:marLeft w:val="0"/>
              <w:marRight w:val="0"/>
              <w:marTop w:val="0"/>
              <w:marBottom w:val="0"/>
              <w:divBdr>
                <w:top w:val="none" w:sz="0" w:space="0" w:color="auto"/>
                <w:left w:val="none" w:sz="0" w:space="0" w:color="auto"/>
                <w:bottom w:val="none" w:sz="0" w:space="0" w:color="auto"/>
                <w:right w:val="none" w:sz="0" w:space="0" w:color="auto"/>
              </w:divBdr>
            </w:div>
            <w:div w:id="90972548">
              <w:marLeft w:val="0"/>
              <w:marRight w:val="0"/>
              <w:marTop w:val="0"/>
              <w:marBottom w:val="0"/>
              <w:divBdr>
                <w:top w:val="none" w:sz="0" w:space="0" w:color="auto"/>
                <w:left w:val="none" w:sz="0" w:space="0" w:color="auto"/>
                <w:bottom w:val="none" w:sz="0" w:space="0" w:color="auto"/>
                <w:right w:val="none" w:sz="0" w:space="0" w:color="auto"/>
              </w:divBdr>
            </w:div>
            <w:div w:id="94790962">
              <w:marLeft w:val="0"/>
              <w:marRight w:val="0"/>
              <w:marTop w:val="0"/>
              <w:marBottom w:val="0"/>
              <w:divBdr>
                <w:top w:val="none" w:sz="0" w:space="0" w:color="auto"/>
                <w:left w:val="none" w:sz="0" w:space="0" w:color="auto"/>
                <w:bottom w:val="none" w:sz="0" w:space="0" w:color="auto"/>
                <w:right w:val="none" w:sz="0" w:space="0" w:color="auto"/>
              </w:divBdr>
            </w:div>
            <w:div w:id="96950835">
              <w:marLeft w:val="0"/>
              <w:marRight w:val="0"/>
              <w:marTop w:val="0"/>
              <w:marBottom w:val="0"/>
              <w:divBdr>
                <w:top w:val="none" w:sz="0" w:space="0" w:color="auto"/>
                <w:left w:val="none" w:sz="0" w:space="0" w:color="auto"/>
                <w:bottom w:val="none" w:sz="0" w:space="0" w:color="auto"/>
                <w:right w:val="none" w:sz="0" w:space="0" w:color="auto"/>
              </w:divBdr>
            </w:div>
            <w:div w:id="98641526">
              <w:marLeft w:val="0"/>
              <w:marRight w:val="0"/>
              <w:marTop w:val="0"/>
              <w:marBottom w:val="0"/>
              <w:divBdr>
                <w:top w:val="none" w:sz="0" w:space="0" w:color="auto"/>
                <w:left w:val="none" w:sz="0" w:space="0" w:color="auto"/>
                <w:bottom w:val="none" w:sz="0" w:space="0" w:color="auto"/>
                <w:right w:val="none" w:sz="0" w:space="0" w:color="auto"/>
              </w:divBdr>
            </w:div>
            <w:div w:id="100271839">
              <w:marLeft w:val="0"/>
              <w:marRight w:val="0"/>
              <w:marTop w:val="0"/>
              <w:marBottom w:val="0"/>
              <w:divBdr>
                <w:top w:val="none" w:sz="0" w:space="0" w:color="auto"/>
                <w:left w:val="none" w:sz="0" w:space="0" w:color="auto"/>
                <w:bottom w:val="none" w:sz="0" w:space="0" w:color="auto"/>
                <w:right w:val="none" w:sz="0" w:space="0" w:color="auto"/>
              </w:divBdr>
            </w:div>
            <w:div w:id="103037497">
              <w:marLeft w:val="0"/>
              <w:marRight w:val="0"/>
              <w:marTop w:val="0"/>
              <w:marBottom w:val="0"/>
              <w:divBdr>
                <w:top w:val="none" w:sz="0" w:space="0" w:color="auto"/>
                <w:left w:val="none" w:sz="0" w:space="0" w:color="auto"/>
                <w:bottom w:val="none" w:sz="0" w:space="0" w:color="auto"/>
                <w:right w:val="none" w:sz="0" w:space="0" w:color="auto"/>
              </w:divBdr>
            </w:div>
            <w:div w:id="104732417">
              <w:marLeft w:val="0"/>
              <w:marRight w:val="0"/>
              <w:marTop w:val="0"/>
              <w:marBottom w:val="0"/>
              <w:divBdr>
                <w:top w:val="none" w:sz="0" w:space="0" w:color="auto"/>
                <w:left w:val="none" w:sz="0" w:space="0" w:color="auto"/>
                <w:bottom w:val="none" w:sz="0" w:space="0" w:color="auto"/>
                <w:right w:val="none" w:sz="0" w:space="0" w:color="auto"/>
              </w:divBdr>
            </w:div>
            <w:div w:id="109251283">
              <w:marLeft w:val="0"/>
              <w:marRight w:val="0"/>
              <w:marTop w:val="0"/>
              <w:marBottom w:val="0"/>
              <w:divBdr>
                <w:top w:val="none" w:sz="0" w:space="0" w:color="auto"/>
                <w:left w:val="none" w:sz="0" w:space="0" w:color="auto"/>
                <w:bottom w:val="none" w:sz="0" w:space="0" w:color="auto"/>
                <w:right w:val="none" w:sz="0" w:space="0" w:color="auto"/>
              </w:divBdr>
            </w:div>
            <w:div w:id="112480951">
              <w:marLeft w:val="0"/>
              <w:marRight w:val="0"/>
              <w:marTop w:val="0"/>
              <w:marBottom w:val="0"/>
              <w:divBdr>
                <w:top w:val="none" w:sz="0" w:space="0" w:color="auto"/>
                <w:left w:val="none" w:sz="0" w:space="0" w:color="auto"/>
                <w:bottom w:val="none" w:sz="0" w:space="0" w:color="auto"/>
                <w:right w:val="none" w:sz="0" w:space="0" w:color="auto"/>
              </w:divBdr>
            </w:div>
            <w:div w:id="112791434">
              <w:marLeft w:val="0"/>
              <w:marRight w:val="0"/>
              <w:marTop w:val="0"/>
              <w:marBottom w:val="0"/>
              <w:divBdr>
                <w:top w:val="none" w:sz="0" w:space="0" w:color="auto"/>
                <w:left w:val="none" w:sz="0" w:space="0" w:color="auto"/>
                <w:bottom w:val="none" w:sz="0" w:space="0" w:color="auto"/>
                <w:right w:val="none" w:sz="0" w:space="0" w:color="auto"/>
              </w:divBdr>
            </w:div>
            <w:div w:id="116801372">
              <w:marLeft w:val="0"/>
              <w:marRight w:val="0"/>
              <w:marTop w:val="0"/>
              <w:marBottom w:val="0"/>
              <w:divBdr>
                <w:top w:val="none" w:sz="0" w:space="0" w:color="auto"/>
                <w:left w:val="none" w:sz="0" w:space="0" w:color="auto"/>
                <w:bottom w:val="none" w:sz="0" w:space="0" w:color="auto"/>
                <w:right w:val="none" w:sz="0" w:space="0" w:color="auto"/>
              </w:divBdr>
            </w:div>
            <w:div w:id="118037585">
              <w:marLeft w:val="0"/>
              <w:marRight w:val="0"/>
              <w:marTop w:val="0"/>
              <w:marBottom w:val="0"/>
              <w:divBdr>
                <w:top w:val="none" w:sz="0" w:space="0" w:color="auto"/>
                <w:left w:val="none" w:sz="0" w:space="0" w:color="auto"/>
                <w:bottom w:val="none" w:sz="0" w:space="0" w:color="auto"/>
                <w:right w:val="none" w:sz="0" w:space="0" w:color="auto"/>
              </w:divBdr>
            </w:div>
            <w:div w:id="126364998">
              <w:marLeft w:val="0"/>
              <w:marRight w:val="0"/>
              <w:marTop w:val="0"/>
              <w:marBottom w:val="0"/>
              <w:divBdr>
                <w:top w:val="none" w:sz="0" w:space="0" w:color="auto"/>
                <w:left w:val="none" w:sz="0" w:space="0" w:color="auto"/>
                <w:bottom w:val="none" w:sz="0" w:space="0" w:color="auto"/>
                <w:right w:val="none" w:sz="0" w:space="0" w:color="auto"/>
              </w:divBdr>
            </w:div>
            <w:div w:id="134759351">
              <w:marLeft w:val="0"/>
              <w:marRight w:val="0"/>
              <w:marTop w:val="0"/>
              <w:marBottom w:val="0"/>
              <w:divBdr>
                <w:top w:val="none" w:sz="0" w:space="0" w:color="auto"/>
                <w:left w:val="none" w:sz="0" w:space="0" w:color="auto"/>
                <w:bottom w:val="none" w:sz="0" w:space="0" w:color="auto"/>
                <w:right w:val="none" w:sz="0" w:space="0" w:color="auto"/>
              </w:divBdr>
            </w:div>
            <w:div w:id="137261774">
              <w:marLeft w:val="0"/>
              <w:marRight w:val="0"/>
              <w:marTop w:val="0"/>
              <w:marBottom w:val="0"/>
              <w:divBdr>
                <w:top w:val="none" w:sz="0" w:space="0" w:color="auto"/>
                <w:left w:val="none" w:sz="0" w:space="0" w:color="auto"/>
                <w:bottom w:val="none" w:sz="0" w:space="0" w:color="auto"/>
                <w:right w:val="none" w:sz="0" w:space="0" w:color="auto"/>
              </w:divBdr>
            </w:div>
            <w:div w:id="147596816">
              <w:marLeft w:val="0"/>
              <w:marRight w:val="0"/>
              <w:marTop w:val="0"/>
              <w:marBottom w:val="0"/>
              <w:divBdr>
                <w:top w:val="none" w:sz="0" w:space="0" w:color="auto"/>
                <w:left w:val="none" w:sz="0" w:space="0" w:color="auto"/>
                <w:bottom w:val="none" w:sz="0" w:space="0" w:color="auto"/>
                <w:right w:val="none" w:sz="0" w:space="0" w:color="auto"/>
              </w:divBdr>
            </w:div>
            <w:div w:id="152337367">
              <w:marLeft w:val="0"/>
              <w:marRight w:val="0"/>
              <w:marTop w:val="0"/>
              <w:marBottom w:val="0"/>
              <w:divBdr>
                <w:top w:val="none" w:sz="0" w:space="0" w:color="auto"/>
                <w:left w:val="none" w:sz="0" w:space="0" w:color="auto"/>
                <w:bottom w:val="none" w:sz="0" w:space="0" w:color="auto"/>
                <w:right w:val="none" w:sz="0" w:space="0" w:color="auto"/>
              </w:divBdr>
            </w:div>
            <w:div w:id="153422325">
              <w:marLeft w:val="0"/>
              <w:marRight w:val="0"/>
              <w:marTop w:val="0"/>
              <w:marBottom w:val="0"/>
              <w:divBdr>
                <w:top w:val="none" w:sz="0" w:space="0" w:color="auto"/>
                <w:left w:val="none" w:sz="0" w:space="0" w:color="auto"/>
                <w:bottom w:val="none" w:sz="0" w:space="0" w:color="auto"/>
                <w:right w:val="none" w:sz="0" w:space="0" w:color="auto"/>
              </w:divBdr>
            </w:div>
            <w:div w:id="155803474">
              <w:marLeft w:val="0"/>
              <w:marRight w:val="0"/>
              <w:marTop w:val="0"/>
              <w:marBottom w:val="0"/>
              <w:divBdr>
                <w:top w:val="none" w:sz="0" w:space="0" w:color="auto"/>
                <w:left w:val="none" w:sz="0" w:space="0" w:color="auto"/>
                <w:bottom w:val="none" w:sz="0" w:space="0" w:color="auto"/>
                <w:right w:val="none" w:sz="0" w:space="0" w:color="auto"/>
              </w:divBdr>
            </w:div>
            <w:div w:id="162747932">
              <w:marLeft w:val="0"/>
              <w:marRight w:val="0"/>
              <w:marTop w:val="0"/>
              <w:marBottom w:val="0"/>
              <w:divBdr>
                <w:top w:val="none" w:sz="0" w:space="0" w:color="auto"/>
                <w:left w:val="none" w:sz="0" w:space="0" w:color="auto"/>
                <w:bottom w:val="none" w:sz="0" w:space="0" w:color="auto"/>
                <w:right w:val="none" w:sz="0" w:space="0" w:color="auto"/>
              </w:divBdr>
            </w:div>
            <w:div w:id="177278921">
              <w:marLeft w:val="0"/>
              <w:marRight w:val="0"/>
              <w:marTop w:val="0"/>
              <w:marBottom w:val="0"/>
              <w:divBdr>
                <w:top w:val="none" w:sz="0" w:space="0" w:color="auto"/>
                <w:left w:val="none" w:sz="0" w:space="0" w:color="auto"/>
                <w:bottom w:val="none" w:sz="0" w:space="0" w:color="auto"/>
                <w:right w:val="none" w:sz="0" w:space="0" w:color="auto"/>
              </w:divBdr>
            </w:div>
            <w:div w:id="180752639">
              <w:marLeft w:val="0"/>
              <w:marRight w:val="0"/>
              <w:marTop w:val="0"/>
              <w:marBottom w:val="0"/>
              <w:divBdr>
                <w:top w:val="none" w:sz="0" w:space="0" w:color="auto"/>
                <w:left w:val="none" w:sz="0" w:space="0" w:color="auto"/>
                <w:bottom w:val="none" w:sz="0" w:space="0" w:color="auto"/>
                <w:right w:val="none" w:sz="0" w:space="0" w:color="auto"/>
              </w:divBdr>
            </w:div>
            <w:div w:id="183056602">
              <w:marLeft w:val="0"/>
              <w:marRight w:val="0"/>
              <w:marTop w:val="0"/>
              <w:marBottom w:val="0"/>
              <w:divBdr>
                <w:top w:val="none" w:sz="0" w:space="0" w:color="auto"/>
                <w:left w:val="none" w:sz="0" w:space="0" w:color="auto"/>
                <w:bottom w:val="none" w:sz="0" w:space="0" w:color="auto"/>
                <w:right w:val="none" w:sz="0" w:space="0" w:color="auto"/>
              </w:divBdr>
            </w:div>
            <w:div w:id="183174404">
              <w:marLeft w:val="0"/>
              <w:marRight w:val="0"/>
              <w:marTop w:val="0"/>
              <w:marBottom w:val="0"/>
              <w:divBdr>
                <w:top w:val="none" w:sz="0" w:space="0" w:color="auto"/>
                <w:left w:val="none" w:sz="0" w:space="0" w:color="auto"/>
                <w:bottom w:val="none" w:sz="0" w:space="0" w:color="auto"/>
                <w:right w:val="none" w:sz="0" w:space="0" w:color="auto"/>
              </w:divBdr>
            </w:div>
            <w:div w:id="183909749">
              <w:marLeft w:val="0"/>
              <w:marRight w:val="0"/>
              <w:marTop w:val="0"/>
              <w:marBottom w:val="0"/>
              <w:divBdr>
                <w:top w:val="none" w:sz="0" w:space="0" w:color="auto"/>
                <w:left w:val="none" w:sz="0" w:space="0" w:color="auto"/>
                <w:bottom w:val="none" w:sz="0" w:space="0" w:color="auto"/>
                <w:right w:val="none" w:sz="0" w:space="0" w:color="auto"/>
              </w:divBdr>
            </w:div>
            <w:div w:id="185415260">
              <w:marLeft w:val="0"/>
              <w:marRight w:val="0"/>
              <w:marTop w:val="0"/>
              <w:marBottom w:val="0"/>
              <w:divBdr>
                <w:top w:val="none" w:sz="0" w:space="0" w:color="auto"/>
                <w:left w:val="none" w:sz="0" w:space="0" w:color="auto"/>
                <w:bottom w:val="none" w:sz="0" w:space="0" w:color="auto"/>
                <w:right w:val="none" w:sz="0" w:space="0" w:color="auto"/>
              </w:divBdr>
            </w:div>
            <w:div w:id="190727607">
              <w:marLeft w:val="0"/>
              <w:marRight w:val="0"/>
              <w:marTop w:val="0"/>
              <w:marBottom w:val="0"/>
              <w:divBdr>
                <w:top w:val="none" w:sz="0" w:space="0" w:color="auto"/>
                <w:left w:val="none" w:sz="0" w:space="0" w:color="auto"/>
                <w:bottom w:val="none" w:sz="0" w:space="0" w:color="auto"/>
                <w:right w:val="none" w:sz="0" w:space="0" w:color="auto"/>
              </w:divBdr>
            </w:div>
            <w:div w:id="190840982">
              <w:marLeft w:val="0"/>
              <w:marRight w:val="0"/>
              <w:marTop w:val="0"/>
              <w:marBottom w:val="0"/>
              <w:divBdr>
                <w:top w:val="none" w:sz="0" w:space="0" w:color="auto"/>
                <w:left w:val="none" w:sz="0" w:space="0" w:color="auto"/>
                <w:bottom w:val="none" w:sz="0" w:space="0" w:color="auto"/>
                <w:right w:val="none" w:sz="0" w:space="0" w:color="auto"/>
              </w:divBdr>
            </w:div>
            <w:div w:id="194539280">
              <w:marLeft w:val="0"/>
              <w:marRight w:val="0"/>
              <w:marTop w:val="0"/>
              <w:marBottom w:val="0"/>
              <w:divBdr>
                <w:top w:val="none" w:sz="0" w:space="0" w:color="auto"/>
                <w:left w:val="none" w:sz="0" w:space="0" w:color="auto"/>
                <w:bottom w:val="none" w:sz="0" w:space="0" w:color="auto"/>
                <w:right w:val="none" w:sz="0" w:space="0" w:color="auto"/>
              </w:divBdr>
            </w:div>
            <w:div w:id="194735732">
              <w:marLeft w:val="0"/>
              <w:marRight w:val="0"/>
              <w:marTop w:val="0"/>
              <w:marBottom w:val="0"/>
              <w:divBdr>
                <w:top w:val="none" w:sz="0" w:space="0" w:color="auto"/>
                <w:left w:val="none" w:sz="0" w:space="0" w:color="auto"/>
                <w:bottom w:val="none" w:sz="0" w:space="0" w:color="auto"/>
                <w:right w:val="none" w:sz="0" w:space="0" w:color="auto"/>
              </w:divBdr>
            </w:div>
            <w:div w:id="196159041">
              <w:marLeft w:val="0"/>
              <w:marRight w:val="0"/>
              <w:marTop w:val="0"/>
              <w:marBottom w:val="0"/>
              <w:divBdr>
                <w:top w:val="none" w:sz="0" w:space="0" w:color="auto"/>
                <w:left w:val="none" w:sz="0" w:space="0" w:color="auto"/>
                <w:bottom w:val="none" w:sz="0" w:space="0" w:color="auto"/>
                <w:right w:val="none" w:sz="0" w:space="0" w:color="auto"/>
              </w:divBdr>
            </w:div>
            <w:div w:id="196965601">
              <w:marLeft w:val="0"/>
              <w:marRight w:val="0"/>
              <w:marTop w:val="0"/>
              <w:marBottom w:val="0"/>
              <w:divBdr>
                <w:top w:val="none" w:sz="0" w:space="0" w:color="auto"/>
                <w:left w:val="none" w:sz="0" w:space="0" w:color="auto"/>
                <w:bottom w:val="none" w:sz="0" w:space="0" w:color="auto"/>
                <w:right w:val="none" w:sz="0" w:space="0" w:color="auto"/>
              </w:divBdr>
            </w:div>
            <w:div w:id="199630260">
              <w:marLeft w:val="0"/>
              <w:marRight w:val="0"/>
              <w:marTop w:val="0"/>
              <w:marBottom w:val="0"/>
              <w:divBdr>
                <w:top w:val="none" w:sz="0" w:space="0" w:color="auto"/>
                <w:left w:val="none" w:sz="0" w:space="0" w:color="auto"/>
                <w:bottom w:val="none" w:sz="0" w:space="0" w:color="auto"/>
                <w:right w:val="none" w:sz="0" w:space="0" w:color="auto"/>
              </w:divBdr>
            </w:div>
            <w:div w:id="201598935">
              <w:marLeft w:val="0"/>
              <w:marRight w:val="0"/>
              <w:marTop w:val="0"/>
              <w:marBottom w:val="0"/>
              <w:divBdr>
                <w:top w:val="none" w:sz="0" w:space="0" w:color="auto"/>
                <w:left w:val="none" w:sz="0" w:space="0" w:color="auto"/>
                <w:bottom w:val="none" w:sz="0" w:space="0" w:color="auto"/>
                <w:right w:val="none" w:sz="0" w:space="0" w:color="auto"/>
              </w:divBdr>
            </w:div>
            <w:div w:id="202253677">
              <w:marLeft w:val="0"/>
              <w:marRight w:val="0"/>
              <w:marTop w:val="0"/>
              <w:marBottom w:val="0"/>
              <w:divBdr>
                <w:top w:val="none" w:sz="0" w:space="0" w:color="auto"/>
                <w:left w:val="none" w:sz="0" w:space="0" w:color="auto"/>
                <w:bottom w:val="none" w:sz="0" w:space="0" w:color="auto"/>
                <w:right w:val="none" w:sz="0" w:space="0" w:color="auto"/>
              </w:divBdr>
            </w:div>
            <w:div w:id="205262658">
              <w:marLeft w:val="0"/>
              <w:marRight w:val="0"/>
              <w:marTop w:val="0"/>
              <w:marBottom w:val="0"/>
              <w:divBdr>
                <w:top w:val="none" w:sz="0" w:space="0" w:color="auto"/>
                <w:left w:val="none" w:sz="0" w:space="0" w:color="auto"/>
                <w:bottom w:val="none" w:sz="0" w:space="0" w:color="auto"/>
                <w:right w:val="none" w:sz="0" w:space="0" w:color="auto"/>
              </w:divBdr>
            </w:div>
            <w:div w:id="205411010">
              <w:marLeft w:val="0"/>
              <w:marRight w:val="0"/>
              <w:marTop w:val="0"/>
              <w:marBottom w:val="0"/>
              <w:divBdr>
                <w:top w:val="none" w:sz="0" w:space="0" w:color="auto"/>
                <w:left w:val="none" w:sz="0" w:space="0" w:color="auto"/>
                <w:bottom w:val="none" w:sz="0" w:space="0" w:color="auto"/>
                <w:right w:val="none" w:sz="0" w:space="0" w:color="auto"/>
              </w:divBdr>
            </w:div>
            <w:div w:id="206643605">
              <w:marLeft w:val="0"/>
              <w:marRight w:val="0"/>
              <w:marTop w:val="0"/>
              <w:marBottom w:val="0"/>
              <w:divBdr>
                <w:top w:val="none" w:sz="0" w:space="0" w:color="auto"/>
                <w:left w:val="none" w:sz="0" w:space="0" w:color="auto"/>
                <w:bottom w:val="none" w:sz="0" w:space="0" w:color="auto"/>
                <w:right w:val="none" w:sz="0" w:space="0" w:color="auto"/>
              </w:divBdr>
            </w:div>
            <w:div w:id="208885550">
              <w:marLeft w:val="0"/>
              <w:marRight w:val="0"/>
              <w:marTop w:val="0"/>
              <w:marBottom w:val="0"/>
              <w:divBdr>
                <w:top w:val="none" w:sz="0" w:space="0" w:color="auto"/>
                <w:left w:val="none" w:sz="0" w:space="0" w:color="auto"/>
                <w:bottom w:val="none" w:sz="0" w:space="0" w:color="auto"/>
                <w:right w:val="none" w:sz="0" w:space="0" w:color="auto"/>
              </w:divBdr>
            </w:div>
            <w:div w:id="211625788">
              <w:marLeft w:val="0"/>
              <w:marRight w:val="0"/>
              <w:marTop w:val="0"/>
              <w:marBottom w:val="0"/>
              <w:divBdr>
                <w:top w:val="none" w:sz="0" w:space="0" w:color="auto"/>
                <w:left w:val="none" w:sz="0" w:space="0" w:color="auto"/>
                <w:bottom w:val="none" w:sz="0" w:space="0" w:color="auto"/>
                <w:right w:val="none" w:sz="0" w:space="0" w:color="auto"/>
              </w:divBdr>
            </w:div>
            <w:div w:id="215555665">
              <w:marLeft w:val="0"/>
              <w:marRight w:val="0"/>
              <w:marTop w:val="0"/>
              <w:marBottom w:val="0"/>
              <w:divBdr>
                <w:top w:val="none" w:sz="0" w:space="0" w:color="auto"/>
                <w:left w:val="none" w:sz="0" w:space="0" w:color="auto"/>
                <w:bottom w:val="none" w:sz="0" w:space="0" w:color="auto"/>
                <w:right w:val="none" w:sz="0" w:space="0" w:color="auto"/>
              </w:divBdr>
            </w:div>
            <w:div w:id="218594933">
              <w:marLeft w:val="0"/>
              <w:marRight w:val="0"/>
              <w:marTop w:val="0"/>
              <w:marBottom w:val="0"/>
              <w:divBdr>
                <w:top w:val="none" w:sz="0" w:space="0" w:color="auto"/>
                <w:left w:val="none" w:sz="0" w:space="0" w:color="auto"/>
                <w:bottom w:val="none" w:sz="0" w:space="0" w:color="auto"/>
                <w:right w:val="none" w:sz="0" w:space="0" w:color="auto"/>
              </w:divBdr>
            </w:div>
            <w:div w:id="221722315">
              <w:marLeft w:val="0"/>
              <w:marRight w:val="0"/>
              <w:marTop w:val="0"/>
              <w:marBottom w:val="0"/>
              <w:divBdr>
                <w:top w:val="none" w:sz="0" w:space="0" w:color="auto"/>
                <w:left w:val="none" w:sz="0" w:space="0" w:color="auto"/>
                <w:bottom w:val="none" w:sz="0" w:space="0" w:color="auto"/>
                <w:right w:val="none" w:sz="0" w:space="0" w:color="auto"/>
              </w:divBdr>
            </w:div>
            <w:div w:id="222716164">
              <w:marLeft w:val="0"/>
              <w:marRight w:val="0"/>
              <w:marTop w:val="0"/>
              <w:marBottom w:val="0"/>
              <w:divBdr>
                <w:top w:val="none" w:sz="0" w:space="0" w:color="auto"/>
                <w:left w:val="none" w:sz="0" w:space="0" w:color="auto"/>
                <w:bottom w:val="none" w:sz="0" w:space="0" w:color="auto"/>
                <w:right w:val="none" w:sz="0" w:space="0" w:color="auto"/>
              </w:divBdr>
            </w:div>
            <w:div w:id="228730919">
              <w:marLeft w:val="0"/>
              <w:marRight w:val="0"/>
              <w:marTop w:val="0"/>
              <w:marBottom w:val="0"/>
              <w:divBdr>
                <w:top w:val="none" w:sz="0" w:space="0" w:color="auto"/>
                <w:left w:val="none" w:sz="0" w:space="0" w:color="auto"/>
                <w:bottom w:val="none" w:sz="0" w:space="0" w:color="auto"/>
                <w:right w:val="none" w:sz="0" w:space="0" w:color="auto"/>
              </w:divBdr>
            </w:div>
            <w:div w:id="230964704">
              <w:marLeft w:val="0"/>
              <w:marRight w:val="0"/>
              <w:marTop w:val="0"/>
              <w:marBottom w:val="0"/>
              <w:divBdr>
                <w:top w:val="none" w:sz="0" w:space="0" w:color="auto"/>
                <w:left w:val="none" w:sz="0" w:space="0" w:color="auto"/>
                <w:bottom w:val="none" w:sz="0" w:space="0" w:color="auto"/>
                <w:right w:val="none" w:sz="0" w:space="0" w:color="auto"/>
              </w:divBdr>
            </w:div>
            <w:div w:id="232811724">
              <w:marLeft w:val="0"/>
              <w:marRight w:val="0"/>
              <w:marTop w:val="0"/>
              <w:marBottom w:val="0"/>
              <w:divBdr>
                <w:top w:val="none" w:sz="0" w:space="0" w:color="auto"/>
                <w:left w:val="none" w:sz="0" w:space="0" w:color="auto"/>
                <w:bottom w:val="none" w:sz="0" w:space="0" w:color="auto"/>
                <w:right w:val="none" w:sz="0" w:space="0" w:color="auto"/>
              </w:divBdr>
            </w:div>
            <w:div w:id="242691616">
              <w:marLeft w:val="0"/>
              <w:marRight w:val="0"/>
              <w:marTop w:val="0"/>
              <w:marBottom w:val="0"/>
              <w:divBdr>
                <w:top w:val="none" w:sz="0" w:space="0" w:color="auto"/>
                <w:left w:val="none" w:sz="0" w:space="0" w:color="auto"/>
                <w:bottom w:val="none" w:sz="0" w:space="0" w:color="auto"/>
                <w:right w:val="none" w:sz="0" w:space="0" w:color="auto"/>
              </w:divBdr>
            </w:div>
            <w:div w:id="244462829">
              <w:marLeft w:val="0"/>
              <w:marRight w:val="0"/>
              <w:marTop w:val="0"/>
              <w:marBottom w:val="0"/>
              <w:divBdr>
                <w:top w:val="none" w:sz="0" w:space="0" w:color="auto"/>
                <w:left w:val="none" w:sz="0" w:space="0" w:color="auto"/>
                <w:bottom w:val="none" w:sz="0" w:space="0" w:color="auto"/>
                <w:right w:val="none" w:sz="0" w:space="0" w:color="auto"/>
              </w:divBdr>
            </w:div>
            <w:div w:id="249584689">
              <w:marLeft w:val="0"/>
              <w:marRight w:val="0"/>
              <w:marTop w:val="0"/>
              <w:marBottom w:val="0"/>
              <w:divBdr>
                <w:top w:val="none" w:sz="0" w:space="0" w:color="auto"/>
                <w:left w:val="none" w:sz="0" w:space="0" w:color="auto"/>
                <w:bottom w:val="none" w:sz="0" w:space="0" w:color="auto"/>
                <w:right w:val="none" w:sz="0" w:space="0" w:color="auto"/>
              </w:divBdr>
            </w:div>
            <w:div w:id="259726074">
              <w:marLeft w:val="0"/>
              <w:marRight w:val="0"/>
              <w:marTop w:val="0"/>
              <w:marBottom w:val="0"/>
              <w:divBdr>
                <w:top w:val="none" w:sz="0" w:space="0" w:color="auto"/>
                <w:left w:val="none" w:sz="0" w:space="0" w:color="auto"/>
                <w:bottom w:val="none" w:sz="0" w:space="0" w:color="auto"/>
                <w:right w:val="none" w:sz="0" w:space="0" w:color="auto"/>
              </w:divBdr>
            </w:div>
            <w:div w:id="270017223">
              <w:marLeft w:val="0"/>
              <w:marRight w:val="0"/>
              <w:marTop w:val="0"/>
              <w:marBottom w:val="0"/>
              <w:divBdr>
                <w:top w:val="none" w:sz="0" w:space="0" w:color="auto"/>
                <w:left w:val="none" w:sz="0" w:space="0" w:color="auto"/>
                <w:bottom w:val="none" w:sz="0" w:space="0" w:color="auto"/>
                <w:right w:val="none" w:sz="0" w:space="0" w:color="auto"/>
              </w:divBdr>
            </w:div>
            <w:div w:id="276528866">
              <w:marLeft w:val="0"/>
              <w:marRight w:val="0"/>
              <w:marTop w:val="0"/>
              <w:marBottom w:val="0"/>
              <w:divBdr>
                <w:top w:val="none" w:sz="0" w:space="0" w:color="auto"/>
                <w:left w:val="none" w:sz="0" w:space="0" w:color="auto"/>
                <w:bottom w:val="none" w:sz="0" w:space="0" w:color="auto"/>
                <w:right w:val="none" w:sz="0" w:space="0" w:color="auto"/>
              </w:divBdr>
            </w:div>
            <w:div w:id="282688178">
              <w:marLeft w:val="0"/>
              <w:marRight w:val="0"/>
              <w:marTop w:val="0"/>
              <w:marBottom w:val="0"/>
              <w:divBdr>
                <w:top w:val="none" w:sz="0" w:space="0" w:color="auto"/>
                <w:left w:val="none" w:sz="0" w:space="0" w:color="auto"/>
                <w:bottom w:val="none" w:sz="0" w:space="0" w:color="auto"/>
                <w:right w:val="none" w:sz="0" w:space="0" w:color="auto"/>
              </w:divBdr>
            </w:div>
            <w:div w:id="285163017">
              <w:marLeft w:val="0"/>
              <w:marRight w:val="0"/>
              <w:marTop w:val="0"/>
              <w:marBottom w:val="0"/>
              <w:divBdr>
                <w:top w:val="none" w:sz="0" w:space="0" w:color="auto"/>
                <w:left w:val="none" w:sz="0" w:space="0" w:color="auto"/>
                <w:bottom w:val="none" w:sz="0" w:space="0" w:color="auto"/>
                <w:right w:val="none" w:sz="0" w:space="0" w:color="auto"/>
              </w:divBdr>
            </w:div>
            <w:div w:id="291256126">
              <w:marLeft w:val="0"/>
              <w:marRight w:val="0"/>
              <w:marTop w:val="0"/>
              <w:marBottom w:val="0"/>
              <w:divBdr>
                <w:top w:val="none" w:sz="0" w:space="0" w:color="auto"/>
                <w:left w:val="none" w:sz="0" w:space="0" w:color="auto"/>
                <w:bottom w:val="none" w:sz="0" w:space="0" w:color="auto"/>
                <w:right w:val="none" w:sz="0" w:space="0" w:color="auto"/>
              </w:divBdr>
            </w:div>
            <w:div w:id="292290611">
              <w:marLeft w:val="0"/>
              <w:marRight w:val="0"/>
              <w:marTop w:val="0"/>
              <w:marBottom w:val="0"/>
              <w:divBdr>
                <w:top w:val="none" w:sz="0" w:space="0" w:color="auto"/>
                <w:left w:val="none" w:sz="0" w:space="0" w:color="auto"/>
                <w:bottom w:val="none" w:sz="0" w:space="0" w:color="auto"/>
                <w:right w:val="none" w:sz="0" w:space="0" w:color="auto"/>
              </w:divBdr>
            </w:div>
            <w:div w:id="297301149">
              <w:marLeft w:val="0"/>
              <w:marRight w:val="0"/>
              <w:marTop w:val="0"/>
              <w:marBottom w:val="0"/>
              <w:divBdr>
                <w:top w:val="none" w:sz="0" w:space="0" w:color="auto"/>
                <w:left w:val="none" w:sz="0" w:space="0" w:color="auto"/>
                <w:bottom w:val="none" w:sz="0" w:space="0" w:color="auto"/>
                <w:right w:val="none" w:sz="0" w:space="0" w:color="auto"/>
              </w:divBdr>
            </w:div>
            <w:div w:id="297884378">
              <w:marLeft w:val="0"/>
              <w:marRight w:val="0"/>
              <w:marTop w:val="0"/>
              <w:marBottom w:val="0"/>
              <w:divBdr>
                <w:top w:val="none" w:sz="0" w:space="0" w:color="auto"/>
                <w:left w:val="none" w:sz="0" w:space="0" w:color="auto"/>
                <w:bottom w:val="none" w:sz="0" w:space="0" w:color="auto"/>
                <w:right w:val="none" w:sz="0" w:space="0" w:color="auto"/>
              </w:divBdr>
            </w:div>
            <w:div w:id="302396095">
              <w:marLeft w:val="0"/>
              <w:marRight w:val="0"/>
              <w:marTop w:val="0"/>
              <w:marBottom w:val="0"/>
              <w:divBdr>
                <w:top w:val="none" w:sz="0" w:space="0" w:color="auto"/>
                <w:left w:val="none" w:sz="0" w:space="0" w:color="auto"/>
                <w:bottom w:val="none" w:sz="0" w:space="0" w:color="auto"/>
                <w:right w:val="none" w:sz="0" w:space="0" w:color="auto"/>
              </w:divBdr>
            </w:div>
            <w:div w:id="307905106">
              <w:marLeft w:val="0"/>
              <w:marRight w:val="0"/>
              <w:marTop w:val="0"/>
              <w:marBottom w:val="0"/>
              <w:divBdr>
                <w:top w:val="none" w:sz="0" w:space="0" w:color="auto"/>
                <w:left w:val="none" w:sz="0" w:space="0" w:color="auto"/>
                <w:bottom w:val="none" w:sz="0" w:space="0" w:color="auto"/>
                <w:right w:val="none" w:sz="0" w:space="0" w:color="auto"/>
              </w:divBdr>
            </w:div>
            <w:div w:id="314259489">
              <w:marLeft w:val="0"/>
              <w:marRight w:val="0"/>
              <w:marTop w:val="0"/>
              <w:marBottom w:val="0"/>
              <w:divBdr>
                <w:top w:val="none" w:sz="0" w:space="0" w:color="auto"/>
                <w:left w:val="none" w:sz="0" w:space="0" w:color="auto"/>
                <w:bottom w:val="none" w:sz="0" w:space="0" w:color="auto"/>
                <w:right w:val="none" w:sz="0" w:space="0" w:color="auto"/>
              </w:divBdr>
            </w:div>
            <w:div w:id="318703061">
              <w:marLeft w:val="0"/>
              <w:marRight w:val="0"/>
              <w:marTop w:val="0"/>
              <w:marBottom w:val="0"/>
              <w:divBdr>
                <w:top w:val="none" w:sz="0" w:space="0" w:color="auto"/>
                <w:left w:val="none" w:sz="0" w:space="0" w:color="auto"/>
                <w:bottom w:val="none" w:sz="0" w:space="0" w:color="auto"/>
                <w:right w:val="none" w:sz="0" w:space="0" w:color="auto"/>
              </w:divBdr>
            </w:div>
            <w:div w:id="323825276">
              <w:marLeft w:val="0"/>
              <w:marRight w:val="0"/>
              <w:marTop w:val="0"/>
              <w:marBottom w:val="0"/>
              <w:divBdr>
                <w:top w:val="none" w:sz="0" w:space="0" w:color="auto"/>
                <w:left w:val="none" w:sz="0" w:space="0" w:color="auto"/>
                <w:bottom w:val="none" w:sz="0" w:space="0" w:color="auto"/>
                <w:right w:val="none" w:sz="0" w:space="0" w:color="auto"/>
              </w:divBdr>
            </w:div>
            <w:div w:id="324282972">
              <w:marLeft w:val="0"/>
              <w:marRight w:val="0"/>
              <w:marTop w:val="0"/>
              <w:marBottom w:val="0"/>
              <w:divBdr>
                <w:top w:val="none" w:sz="0" w:space="0" w:color="auto"/>
                <w:left w:val="none" w:sz="0" w:space="0" w:color="auto"/>
                <w:bottom w:val="none" w:sz="0" w:space="0" w:color="auto"/>
                <w:right w:val="none" w:sz="0" w:space="0" w:color="auto"/>
              </w:divBdr>
            </w:div>
            <w:div w:id="327368703">
              <w:marLeft w:val="0"/>
              <w:marRight w:val="0"/>
              <w:marTop w:val="0"/>
              <w:marBottom w:val="0"/>
              <w:divBdr>
                <w:top w:val="none" w:sz="0" w:space="0" w:color="auto"/>
                <w:left w:val="none" w:sz="0" w:space="0" w:color="auto"/>
                <w:bottom w:val="none" w:sz="0" w:space="0" w:color="auto"/>
                <w:right w:val="none" w:sz="0" w:space="0" w:color="auto"/>
              </w:divBdr>
            </w:div>
            <w:div w:id="328099655">
              <w:marLeft w:val="0"/>
              <w:marRight w:val="0"/>
              <w:marTop w:val="0"/>
              <w:marBottom w:val="0"/>
              <w:divBdr>
                <w:top w:val="none" w:sz="0" w:space="0" w:color="auto"/>
                <w:left w:val="none" w:sz="0" w:space="0" w:color="auto"/>
                <w:bottom w:val="none" w:sz="0" w:space="0" w:color="auto"/>
                <w:right w:val="none" w:sz="0" w:space="0" w:color="auto"/>
              </w:divBdr>
            </w:div>
            <w:div w:id="332336880">
              <w:marLeft w:val="0"/>
              <w:marRight w:val="0"/>
              <w:marTop w:val="0"/>
              <w:marBottom w:val="0"/>
              <w:divBdr>
                <w:top w:val="none" w:sz="0" w:space="0" w:color="auto"/>
                <w:left w:val="none" w:sz="0" w:space="0" w:color="auto"/>
                <w:bottom w:val="none" w:sz="0" w:space="0" w:color="auto"/>
                <w:right w:val="none" w:sz="0" w:space="0" w:color="auto"/>
              </w:divBdr>
            </w:div>
            <w:div w:id="338972557">
              <w:marLeft w:val="0"/>
              <w:marRight w:val="0"/>
              <w:marTop w:val="0"/>
              <w:marBottom w:val="0"/>
              <w:divBdr>
                <w:top w:val="none" w:sz="0" w:space="0" w:color="auto"/>
                <w:left w:val="none" w:sz="0" w:space="0" w:color="auto"/>
                <w:bottom w:val="none" w:sz="0" w:space="0" w:color="auto"/>
                <w:right w:val="none" w:sz="0" w:space="0" w:color="auto"/>
              </w:divBdr>
            </w:div>
            <w:div w:id="340471346">
              <w:marLeft w:val="0"/>
              <w:marRight w:val="0"/>
              <w:marTop w:val="0"/>
              <w:marBottom w:val="0"/>
              <w:divBdr>
                <w:top w:val="none" w:sz="0" w:space="0" w:color="auto"/>
                <w:left w:val="none" w:sz="0" w:space="0" w:color="auto"/>
                <w:bottom w:val="none" w:sz="0" w:space="0" w:color="auto"/>
                <w:right w:val="none" w:sz="0" w:space="0" w:color="auto"/>
              </w:divBdr>
            </w:div>
            <w:div w:id="343557397">
              <w:marLeft w:val="0"/>
              <w:marRight w:val="0"/>
              <w:marTop w:val="0"/>
              <w:marBottom w:val="0"/>
              <w:divBdr>
                <w:top w:val="none" w:sz="0" w:space="0" w:color="auto"/>
                <w:left w:val="none" w:sz="0" w:space="0" w:color="auto"/>
                <w:bottom w:val="none" w:sz="0" w:space="0" w:color="auto"/>
                <w:right w:val="none" w:sz="0" w:space="0" w:color="auto"/>
              </w:divBdr>
            </w:div>
            <w:div w:id="354160222">
              <w:marLeft w:val="0"/>
              <w:marRight w:val="0"/>
              <w:marTop w:val="0"/>
              <w:marBottom w:val="0"/>
              <w:divBdr>
                <w:top w:val="none" w:sz="0" w:space="0" w:color="auto"/>
                <w:left w:val="none" w:sz="0" w:space="0" w:color="auto"/>
                <w:bottom w:val="none" w:sz="0" w:space="0" w:color="auto"/>
                <w:right w:val="none" w:sz="0" w:space="0" w:color="auto"/>
              </w:divBdr>
            </w:div>
            <w:div w:id="355813221">
              <w:marLeft w:val="0"/>
              <w:marRight w:val="0"/>
              <w:marTop w:val="0"/>
              <w:marBottom w:val="0"/>
              <w:divBdr>
                <w:top w:val="none" w:sz="0" w:space="0" w:color="auto"/>
                <w:left w:val="none" w:sz="0" w:space="0" w:color="auto"/>
                <w:bottom w:val="none" w:sz="0" w:space="0" w:color="auto"/>
                <w:right w:val="none" w:sz="0" w:space="0" w:color="auto"/>
              </w:divBdr>
            </w:div>
            <w:div w:id="359089535">
              <w:marLeft w:val="0"/>
              <w:marRight w:val="0"/>
              <w:marTop w:val="0"/>
              <w:marBottom w:val="0"/>
              <w:divBdr>
                <w:top w:val="none" w:sz="0" w:space="0" w:color="auto"/>
                <w:left w:val="none" w:sz="0" w:space="0" w:color="auto"/>
                <w:bottom w:val="none" w:sz="0" w:space="0" w:color="auto"/>
                <w:right w:val="none" w:sz="0" w:space="0" w:color="auto"/>
              </w:divBdr>
            </w:div>
            <w:div w:id="361630835">
              <w:marLeft w:val="0"/>
              <w:marRight w:val="0"/>
              <w:marTop w:val="0"/>
              <w:marBottom w:val="0"/>
              <w:divBdr>
                <w:top w:val="none" w:sz="0" w:space="0" w:color="auto"/>
                <w:left w:val="none" w:sz="0" w:space="0" w:color="auto"/>
                <w:bottom w:val="none" w:sz="0" w:space="0" w:color="auto"/>
                <w:right w:val="none" w:sz="0" w:space="0" w:color="auto"/>
              </w:divBdr>
            </w:div>
            <w:div w:id="365252795">
              <w:marLeft w:val="0"/>
              <w:marRight w:val="0"/>
              <w:marTop w:val="0"/>
              <w:marBottom w:val="0"/>
              <w:divBdr>
                <w:top w:val="none" w:sz="0" w:space="0" w:color="auto"/>
                <w:left w:val="none" w:sz="0" w:space="0" w:color="auto"/>
                <w:bottom w:val="none" w:sz="0" w:space="0" w:color="auto"/>
                <w:right w:val="none" w:sz="0" w:space="0" w:color="auto"/>
              </w:divBdr>
            </w:div>
            <w:div w:id="372507004">
              <w:marLeft w:val="0"/>
              <w:marRight w:val="0"/>
              <w:marTop w:val="0"/>
              <w:marBottom w:val="0"/>
              <w:divBdr>
                <w:top w:val="none" w:sz="0" w:space="0" w:color="auto"/>
                <w:left w:val="none" w:sz="0" w:space="0" w:color="auto"/>
                <w:bottom w:val="none" w:sz="0" w:space="0" w:color="auto"/>
                <w:right w:val="none" w:sz="0" w:space="0" w:color="auto"/>
              </w:divBdr>
            </w:div>
            <w:div w:id="374158323">
              <w:marLeft w:val="0"/>
              <w:marRight w:val="0"/>
              <w:marTop w:val="0"/>
              <w:marBottom w:val="0"/>
              <w:divBdr>
                <w:top w:val="none" w:sz="0" w:space="0" w:color="auto"/>
                <w:left w:val="none" w:sz="0" w:space="0" w:color="auto"/>
                <w:bottom w:val="none" w:sz="0" w:space="0" w:color="auto"/>
                <w:right w:val="none" w:sz="0" w:space="0" w:color="auto"/>
              </w:divBdr>
            </w:div>
            <w:div w:id="374476700">
              <w:marLeft w:val="0"/>
              <w:marRight w:val="0"/>
              <w:marTop w:val="0"/>
              <w:marBottom w:val="0"/>
              <w:divBdr>
                <w:top w:val="none" w:sz="0" w:space="0" w:color="auto"/>
                <w:left w:val="none" w:sz="0" w:space="0" w:color="auto"/>
                <w:bottom w:val="none" w:sz="0" w:space="0" w:color="auto"/>
                <w:right w:val="none" w:sz="0" w:space="0" w:color="auto"/>
              </w:divBdr>
            </w:div>
            <w:div w:id="377164766">
              <w:marLeft w:val="0"/>
              <w:marRight w:val="0"/>
              <w:marTop w:val="0"/>
              <w:marBottom w:val="0"/>
              <w:divBdr>
                <w:top w:val="none" w:sz="0" w:space="0" w:color="auto"/>
                <w:left w:val="none" w:sz="0" w:space="0" w:color="auto"/>
                <w:bottom w:val="none" w:sz="0" w:space="0" w:color="auto"/>
                <w:right w:val="none" w:sz="0" w:space="0" w:color="auto"/>
              </w:divBdr>
            </w:div>
            <w:div w:id="383219718">
              <w:marLeft w:val="0"/>
              <w:marRight w:val="0"/>
              <w:marTop w:val="0"/>
              <w:marBottom w:val="0"/>
              <w:divBdr>
                <w:top w:val="none" w:sz="0" w:space="0" w:color="auto"/>
                <w:left w:val="none" w:sz="0" w:space="0" w:color="auto"/>
                <w:bottom w:val="none" w:sz="0" w:space="0" w:color="auto"/>
                <w:right w:val="none" w:sz="0" w:space="0" w:color="auto"/>
              </w:divBdr>
            </w:div>
            <w:div w:id="386343650">
              <w:marLeft w:val="0"/>
              <w:marRight w:val="0"/>
              <w:marTop w:val="0"/>
              <w:marBottom w:val="0"/>
              <w:divBdr>
                <w:top w:val="none" w:sz="0" w:space="0" w:color="auto"/>
                <w:left w:val="none" w:sz="0" w:space="0" w:color="auto"/>
                <w:bottom w:val="none" w:sz="0" w:space="0" w:color="auto"/>
                <w:right w:val="none" w:sz="0" w:space="0" w:color="auto"/>
              </w:divBdr>
            </w:div>
            <w:div w:id="395321922">
              <w:marLeft w:val="0"/>
              <w:marRight w:val="0"/>
              <w:marTop w:val="0"/>
              <w:marBottom w:val="0"/>
              <w:divBdr>
                <w:top w:val="none" w:sz="0" w:space="0" w:color="auto"/>
                <w:left w:val="none" w:sz="0" w:space="0" w:color="auto"/>
                <w:bottom w:val="none" w:sz="0" w:space="0" w:color="auto"/>
                <w:right w:val="none" w:sz="0" w:space="0" w:color="auto"/>
              </w:divBdr>
            </w:div>
            <w:div w:id="396587473">
              <w:marLeft w:val="0"/>
              <w:marRight w:val="0"/>
              <w:marTop w:val="0"/>
              <w:marBottom w:val="0"/>
              <w:divBdr>
                <w:top w:val="none" w:sz="0" w:space="0" w:color="auto"/>
                <w:left w:val="none" w:sz="0" w:space="0" w:color="auto"/>
                <w:bottom w:val="none" w:sz="0" w:space="0" w:color="auto"/>
                <w:right w:val="none" w:sz="0" w:space="0" w:color="auto"/>
              </w:divBdr>
            </w:div>
            <w:div w:id="404645519">
              <w:marLeft w:val="0"/>
              <w:marRight w:val="0"/>
              <w:marTop w:val="0"/>
              <w:marBottom w:val="0"/>
              <w:divBdr>
                <w:top w:val="none" w:sz="0" w:space="0" w:color="auto"/>
                <w:left w:val="none" w:sz="0" w:space="0" w:color="auto"/>
                <w:bottom w:val="none" w:sz="0" w:space="0" w:color="auto"/>
                <w:right w:val="none" w:sz="0" w:space="0" w:color="auto"/>
              </w:divBdr>
            </w:div>
            <w:div w:id="405610593">
              <w:marLeft w:val="0"/>
              <w:marRight w:val="0"/>
              <w:marTop w:val="0"/>
              <w:marBottom w:val="0"/>
              <w:divBdr>
                <w:top w:val="none" w:sz="0" w:space="0" w:color="auto"/>
                <w:left w:val="none" w:sz="0" w:space="0" w:color="auto"/>
                <w:bottom w:val="none" w:sz="0" w:space="0" w:color="auto"/>
                <w:right w:val="none" w:sz="0" w:space="0" w:color="auto"/>
              </w:divBdr>
            </w:div>
            <w:div w:id="409042718">
              <w:marLeft w:val="0"/>
              <w:marRight w:val="0"/>
              <w:marTop w:val="0"/>
              <w:marBottom w:val="0"/>
              <w:divBdr>
                <w:top w:val="none" w:sz="0" w:space="0" w:color="auto"/>
                <w:left w:val="none" w:sz="0" w:space="0" w:color="auto"/>
                <w:bottom w:val="none" w:sz="0" w:space="0" w:color="auto"/>
                <w:right w:val="none" w:sz="0" w:space="0" w:color="auto"/>
              </w:divBdr>
            </w:div>
            <w:div w:id="409233314">
              <w:marLeft w:val="0"/>
              <w:marRight w:val="0"/>
              <w:marTop w:val="0"/>
              <w:marBottom w:val="0"/>
              <w:divBdr>
                <w:top w:val="none" w:sz="0" w:space="0" w:color="auto"/>
                <w:left w:val="none" w:sz="0" w:space="0" w:color="auto"/>
                <w:bottom w:val="none" w:sz="0" w:space="0" w:color="auto"/>
                <w:right w:val="none" w:sz="0" w:space="0" w:color="auto"/>
              </w:divBdr>
            </w:div>
            <w:div w:id="412507523">
              <w:marLeft w:val="0"/>
              <w:marRight w:val="0"/>
              <w:marTop w:val="0"/>
              <w:marBottom w:val="0"/>
              <w:divBdr>
                <w:top w:val="none" w:sz="0" w:space="0" w:color="auto"/>
                <w:left w:val="none" w:sz="0" w:space="0" w:color="auto"/>
                <w:bottom w:val="none" w:sz="0" w:space="0" w:color="auto"/>
                <w:right w:val="none" w:sz="0" w:space="0" w:color="auto"/>
              </w:divBdr>
            </w:div>
            <w:div w:id="419521622">
              <w:marLeft w:val="0"/>
              <w:marRight w:val="0"/>
              <w:marTop w:val="0"/>
              <w:marBottom w:val="0"/>
              <w:divBdr>
                <w:top w:val="none" w:sz="0" w:space="0" w:color="auto"/>
                <w:left w:val="none" w:sz="0" w:space="0" w:color="auto"/>
                <w:bottom w:val="none" w:sz="0" w:space="0" w:color="auto"/>
                <w:right w:val="none" w:sz="0" w:space="0" w:color="auto"/>
              </w:divBdr>
            </w:div>
            <w:div w:id="420443908">
              <w:marLeft w:val="0"/>
              <w:marRight w:val="0"/>
              <w:marTop w:val="0"/>
              <w:marBottom w:val="0"/>
              <w:divBdr>
                <w:top w:val="none" w:sz="0" w:space="0" w:color="auto"/>
                <w:left w:val="none" w:sz="0" w:space="0" w:color="auto"/>
                <w:bottom w:val="none" w:sz="0" w:space="0" w:color="auto"/>
                <w:right w:val="none" w:sz="0" w:space="0" w:color="auto"/>
              </w:divBdr>
            </w:div>
            <w:div w:id="420611990">
              <w:marLeft w:val="0"/>
              <w:marRight w:val="0"/>
              <w:marTop w:val="0"/>
              <w:marBottom w:val="0"/>
              <w:divBdr>
                <w:top w:val="none" w:sz="0" w:space="0" w:color="auto"/>
                <w:left w:val="none" w:sz="0" w:space="0" w:color="auto"/>
                <w:bottom w:val="none" w:sz="0" w:space="0" w:color="auto"/>
                <w:right w:val="none" w:sz="0" w:space="0" w:color="auto"/>
              </w:divBdr>
            </w:div>
            <w:div w:id="423379175">
              <w:marLeft w:val="0"/>
              <w:marRight w:val="0"/>
              <w:marTop w:val="0"/>
              <w:marBottom w:val="0"/>
              <w:divBdr>
                <w:top w:val="none" w:sz="0" w:space="0" w:color="auto"/>
                <w:left w:val="none" w:sz="0" w:space="0" w:color="auto"/>
                <w:bottom w:val="none" w:sz="0" w:space="0" w:color="auto"/>
                <w:right w:val="none" w:sz="0" w:space="0" w:color="auto"/>
              </w:divBdr>
            </w:div>
            <w:div w:id="425148775">
              <w:marLeft w:val="0"/>
              <w:marRight w:val="0"/>
              <w:marTop w:val="0"/>
              <w:marBottom w:val="0"/>
              <w:divBdr>
                <w:top w:val="none" w:sz="0" w:space="0" w:color="auto"/>
                <w:left w:val="none" w:sz="0" w:space="0" w:color="auto"/>
                <w:bottom w:val="none" w:sz="0" w:space="0" w:color="auto"/>
                <w:right w:val="none" w:sz="0" w:space="0" w:color="auto"/>
              </w:divBdr>
            </w:div>
            <w:div w:id="433593625">
              <w:marLeft w:val="0"/>
              <w:marRight w:val="0"/>
              <w:marTop w:val="0"/>
              <w:marBottom w:val="0"/>
              <w:divBdr>
                <w:top w:val="none" w:sz="0" w:space="0" w:color="auto"/>
                <w:left w:val="none" w:sz="0" w:space="0" w:color="auto"/>
                <w:bottom w:val="none" w:sz="0" w:space="0" w:color="auto"/>
                <w:right w:val="none" w:sz="0" w:space="0" w:color="auto"/>
              </w:divBdr>
            </w:div>
            <w:div w:id="434903210">
              <w:marLeft w:val="0"/>
              <w:marRight w:val="0"/>
              <w:marTop w:val="0"/>
              <w:marBottom w:val="0"/>
              <w:divBdr>
                <w:top w:val="none" w:sz="0" w:space="0" w:color="auto"/>
                <w:left w:val="none" w:sz="0" w:space="0" w:color="auto"/>
                <w:bottom w:val="none" w:sz="0" w:space="0" w:color="auto"/>
                <w:right w:val="none" w:sz="0" w:space="0" w:color="auto"/>
              </w:divBdr>
            </w:div>
            <w:div w:id="442114267">
              <w:marLeft w:val="0"/>
              <w:marRight w:val="0"/>
              <w:marTop w:val="0"/>
              <w:marBottom w:val="0"/>
              <w:divBdr>
                <w:top w:val="none" w:sz="0" w:space="0" w:color="auto"/>
                <w:left w:val="none" w:sz="0" w:space="0" w:color="auto"/>
                <w:bottom w:val="none" w:sz="0" w:space="0" w:color="auto"/>
                <w:right w:val="none" w:sz="0" w:space="0" w:color="auto"/>
              </w:divBdr>
            </w:div>
            <w:div w:id="452138553">
              <w:marLeft w:val="0"/>
              <w:marRight w:val="0"/>
              <w:marTop w:val="0"/>
              <w:marBottom w:val="0"/>
              <w:divBdr>
                <w:top w:val="none" w:sz="0" w:space="0" w:color="auto"/>
                <w:left w:val="none" w:sz="0" w:space="0" w:color="auto"/>
                <w:bottom w:val="none" w:sz="0" w:space="0" w:color="auto"/>
                <w:right w:val="none" w:sz="0" w:space="0" w:color="auto"/>
              </w:divBdr>
            </w:div>
            <w:div w:id="454905795">
              <w:marLeft w:val="0"/>
              <w:marRight w:val="0"/>
              <w:marTop w:val="0"/>
              <w:marBottom w:val="0"/>
              <w:divBdr>
                <w:top w:val="none" w:sz="0" w:space="0" w:color="auto"/>
                <w:left w:val="none" w:sz="0" w:space="0" w:color="auto"/>
                <w:bottom w:val="none" w:sz="0" w:space="0" w:color="auto"/>
                <w:right w:val="none" w:sz="0" w:space="0" w:color="auto"/>
              </w:divBdr>
            </w:div>
            <w:div w:id="454951688">
              <w:marLeft w:val="0"/>
              <w:marRight w:val="0"/>
              <w:marTop w:val="0"/>
              <w:marBottom w:val="0"/>
              <w:divBdr>
                <w:top w:val="none" w:sz="0" w:space="0" w:color="auto"/>
                <w:left w:val="none" w:sz="0" w:space="0" w:color="auto"/>
                <w:bottom w:val="none" w:sz="0" w:space="0" w:color="auto"/>
                <w:right w:val="none" w:sz="0" w:space="0" w:color="auto"/>
              </w:divBdr>
            </w:div>
            <w:div w:id="457067194">
              <w:marLeft w:val="0"/>
              <w:marRight w:val="0"/>
              <w:marTop w:val="0"/>
              <w:marBottom w:val="0"/>
              <w:divBdr>
                <w:top w:val="none" w:sz="0" w:space="0" w:color="auto"/>
                <w:left w:val="none" w:sz="0" w:space="0" w:color="auto"/>
                <w:bottom w:val="none" w:sz="0" w:space="0" w:color="auto"/>
                <w:right w:val="none" w:sz="0" w:space="0" w:color="auto"/>
              </w:divBdr>
            </w:div>
            <w:div w:id="457265462">
              <w:marLeft w:val="0"/>
              <w:marRight w:val="0"/>
              <w:marTop w:val="0"/>
              <w:marBottom w:val="0"/>
              <w:divBdr>
                <w:top w:val="none" w:sz="0" w:space="0" w:color="auto"/>
                <w:left w:val="none" w:sz="0" w:space="0" w:color="auto"/>
                <w:bottom w:val="none" w:sz="0" w:space="0" w:color="auto"/>
                <w:right w:val="none" w:sz="0" w:space="0" w:color="auto"/>
              </w:divBdr>
            </w:div>
            <w:div w:id="460879486">
              <w:marLeft w:val="0"/>
              <w:marRight w:val="0"/>
              <w:marTop w:val="0"/>
              <w:marBottom w:val="0"/>
              <w:divBdr>
                <w:top w:val="none" w:sz="0" w:space="0" w:color="auto"/>
                <w:left w:val="none" w:sz="0" w:space="0" w:color="auto"/>
                <w:bottom w:val="none" w:sz="0" w:space="0" w:color="auto"/>
                <w:right w:val="none" w:sz="0" w:space="0" w:color="auto"/>
              </w:divBdr>
            </w:div>
            <w:div w:id="472406433">
              <w:marLeft w:val="0"/>
              <w:marRight w:val="0"/>
              <w:marTop w:val="0"/>
              <w:marBottom w:val="0"/>
              <w:divBdr>
                <w:top w:val="none" w:sz="0" w:space="0" w:color="auto"/>
                <w:left w:val="none" w:sz="0" w:space="0" w:color="auto"/>
                <w:bottom w:val="none" w:sz="0" w:space="0" w:color="auto"/>
                <w:right w:val="none" w:sz="0" w:space="0" w:color="auto"/>
              </w:divBdr>
            </w:div>
            <w:div w:id="473105091">
              <w:marLeft w:val="0"/>
              <w:marRight w:val="0"/>
              <w:marTop w:val="0"/>
              <w:marBottom w:val="0"/>
              <w:divBdr>
                <w:top w:val="none" w:sz="0" w:space="0" w:color="auto"/>
                <w:left w:val="none" w:sz="0" w:space="0" w:color="auto"/>
                <w:bottom w:val="none" w:sz="0" w:space="0" w:color="auto"/>
                <w:right w:val="none" w:sz="0" w:space="0" w:color="auto"/>
              </w:divBdr>
            </w:div>
            <w:div w:id="479659969">
              <w:marLeft w:val="0"/>
              <w:marRight w:val="0"/>
              <w:marTop w:val="0"/>
              <w:marBottom w:val="0"/>
              <w:divBdr>
                <w:top w:val="none" w:sz="0" w:space="0" w:color="auto"/>
                <w:left w:val="none" w:sz="0" w:space="0" w:color="auto"/>
                <w:bottom w:val="none" w:sz="0" w:space="0" w:color="auto"/>
                <w:right w:val="none" w:sz="0" w:space="0" w:color="auto"/>
              </w:divBdr>
            </w:div>
            <w:div w:id="482894416">
              <w:marLeft w:val="0"/>
              <w:marRight w:val="0"/>
              <w:marTop w:val="0"/>
              <w:marBottom w:val="0"/>
              <w:divBdr>
                <w:top w:val="none" w:sz="0" w:space="0" w:color="auto"/>
                <w:left w:val="none" w:sz="0" w:space="0" w:color="auto"/>
                <w:bottom w:val="none" w:sz="0" w:space="0" w:color="auto"/>
                <w:right w:val="none" w:sz="0" w:space="0" w:color="auto"/>
              </w:divBdr>
            </w:div>
            <w:div w:id="490803298">
              <w:marLeft w:val="0"/>
              <w:marRight w:val="0"/>
              <w:marTop w:val="0"/>
              <w:marBottom w:val="0"/>
              <w:divBdr>
                <w:top w:val="none" w:sz="0" w:space="0" w:color="auto"/>
                <w:left w:val="none" w:sz="0" w:space="0" w:color="auto"/>
                <w:bottom w:val="none" w:sz="0" w:space="0" w:color="auto"/>
                <w:right w:val="none" w:sz="0" w:space="0" w:color="auto"/>
              </w:divBdr>
            </w:div>
            <w:div w:id="491138412">
              <w:marLeft w:val="0"/>
              <w:marRight w:val="0"/>
              <w:marTop w:val="0"/>
              <w:marBottom w:val="0"/>
              <w:divBdr>
                <w:top w:val="none" w:sz="0" w:space="0" w:color="auto"/>
                <w:left w:val="none" w:sz="0" w:space="0" w:color="auto"/>
                <w:bottom w:val="none" w:sz="0" w:space="0" w:color="auto"/>
                <w:right w:val="none" w:sz="0" w:space="0" w:color="auto"/>
              </w:divBdr>
            </w:div>
            <w:div w:id="493881932">
              <w:marLeft w:val="0"/>
              <w:marRight w:val="0"/>
              <w:marTop w:val="0"/>
              <w:marBottom w:val="0"/>
              <w:divBdr>
                <w:top w:val="none" w:sz="0" w:space="0" w:color="auto"/>
                <w:left w:val="none" w:sz="0" w:space="0" w:color="auto"/>
                <w:bottom w:val="none" w:sz="0" w:space="0" w:color="auto"/>
                <w:right w:val="none" w:sz="0" w:space="0" w:color="auto"/>
              </w:divBdr>
            </w:div>
            <w:div w:id="499463116">
              <w:marLeft w:val="0"/>
              <w:marRight w:val="0"/>
              <w:marTop w:val="0"/>
              <w:marBottom w:val="0"/>
              <w:divBdr>
                <w:top w:val="none" w:sz="0" w:space="0" w:color="auto"/>
                <w:left w:val="none" w:sz="0" w:space="0" w:color="auto"/>
                <w:bottom w:val="none" w:sz="0" w:space="0" w:color="auto"/>
                <w:right w:val="none" w:sz="0" w:space="0" w:color="auto"/>
              </w:divBdr>
            </w:div>
            <w:div w:id="500314401">
              <w:marLeft w:val="0"/>
              <w:marRight w:val="0"/>
              <w:marTop w:val="0"/>
              <w:marBottom w:val="0"/>
              <w:divBdr>
                <w:top w:val="none" w:sz="0" w:space="0" w:color="auto"/>
                <w:left w:val="none" w:sz="0" w:space="0" w:color="auto"/>
                <w:bottom w:val="none" w:sz="0" w:space="0" w:color="auto"/>
                <w:right w:val="none" w:sz="0" w:space="0" w:color="auto"/>
              </w:divBdr>
            </w:div>
            <w:div w:id="500659239">
              <w:marLeft w:val="0"/>
              <w:marRight w:val="0"/>
              <w:marTop w:val="0"/>
              <w:marBottom w:val="0"/>
              <w:divBdr>
                <w:top w:val="none" w:sz="0" w:space="0" w:color="auto"/>
                <w:left w:val="none" w:sz="0" w:space="0" w:color="auto"/>
                <w:bottom w:val="none" w:sz="0" w:space="0" w:color="auto"/>
                <w:right w:val="none" w:sz="0" w:space="0" w:color="auto"/>
              </w:divBdr>
            </w:div>
            <w:div w:id="500896481">
              <w:marLeft w:val="0"/>
              <w:marRight w:val="0"/>
              <w:marTop w:val="0"/>
              <w:marBottom w:val="0"/>
              <w:divBdr>
                <w:top w:val="none" w:sz="0" w:space="0" w:color="auto"/>
                <w:left w:val="none" w:sz="0" w:space="0" w:color="auto"/>
                <w:bottom w:val="none" w:sz="0" w:space="0" w:color="auto"/>
                <w:right w:val="none" w:sz="0" w:space="0" w:color="auto"/>
              </w:divBdr>
            </w:div>
            <w:div w:id="501774459">
              <w:marLeft w:val="0"/>
              <w:marRight w:val="0"/>
              <w:marTop w:val="0"/>
              <w:marBottom w:val="0"/>
              <w:divBdr>
                <w:top w:val="none" w:sz="0" w:space="0" w:color="auto"/>
                <w:left w:val="none" w:sz="0" w:space="0" w:color="auto"/>
                <w:bottom w:val="none" w:sz="0" w:space="0" w:color="auto"/>
                <w:right w:val="none" w:sz="0" w:space="0" w:color="auto"/>
              </w:divBdr>
            </w:div>
            <w:div w:id="507134155">
              <w:marLeft w:val="0"/>
              <w:marRight w:val="0"/>
              <w:marTop w:val="0"/>
              <w:marBottom w:val="0"/>
              <w:divBdr>
                <w:top w:val="none" w:sz="0" w:space="0" w:color="auto"/>
                <w:left w:val="none" w:sz="0" w:space="0" w:color="auto"/>
                <w:bottom w:val="none" w:sz="0" w:space="0" w:color="auto"/>
                <w:right w:val="none" w:sz="0" w:space="0" w:color="auto"/>
              </w:divBdr>
            </w:div>
            <w:div w:id="512452146">
              <w:marLeft w:val="0"/>
              <w:marRight w:val="0"/>
              <w:marTop w:val="0"/>
              <w:marBottom w:val="0"/>
              <w:divBdr>
                <w:top w:val="none" w:sz="0" w:space="0" w:color="auto"/>
                <w:left w:val="none" w:sz="0" w:space="0" w:color="auto"/>
                <w:bottom w:val="none" w:sz="0" w:space="0" w:color="auto"/>
                <w:right w:val="none" w:sz="0" w:space="0" w:color="auto"/>
              </w:divBdr>
            </w:div>
            <w:div w:id="513494965">
              <w:marLeft w:val="0"/>
              <w:marRight w:val="0"/>
              <w:marTop w:val="0"/>
              <w:marBottom w:val="0"/>
              <w:divBdr>
                <w:top w:val="none" w:sz="0" w:space="0" w:color="auto"/>
                <w:left w:val="none" w:sz="0" w:space="0" w:color="auto"/>
                <w:bottom w:val="none" w:sz="0" w:space="0" w:color="auto"/>
                <w:right w:val="none" w:sz="0" w:space="0" w:color="auto"/>
              </w:divBdr>
            </w:div>
            <w:div w:id="518617849">
              <w:marLeft w:val="0"/>
              <w:marRight w:val="0"/>
              <w:marTop w:val="0"/>
              <w:marBottom w:val="0"/>
              <w:divBdr>
                <w:top w:val="none" w:sz="0" w:space="0" w:color="auto"/>
                <w:left w:val="none" w:sz="0" w:space="0" w:color="auto"/>
                <w:bottom w:val="none" w:sz="0" w:space="0" w:color="auto"/>
                <w:right w:val="none" w:sz="0" w:space="0" w:color="auto"/>
              </w:divBdr>
            </w:div>
            <w:div w:id="518934473">
              <w:marLeft w:val="0"/>
              <w:marRight w:val="0"/>
              <w:marTop w:val="0"/>
              <w:marBottom w:val="0"/>
              <w:divBdr>
                <w:top w:val="none" w:sz="0" w:space="0" w:color="auto"/>
                <w:left w:val="none" w:sz="0" w:space="0" w:color="auto"/>
                <w:bottom w:val="none" w:sz="0" w:space="0" w:color="auto"/>
                <w:right w:val="none" w:sz="0" w:space="0" w:color="auto"/>
              </w:divBdr>
            </w:div>
            <w:div w:id="522283922">
              <w:marLeft w:val="0"/>
              <w:marRight w:val="0"/>
              <w:marTop w:val="0"/>
              <w:marBottom w:val="0"/>
              <w:divBdr>
                <w:top w:val="none" w:sz="0" w:space="0" w:color="auto"/>
                <w:left w:val="none" w:sz="0" w:space="0" w:color="auto"/>
                <w:bottom w:val="none" w:sz="0" w:space="0" w:color="auto"/>
                <w:right w:val="none" w:sz="0" w:space="0" w:color="auto"/>
              </w:divBdr>
            </w:div>
            <w:div w:id="523709808">
              <w:marLeft w:val="0"/>
              <w:marRight w:val="0"/>
              <w:marTop w:val="0"/>
              <w:marBottom w:val="0"/>
              <w:divBdr>
                <w:top w:val="none" w:sz="0" w:space="0" w:color="auto"/>
                <w:left w:val="none" w:sz="0" w:space="0" w:color="auto"/>
                <w:bottom w:val="none" w:sz="0" w:space="0" w:color="auto"/>
                <w:right w:val="none" w:sz="0" w:space="0" w:color="auto"/>
              </w:divBdr>
            </w:div>
            <w:div w:id="527334641">
              <w:marLeft w:val="0"/>
              <w:marRight w:val="0"/>
              <w:marTop w:val="0"/>
              <w:marBottom w:val="0"/>
              <w:divBdr>
                <w:top w:val="none" w:sz="0" w:space="0" w:color="auto"/>
                <w:left w:val="none" w:sz="0" w:space="0" w:color="auto"/>
                <w:bottom w:val="none" w:sz="0" w:space="0" w:color="auto"/>
                <w:right w:val="none" w:sz="0" w:space="0" w:color="auto"/>
              </w:divBdr>
            </w:div>
            <w:div w:id="529414165">
              <w:marLeft w:val="0"/>
              <w:marRight w:val="0"/>
              <w:marTop w:val="0"/>
              <w:marBottom w:val="0"/>
              <w:divBdr>
                <w:top w:val="none" w:sz="0" w:space="0" w:color="auto"/>
                <w:left w:val="none" w:sz="0" w:space="0" w:color="auto"/>
                <w:bottom w:val="none" w:sz="0" w:space="0" w:color="auto"/>
                <w:right w:val="none" w:sz="0" w:space="0" w:color="auto"/>
              </w:divBdr>
            </w:div>
            <w:div w:id="529881656">
              <w:marLeft w:val="0"/>
              <w:marRight w:val="0"/>
              <w:marTop w:val="0"/>
              <w:marBottom w:val="0"/>
              <w:divBdr>
                <w:top w:val="none" w:sz="0" w:space="0" w:color="auto"/>
                <w:left w:val="none" w:sz="0" w:space="0" w:color="auto"/>
                <w:bottom w:val="none" w:sz="0" w:space="0" w:color="auto"/>
                <w:right w:val="none" w:sz="0" w:space="0" w:color="auto"/>
              </w:divBdr>
            </w:div>
            <w:div w:id="534661972">
              <w:marLeft w:val="0"/>
              <w:marRight w:val="0"/>
              <w:marTop w:val="0"/>
              <w:marBottom w:val="0"/>
              <w:divBdr>
                <w:top w:val="none" w:sz="0" w:space="0" w:color="auto"/>
                <w:left w:val="none" w:sz="0" w:space="0" w:color="auto"/>
                <w:bottom w:val="none" w:sz="0" w:space="0" w:color="auto"/>
                <w:right w:val="none" w:sz="0" w:space="0" w:color="auto"/>
              </w:divBdr>
            </w:div>
            <w:div w:id="537816841">
              <w:marLeft w:val="0"/>
              <w:marRight w:val="0"/>
              <w:marTop w:val="0"/>
              <w:marBottom w:val="0"/>
              <w:divBdr>
                <w:top w:val="none" w:sz="0" w:space="0" w:color="auto"/>
                <w:left w:val="none" w:sz="0" w:space="0" w:color="auto"/>
                <w:bottom w:val="none" w:sz="0" w:space="0" w:color="auto"/>
                <w:right w:val="none" w:sz="0" w:space="0" w:color="auto"/>
              </w:divBdr>
            </w:div>
            <w:div w:id="544104408">
              <w:marLeft w:val="0"/>
              <w:marRight w:val="0"/>
              <w:marTop w:val="0"/>
              <w:marBottom w:val="0"/>
              <w:divBdr>
                <w:top w:val="none" w:sz="0" w:space="0" w:color="auto"/>
                <w:left w:val="none" w:sz="0" w:space="0" w:color="auto"/>
                <w:bottom w:val="none" w:sz="0" w:space="0" w:color="auto"/>
                <w:right w:val="none" w:sz="0" w:space="0" w:color="auto"/>
              </w:divBdr>
            </w:div>
            <w:div w:id="546065950">
              <w:marLeft w:val="0"/>
              <w:marRight w:val="0"/>
              <w:marTop w:val="0"/>
              <w:marBottom w:val="0"/>
              <w:divBdr>
                <w:top w:val="none" w:sz="0" w:space="0" w:color="auto"/>
                <w:left w:val="none" w:sz="0" w:space="0" w:color="auto"/>
                <w:bottom w:val="none" w:sz="0" w:space="0" w:color="auto"/>
                <w:right w:val="none" w:sz="0" w:space="0" w:color="auto"/>
              </w:divBdr>
            </w:div>
            <w:div w:id="549732729">
              <w:marLeft w:val="0"/>
              <w:marRight w:val="0"/>
              <w:marTop w:val="0"/>
              <w:marBottom w:val="0"/>
              <w:divBdr>
                <w:top w:val="none" w:sz="0" w:space="0" w:color="auto"/>
                <w:left w:val="none" w:sz="0" w:space="0" w:color="auto"/>
                <w:bottom w:val="none" w:sz="0" w:space="0" w:color="auto"/>
                <w:right w:val="none" w:sz="0" w:space="0" w:color="auto"/>
              </w:divBdr>
            </w:div>
            <w:div w:id="551385812">
              <w:marLeft w:val="0"/>
              <w:marRight w:val="0"/>
              <w:marTop w:val="0"/>
              <w:marBottom w:val="0"/>
              <w:divBdr>
                <w:top w:val="none" w:sz="0" w:space="0" w:color="auto"/>
                <w:left w:val="none" w:sz="0" w:space="0" w:color="auto"/>
                <w:bottom w:val="none" w:sz="0" w:space="0" w:color="auto"/>
                <w:right w:val="none" w:sz="0" w:space="0" w:color="auto"/>
              </w:divBdr>
            </w:div>
            <w:div w:id="551499341">
              <w:marLeft w:val="0"/>
              <w:marRight w:val="0"/>
              <w:marTop w:val="0"/>
              <w:marBottom w:val="0"/>
              <w:divBdr>
                <w:top w:val="none" w:sz="0" w:space="0" w:color="auto"/>
                <w:left w:val="none" w:sz="0" w:space="0" w:color="auto"/>
                <w:bottom w:val="none" w:sz="0" w:space="0" w:color="auto"/>
                <w:right w:val="none" w:sz="0" w:space="0" w:color="auto"/>
              </w:divBdr>
            </w:div>
            <w:div w:id="551888542">
              <w:marLeft w:val="0"/>
              <w:marRight w:val="0"/>
              <w:marTop w:val="0"/>
              <w:marBottom w:val="0"/>
              <w:divBdr>
                <w:top w:val="none" w:sz="0" w:space="0" w:color="auto"/>
                <w:left w:val="none" w:sz="0" w:space="0" w:color="auto"/>
                <w:bottom w:val="none" w:sz="0" w:space="0" w:color="auto"/>
                <w:right w:val="none" w:sz="0" w:space="0" w:color="auto"/>
              </w:divBdr>
            </w:div>
            <w:div w:id="557520340">
              <w:marLeft w:val="0"/>
              <w:marRight w:val="0"/>
              <w:marTop w:val="0"/>
              <w:marBottom w:val="0"/>
              <w:divBdr>
                <w:top w:val="none" w:sz="0" w:space="0" w:color="auto"/>
                <w:left w:val="none" w:sz="0" w:space="0" w:color="auto"/>
                <w:bottom w:val="none" w:sz="0" w:space="0" w:color="auto"/>
                <w:right w:val="none" w:sz="0" w:space="0" w:color="auto"/>
              </w:divBdr>
            </w:div>
            <w:div w:id="557669434">
              <w:marLeft w:val="0"/>
              <w:marRight w:val="0"/>
              <w:marTop w:val="0"/>
              <w:marBottom w:val="0"/>
              <w:divBdr>
                <w:top w:val="none" w:sz="0" w:space="0" w:color="auto"/>
                <w:left w:val="none" w:sz="0" w:space="0" w:color="auto"/>
                <w:bottom w:val="none" w:sz="0" w:space="0" w:color="auto"/>
                <w:right w:val="none" w:sz="0" w:space="0" w:color="auto"/>
              </w:divBdr>
            </w:div>
            <w:div w:id="562061892">
              <w:marLeft w:val="0"/>
              <w:marRight w:val="0"/>
              <w:marTop w:val="0"/>
              <w:marBottom w:val="0"/>
              <w:divBdr>
                <w:top w:val="none" w:sz="0" w:space="0" w:color="auto"/>
                <w:left w:val="none" w:sz="0" w:space="0" w:color="auto"/>
                <w:bottom w:val="none" w:sz="0" w:space="0" w:color="auto"/>
                <w:right w:val="none" w:sz="0" w:space="0" w:color="auto"/>
              </w:divBdr>
            </w:div>
            <w:div w:id="563415663">
              <w:marLeft w:val="0"/>
              <w:marRight w:val="0"/>
              <w:marTop w:val="0"/>
              <w:marBottom w:val="0"/>
              <w:divBdr>
                <w:top w:val="none" w:sz="0" w:space="0" w:color="auto"/>
                <w:left w:val="none" w:sz="0" w:space="0" w:color="auto"/>
                <w:bottom w:val="none" w:sz="0" w:space="0" w:color="auto"/>
                <w:right w:val="none" w:sz="0" w:space="0" w:color="auto"/>
              </w:divBdr>
            </w:div>
            <w:div w:id="565922205">
              <w:marLeft w:val="0"/>
              <w:marRight w:val="0"/>
              <w:marTop w:val="0"/>
              <w:marBottom w:val="0"/>
              <w:divBdr>
                <w:top w:val="none" w:sz="0" w:space="0" w:color="auto"/>
                <w:left w:val="none" w:sz="0" w:space="0" w:color="auto"/>
                <w:bottom w:val="none" w:sz="0" w:space="0" w:color="auto"/>
                <w:right w:val="none" w:sz="0" w:space="0" w:color="auto"/>
              </w:divBdr>
            </w:div>
            <w:div w:id="568459955">
              <w:marLeft w:val="0"/>
              <w:marRight w:val="0"/>
              <w:marTop w:val="0"/>
              <w:marBottom w:val="0"/>
              <w:divBdr>
                <w:top w:val="none" w:sz="0" w:space="0" w:color="auto"/>
                <w:left w:val="none" w:sz="0" w:space="0" w:color="auto"/>
                <w:bottom w:val="none" w:sz="0" w:space="0" w:color="auto"/>
                <w:right w:val="none" w:sz="0" w:space="0" w:color="auto"/>
              </w:divBdr>
            </w:div>
            <w:div w:id="571354550">
              <w:marLeft w:val="0"/>
              <w:marRight w:val="0"/>
              <w:marTop w:val="0"/>
              <w:marBottom w:val="0"/>
              <w:divBdr>
                <w:top w:val="none" w:sz="0" w:space="0" w:color="auto"/>
                <w:left w:val="none" w:sz="0" w:space="0" w:color="auto"/>
                <w:bottom w:val="none" w:sz="0" w:space="0" w:color="auto"/>
                <w:right w:val="none" w:sz="0" w:space="0" w:color="auto"/>
              </w:divBdr>
            </w:div>
            <w:div w:id="576328562">
              <w:marLeft w:val="0"/>
              <w:marRight w:val="0"/>
              <w:marTop w:val="0"/>
              <w:marBottom w:val="0"/>
              <w:divBdr>
                <w:top w:val="none" w:sz="0" w:space="0" w:color="auto"/>
                <w:left w:val="none" w:sz="0" w:space="0" w:color="auto"/>
                <w:bottom w:val="none" w:sz="0" w:space="0" w:color="auto"/>
                <w:right w:val="none" w:sz="0" w:space="0" w:color="auto"/>
              </w:divBdr>
            </w:div>
            <w:div w:id="576937467">
              <w:marLeft w:val="0"/>
              <w:marRight w:val="0"/>
              <w:marTop w:val="0"/>
              <w:marBottom w:val="0"/>
              <w:divBdr>
                <w:top w:val="none" w:sz="0" w:space="0" w:color="auto"/>
                <w:left w:val="none" w:sz="0" w:space="0" w:color="auto"/>
                <w:bottom w:val="none" w:sz="0" w:space="0" w:color="auto"/>
                <w:right w:val="none" w:sz="0" w:space="0" w:color="auto"/>
              </w:divBdr>
            </w:div>
            <w:div w:id="578366408">
              <w:marLeft w:val="0"/>
              <w:marRight w:val="0"/>
              <w:marTop w:val="0"/>
              <w:marBottom w:val="0"/>
              <w:divBdr>
                <w:top w:val="none" w:sz="0" w:space="0" w:color="auto"/>
                <w:left w:val="none" w:sz="0" w:space="0" w:color="auto"/>
                <w:bottom w:val="none" w:sz="0" w:space="0" w:color="auto"/>
                <w:right w:val="none" w:sz="0" w:space="0" w:color="auto"/>
              </w:divBdr>
            </w:div>
            <w:div w:id="580990771">
              <w:marLeft w:val="0"/>
              <w:marRight w:val="0"/>
              <w:marTop w:val="0"/>
              <w:marBottom w:val="0"/>
              <w:divBdr>
                <w:top w:val="none" w:sz="0" w:space="0" w:color="auto"/>
                <w:left w:val="none" w:sz="0" w:space="0" w:color="auto"/>
                <w:bottom w:val="none" w:sz="0" w:space="0" w:color="auto"/>
                <w:right w:val="none" w:sz="0" w:space="0" w:color="auto"/>
              </w:divBdr>
            </w:div>
            <w:div w:id="582838627">
              <w:marLeft w:val="0"/>
              <w:marRight w:val="0"/>
              <w:marTop w:val="0"/>
              <w:marBottom w:val="0"/>
              <w:divBdr>
                <w:top w:val="none" w:sz="0" w:space="0" w:color="auto"/>
                <w:left w:val="none" w:sz="0" w:space="0" w:color="auto"/>
                <w:bottom w:val="none" w:sz="0" w:space="0" w:color="auto"/>
                <w:right w:val="none" w:sz="0" w:space="0" w:color="auto"/>
              </w:divBdr>
            </w:div>
            <w:div w:id="586578767">
              <w:marLeft w:val="0"/>
              <w:marRight w:val="0"/>
              <w:marTop w:val="0"/>
              <w:marBottom w:val="0"/>
              <w:divBdr>
                <w:top w:val="none" w:sz="0" w:space="0" w:color="auto"/>
                <w:left w:val="none" w:sz="0" w:space="0" w:color="auto"/>
                <w:bottom w:val="none" w:sz="0" w:space="0" w:color="auto"/>
                <w:right w:val="none" w:sz="0" w:space="0" w:color="auto"/>
              </w:divBdr>
            </w:div>
            <w:div w:id="593517732">
              <w:marLeft w:val="0"/>
              <w:marRight w:val="0"/>
              <w:marTop w:val="0"/>
              <w:marBottom w:val="0"/>
              <w:divBdr>
                <w:top w:val="none" w:sz="0" w:space="0" w:color="auto"/>
                <w:left w:val="none" w:sz="0" w:space="0" w:color="auto"/>
                <w:bottom w:val="none" w:sz="0" w:space="0" w:color="auto"/>
                <w:right w:val="none" w:sz="0" w:space="0" w:color="auto"/>
              </w:divBdr>
            </w:div>
            <w:div w:id="594827729">
              <w:marLeft w:val="0"/>
              <w:marRight w:val="0"/>
              <w:marTop w:val="0"/>
              <w:marBottom w:val="0"/>
              <w:divBdr>
                <w:top w:val="none" w:sz="0" w:space="0" w:color="auto"/>
                <w:left w:val="none" w:sz="0" w:space="0" w:color="auto"/>
                <w:bottom w:val="none" w:sz="0" w:space="0" w:color="auto"/>
                <w:right w:val="none" w:sz="0" w:space="0" w:color="auto"/>
              </w:divBdr>
            </w:div>
            <w:div w:id="600526565">
              <w:marLeft w:val="0"/>
              <w:marRight w:val="0"/>
              <w:marTop w:val="0"/>
              <w:marBottom w:val="0"/>
              <w:divBdr>
                <w:top w:val="none" w:sz="0" w:space="0" w:color="auto"/>
                <w:left w:val="none" w:sz="0" w:space="0" w:color="auto"/>
                <w:bottom w:val="none" w:sz="0" w:space="0" w:color="auto"/>
                <w:right w:val="none" w:sz="0" w:space="0" w:color="auto"/>
              </w:divBdr>
            </w:div>
            <w:div w:id="604074798">
              <w:marLeft w:val="0"/>
              <w:marRight w:val="0"/>
              <w:marTop w:val="0"/>
              <w:marBottom w:val="0"/>
              <w:divBdr>
                <w:top w:val="none" w:sz="0" w:space="0" w:color="auto"/>
                <w:left w:val="none" w:sz="0" w:space="0" w:color="auto"/>
                <w:bottom w:val="none" w:sz="0" w:space="0" w:color="auto"/>
                <w:right w:val="none" w:sz="0" w:space="0" w:color="auto"/>
              </w:divBdr>
            </w:div>
            <w:div w:id="605190243">
              <w:marLeft w:val="0"/>
              <w:marRight w:val="0"/>
              <w:marTop w:val="0"/>
              <w:marBottom w:val="0"/>
              <w:divBdr>
                <w:top w:val="none" w:sz="0" w:space="0" w:color="auto"/>
                <w:left w:val="none" w:sz="0" w:space="0" w:color="auto"/>
                <w:bottom w:val="none" w:sz="0" w:space="0" w:color="auto"/>
                <w:right w:val="none" w:sz="0" w:space="0" w:color="auto"/>
              </w:divBdr>
            </w:div>
            <w:div w:id="613710532">
              <w:marLeft w:val="0"/>
              <w:marRight w:val="0"/>
              <w:marTop w:val="0"/>
              <w:marBottom w:val="0"/>
              <w:divBdr>
                <w:top w:val="none" w:sz="0" w:space="0" w:color="auto"/>
                <w:left w:val="none" w:sz="0" w:space="0" w:color="auto"/>
                <w:bottom w:val="none" w:sz="0" w:space="0" w:color="auto"/>
                <w:right w:val="none" w:sz="0" w:space="0" w:color="auto"/>
              </w:divBdr>
            </w:div>
            <w:div w:id="614824126">
              <w:marLeft w:val="0"/>
              <w:marRight w:val="0"/>
              <w:marTop w:val="0"/>
              <w:marBottom w:val="0"/>
              <w:divBdr>
                <w:top w:val="none" w:sz="0" w:space="0" w:color="auto"/>
                <w:left w:val="none" w:sz="0" w:space="0" w:color="auto"/>
                <w:bottom w:val="none" w:sz="0" w:space="0" w:color="auto"/>
                <w:right w:val="none" w:sz="0" w:space="0" w:color="auto"/>
              </w:divBdr>
            </w:div>
            <w:div w:id="615526247">
              <w:marLeft w:val="0"/>
              <w:marRight w:val="0"/>
              <w:marTop w:val="0"/>
              <w:marBottom w:val="0"/>
              <w:divBdr>
                <w:top w:val="none" w:sz="0" w:space="0" w:color="auto"/>
                <w:left w:val="none" w:sz="0" w:space="0" w:color="auto"/>
                <w:bottom w:val="none" w:sz="0" w:space="0" w:color="auto"/>
                <w:right w:val="none" w:sz="0" w:space="0" w:color="auto"/>
              </w:divBdr>
            </w:div>
            <w:div w:id="618681759">
              <w:marLeft w:val="0"/>
              <w:marRight w:val="0"/>
              <w:marTop w:val="0"/>
              <w:marBottom w:val="0"/>
              <w:divBdr>
                <w:top w:val="none" w:sz="0" w:space="0" w:color="auto"/>
                <w:left w:val="none" w:sz="0" w:space="0" w:color="auto"/>
                <w:bottom w:val="none" w:sz="0" w:space="0" w:color="auto"/>
                <w:right w:val="none" w:sz="0" w:space="0" w:color="auto"/>
              </w:divBdr>
            </w:div>
            <w:div w:id="623344240">
              <w:marLeft w:val="0"/>
              <w:marRight w:val="0"/>
              <w:marTop w:val="0"/>
              <w:marBottom w:val="0"/>
              <w:divBdr>
                <w:top w:val="none" w:sz="0" w:space="0" w:color="auto"/>
                <w:left w:val="none" w:sz="0" w:space="0" w:color="auto"/>
                <w:bottom w:val="none" w:sz="0" w:space="0" w:color="auto"/>
                <w:right w:val="none" w:sz="0" w:space="0" w:color="auto"/>
              </w:divBdr>
            </w:div>
            <w:div w:id="623851122">
              <w:marLeft w:val="0"/>
              <w:marRight w:val="0"/>
              <w:marTop w:val="0"/>
              <w:marBottom w:val="0"/>
              <w:divBdr>
                <w:top w:val="none" w:sz="0" w:space="0" w:color="auto"/>
                <w:left w:val="none" w:sz="0" w:space="0" w:color="auto"/>
                <w:bottom w:val="none" w:sz="0" w:space="0" w:color="auto"/>
                <w:right w:val="none" w:sz="0" w:space="0" w:color="auto"/>
              </w:divBdr>
            </w:div>
            <w:div w:id="624117484">
              <w:marLeft w:val="0"/>
              <w:marRight w:val="0"/>
              <w:marTop w:val="0"/>
              <w:marBottom w:val="0"/>
              <w:divBdr>
                <w:top w:val="none" w:sz="0" w:space="0" w:color="auto"/>
                <w:left w:val="none" w:sz="0" w:space="0" w:color="auto"/>
                <w:bottom w:val="none" w:sz="0" w:space="0" w:color="auto"/>
                <w:right w:val="none" w:sz="0" w:space="0" w:color="auto"/>
              </w:divBdr>
            </w:div>
            <w:div w:id="631786362">
              <w:marLeft w:val="0"/>
              <w:marRight w:val="0"/>
              <w:marTop w:val="0"/>
              <w:marBottom w:val="0"/>
              <w:divBdr>
                <w:top w:val="none" w:sz="0" w:space="0" w:color="auto"/>
                <w:left w:val="none" w:sz="0" w:space="0" w:color="auto"/>
                <w:bottom w:val="none" w:sz="0" w:space="0" w:color="auto"/>
                <w:right w:val="none" w:sz="0" w:space="0" w:color="auto"/>
              </w:divBdr>
            </w:div>
            <w:div w:id="637105540">
              <w:marLeft w:val="0"/>
              <w:marRight w:val="0"/>
              <w:marTop w:val="0"/>
              <w:marBottom w:val="0"/>
              <w:divBdr>
                <w:top w:val="none" w:sz="0" w:space="0" w:color="auto"/>
                <w:left w:val="none" w:sz="0" w:space="0" w:color="auto"/>
                <w:bottom w:val="none" w:sz="0" w:space="0" w:color="auto"/>
                <w:right w:val="none" w:sz="0" w:space="0" w:color="auto"/>
              </w:divBdr>
            </w:div>
            <w:div w:id="639261984">
              <w:marLeft w:val="0"/>
              <w:marRight w:val="0"/>
              <w:marTop w:val="0"/>
              <w:marBottom w:val="0"/>
              <w:divBdr>
                <w:top w:val="none" w:sz="0" w:space="0" w:color="auto"/>
                <w:left w:val="none" w:sz="0" w:space="0" w:color="auto"/>
                <w:bottom w:val="none" w:sz="0" w:space="0" w:color="auto"/>
                <w:right w:val="none" w:sz="0" w:space="0" w:color="auto"/>
              </w:divBdr>
            </w:div>
            <w:div w:id="641547557">
              <w:marLeft w:val="0"/>
              <w:marRight w:val="0"/>
              <w:marTop w:val="0"/>
              <w:marBottom w:val="0"/>
              <w:divBdr>
                <w:top w:val="none" w:sz="0" w:space="0" w:color="auto"/>
                <w:left w:val="none" w:sz="0" w:space="0" w:color="auto"/>
                <w:bottom w:val="none" w:sz="0" w:space="0" w:color="auto"/>
                <w:right w:val="none" w:sz="0" w:space="0" w:color="auto"/>
              </w:divBdr>
            </w:div>
            <w:div w:id="642199680">
              <w:marLeft w:val="0"/>
              <w:marRight w:val="0"/>
              <w:marTop w:val="0"/>
              <w:marBottom w:val="0"/>
              <w:divBdr>
                <w:top w:val="none" w:sz="0" w:space="0" w:color="auto"/>
                <w:left w:val="none" w:sz="0" w:space="0" w:color="auto"/>
                <w:bottom w:val="none" w:sz="0" w:space="0" w:color="auto"/>
                <w:right w:val="none" w:sz="0" w:space="0" w:color="auto"/>
              </w:divBdr>
            </w:div>
            <w:div w:id="643393607">
              <w:marLeft w:val="0"/>
              <w:marRight w:val="0"/>
              <w:marTop w:val="0"/>
              <w:marBottom w:val="0"/>
              <w:divBdr>
                <w:top w:val="none" w:sz="0" w:space="0" w:color="auto"/>
                <w:left w:val="none" w:sz="0" w:space="0" w:color="auto"/>
                <w:bottom w:val="none" w:sz="0" w:space="0" w:color="auto"/>
                <w:right w:val="none" w:sz="0" w:space="0" w:color="auto"/>
              </w:divBdr>
            </w:div>
            <w:div w:id="643436763">
              <w:marLeft w:val="0"/>
              <w:marRight w:val="0"/>
              <w:marTop w:val="0"/>
              <w:marBottom w:val="0"/>
              <w:divBdr>
                <w:top w:val="none" w:sz="0" w:space="0" w:color="auto"/>
                <w:left w:val="none" w:sz="0" w:space="0" w:color="auto"/>
                <w:bottom w:val="none" w:sz="0" w:space="0" w:color="auto"/>
                <w:right w:val="none" w:sz="0" w:space="0" w:color="auto"/>
              </w:divBdr>
            </w:div>
            <w:div w:id="645862585">
              <w:marLeft w:val="0"/>
              <w:marRight w:val="0"/>
              <w:marTop w:val="0"/>
              <w:marBottom w:val="0"/>
              <w:divBdr>
                <w:top w:val="none" w:sz="0" w:space="0" w:color="auto"/>
                <w:left w:val="none" w:sz="0" w:space="0" w:color="auto"/>
                <w:bottom w:val="none" w:sz="0" w:space="0" w:color="auto"/>
                <w:right w:val="none" w:sz="0" w:space="0" w:color="auto"/>
              </w:divBdr>
            </w:div>
            <w:div w:id="652221602">
              <w:marLeft w:val="0"/>
              <w:marRight w:val="0"/>
              <w:marTop w:val="0"/>
              <w:marBottom w:val="0"/>
              <w:divBdr>
                <w:top w:val="none" w:sz="0" w:space="0" w:color="auto"/>
                <w:left w:val="none" w:sz="0" w:space="0" w:color="auto"/>
                <w:bottom w:val="none" w:sz="0" w:space="0" w:color="auto"/>
                <w:right w:val="none" w:sz="0" w:space="0" w:color="auto"/>
              </w:divBdr>
            </w:div>
            <w:div w:id="653728349">
              <w:marLeft w:val="0"/>
              <w:marRight w:val="0"/>
              <w:marTop w:val="0"/>
              <w:marBottom w:val="0"/>
              <w:divBdr>
                <w:top w:val="none" w:sz="0" w:space="0" w:color="auto"/>
                <w:left w:val="none" w:sz="0" w:space="0" w:color="auto"/>
                <w:bottom w:val="none" w:sz="0" w:space="0" w:color="auto"/>
                <w:right w:val="none" w:sz="0" w:space="0" w:color="auto"/>
              </w:divBdr>
            </w:div>
            <w:div w:id="654450993">
              <w:marLeft w:val="0"/>
              <w:marRight w:val="0"/>
              <w:marTop w:val="0"/>
              <w:marBottom w:val="0"/>
              <w:divBdr>
                <w:top w:val="none" w:sz="0" w:space="0" w:color="auto"/>
                <w:left w:val="none" w:sz="0" w:space="0" w:color="auto"/>
                <w:bottom w:val="none" w:sz="0" w:space="0" w:color="auto"/>
                <w:right w:val="none" w:sz="0" w:space="0" w:color="auto"/>
              </w:divBdr>
            </w:div>
            <w:div w:id="657465454">
              <w:marLeft w:val="0"/>
              <w:marRight w:val="0"/>
              <w:marTop w:val="0"/>
              <w:marBottom w:val="0"/>
              <w:divBdr>
                <w:top w:val="none" w:sz="0" w:space="0" w:color="auto"/>
                <w:left w:val="none" w:sz="0" w:space="0" w:color="auto"/>
                <w:bottom w:val="none" w:sz="0" w:space="0" w:color="auto"/>
                <w:right w:val="none" w:sz="0" w:space="0" w:color="auto"/>
              </w:divBdr>
            </w:div>
            <w:div w:id="661736522">
              <w:marLeft w:val="0"/>
              <w:marRight w:val="0"/>
              <w:marTop w:val="0"/>
              <w:marBottom w:val="0"/>
              <w:divBdr>
                <w:top w:val="none" w:sz="0" w:space="0" w:color="auto"/>
                <w:left w:val="none" w:sz="0" w:space="0" w:color="auto"/>
                <w:bottom w:val="none" w:sz="0" w:space="0" w:color="auto"/>
                <w:right w:val="none" w:sz="0" w:space="0" w:color="auto"/>
              </w:divBdr>
            </w:div>
            <w:div w:id="669796906">
              <w:marLeft w:val="0"/>
              <w:marRight w:val="0"/>
              <w:marTop w:val="0"/>
              <w:marBottom w:val="0"/>
              <w:divBdr>
                <w:top w:val="none" w:sz="0" w:space="0" w:color="auto"/>
                <w:left w:val="none" w:sz="0" w:space="0" w:color="auto"/>
                <w:bottom w:val="none" w:sz="0" w:space="0" w:color="auto"/>
                <w:right w:val="none" w:sz="0" w:space="0" w:color="auto"/>
              </w:divBdr>
            </w:div>
            <w:div w:id="675768627">
              <w:marLeft w:val="0"/>
              <w:marRight w:val="0"/>
              <w:marTop w:val="0"/>
              <w:marBottom w:val="0"/>
              <w:divBdr>
                <w:top w:val="none" w:sz="0" w:space="0" w:color="auto"/>
                <w:left w:val="none" w:sz="0" w:space="0" w:color="auto"/>
                <w:bottom w:val="none" w:sz="0" w:space="0" w:color="auto"/>
                <w:right w:val="none" w:sz="0" w:space="0" w:color="auto"/>
              </w:divBdr>
            </w:div>
            <w:div w:id="677007569">
              <w:marLeft w:val="0"/>
              <w:marRight w:val="0"/>
              <w:marTop w:val="0"/>
              <w:marBottom w:val="0"/>
              <w:divBdr>
                <w:top w:val="none" w:sz="0" w:space="0" w:color="auto"/>
                <w:left w:val="none" w:sz="0" w:space="0" w:color="auto"/>
                <w:bottom w:val="none" w:sz="0" w:space="0" w:color="auto"/>
                <w:right w:val="none" w:sz="0" w:space="0" w:color="auto"/>
              </w:divBdr>
            </w:div>
            <w:div w:id="680468165">
              <w:marLeft w:val="0"/>
              <w:marRight w:val="0"/>
              <w:marTop w:val="0"/>
              <w:marBottom w:val="0"/>
              <w:divBdr>
                <w:top w:val="none" w:sz="0" w:space="0" w:color="auto"/>
                <w:left w:val="none" w:sz="0" w:space="0" w:color="auto"/>
                <w:bottom w:val="none" w:sz="0" w:space="0" w:color="auto"/>
                <w:right w:val="none" w:sz="0" w:space="0" w:color="auto"/>
              </w:divBdr>
            </w:div>
            <w:div w:id="691339776">
              <w:marLeft w:val="0"/>
              <w:marRight w:val="0"/>
              <w:marTop w:val="0"/>
              <w:marBottom w:val="0"/>
              <w:divBdr>
                <w:top w:val="none" w:sz="0" w:space="0" w:color="auto"/>
                <w:left w:val="none" w:sz="0" w:space="0" w:color="auto"/>
                <w:bottom w:val="none" w:sz="0" w:space="0" w:color="auto"/>
                <w:right w:val="none" w:sz="0" w:space="0" w:color="auto"/>
              </w:divBdr>
            </w:div>
            <w:div w:id="692535880">
              <w:marLeft w:val="0"/>
              <w:marRight w:val="0"/>
              <w:marTop w:val="0"/>
              <w:marBottom w:val="0"/>
              <w:divBdr>
                <w:top w:val="none" w:sz="0" w:space="0" w:color="auto"/>
                <w:left w:val="none" w:sz="0" w:space="0" w:color="auto"/>
                <w:bottom w:val="none" w:sz="0" w:space="0" w:color="auto"/>
                <w:right w:val="none" w:sz="0" w:space="0" w:color="auto"/>
              </w:divBdr>
            </w:div>
            <w:div w:id="700017558">
              <w:marLeft w:val="0"/>
              <w:marRight w:val="0"/>
              <w:marTop w:val="0"/>
              <w:marBottom w:val="0"/>
              <w:divBdr>
                <w:top w:val="none" w:sz="0" w:space="0" w:color="auto"/>
                <w:left w:val="none" w:sz="0" w:space="0" w:color="auto"/>
                <w:bottom w:val="none" w:sz="0" w:space="0" w:color="auto"/>
                <w:right w:val="none" w:sz="0" w:space="0" w:color="auto"/>
              </w:divBdr>
            </w:div>
            <w:div w:id="702364037">
              <w:marLeft w:val="0"/>
              <w:marRight w:val="0"/>
              <w:marTop w:val="0"/>
              <w:marBottom w:val="0"/>
              <w:divBdr>
                <w:top w:val="none" w:sz="0" w:space="0" w:color="auto"/>
                <w:left w:val="none" w:sz="0" w:space="0" w:color="auto"/>
                <w:bottom w:val="none" w:sz="0" w:space="0" w:color="auto"/>
                <w:right w:val="none" w:sz="0" w:space="0" w:color="auto"/>
              </w:divBdr>
            </w:div>
            <w:div w:id="715280261">
              <w:marLeft w:val="0"/>
              <w:marRight w:val="0"/>
              <w:marTop w:val="0"/>
              <w:marBottom w:val="0"/>
              <w:divBdr>
                <w:top w:val="none" w:sz="0" w:space="0" w:color="auto"/>
                <w:left w:val="none" w:sz="0" w:space="0" w:color="auto"/>
                <w:bottom w:val="none" w:sz="0" w:space="0" w:color="auto"/>
                <w:right w:val="none" w:sz="0" w:space="0" w:color="auto"/>
              </w:divBdr>
            </w:div>
            <w:div w:id="718362136">
              <w:marLeft w:val="0"/>
              <w:marRight w:val="0"/>
              <w:marTop w:val="0"/>
              <w:marBottom w:val="0"/>
              <w:divBdr>
                <w:top w:val="none" w:sz="0" w:space="0" w:color="auto"/>
                <w:left w:val="none" w:sz="0" w:space="0" w:color="auto"/>
                <w:bottom w:val="none" w:sz="0" w:space="0" w:color="auto"/>
                <w:right w:val="none" w:sz="0" w:space="0" w:color="auto"/>
              </w:divBdr>
            </w:div>
            <w:div w:id="718436377">
              <w:marLeft w:val="0"/>
              <w:marRight w:val="0"/>
              <w:marTop w:val="0"/>
              <w:marBottom w:val="0"/>
              <w:divBdr>
                <w:top w:val="none" w:sz="0" w:space="0" w:color="auto"/>
                <w:left w:val="none" w:sz="0" w:space="0" w:color="auto"/>
                <w:bottom w:val="none" w:sz="0" w:space="0" w:color="auto"/>
                <w:right w:val="none" w:sz="0" w:space="0" w:color="auto"/>
              </w:divBdr>
            </w:div>
            <w:div w:id="721756512">
              <w:marLeft w:val="0"/>
              <w:marRight w:val="0"/>
              <w:marTop w:val="0"/>
              <w:marBottom w:val="0"/>
              <w:divBdr>
                <w:top w:val="none" w:sz="0" w:space="0" w:color="auto"/>
                <w:left w:val="none" w:sz="0" w:space="0" w:color="auto"/>
                <w:bottom w:val="none" w:sz="0" w:space="0" w:color="auto"/>
                <w:right w:val="none" w:sz="0" w:space="0" w:color="auto"/>
              </w:divBdr>
            </w:div>
            <w:div w:id="729042159">
              <w:marLeft w:val="0"/>
              <w:marRight w:val="0"/>
              <w:marTop w:val="0"/>
              <w:marBottom w:val="0"/>
              <w:divBdr>
                <w:top w:val="none" w:sz="0" w:space="0" w:color="auto"/>
                <w:left w:val="none" w:sz="0" w:space="0" w:color="auto"/>
                <w:bottom w:val="none" w:sz="0" w:space="0" w:color="auto"/>
                <w:right w:val="none" w:sz="0" w:space="0" w:color="auto"/>
              </w:divBdr>
            </w:div>
            <w:div w:id="732628063">
              <w:marLeft w:val="0"/>
              <w:marRight w:val="0"/>
              <w:marTop w:val="0"/>
              <w:marBottom w:val="0"/>
              <w:divBdr>
                <w:top w:val="none" w:sz="0" w:space="0" w:color="auto"/>
                <w:left w:val="none" w:sz="0" w:space="0" w:color="auto"/>
                <w:bottom w:val="none" w:sz="0" w:space="0" w:color="auto"/>
                <w:right w:val="none" w:sz="0" w:space="0" w:color="auto"/>
              </w:divBdr>
            </w:div>
            <w:div w:id="734596130">
              <w:marLeft w:val="0"/>
              <w:marRight w:val="0"/>
              <w:marTop w:val="0"/>
              <w:marBottom w:val="0"/>
              <w:divBdr>
                <w:top w:val="none" w:sz="0" w:space="0" w:color="auto"/>
                <w:left w:val="none" w:sz="0" w:space="0" w:color="auto"/>
                <w:bottom w:val="none" w:sz="0" w:space="0" w:color="auto"/>
                <w:right w:val="none" w:sz="0" w:space="0" w:color="auto"/>
              </w:divBdr>
            </w:div>
            <w:div w:id="735204615">
              <w:marLeft w:val="0"/>
              <w:marRight w:val="0"/>
              <w:marTop w:val="0"/>
              <w:marBottom w:val="0"/>
              <w:divBdr>
                <w:top w:val="none" w:sz="0" w:space="0" w:color="auto"/>
                <w:left w:val="none" w:sz="0" w:space="0" w:color="auto"/>
                <w:bottom w:val="none" w:sz="0" w:space="0" w:color="auto"/>
                <w:right w:val="none" w:sz="0" w:space="0" w:color="auto"/>
              </w:divBdr>
            </w:div>
            <w:div w:id="750346421">
              <w:marLeft w:val="0"/>
              <w:marRight w:val="0"/>
              <w:marTop w:val="0"/>
              <w:marBottom w:val="0"/>
              <w:divBdr>
                <w:top w:val="none" w:sz="0" w:space="0" w:color="auto"/>
                <w:left w:val="none" w:sz="0" w:space="0" w:color="auto"/>
                <w:bottom w:val="none" w:sz="0" w:space="0" w:color="auto"/>
                <w:right w:val="none" w:sz="0" w:space="0" w:color="auto"/>
              </w:divBdr>
            </w:div>
            <w:div w:id="759328513">
              <w:marLeft w:val="0"/>
              <w:marRight w:val="0"/>
              <w:marTop w:val="0"/>
              <w:marBottom w:val="0"/>
              <w:divBdr>
                <w:top w:val="none" w:sz="0" w:space="0" w:color="auto"/>
                <w:left w:val="none" w:sz="0" w:space="0" w:color="auto"/>
                <w:bottom w:val="none" w:sz="0" w:space="0" w:color="auto"/>
                <w:right w:val="none" w:sz="0" w:space="0" w:color="auto"/>
              </w:divBdr>
            </w:div>
            <w:div w:id="769007293">
              <w:marLeft w:val="0"/>
              <w:marRight w:val="0"/>
              <w:marTop w:val="0"/>
              <w:marBottom w:val="0"/>
              <w:divBdr>
                <w:top w:val="none" w:sz="0" w:space="0" w:color="auto"/>
                <w:left w:val="none" w:sz="0" w:space="0" w:color="auto"/>
                <w:bottom w:val="none" w:sz="0" w:space="0" w:color="auto"/>
                <w:right w:val="none" w:sz="0" w:space="0" w:color="auto"/>
              </w:divBdr>
            </w:div>
            <w:div w:id="770781593">
              <w:marLeft w:val="0"/>
              <w:marRight w:val="0"/>
              <w:marTop w:val="0"/>
              <w:marBottom w:val="0"/>
              <w:divBdr>
                <w:top w:val="none" w:sz="0" w:space="0" w:color="auto"/>
                <w:left w:val="none" w:sz="0" w:space="0" w:color="auto"/>
                <w:bottom w:val="none" w:sz="0" w:space="0" w:color="auto"/>
                <w:right w:val="none" w:sz="0" w:space="0" w:color="auto"/>
              </w:divBdr>
            </w:div>
            <w:div w:id="772818852">
              <w:marLeft w:val="0"/>
              <w:marRight w:val="0"/>
              <w:marTop w:val="0"/>
              <w:marBottom w:val="0"/>
              <w:divBdr>
                <w:top w:val="none" w:sz="0" w:space="0" w:color="auto"/>
                <w:left w:val="none" w:sz="0" w:space="0" w:color="auto"/>
                <w:bottom w:val="none" w:sz="0" w:space="0" w:color="auto"/>
                <w:right w:val="none" w:sz="0" w:space="0" w:color="auto"/>
              </w:divBdr>
            </w:div>
            <w:div w:id="779760885">
              <w:marLeft w:val="0"/>
              <w:marRight w:val="0"/>
              <w:marTop w:val="0"/>
              <w:marBottom w:val="0"/>
              <w:divBdr>
                <w:top w:val="none" w:sz="0" w:space="0" w:color="auto"/>
                <w:left w:val="none" w:sz="0" w:space="0" w:color="auto"/>
                <w:bottom w:val="none" w:sz="0" w:space="0" w:color="auto"/>
                <w:right w:val="none" w:sz="0" w:space="0" w:color="auto"/>
              </w:divBdr>
            </w:div>
            <w:div w:id="784155434">
              <w:marLeft w:val="0"/>
              <w:marRight w:val="0"/>
              <w:marTop w:val="0"/>
              <w:marBottom w:val="0"/>
              <w:divBdr>
                <w:top w:val="none" w:sz="0" w:space="0" w:color="auto"/>
                <w:left w:val="none" w:sz="0" w:space="0" w:color="auto"/>
                <w:bottom w:val="none" w:sz="0" w:space="0" w:color="auto"/>
                <w:right w:val="none" w:sz="0" w:space="0" w:color="auto"/>
              </w:divBdr>
            </w:div>
            <w:div w:id="784159843">
              <w:marLeft w:val="0"/>
              <w:marRight w:val="0"/>
              <w:marTop w:val="0"/>
              <w:marBottom w:val="0"/>
              <w:divBdr>
                <w:top w:val="none" w:sz="0" w:space="0" w:color="auto"/>
                <w:left w:val="none" w:sz="0" w:space="0" w:color="auto"/>
                <w:bottom w:val="none" w:sz="0" w:space="0" w:color="auto"/>
                <w:right w:val="none" w:sz="0" w:space="0" w:color="auto"/>
              </w:divBdr>
            </w:div>
            <w:div w:id="786125815">
              <w:marLeft w:val="0"/>
              <w:marRight w:val="0"/>
              <w:marTop w:val="0"/>
              <w:marBottom w:val="0"/>
              <w:divBdr>
                <w:top w:val="none" w:sz="0" w:space="0" w:color="auto"/>
                <w:left w:val="none" w:sz="0" w:space="0" w:color="auto"/>
                <w:bottom w:val="none" w:sz="0" w:space="0" w:color="auto"/>
                <w:right w:val="none" w:sz="0" w:space="0" w:color="auto"/>
              </w:divBdr>
            </w:div>
            <w:div w:id="786268052">
              <w:marLeft w:val="0"/>
              <w:marRight w:val="0"/>
              <w:marTop w:val="0"/>
              <w:marBottom w:val="0"/>
              <w:divBdr>
                <w:top w:val="none" w:sz="0" w:space="0" w:color="auto"/>
                <w:left w:val="none" w:sz="0" w:space="0" w:color="auto"/>
                <w:bottom w:val="none" w:sz="0" w:space="0" w:color="auto"/>
                <w:right w:val="none" w:sz="0" w:space="0" w:color="auto"/>
              </w:divBdr>
            </w:div>
            <w:div w:id="788233618">
              <w:marLeft w:val="0"/>
              <w:marRight w:val="0"/>
              <w:marTop w:val="0"/>
              <w:marBottom w:val="0"/>
              <w:divBdr>
                <w:top w:val="none" w:sz="0" w:space="0" w:color="auto"/>
                <w:left w:val="none" w:sz="0" w:space="0" w:color="auto"/>
                <w:bottom w:val="none" w:sz="0" w:space="0" w:color="auto"/>
                <w:right w:val="none" w:sz="0" w:space="0" w:color="auto"/>
              </w:divBdr>
            </w:div>
            <w:div w:id="789321153">
              <w:marLeft w:val="0"/>
              <w:marRight w:val="0"/>
              <w:marTop w:val="0"/>
              <w:marBottom w:val="0"/>
              <w:divBdr>
                <w:top w:val="none" w:sz="0" w:space="0" w:color="auto"/>
                <w:left w:val="none" w:sz="0" w:space="0" w:color="auto"/>
                <w:bottom w:val="none" w:sz="0" w:space="0" w:color="auto"/>
                <w:right w:val="none" w:sz="0" w:space="0" w:color="auto"/>
              </w:divBdr>
            </w:div>
            <w:div w:id="793905635">
              <w:marLeft w:val="0"/>
              <w:marRight w:val="0"/>
              <w:marTop w:val="0"/>
              <w:marBottom w:val="0"/>
              <w:divBdr>
                <w:top w:val="none" w:sz="0" w:space="0" w:color="auto"/>
                <w:left w:val="none" w:sz="0" w:space="0" w:color="auto"/>
                <w:bottom w:val="none" w:sz="0" w:space="0" w:color="auto"/>
                <w:right w:val="none" w:sz="0" w:space="0" w:color="auto"/>
              </w:divBdr>
            </w:div>
            <w:div w:id="797334322">
              <w:marLeft w:val="0"/>
              <w:marRight w:val="0"/>
              <w:marTop w:val="0"/>
              <w:marBottom w:val="0"/>
              <w:divBdr>
                <w:top w:val="none" w:sz="0" w:space="0" w:color="auto"/>
                <w:left w:val="none" w:sz="0" w:space="0" w:color="auto"/>
                <w:bottom w:val="none" w:sz="0" w:space="0" w:color="auto"/>
                <w:right w:val="none" w:sz="0" w:space="0" w:color="auto"/>
              </w:divBdr>
            </w:div>
            <w:div w:id="799346169">
              <w:marLeft w:val="0"/>
              <w:marRight w:val="0"/>
              <w:marTop w:val="0"/>
              <w:marBottom w:val="0"/>
              <w:divBdr>
                <w:top w:val="none" w:sz="0" w:space="0" w:color="auto"/>
                <w:left w:val="none" w:sz="0" w:space="0" w:color="auto"/>
                <w:bottom w:val="none" w:sz="0" w:space="0" w:color="auto"/>
                <w:right w:val="none" w:sz="0" w:space="0" w:color="auto"/>
              </w:divBdr>
            </w:div>
            <w:div w:id="799886434">
              <w:marLeft w:val="0"/>
              <w:marRight w:val="0"/>
              <w:marTop w:val="0"/>
              <w:marBottom w:val="0"/>
              <w:divBdr>
                <w:top w:val="none" w:sz="0" w:space="0" w:color="auto"/>
                <w:left w:val="none" w:sz="0" w:space="0" w:color="auto"/>
                <w:bottom w:val="none" w:sz="0" w:space="0" w:color="auto"/>
                <w:right w:val="none" w:sz="0" w:space="0" w:color="auto"/>
              </w:divBdr>
            </w:div>
            <w:div w:id="801580722">
              <w:marLeft w:val="0"/>
              <w:marRight w:val="0"/>
              <w:marTop w:val="0"/>
              <w:marBottom w:val="0"/>
              <w:divBdr>
                <w:top w:val="none" w:sz="0" w:space="0" w:color="auto"/>
                <w:left w:val="none" w:sz="0" w:space="0" w:color="auto"/>
                <w:bottom w:val="none" w:sz="0" w:space="0" w:color="auto"/>
                <w:right w:val="none" w:sz="0" w:space="0" w:color="auto"/>
              </w:divBdr>
            </w:div>
            <w:div w:id="802424512">
              <w:marLeft w:val="0"/>
              <w:marRight w:val="0"/>
              <w:marTop w:val="0"/>
              <w:marBottom w:val="0"/>
              <w:divBdr>
                <w:top w:val="none" w:sz="0" w:space="0" w:color="auto"/>
                <w:left w:val="none" w:sz="0" w:space="0" w:color="auto"/>
                <w:bottom w:val="none" w:sz="0" w:space="0" w:color="auto"/>
                <w:right w:val="none" w:sz="0" w:space="0" w:color="auto"/>
              </w:divBdr>
            </w:div>
            <w:div w:id="803232708">
              <w:marLeft w:val="0"/>
              <w:marRight w:val="0"/>
              <w:marTop w:val="0"/>
              <w:marBottom w:val="0"/>
              <w:divBdr>
                <w:top w:val="none" w:sz="0" w:space="0" w:color="auto"/>
                <w:left w:val="none" w:sz="0" w:space="0" w:color="auto"/>
                <w:bottom w:val="none" w:sz="0" w:space="0" w:color="auto"/>
                <w:right w:val="none" w:sz="0" w:space="0" w:color="auto"/>
              </w:divBdr>
            </w:div>
            <w:div w:id="814183131">
              <w:marLeft w:val="0"/>
              <w:marRight w:val="0"/>
              <w:marTop w:val="0"/>
              <w:marBottom w:val="0"/>
              <w:divBdr>
                <w:top w:val="none" w:sz="0" w:space="0" w:color="auto"/>
                <w:left w:val="none" w:sz="0" w:space="0" w:color="auto"/>
                <w:bottom w:val="none" w:sz="0" w:space="0" w:color="auto"/>
                <w:right w:val="none" w:sz="0" w:space="0" w:color="auto"/>
              </w:divBdr>
            </w:div>
            <w:div w:id="814762517">
              <w:marLeft w:val="0"/>
              <w:marRight w:val="0"/>
              <w:marTop w:val="0"/>
              <w:marBottom w:val="0"/>
              <w:divBdr>
                <w:top w:val="none" w:sz="0" w:space="0" w:color="auto"/>
                <w:left w:val="none" w:sz="0" w:space="0" w:color="auto"/>
                <w:bottom w:val="none" w:sz="0" w:space="0" w:color="auto"/>
                <w:right w:val="none" w:sz="0" w:space="0" w:color="auto"/>
              </w:divBdr>
            </w:div>
            <w:div w:id="817039684">
              <w:marLeft w:val="0"/>
              <w:marRight w:val="0"/>
              <w:marTop w:val="0"/>
              <w:marBottom w:val="0"/>
              <w:divBdr>
                <w:top w:val="none" w:sz="0" w:space="0" w:color="auto"/>
                <w:left w:val="none" w:sz="0" w:space="0" w:color="auto"/>
                <w:bottom w:val="none" w:sz="0" w:space="0" w:color="auto"/>
                <w:right w:val="none" w:sz="0" w:space="0" w:color="auto"/>
              </w:divBdr>
            </w:div>
            <w:div w:id="817577033">
              <w:marLeft w:val="0"/>
              <w:marRight w:val="0"/>
              <w:marTop w:val="0"/>
              <w:marBottom w:val="0"/>
              <w:divBdr>
                <w:top w:val="none" w:sz="0" w:space="0" w:color="auto"/>
                <w:left w:val="none" w:sz="0" w:space="0" w:color="auto"/>
                <w:bottom w:val="none" w:sz="0" w:space="0" w:color="auto"/>
                <w:right w:val="none" w:sz="0" w:space="0" w:color="auto"/>
              </w:divBdr>
            </w:div>
            <w:div w:id="820654766">
              <w:marLeft w:val="0"/>
              <w:marRight w:val="0"/>
              <w:marTop w:val="0"/>
              <w:marBottom w:val="0"/>
              <w:divBdr>
                <w:top w:val="none" w:sz="0" w:space="0" w:color="auto"/>
                <w:left w:val="none" w:sz="0" w:space="0" w:color="auto"/>
                <w:bottom w:val="none" w:sz="0" w:space="0" w:color="auto"/>
                <w:right w:val="none" w:sz="0" w:space="0" w:color="auto"/>
              </w:divBdr>
            </w:div>
            <w:div w:id="824012682">
              <w:marLeft w:val="0"/>
              <w:marRight w:val="0"/>
              <w:marTop w:val="0"/>
              <w:marBottom w:val="0"/>
              <w:divBdr>
                <w:top w:val="none" w:sz="0" w:space="0" w:color="auto"/>
                <w:left w:val="none" w:sz="0" w:space="0" w:color="auto"/>
                <w:bottom w:val="none" w:sz="0" w:space="0" w:color="auto"/>
                <w:right w:val="none" w:sz="0" w:space="0" w:color="auto"/>
              </w:divBdr>
            </w:div>
            <w:div w:id="829177251">
              <w:marLeft w:val="0"/>
              <w:marRight w:val="0"/>
              <w:marTop w:val="0"/>
              <w:marBottom w:val="0"/>
              <w:divBdr>
                <w:top w:val="none" w:sz="0" w:space="0" w:color="auto"/>
                <w:left w:val="none" w:sz="0" w:space="0" w:color="auto"/>
                <w:bottom w:val="none" w:sz="0" w:space="0" w:color="auto"/>
                <w:right w:val="none" w:sz="0" w:space="0" w:color="auto"/>
              </w:divBdr>
            </w:div>
            <w:div w:id="834105235">
              <w:marLeft w:val="0"/>
              <w:marRight w:val="0"/>
              <w:marTop w:val="0"/>
              <w:marBottom w:val="0"/>
              <w:divBdr>
                <w:top w:val="none" w:sz="0" w:space="0" w:color="auto"/>
                <w:left w:val="none" w:sz="0" w:space="0" w:color="auto"/>
                <w:bottom w:val="none" w:sz="0" w:space="0" w:color="auto"/>
                <w:right w:val="none" w:sz="0" w:space="0" w:color="auto"/>
              </w:divBdr>
            </w:div>
            <w:div w:id="834149036">
              <w:marLeft w:val="0"/>
              <w:marRight w:val="0"/>
              <w:marTop w:val="0"/>
              <w:marBottom w:val="0"/>
              <w:divBdr>
                <w:top w:val="none" w:sz="0" w:space="0" w:color="auto"/>
                <w:left w:val="none" w:sz="0" w:space="0" w:color="auto"/>
                <w:bottom w:val="none" w:sz="0" w:space="0" w:color="auto"/>
                <w:right w:val="none" w:sz="0" w:space="0" w:color="auto"/>
              </w:divBdr>
            </w:div>
            <w:div w:id="836656915">
              <w:marLeft w:val="0"/>
              <w:marRight w:val="0"/>
              <w:marTop w:val="0"/>
              <w:marBottom w:val="0"/>
              <w:divBdr>
                <w:top w:val="none" w:sz="0" w:space="0" w:color="auto"/>
                <w:left w:val="none" w:sz="0" w:space="0" w:color="auto"/>
                <w:bottom w:val="none" w:sz="0" w:space="0" w:color="auto"/>
                <w:right w:val="none" w:sz="0" w:space="0" w:color="auto"/>
              </w:divBdr>
            </w:div>
            <w:div w:id="838665508">
              <w:marLeft w:val="0"/>
              <w:marRight w:val="0"/>
              <w:marTop w:val="0"/>
              <w:marBottom w:val="0"/>
              <w:divBdr>
                <w:top w:val="none" w:sz="0" w:space="0" w:color="auto"/>
                <w:left w:val="none" w:sz="0" w:space="0" w:color="auto"/>
                <w:bottom w:val="none" w:sz="0" w:space="0" w:color="auto"/>
                <w:right w:val="none" w:sz="0" w:space="0" w:color="auto"/>
              </w:divBdr>
            </w:div>
            <w:div w:id="839078813">
              <w:marLeft w:val="0"/>
              <w:marRight w:val="0"/>
              <w:marTop w:val="0"/>
              <w:marBottom w:val="0"/>
              <w:divBdr>
                <w:top w:val="none" w:sz="0" w:space="0" w:color="auto"/>
                <w:left w:val="none" w:sz="0" w:space="0" w:color="auto"/>
                <w:bottom w:val="none" w:sz="0" w:space="0" w:color="auto"/>
                <w:right w:val="none" w:sz="0" w:space="0" w:color="auto"/>
              </w:divBdr>
            </w:div>
            <w:div w:id="840661255">
              <w:marLeft w:val="0"/>
              <w:marRight w:val="0"/>
              <w:marTop w:val="0"/>
              <w:marBottom w:val="0"/>
              <w:divBdr>
                <w:top w:val="none" w:sz="0" w:space="0" w:color="auto"/>
                <w:left w:val="none" w:sz="0" w:space="0" w:color="auto"/>
                <w:bottom w:val="none" w:sz="0" w:space="0" w:color="auto"/>
                <w:right w:val="none" w:sz="0" w:space="0" w:color="auto"/>
              </w:divBdr>
            </w:div>
            <w:div w:id="840780920">
              <w:marLeft w:val="0"/>
              <w:marRight w:val="0"/>
              <w:marTop w:val="0"/>
              <w:marBottom w:val="0"/>
              <w:divBdr>
                <w:top w:val="none" w:sz="0" w:space="0" w:color="auto"/>
                <w:left w:val="none" w:sz="0" w:space="0" w:color="auto"/>
                <w:bottom w:val="none" w:sz="0" w:space="0" w:color="auto"/>
                <w:right w:val="none" w:sz="0" w:space="0" w:color="auto"/>
              </w:divBdr>
            </w:div>
            <w:div w:id="840849593">
              <w:marLeft w:val="0"/>
              <w:marRight w:val="0"/>
              <w:marTop w:val="0"/>
              <w:marBottom w:val="0"/>
              <w:divBdr>
                <w:top w:val="none" w:sz="0" w:space="0" w:color="auto"/>
                <w:left w:val="none" w:sz="0" w:space="0" w:color="auto"/>
                <w:bottom w:val="none" w:sz="0" w:space="0" w:color="auto"/>
                <w:right w:val="none" w:sz="0" w:space="0" w:color="auto"/>
              </w:divBdr>
            </w:div>
            <w:div w:id="842940208">
              <w:marLeft w:val="0"/>
              <w:marRight w:val="0"/>
              <w:marTop w:val="0"/>
              <w:marBottom w:val="0"/>
              <w:divBdr>
                <w:top w:val="none" w:sz="0" w:space="0" w:color="auto"/>
                <w:left w:val="none" w:sz="0" w:space="0" w:color="auto"/>
                <w:bottom w:val="none" w:sz="0" w:space="0" w:color="auto"/>
                <w:right w:val="none" w:sz="0" w:space="0" w:color="auto"/>
              </w:divBdr>
            </w:div>
            <w:div w:id="845094128">
              <w:marLeft w:val="0"/>
              <w:marRight w:val="0"/>
              <w:marTop w:val="0"/>
              <w:marBottom w:val="0"/>
              <w:divBdr>
                <w:top w:val="none" w:sz="0" w:space="0" w:color="auto"/>
                <w:left w:val="none" w:sz="0" w:space="0" w:color="auto"/>
                <w:bottom w:val="none" w:sz="0" w:space="0" w:color="auto"/>
                <w:right w:val="none" w:sz="0" w:space="0" w:color="auto"/>
              </w:divBdr>
            </w:div>
            <w:div w:id="848181795">
              <w:marLeft w:val="0"/>
              <w:marRight w:val="0"/>
              <w:marTop w:val="0"/>
              <w:marBottom w:val="0"/>
              <w:divBdr>
                <w:top w:val="none" w:sz="0" w:space="0" w:color="auto"/>
                <w:left w:val="none" w:sz="0" w:space="0" w:color="auto"/>
                <w:bottom w:val="none" w:sz="0" w:space="0" w:color="auto"/>
                <w:right w:val="none" w:sz="0" w:space="0" w:color="auto"/>
              </w:divBdr>
            </w:div>
            <w:div w:id="849489973">
              <w:marLeft w:val="0"/>
              <w:marRight w:val="0"/>
              <w:marTop w:val="0"/>
              <w:marBottom w:val="0"/>
              <w:divBdr>
                <w:top w:val="none" w:sz="0" w:space="0" w:color="auto"/>
                <w:left w:val="none" w:sz="0" w:space="0" w:color="auto"/>
                <w:bottom w:val="none" w:sz="0" w:space="0" w:color="auto"/>
                <w:right w:val="none" w:sz="0" w:space="0" w:color="auto"/>
              </w:divBdr>
            </w:div>
            <w:div w:id="849951616">
              <w:marLeft w:val="0"/>
              <w:marRight w:val="0"/>
              <w:marTop w:val="0"/>
              <w:marBottom w:val="0"/>
              <w:divBdr>
                <w:top w:val="none" w:sz="0" w:space="0" w:color="auto"/>
                <w:left w:val="none" w:sz="0" w:space="0" w:color="auto"/>
                <w:bottom w:val="none" w:sz="0" w:space="0" w:color="auto"/>
                <w:right w:val="none" w:sz="0" w:space="0" w:color="auto"/>
              </w:divBdr>
            </w:div>
            <w:div w:id="852186498">
              <w:marLeft w:val="0"/>
              <w:marRight w:val="0"/>
              <w:marTop w:val="0"/>
              <w:marBottom w:val="0"/>
              <w:divBdr>
                <w:top w:val="none" w:sz="0" w:space="0" w:color="auto"/>
                <w:left w:val="none" w:sz="0" w:space="0" w:color="auto"/>
                <w:bottom w:val="none" w:sz="0" w:space="0" w:color="auto"/>
                <w:right w:val="none" w:sz="0" w:space="0" w:color="auto"/>
              </w:divBdr>
            </w:div>
            <w:div w:id="852568652">
              <w:marLeft w:val="0"/>
              <w:marRight w:val="0"/>
              <w:marTop w:val="0"/>
              <w:marBottom w:val="0"/>
              <w:divBdr>
                <w:top w:val="none" w:sz="0" w:space="0" w:color="auto"/>
                <w:left w:val="none" w:sz="0" w:space="0" w:color="auto"/>
                <w:bottom w:val="none" w:sz="0" w:space="0" w:color="auto"/>
                <w:right w:val="none" w:sz="0" w:space="0" w:color="auto"/>
              </w:divBdr>
            </w:div>
            <w:div w:id="861286909">
              <w:marLeft w:val="0"/>
              <w:marRight w:val="0"/>
              <w:marTop w:val="0"/>
              <w:marBottom w:val="0"/>
              <w:divBdr>
                <w:top w:val="none" w:sz="0" w:space="0" w:color="auto"/>
                <w:left w:val="none" w:sz="0" w:space="0" w:color="auto"/>
                <w:bottom w:val="none" w:sz="0" w:space="0" w:color="auto"/>
                <w:right w:val="none" w:sz="0" w:space="0" w:color="auto"/>
              </w:divBdr>
            </w:div>
            <w:div w:id="861629990">
              <w:marLeft w:val="0"/>
              <w:marRight w:val="0"/>
              <w:marTop w:val="0"/>
              <w:marBottom w:val="0"/>
              <w:divBdr>
                <w:top w:val="none" w:sz="0" w:space="0" w:color="auto"/>
                <w:left w:val="none" w:sz="0" w:space="0" w:color="auto"/>
                <w:bottom w:val="none" w:sz="0" w:space="0" w:color="auto"/>
                <w:right w:val="none" w:sz="0" w:space="0" w:color="auto"/>
              </w:divBdr>
            </w:div>
            <w:div w:id="864366636">
              <w:marLeft w:val="0"/>
              <w:marRight w:val="0"/>
              <w:marTop w:val="0"/>
              <w:marBottom w:val="0"/>
              <w:divBdr>
                <w:top w:val="none" w:sz="0" w:space="0" w:color="auto"/>
                <w:left w:val="none" w:sz="0" w:space="0" w:color="auto"/>
                <w:bottom w:val="none" w:sz="0" w:space="0" w:color="auto"/>
                <w:right w:val="none" w:sz="0" w:space="0" w:color="auto"/>
              </w:divBdr>
            </w:div>
            <w:div w:id="865095194">
              <w:marLeft w:val="0"/>
              <w:marRight w:val="0"/>
              <w:marTop w:val="0"/>
              <w:marBottom w:val="0"/>
              <w:divBdr>
                <w:top w:val="none" w:sz="0" w:space="0" w:color="auto"/>
                <w:left w:val="none" w:sz="0" w:space="0" w:color="auto"/>
                <w:bottom w:val="none" w:sz="0" w:space="0" w:color="auto"/>
                <w:right w:val="none" w:sz="0" w:space="0" w:color="auto"/>
              </w:divBdr>
            </w:div>
            <w:div w:id="876039501">
              <w:marLeft w:val="0"/>
              <w:marRight w:val="0"/>
              <w:marTop w:val="0"/>
              <w:marBottom w:val="0"/>
              <w:divBdr>
                <w:top w:val="none" w:sz="0" w:space="0" w:color="auto"/>
                <w:left w:val="none" w:sz="0" w:space="0" w:color="auto"/>
                <w:bottom w:val="none" w:sz="0" w:space="0" w:color="auto"/>
                <w:right w:val="none" w:sz="0" w:space="0" w:color="auto"/>
              </w:divBdr>
            </w:div>
            <w:div w:id="876504506">
              <w:marLeft w:val="0"/>
              <w:marRight w:val="0"/>
              <w:marTop w:val="0"/>
              <w:marBottom w:val="0"/>
              <w:divBdr>
                <w:top w:val="none" w:sz="0" w:space="0" w:color="auto"/>
                <w:left w:val="none" w:sz="0" w:space="0" w:color="auto"/>
                <w:bottom w:val="none" w:sz="0" w:space="0" w:color="auto"/>
                <w:right w:val="none" w:sz="0" w:space="0" w:color="auto"/>
              </w:divBdr>
            </w:div>
            <w:div w:id="877401923">
              <w:marLeft w:val="0"/>
              <w:marRight w:val="0"/>
              <w:marTop w:val="0"/>
              <w:marBottom w:val="0"/>
              <w:divBdr>
                <w:top w:val="none" w:sz="0" w:space="0" w:color="auto"/>
                <w:left w:val="none" w:sz="0" w:space="0" w:color="auto"/>
                <w:bottom w:val="none" w:sz="0" w:space="0" w:color="auto"/>
                <w:right w:val="none" w:sz="0" w:space="0" w:color="auto"/>
              </w:divBdr>
            </w:div>
            <w:div w:id="877595310">
              <w:marLeft w:val="0"/>
              <w:marRight w:val="0"/>
              <w:marTop w:val="0"/>
              <w:marBottom w:val="0"/>
              <w:divBdr>
                <w:top w:val="none" w:sz="0" w:space="0" w:color="auto"/>
                <w:left w:val="none" w:sz="0" w:space="0" w:color="auto"/>
                <w:bottom w:val="none" w:sz="0" w:space="0" w:color="auto"/>
                <w:right w:val="none" w:sz="0" w:space="0" w:color="auto"/>
              </w:divBdr>
            </w:div>
            <w:div w:id="879781496">
              <w:marLeft w:val="0"/>
              <w:marRight w:val="0"/>
              <w:marTop w:val="0"/>
              <w:marBottom w:val="0"/>
              <w:divBdr>
                <w:top w:val="none" w:sz="0" w:space="0" w:color="auto"/>
                <w:left w:val="none" w:sz="0" w:space="0" w:color="auto"/>
                <w:bottom w:val="none" w:sz="0" w:space="0" w:color="auto"/>
                <w:right w:val="none" w:sz="0" w:space="0" w:color="auto"/>
              </w:divBdr>
            </w:div>
            <w:div w:id="881284173">
              <w:marLeft w:val="0"/>
              <w:marRight w:val="0"/>
              <w:marTop w:val="0"/>
              <w:marBottom w:val="0"/>
              <w:divBdr>
                <w:top w:val="none" w:sz="0" w:space="0" w:color="auto"/>
                <w:left w:val="none" w:sz="0" w:space="0" w:color="auto"/>
                <w:bottom w:val="none" w:sz="0" w:space="0" w:color="auto"/>
                <w:right w:val="none" w:sz="0" w:space="0" w:color="auto"/>
              </w:divBdr>
            </w:div>
            <w:div w:id="885681245">
              <w:marLeft w:val="0"/>
              <w:marRight w:val="0"/>
              <w:marTop w:val="0"/>
              <w:marBottom w:val="0"/>
              <w:divBdr>
                <w:top w:val="none" w:sz="0" w:space="0" w:color="auto"/>
                <w:left w:val="none" w:sz="0" w:space="0" w:color="auto"/>
                <w:bottom w:val="none" w:sz="0" w:space="0" w:color="auto"/>
                <w:right w:val="none" w:sz="0" w:space="0" w:color="auto"/>
              </w:divBdr>
            </w:div>
            <w:div w:id="890072154">
              <w:marLeft w:val="0"/>
              <w:marRight w:val="0"/>
              <w:marTop w:val="0"/>
              <w:marBottom w:val="0"/>
              <w:divBdr>
                <w:top w:val="none" w:sz="0" w:space="0" w:color="auto"/>
                <w:left w:val="none" w:sz="0" w:space="0" w:color="auto"/>
                <w:bottom w:val="none" w:sz="0" w:space="0" w:color="auto"/>
                <w:right w:val="none" w:sz="0" w:space="0" w:color="auto"/>
              </w:divBdr>
            </w:div>
            <w:div w:id="891308659">
              <w:marLeft w:val="0"/>
              <w:marRight w:val="0"/>
              <w:marTop w:val="0"/>
              <w:marBottom w:val="0"/>
              <w:divBdr>
                <w:top w:val="none" w:sz="0" w:space="0" w:color="auto"/>
                <w:left w:val="none" w:sz="0" w:space="0" w:color="auto"/>
                <w:bottom w:val="none" w:sz="0" w:space="0" w:color="auto"/>
                <w:right w:val="none" w:sz="0" w:space="0" w:color="auto"/>
              </w:divBdr>
            </w:div>
            <w:div w:id="893126765">
              <w:marLeft w:val="0"/>
              <w:marRight w:val="0"/>
              <w:marTop w:val="0"/>
              <w:marBottom w:val="0"/>
              <w:divBdr>
                <w:top w:val="none" w:sz="0" w:space="0" w:color="auto"/>
                <w:left w:val="none" w:sz="0" w:space="0" w:color="auto"/>
                <w:bottom w:val="none" w:sz="0" w:space="0" w:color="auto"/>
                <w:right w:val="none" w:sz="0" w:space="0" w:color="auto"/>
              </w:divBdr>
            </w:div>
            <w:div w:id="894509019">
              <w:marLeft w:val="0"/>
              <w:marRight w:val="0"/>
              <w:marTop w:val="0"/>
              <w:marBottom w:val="0"/>
              <w:divBdr>
                <w:top w:val="none" w:sz="0" w:space="0" w:color="auto"/>
                <w:left w:val="none" w:sz="0" w:space="0" w:color="auto"/>
                <w:bottom w:val="none" w:sz="0" w:space="0" w:color="auto"/>
                <w:right w:val="none" w:sz="0" w:space="0" w:color="auto"/>
              </w:divBdr>
            </w:div>
            <w:div w:id="895239752">
              <w:marLeft w:val="0"/>
              <w:marRight w:val="0"/>
              <w:marTop w:val="0"/>
              <w:marBottom w:val="0"/>
              <w:divBdr>
                <w:top w:val="none" w:sz="0" w:space="0" w:color="auto"/>
                <w:left w:val="none" w:sz="0" w:space="0" w:color="auto"/>
                <w:bottom w:val="none" w:sz="0" w:space="0" w:color="auto"/>
                <w:right w:val="none" w:sz="0" w:space="0" w:color="auto"/>
              </w:divBdr>
            </w:div>
            <w:div w:id="896672171">
              <w:marLeft w:val="0"/>
              <w:marRight w:val="0"/>
              <w:marTop w:val="0"/>
              <w:marBottom w:val="0"/>
              <w:divBdr>
                <w:top w:val="none" w:sz="0" w:space="0" w:color="auto"/>
                <w:left w:val="none" w:sz="0" w:space="0" w:color="auto"/>
                <w:bottom w:val="none" w:sz="0" w:space="0" w:color="auto"/>
                <w:right w:val="none" w:sz="0" w:space="0" w:color="auto"/>
              </w:divBdr>
            </w:div>
            <w:div w:id="898705665">
              <w:marLeft w:val="0"/>
              <w:marRight w:val="0"/>
              <w:marTop w:val="0"/>
              <w:marBottom w:val="0"/>
              <w:divBdr>
                <w:top w:val="none" w:sz="0" w:space="0" w:color="auto"/>
                <w:left w:val="none" w:sz="0" w:space="0" w:color="auto"/>
                <w:bottom w:val="none" w:sz="0" w:space="0" w:color="auto"/>
                <w:right w:val="none" w:sz="0" w:space="0" w:color="auto"/>
              </w:divBdr>
            </w:div>
            <w:div w:id="899053309">
              <w:marLeft w:val="0"/>
              <w:marRight w:val="0"/>
              <w:marTop w:val="0"/>
              <w:marBottom w:val="0"/>
              <w:divBdr>
                <w:top w:val="none" w:sz="0" w:space="0" w:color="auto"/>
                <w:left w:val="none" w:sz="0" w:space="0" w:color="auto"/>
                <w:bottom w:val="none" w:sz="0" w:space="0" w:color="auto"/>
                <w:right w:val="none" w:sz="0" w:space="0" w:color="auto"/>
              </w:divBdr>
            </w:div>
            <w:div w:id="902763097">
              <w:marLeft w:val="0"/>
              <w:marRight w:val="0"/>
              <w:marTop w:val="0"/>
              <w:marBottom w:val="0"/>
              <w:divBdr>
                <w:top w:val="none" w:sz="0" w:space="0" w:color="auto"/>
                <w:left w:val="none" w:sz="0" w:space="0" w:color="auto"/>
                <w:bottom w:val="none" w:sz="0" w:space="0" w:color="auto"/>
                <w:right w:val="none" w:sz="0" w:space="0" w:color="auto"/>
              </w:divBdr>
            </w:div>
            <w:div w:id="919677100">
              <w:marLeft w:val="0"/>
              <w:marRight w:val="0"/>
              <w:marTop w:val="0"/>
              <w:marBottom w:val="0"/>
              <w:divBdr>
                <w:top w:val="none" w:sz="0" w:space="0" w:color="auto"/>
                <w:left w:val="none" w:sz="0" w:space="0" w:color="auto"/>
                <w:bottom w:val="none" w:sz="0" w:space="0" w:color="auto"/>
                <w:right w:val="none" w:sz="0" w:space="0" w:color="auto"/>
              </w:divBdr>
            </w:div>
            <w:div w:id="927275919">
              <w:marLeft w:val="0"/>
              <w:marRight w:val="0"/>
              <w:marTop w:val="0"/>
              <w:marBottom w:val="0"/>
              <w:divBdr>
                <w:top w:val="none" w:sz="0" w:space="0" w:color="auto"/>
                <w:left w:val="none" w:sz="0" w:space="0" w:color="auto"/>
                <w:bottom w:val="none" w:sz="0" w:space="0" w:color="auto"/>
                <w:right w:val="none" w:sz="0" w:space="0" w:color="auto"/>
              </w:divBdr>
            </w:div>
            <w:div w:id="928272187">
              <w:marLeft w:val="0"/>
              <w:marRight w:val="0"/>
              <w:marTop w:val="0"/>
              <w:marBottom w:val="0"/>
              <w:divBdr>
                <w:top w:val="none" w:sz="0" w:space="0" w:color="auto"/>
                <w:left w:val="none" w:sz="0" w:space="0" w:color="auto"/>
                <w:bottom w:val="none" w:sz="0" w:space="0" w:color="auto"/>
                <w:right w:val="none" w:sz="0" w:space="0" w:color="auto"/>
              </w:divBdr>
            </w:div>
            <w:div w:id="931476225">
              <w:marLeft w:val="0"/>
              <w:marRight w:val="0"/>
              <w:marTop w:val="0"/>
              <w:marBottom w:val="0"/>
              <w:divBdr>
                <w:top w:val="none" w:sz="0" w:space="0" w:color="auto"/>
                <w:left w:val="none" w:sz="0" w:space="0" w:color="auto"/>
                <w:bottom w:val="none" w:sz="0" w:space="0" w:color="auto"/>
                <w:right w:val="none" w:sz="0" w:space="0" w:color="auto"/>
              </w:divBdr>
            </w:div>
            <w:div w:id="935095997">
              <w:marLeft w:val="0"/>
              <w:marRight w:val="0"/>
              <w:marTop w:val="0"/>
              <w:marBottom w:val="0"/>
              <w:divBdr>
                <w:top w:val="none" w:sz="0" w:space="0" w:color="auto"/>
                <w:left w:val="none" w:sz="0" w:space="0" w:color="auto"/>
                <w:bottom w:val="none" w:sz="0" w:space="0" w:color="auto"/>
                <w:right w:val="none" w:sz="0" w:space="0" w:color="auto"/>
              </w:divBdr>
            </w:div>
            <w:div w:id="937953545">
              <w:marLeft w:val="0"/>
              <w:marRight w:val="0"/>
              <w:marTop w:val="0"/>
              <w:marBottom w:val="0"/>
              <w:divBdr>
                <w:top w:val="none" w:sz="0" w:space="0" w:color="auto"/>
                <w:left w:val="none" w:sz="0" w:space="0" w:color="auto"/>
                <w:bottom w:val="none" w:sz="0" w:space="0" w:color="auto"/>
                <w:right w:val="none" w:sz="0" w:space="0" w:color="auto"/>
              </w:divBdr>
            </w:div>
            <w:div w:id="939995744">
              <w:marLeft w:val="0"/>
              <w:marRight w:val="0"/>
              <w:marTop w:val="0"/>
              <w:marBottom w:val="0"/>
              <w:divBdr>
                <w:top w:val="none" w:sz="0" w:space="0" w:color="auto"/>
                <w:left w:val="none" w:sz="0" w:space="0" w:color="auto"/>
                <w:bottom w:val="none" w:sz="0" w:space="0" w:color="auto"/>
                <w:right w:val="none" w:sz="0" w:space="0" w:color="auto"/>
              </w:divBdr>
            </w:div>
            <w:div w:id="940451187">
              <w:marLeft w:val="0"/>
              <w:marRight w:val="0"/>
              <w:marTop w:val="0"/>
              <w:marBottom w:val="0"/>
              <w:divBdr>
                <w:top w:val="none" w:sz="0" w:space="0" w:color="auto"/>
                <w:left w:val="none" w:sz="0" w:space="0" w:color="auto"/>
                <w:bottom w:val="none" w:sz="0" w:space="0" w:color="auto"/>
                <w:right w:val="none" w:sz="0" w:space="0" w:color="auto"/>
              </w:divBdr>
            </w:div>
            <w:div w:id="949824150">
              <w:marLeft w:val="0"/>
              <w:marRight w:val="0"/>
              <w:marTop w:val="0"/>
              <w:marBottom w:val="0"/>
              <w:divBdr>
                <w:top w:val="none" w:sz="0" w:space="0" w:color="auto"/>
                <w:left w:val="none" w:sz="0" w:space="0" w:color="auto"/>
                <w:bottom w:val="none" w:sz="0" w:space="0" w:color="auto"/>
                <w:right w:val="none" w:sz="0" w:space="0" w:color="auto"/>
              </w:divBdr>
            </w:div>
            <w:div w:id="956570239">
              <w:marLeft w:val="0"/>
              <w:marRight w:val="0"/>
              <w:marTop w:val="0"/>
              <w:marBottom w:val="0"/>
              <w:divBdr>
                <w:top w:val="none" w:sz="0" w:space="0" w:color="auto"/>
                <w:left w:val="none" w:sz="0" w:space="0" w:color="auto"/>
                <w:bottom w:val="none" w:sz="0" w:space="0" w:color="auto"/>
                <w:right w:val="none" w:sz="0" w:space="0" w:color="auto"/>
              </w:divBdr>
            </w:div>
            <w:div w:id="957099439">
              <w:marLeft w:val="0"/>
              <w:marRight w:val="0"/>
              <w:marTop w:val="0"/>
              <w:marBottom w:val="0"/>
              <w:divBdr>
                <w:top w:val="none" w:sz="0" w:space="0" w:color="auto"/>
                <w:left w:val="none" w:sz="0" w:space="0" w:color="auto"/>
                <w:bottom w:val="none" w:sz="0" w:space="0" w:color="auto"/>
                <w:right w:val="none" w:sz="0" w:space="0" w:color="auto"/>
              </w:divBdr>
            </w:div>
            <w:div w:id="959456301">
              <w:marLeft w:val="0"/>
              <w:marRight w:val="0"/>
              <w:marTop w:val="0"/>
              <w:marBottom w:val="0"/>
              <w:divBdr>
                <w:top w:val="none" w:sz="0" w:space="0" w:color="auto"/>
                <w:left w:val="none" w:sz="0" w:space="0" w:color="auto"/>
                <w:bottom w:val="none" w:sz="0" w:space="0" w:color="auto"/>
                <w:right w:val="none" w:sz="0" w:space="0" w:color="auto"/>
              </w:divBdr>
            </w:div>
            <w:div w:id="964969307">
              <w:marLeft w:val="0"/>
              <w:marRight w:val="0"/>
              <w:marTop w:val="0"/>
              <w:marBottom w:val="0"/>
              <w:divBdr>
                <w:top w:val="none" w:sz="0" w:space="0" w:color="auto"/>
                <w:left w:val="none" w:sz="0" w:space="0" w:color="auto"/>
                <w:bottom w:val="none" w:sz="0" w:space="0" w:color="auto"/>
                <w:right w:val="none" w:sz="0" w:space="0" w:color="auto"/>
              </w:divBdr>
            </w:div>
            <w:div w:id="968821322">
              <w:marLeft w:val="0"/>
              <w:marRight w:val="0"/>
              <w:marTop w:val="0"/>
              <w:marBottom w:val="0"/>
              <w:divBdr>
                <w:top w:val="none" w:sz="0" w:space="0" w:color="auto"/>
                <w:left w:val="none" w:sz="0" w:space="0" w:color="auto"/>
                <w:bottom w:val="none" w:sz="0" w:space="0" w:color="auto"/>
                <w:right w:val="none" w:sz="0" w:space="0" w:color="auto"/>
              </w:divBdr>
            </w:div>
            <w:div w:id="972557689">
              <w:marLeft w:val="0"/>
              <w:marRight w:val="0"/>
              <w:marTop w:val="0"/>
              <w:marBottom w:val="0"/>
              <w:divBdr>
                <w:top w:val="none" w:sz="0" w:space="0" w:color="auto"/>
                <w:left w:val="none" w:sz="0" w:space="0" w:color="auto"/>
                <w:bottom w:val="none" w:sz="0" w:space="0" w:color="auto"/>
                <w:right w:val="none" w:sz="0" w:space="0" w:color="auto"/>
              </w:divBdr>
            </w:div>
            <w:div w:id="972826371">
              <w:marLeft w:val="0"/>
              <w:marRight w:val="0"/>
              <w:marTop w:val="0"/>
              <w:marBottom w:val="0"/>
              <w:divBdr>
                <w:top w:val="none" w:sz="0" w:space="0" w:color="auto"/>
                <w:left w:val="none" w:sz="0" w:space="0" w:color="auto"/>
                <w:bottom w:val="none" w:sz="0" w:space="0" w:color="auto"/>
                <w:right w:val="none" w:sz="0" w:space="0" w:color="auto"/>
              </w:divBdr>
            </w:div>
            <w:div w:id="972910437">
              <w:marLeft w:val="0"/>
              <w:marRight w:val="0"/>
              <w:marTop w:val="0"/>
              <w:marBottom w:val="0"/>
              <w:divBdr>
                <w:top w:val="none" w:sz="0" w:space="0" w:color="auto"/>
                <w:left w:val="none" w:sz="0" w:space="0" w:color="auto"/>
                <w:bottom w:val="none" w:sz="0" w:space="0" w:color="auto"/>
                <w:right w:val="none" w:sz="0" w:space="0" w:color="auto"/>
              </w:divBdr>
            </w:div>
            <w:div w:id="982737014">
              <w:marLeft w:val="0"/>
              <w:marRight w:val="0"/>
              <w:marTop w:val="0"/>
              <w:marBottom w:val="0"/>
              <w:divBdr>
                <w:top w:val="none" w:sz="0" w:space="0" w:color="auto"/>
                <w:left w:val="none" w:sz="0" w:space="0" w:color="auto"/>
                <w:bottom w:val="none" w:sz="0" w:space="0" w:color="auto"/>
                <w:right w:val="none" w:sz="0" w:space="0" w:color="auto"/>
              </w:divBdr>
            </w:div>
            <w:div w:id="984118944">
              <w:marLeft w:val="0"/>
              <w:marRight w:val="0"/>
              <w:marTop w:val="0"/>
              <w:marBottom w:val="0"/>
              <w:divBdr>
                <w:top w:val="none" w:sz="0" w:space="0" w:color="auto"/>
                <w:left w:val="none" w:sz="0" w:space="0" w:color="auto"/>
                <w:bottom w:val="none" w:sz="0" w:space="0" w:color="auto"/>
                <w:right w:val="none" w:sz="0" w:space="0" w:color="auto"/>
              </w:divBdr>
            </w:div>
            <w:div w:id="985934458">
              <w:marLeft w:val="0"/>
              <w:marRight w:val="0"/>
              <w:marTop w:val="0"/>
              <w:marBottom w:val="0"/>
              <w:divBdr>
                <w:top w:val="none" w:sz="0" w:space="0" w:color="auto"/>
                <w:left w:val="none" w:sz="0" w:space="0" w:color="auto"/>
                <w:bottom w:val="none" w:sz="0" w:space="0" w:color="auto"/>
                <w:right w:val="none" w:sz="0" w:space="0" w:color="auto"/>
              </w:divBdr>
            </w:div>
            <w:div w:id="986283767">
              <w:marLeft w:val="0"/>
              <w:marRight w:val="0"/>
              <w:marTop w:val="0"/>
              <w:marBottom w:val="0"/>
              <w:divBdr>
                <w:top w:val="none" w:sz="0" w:space="0" w:color="auto"/>
                <w:left w:val="none" w:sz="0" w:space="0" w:color="auto"/>
                <w:bottom w:val="none" w:sz="0" w:space="0" w:color="auto"/>
                <w:right w:val="none" w:sz="0" w:space="0" w:color="auto"/>
              </w:divBdr>
            </w:div>
            <w:div w:id="987055001">
              <w:marLeft w:val="0"/>
              <w:marRight w:val="0"/>
              <w:marTop w:val="0"/>
              <w:marBottom w:val="0"/>
              <w:divBdr>
                <w:top w:val="none" w:sz="0" w:space="0" w:color="auto"/>
                <w:left w:val="none" w:sz="0" w:space="0" w:color="auto"/>
                <w:bottom w:val="none" w:sz="0" w:space="0" w:color="auto"/>
                <w:right w:val="none" w:sz="0" w:space="0" w:color="auto"/>
              </w:divBdr>
            </w:div>
            <w:div w:id="990215931">
              <w:marLeft w:val="0"/>
              <w:marRight w:val="0"/>
              <w:marTop w:val="0"/>
              <w:marBottom w:val="0"/>
              <w:divBdr>
                <w:top w:val="none" w:sz="0" w:space="0" w:color="auto"/>
                <w:left w:val="none" w:sz="0" w:space="0" w:color="auto"/>
                <w:bottom w:val="none" w:sz="0" w:space="0" w:color="auto"/>
                <w:right w:val="none" w:sz="0" w:space="0" w:color="auto"/>
              </w:divBdr>
            </w:div>
            <w:div w:id="990986604">
              <w:marLeft w:val="0"/>
              <w:marRight w:val="0"/>
              <w:marTop w:val="0"/>
              <w:marBottom w:val="0"/>
              <w:divBdr>
                <w:top w:val="none" w:sz="0" w:space="0" w:color="auto"/>
                <w:left w:val="none" w:sz="0" w:space="0" w:color="auto"/>
                <w:bottom w:val="none" w:sz="0" w:space="0" w:color="auto"/>
                <w:right w:val="none" w:sz="0" w:space="0" w:color="auto"/>
              </w:divBdr>
            </w:div>
            <w:div w:id="993802690">
              <w:marLeft w:val="0"/>
              <w:marRight w:val="0"/>
              <w:marTop w:val="0"/>
              <w:marBottom w:val="0"/>
              <w:divBdr>
                <w:top w:val="none" w:sz="0" w:space="0" w:color="auto"/>
                <w:left w:val="none" w:sz="0" w:space="0" w:color="auto"/>
                <w:bottom w:val="none" w:sz="0" w:space="0" w:color="auto"/>
                <w:right w:val="none" w:sz="0" w:space="0" w:color="auto"/>
              </w:divBdr>
            </w:div>
            <w:div w:id="1001078968">
              <w:marLeft w:val="0"/>
              <w:marRight w:val="0"/>
              <w:marTop w:val="0"/>
              <w:marBottom w:val="0"/>
              <w:divBdr>
                <w:top w:val="none" w:sz="0" w:space="0" w:color="auto"/>
                <w:left w:val="none" w:sz="0" w:space="0" w:color="auto"/>
                <w:bottom w:val="none" w:sz="0" w:space="0" w:color="auto"/>
                <w:right w:val="none" w:sz="0" w:space="0" w:color="auto"/>
              </w:divBdr>
            </w:div>
            <w:div w:id="1002701706">
              <w:marLeft w:val="0"/>
              <w:marRight w:val="0"/>
              <w:marTop w:val="0"/>
              <w:marBottom w:val="0"/>
              <w:divBdr>
                <w:top w:val="none" w:sz="0" w:space="0" w:color="auto"/>
                <w:left w:val="none" w:sz="0" w:space="0" w:color="auto"/>
                <w:bottom w:val="none" w:sz="0" w:space="0" w:color="auto"/>
                <w:right w:val="none" w:sz="0" w:space="0" w:color="auto"/>
              </w:divBdr>
            </w:div>
            <w:div w:id="1004478574">
              <w:marLeft w:val="0"/>
              <w:marRight w:val="0"/>
              <w:marTop w:val="0"/>
              <w:marBottom w:val="0"/>
              <w:divBdr>
                <w:top w:val="none" w:sz="0" w:space="0" w:color="auto"/>
                <w:left w:val="none" w:sz="0" w:space="0" w:color="auto"/>
                <w:bottom w:val="none" w:sz="0" w:space="0" w:color="auto"/>
                <w:right w:val="none" w:sz="0" w:space="0" w:color="auto"/>
              </w:divBdr>
            </w:div>
            <w:div w:id="1008601693">
              <w:marLeft w:val="0"/>
              <w:marRight w:val="0"/>
              <w:marTop w:val="0"/>
              <w:marBottom w:val="0"/>
              <w:divBdr>
                <w:top w:val="none" w:sz="0" w:space="0" w:color="auto"/>
                <w:left w:val="none" w:sz="0" w:space="0" w:color="auto"/>
                <w:bottom w:val="none" w:sz="0" w:space="0" w:color="auto"/>
                <w:right w:val="none" w:sz="0" w:space="0" w:color="auto"/>
              </w:divBdr>
            </w:div>
            <w:div w:id="1009989463">
              <w:marLeft w:val="0"/>
              <w:marRight w:val="0"/>
              <w:marTop w:val="0"/>
              <w:marBottom w:val="0"/>
              <w:divBdr>
                <w:top w:val="none" w:sz="0" w:space="0" w:color="auto"/>
                <w:left w:val="none" w:sz="0" w:space="0" w:color="auto"/>
                <w:bottom w:val="none" w:sz="0" w:space="0" w:color="auto"/>
                <w:right w:val="none" w:sz="0" w:space="0" w:color="auto"/>
              </w:divBdr>
            </w:div>
            <w:div w:id="1010762511">
              <w:marLeft w:val="0"/>
              <w:marRight w:val="0"/>
              <w:marTop w:val="0"/>
              <w:marBottom w:val="0"/>
              <w:divBdr>
                <w:top w:val="none" w:sz="0" w:space="0" w:color="auto"/>
                <w:left w:val="none" w:sz="0" w:space="0" w:color="auto"/>
                <w:bottom w:val="none" w:sz="0" w:space="0" w:color="auto"/>
                <w:right w:val="none" w:sz="0" w:space="0" w:color="auto"/>
              </w:divBdr>
            </w:div>
            <w:div w:id="1015614464">
              <w:marLeft w:val="0"/>
              <w:marRight w:val="0"/>
              <w:marTop w:val="0"/>
              <w:marBottom w:val="0"/>
              <w:divBdr>
                <w:top w:val="none" w:sz="0" w:space="0" w:color="auto"/>
                <w:left w:val="none" w:sz="0" w:space="0" w:color="auto"/>
                <w:bottom w:val="none" w:sz="0" w:space="0" w:color="auto"/>
                <w:right w:val="none" w:sz="0" w:space="0" w:color="auto"/>
              </w:divBdr>
            </w:div>
            <w:div w:id="1015961467">
              <w:marLeft w:val="0"/>
              <w:marRight w:val="0"/>
              <w:marTop w:val="0"/>
              <w:marBottom w:val="0"/>
              <w:divBdr>
                <w:top w:val="none" w:sz="0" w:space="0" w:color="auto"/>
                <w:left w:val="none" w:sz="0" w:space="0" w:color="auto"/>
                <w:bottom w:val="none" w:sz="0" w:space="0" w:color="auto"/>
                <w:right w:val="none" w:sz="0" w:space="0" w:color="auto"/>
              </w:divBdr>
            </w:div>
            <w:div w:id="1024550727">
              <w:marLeft w:val="0"/>
              <w:marRight w:val="0"/>
              <w:marTop w:val="0"/>
              <w:marBottom w:val="0"/>
              <w:divBdr>
                <w:top w:val="none" w:sz="0" w:space="0" w:color="auto"/>
                <w:left w:val="none" w:sz="0" w:space="0" w:color="auto"/>
                <w:bottom w:val="none" w:sz="0" w:space="0" w:color="auto"/>
                <w:right w:val="none" w:sz="0" w:space="0" w:color="auto"/>
              </w:divBdr>
            </w:div>
            <w:div w:id="1025594779">
              <w:marLeft w:val="0"/>
              <w:marRight w:val="0"/>
              <w:marTop w:val="0"/>
              <w:marBottom w:val="0"/>
              <w:divBdr>
                <w:top w:val="none" w:sz="0" w:space="0" w:color="auto"/>
                <w:left w:val="none" w:sz="0" w:space="0" w:color="auto"/>
                <w:bottom w:val="none" w:sz="0" w:space="0" w:color="auto"/>
                <w:right w:val="none" w:sz="0" w:space="0" w:color="auto"/>
              </w:divBdr>
            </w:div>
            <w:div w:id="1026641008">
              <w:marLeft w:val="0"/>
              <w:marRight w:val="0"/>
              <w:marTop w:val="0"/>
              <w:marBottom w:val="0"/>
              <w:divBdr>
                <w:top w:val="none" w:sz="0" w:space="0" w:color="auto"/>
                <w:left w:val="none" w:sz="0" w:space="0" w:color="auto"/>
                <w:bottom w:val="none" w:sz="0" w:space="0" w:color="auto"/>
                <w:right w:val="none" w:sz="0" w:space="0" w:color="auto"/>
              </w:divBdr>
            </w:div>
            <w:div w:id="1035039029">
              <w:marLeft w:val="0"/>
              <w:marRight w:val="0"/>
              <w:marTop w:val="0"/>
              <w:marBottom w:val="0"/>
              <w:divBdr>
                <w:top w:val="none" w:sz="0" w:space="0" w:color="auto"/>
                <w:left w:val="none" w:sz="0" w:space="0" w:color="auto"/>
                <w:bottom w:val="none" w:sz="0" w:space="0" w:color="auto"/>
                <w:right w:val="none" w:sz="0" w:space="0" w:color="auto"/>
              </w:divBdr>
            </w:div>
            <w:div w:id="1035469134">
              <w:marLeft w:val="0"/>
              <w:marRight w:val="0"/>
              <w:marTop w:val="0"/>
              <w:marBottom w:val="0"/>
              <w:divBdr>
                <w:top w:val="none" w:sz="0" w:space="0" w:color="auto"/>
                <w:left w:val="none" w:sz="0" w:space="0" w:color="auto"/>
                <w:bottom w:val="none" w:sz="0" w:space="0" w:color="auto"/>
                <w:right w:val="none" w:sz="0" w:space="0" w:color="auto"/>
              </w:divBdr>
            </w:div>
            <w:div w:id="1035731807">
              <w:marLeft w:val="0"/>
              <w:marRight w:val="0"/>
              <w:marTop w:val="0"/>
              <w:marBottom w:val="0"/>
              <w:divBdr>
                <w:top w:val="none" w:sz="0" w:space="0" w:color="auto"/>
                <w:left w:val="none" w:sz="0" w:space="0" w:color="auto"/>
                <w:bottom w:val="none" w:sz="0" w:space="0" w:color="auto"/>
                <w:right w:val="none" w:sz="0" w:space="0" w:color="auto"/>
              </w:divBdr>
            </w:div>
            <w:div w:id="1036546533">
              <w:marLeft w:val="0"/>
              <w:marRight w:val="0"/>
              <w:marTop w:val="0"/>
              <w:marBottom w:val="0"/>
              <w:divBdr>
                <w:top w:val="none" w:sz="0" w:space="0" w:color="auto"/>
                <w:left w:val="none" w:sz="0" w:space="0" w:color="auto"/>
                <w:bottom w:val="none" w:sz="0" w:space="0" w:color="auto"/>
                <w:right w:val="none" w:sz="0" w:space="0" w:color="auto"/>
              </w:divBdr>
            </w:div>
            <w:div w:id="1037660376">
              <w:marLeft w:val="0"/>
              <w:marRight w:val="0"/>
              <w:marTop w:val="0"/>
              <w:marBottom w:val="0"/>
              <w:divBdr>
                <w:top w:val="none" w:sz="0" w:space="0" w:color="auto"/>
                <w:left w:val="none" w:sz="0" w:space="0" w:color="auto"/>
                <w:bottom w:val="none" w:sz="0" w:space="0" w:color="auto"/>
                <w:right w:val="none" w:sz="0" w:space="0" w:color="auto"/>
              </w:divBdr>
            </w:div>
            <w:div w:id="1037704976">
              <w:marLeft w:val="0"/>
              <w:marRight w:val="0"/>
              <w:marTop w:val="0"/>
              <w:marBottom w:val="0"/>
              <w:divBdr>
                <w:top w:val="none" w:sz="0" w:space="0" w:color="auto"/>
                <w:left w:val="none" w:sz="0" w:space="0" w:color="auto"/>
                <w:bottom w:val="none" w:sz="0" w:space="0" w:color="auto"/>
                <w:right w:val="none" w:sz="0" w:space="0" w:color="auto"/>
              </w:divBdr>
            </w:div>
            <w:div w:id="1039478969">
              <w:marLeft w:val="0"/>
              <w:marRight w:val="0"/>
              <w:marTop w:val="0"/>
              <w:marBottom w:val="0"/>
              <w:divBdr>
                <w:top w:val="none" w:sz="0" w:space="0" w:color="auto"/>
                <w:left w:val="none" w:sz="0" w:space="0" w:color="auto"/>
                <w:bottom w:val="none" w:sz="0" w:space="0" w:color="auto"/>
                <w:right w:val="none" w:sz="0" w:space="0" w:color="auto"/>
              </w:divBdr>
            </w:div>
            <w:div w:id="1040323146">
              <w:marLeft w:val="0"/>
              <w:marRight w:val="0"/>
              <w:marTop w:val="0"/>
              <w:marBottom w:val="0"/>
              <w:divBdr>
                <w:top w:val="none" w:sz="0" w:space="0" w:color="auto"/>
                <w:left w:val="none" w:sz="0" w:space="0" w:color="auto"/>
                <w:bottom w:val="none" w:sz="0" w:space="0" w:color="auto"/>
                <w:right w:val="none" w:sz="0" w:space="0" w:color="auto"/>
              </w:divBdr>
            </w:div>
            <w:div w:id="1040983031">
              <w:marLeft w:val="0"/>
              <w:marRight w:val="0"/>
              <w:marTop w:val="0"/>
              <w:marBottom w:val="0"/>
              <w:divBdr>
                <w:top w:val="none" w:sz="0" w:space="0" w:color="auto"/>
                <w:left w:val="none" w:sz="0" w:space="0" w:color="auto"/>
                <w:bottom w:val="none" w:sz="0" w:space="0" w:color="auto"/>
                <w:right w:val="none" w:sz="0" w:space="0" w:color="auto"/>
              </w:divBdr>
            </w:div>
            <w:div w:id="1041903194">
              <w:marLeft w:val="0"/>
              <w:marRight w:val="0"/>
              <w:marTop w:val="0"/>
              <w:marBottom w:val="0"/>
              <w:divBdr>
                <w:top w:val="none" w:sz="0" w:space="0" w:color="auto"/>
                <w:left w:val="none" w:sz="0" w:space="0" w:color="auto"/>
                <w:bottom w:val="none" w:sz="0" w:space="0" w:color="auto"/>
                <w:right w:val="none" w:sz="0" w:space="0" w:color="auto"/>
              </w:divBdr>
            </w:div>
            <w:div w:id="1048262161">
              <w:marLeft w:val="0"/>
              <w:marRight w:val="0"/>
              <w:marTop w:val="0"/>
              <w:marBottom w:val="0"/>
              <w:divBdr>
                <w:top w:val="none" w:sz="0" w:space="0" w:color="auto"/>
                <w:left w:val="none" w:sz="0" w:space="0" w:color="auto"/>
                <w:bottom w:val="none" w:sz="0" w:space="0" w:color="auto"/>
                <w:right w:val="none" w:sz="0" w:space="0" w:color="auto"/>
              </w:divBdr>
            </w:div>
            <w:div w:id="1052385204">
              <w:marLeft w:val="0"/>
              <w:marRight w:val="0"/>
              <w:marTop w:val="0"/>
              <w:marBottom w:val="0"/>
              <w:divBdr>
                <w:top w:val="none" w:sz="0" w:space="0" w:color="auto"/>
                <w:left w:val="none" w:sz="0" w:space="0" w:color="auto"/>
                <w:bottom w:val="none" w:sz="0" w:space="0" w:color="auto"/>
                <w:right w:val="none" w:sz="0" w:space="0" w:color="auto"/>
              </w:divBdr>
            </w:div>
            <w:div w:id="1052728903">
              <w:marLeft w:val="0"/>
              <w:marRight w:val="0"/>
              <w:marTop w:val="0"/>
              <w:marBottom w:val="0"/>
              <w:divBdr>
                <w:top w:val="none" w:sz="0" w:space="0" w:color="auto"/>
                <w:left w:val="none" w:sz="0" w:space="0" w:color="auto"/>
                <w:bottom w:val="none" w:sz="0" w:space="0" w:color="auto"/>
                <w:right w:val="none" w:sz="0" w:space="0" w:color="auto"/>
              </w:divBdr>
            </w:div>
            <w:div w:id="1056859467">
              <w:marLeft w:val="0"/>
              <w:marRight w:val="0"/>
              <w:marTop w:val="0"/>
              <w:marBottom w:val="0"/>
              <w:divBdr>
                <w:top w:val="none" w:sz="0" w:space="0" w:color="auto"/>
                <w:left w:val="none" w:sz="0" w:space="0" w:color="auto"/>
                <w:bottom w:val="none" w:sz="0" w:space="0" w:color="auto"/>
                <w:right w:val="none" w:sz="0" w:space="0" w:color="auto"/>
              </w:divBdr>
            </w:div>
            <w:div w:id="1069617597">
              <w:marLeft w:val="0"/>
              <w:marRight w:val="0"/>
              <w:marTop w:val="0"/>
              <w:marBottom w:val="0"/>
              <w:divBdr>
                <w:top w:val="none" w:sz="0" w:space="0" w:color="auto"/>
                <w:left w:val="none" w:sz="0" w:space="0" w:color="auto"/>
                <w:bottom w:val="none" w:sz="0" w:space="0" w:color="auto"/>
                <w:right w:val="none" w:sz="0" w:space="0" w:color="auto"/>
              </w:divBdr>
            </w:div>
            <w:div w:id="1074401197">
              <w:marLeft w:val="0"/>
              <w:marRight w:val="0"/>
              <w:marTop w:val="0"/>
              <w:marBottom w:val="0"/>
              <w:divBdr>
                <w:top w:val="none" w:sz="0" w:space="0" w:color="auto"/>
                <w:left w:val="none" w:sz="0" w:space="0" w:color="auto"/>
                <w:bottom w:val="none" w:sz="0" w:space="0" w:color="auto"/>
                <w:right w:val="none" w:sz="0" w:space="0" w:color="auto"/>
              </w:divBdr>
            </w:div>
            <w:div w:id="1077291987">
              <w:marLeft w:val="0"/>
              <w:marRight w:val="0"/>
              <w:marTop w:val="0"/>
              <w:marBottom w:val="0"/>
              <w:divBdr>
                <w:top w:val="none" w:sz="0" w:space="0" w:color="auto"/>
                <w:left w:val="none" w:sz="0" w:space="0" w:color="auto"/>
                <w:bottom w:val="none" w:sz="0" w:space="0" w:color="auto"/>
                <w:right w:val="none" w:sz="0" w:space="0" w:color="auto"/>
              </w:divBdr>
            </w:div>
            <w:div w:id="1084179978">
              <w:marLeft w:val="0"/>
              <w:marRight w:val="0"/>
              <w:marTop w:val="0"/>
              <w:marBottom w:val="0"/>
              <w:divBdr>
                <w:top w:val="none" w:sz="0" w:space="0" w:color="auto"/>
                <w:left w:val="none" w:sz="0" w:space="0" w:color="auto"/>
                <w:bottom w:val="none" w:sz="0" w:space="0" w:color="auto"/>
                <w:right w:val="none" w:sz="0" w:space="0" w:color="auto"/>
              </w:divBdr>
            </w:div>
            <w:div w:id="1086152593">
              <w:marLeft w:val="0"/>
              <w:marRight w:val="0"/>
              <w:marTop w:val="0"/>
              <w:marBottom w:val="0"/>
              <w:divBdr>
                <w:top w:val="none" w:sz="0" w:space="0" w:color="auto"/>
                <w:left w:val="none" w:sz="0" w:space="0" w:color="auto"/>
                <w:bottom w:val="none" w:sz="0" w:space="0" w:color="auto"/>
                <w:right w:val="none" w:sz="0" w:space="0" w:color="auto"/>
              </w:divBdr>
            </w:div>
            <w:div w:id="1089473465">
              <w:marLeft w:val="0"/>
              <w:marRight w:val="0"/>
              <w:marTop w:val="0"/>
              <w:marBottom w:val="0"/>
              <w:divBdr>
                <w:top w:val="none" w:sz="0" w:space="0" w:color="auto"/>
                <w:left w:val="none" w:sz="0" w:space="0" w:color="auto"/>
                <w:bottom w:val="none" w:sz="0" w:space="0" w:color="auto"/>
                <w:right w:val="none" w:sz="0" w:space="0" w:color="auto"/>
              </w:divBdr>
            </w:div>
            <w:div w:id="1091701617">
              <w:marLeft w:val="0"/>
              <w:marRight w:val="0"/>
              <w:marTop w:val="0"/>
              <w:marBottom w:val="0"/>
              <w:divBdr>
                <w:top w:val="none" w:sz="0" w:space="0" w:color="auto"/>
                <w:left w:val="none" w:sz="0" w:space="0" w:color="auto"/>
                <w:bottom w:val="none" w:sz="0" w:space="0" w:color="auto"/>
                <w:right w:val="none" w:sz="0" w:space="0" w:color="auto"/>
              </w:divBdr>
            </w:div>
            <w:div w:id="1094518331">
              <w:marLeft w:val="0"/>
              <w:marRight w:val="0"/>
              <w:marTop w:val="0"/>
              <w:marBottom w:val="0"/>
              <w:divBdr>
                <w:top w:val="none" w:sz="0" w:space="0" w:color="auto"/>
                <w:left w:val="none" w:sz="0" w:space="0" w:color="auto"/>
                <w:bottom w:val="none" w:sz="0" w:space="0" w:color="auto"/>
                <w:right w:val="none" w:sz="0" w:space="0" w:color="auto"/>
              </w:divBdr>
            </w:div>
            <w:div w:id="1095128975">
              <w:marLeft w:val="0"/>
              <w:marRight w:val="0"/>
              <w:marTop w:val="0"/>
              <w:marBottom w:val="0"/>
              <w:divBdr>
                <w:top w:val="none" w:sz="0" w:space="0" w:color="auto"/>
                <w:left w:val="none" w:sz="0" w:space="0" w:color="auto"/>
                <w:bottom w:val="none" w:sz="0" w:space="0" w:color="auto"/>
                <w:right w:val="none" w:sz="0" w:space="0" w:color="auto"/>
              </w:divBdr>
            </w:div>
            <w:div w:id="1097287612">
              <w:marLeft w:val="0"/>
              <w:marRight w:val="0"/>
              <w:marTop w:val="0"/>
              <w:marBottom w:val="0"/>
              <w:divBdr>
                <w:top w:val="none" w:sz="0" w:space="0" w:color="auto"/>
                <w:left w:val="none" w:sz="0" w:space="0" w:color="auto"/>
                <w:bottom w:val="none" w:sz="0" w:space="0" w:color="auto"/>
                <w:right w:val="none" w:sz="0" w:space="0" w:color="auto"/>
              </w:divBdr>
            </w:div>
            <w:div w:id="1101075011">
              <w:marLeft w:val="0"/>
              <w:marRight w:val="0"/>
              <w:marTop w:val="0"/>
              <w:marBottom w:val="0"/>
              <w:divBdr>
                <w:top w:val="none" w:sz="0" w:space="0" w:color="auto"/>
                <w:left w:val="none" w:sz="0" w:space="0" w:color="auto"/>
                <w:bottom w:val="none" w:sz="0" w:space="0" w:color="auto"/>
                <w:right w:val="none" w:sz="0" w:space="0" w:color="auto"/>
              </w:divBdr>
            </w:div>
            <w:div w:id="1104572702">
              <w:marLeft w:val="0"/>
              <w:marRight w:val="0"/>
              <w:marTop w:val="0"/>
              <w:marBottom w:val="0"/>
              <w:divBdr>
                <w:top w:val="none" w:sz="0" w:space="0" w:color="auto"/>
                <w:left w:val="none" w:sz="0" w:space="0" w:color="auto"/>
                <w:bottom w:val="none" w:sz="0" w:space="0" w:color="auto"/>
                <w:right w:val="none" w:sz="0" w:space="0" w:color="auto"/>
              </w:divBdr>
            </w:div>
            <w:div w:id="1105342199">
              <w:marLeft w:val="0"/>
              <w:marRight w:val="0"/>
              <w:marTop w:val="0"/>
              <w:marBottom w:val="0"/>
              <w:divBdr>
                <w:top w:val="none" w:sz="0" w:space="0" w:color="auto"/>
                <w:left w:val="none" w:sz="0" w:space="0" w:color="auto"/>
                <w:bottom w:val="none" w:sz="0" w:space="0" w:color="auto"/>
                <w:right w:val="none" w:sz="0" w:space="0" w:color="auto"/>
              </w:divBdr>
            </w:div>
            <w:div w:id="1106193636">
              <w:marLeft w:val="0"/>
              <w:marRight w:val="0"/>
              <w:marTop w:val="0"/>
              <w:marBottom w:val="0"/>
              <w:divBdr>
                <w:top w:val="none" w:sz="0" w:space="0" w:color="auto"/>
                <w:left w:val="none" w:sz="0" w:space="0" w:color="auto"/>
                <w:bottom w:val="none" w:sz="0" w:space="0" w:color="auto"/>
                <w:right w:val="none" w:sz="0" w:space="0" w:color="auto"/>
              </w:divBdr>
            </w:div>
            <w:div w:id="1109660319">
              <w:marLeft w:val="0"/>
              <w:marRight w:val="0"/>
              <w:marTop w:val="0"/>
              <w:marBottom w:val="0"/>
              <w:divBdr>
                <w:top w:val="none" w:sz="0" w:space="0" w:color="auto"/>
                <w:left w:val="none" w:sz="0" w:space="0" w:color="auto"/>
                <w:bottom w:val="none" w:sz="0" w:space="0" w:color="auto"/>
                <w:right w:val="none" w:sz="0" w:space="0" w:color="auto"/>
              </w:divBdr>
            </w:div>
            <w:div w:id="1110589656">
              <w:marLeft w:val="0"/>
              <w:marRight w:val="0"/>
              <w:marTop w:val="0"/>
              <w:marBottom w:val="0"/>
              <w:divBdr>
                <w:top w:val="none" w:sz="0" w:space="0" w:color="auto"/>
                <w:left w:val="none" w:sz="0" w:space="0" w:color="auto"/>
                <w:bottom w:val="none" w:sz="0" w:space="0" w:color="auto"/>
                <w:right w:val="none" w:sz="0" w:space="0" w:color="auto"/>
              </w:divBdr>
            </w:div>
            <w:div w:id="1112895988">
              <w:marLeft w:val="0"/>
              <w:marRight w:val="0"/>
              <w:marTop w:val="0"/>
              <w:marBottom w:val="0"/>
              <w:divBdr>
                <w:top w:val="none" w:sz="0" w:space="0" w:color="auto"/>
                <w:left w:val="none" w:sz="0" w:space="0" w:color="auto"/>
                <w:bottom w:val="none" w:sz="0" w:space="0" w:color="auto"/>
                <w:right w:val="none" w:sz="0" w:space="0" w:color="auto"/>
              </w:divBdr>
            </w:div>
            <w:div w:id="1114443474">
              <w:marLeft w:val="0"/>
              <w:marRight w:val="0"/>
              <w:marTop w:val="0"/>
              <w:marBottom w:val="0"/>
              <w:divBdr>
                <w:top w:val="none" w:sz="0" w:space="0" w:color="auto"/>
                <w:left w:val="none" w:sz="0" w:space="0" w:color="auto"/>
                <w:bottom w:val="none" w:sz="0" w:space="0" w:color="auto"/>
                <w:right w:val="none" w:sz="0" w:space="0" w:color="auto"/>
              </w:divBdr>
            </w:div>
            <w:div w:id="1118332774">
              <w:marLeft w:val="0"/>
              <w:marRight w:val="0"/>
              <w:marTop w:val="0"/>
              <w:marBottom w:val="0"/>
              <w:divBdr>
                <w:top w:val="none" w:sz="0" w:space="0" w:color="auto"/>
                <w:left w:val="none" w:sz="0" w:space="0" w:color="auto"/>
                <w:bottom w:val="none" w:sz="0" w:space="0" w:color="auto"/>
                <w:right w:val="none" w:sz="0" w:space="0" w:color="auto"/>
              </w:divBdr>
            </w:div>
            <w:div w:id="1128162991">
              <w:marLeft w:val="0"/>
              <w:marRight w:val="0"/>
              <w:marTop w:val="0"/>
              <w:marBottom w:val="0"/>
              <w:divBdr>
                <w:top w:val="none" w:sz="0" w:space="0" w:color="auto"/>
                <w:left w:val="none" w:sz="0" w:space="0" w:color="auto"/>
                <w:bottom w:val="none" w:sz="0" w:space="0" w:color="auto"/>
                <w:right w:val="none" w:sz="0" w:space="0" w:color="auto"/>
              </w:divBdr>
            </w:div>
            <w:div w:id="1128428647">
              <w:marLeft w:val="0"/>
              <w:marRight w:val="0"/>
              <w:marTop w:val="0"/>
              <w:marBottom w:val="0"/>
              <w:divBdr>
                <w:top w:val="none" w:sz="0" w:space="0" w:color="auto"/>
                <w:left w:val="none" w:sz="0" w:space="0" w:color="auto"/>
                <w:bottom w:val="none" w:sz="0" w:space="0" w:color="auto"/>
                <w:right w:val="none" w:sz="0" w:space="0" w:color="auto"/>
              </w:divBdr>
            </w:div>
            <w:div w:id="1129668605">
              <w:marLeft w:val="0"/>
              <w:marRight w:val="0"/>
              <w:marTop w:val="0"/>
              <w:marBottom w:val="0"/>
              <w:divBdr>
                <w:top w:val="none" w:sz="0" w:space="0" w:color="auto"/>
                <w:left w:val="none" w:sz="0" w:space="0" w:color="auto"/>
                <w:bottom w:val="none" w:sz="0" w:space="0" w:color="auto"/>
                <w:right w:val="none" w:sz="0" w:space="0" w:color="auto"/>
              </w:divBdr>
            </w:div>
            <w:div w:id="1131554195">
              <w:marLeft w:val="0"/>
              <w:marRight w:val="0"/>
              <w:marTop w:val="0"/>
              <w:marBottom w:val="0"/>
              <w:divBdr>
                <w:top w:val="none" w:sz="0" w:space="0" w:color="auto"/>
                <w:left w:val="none" w:sz="0" w:space="0" w:color="auto"/>
                <w:bottom w:val="none" w:sz="0" w:space="0" w:color="auto"/>
                <w:right w:val="none" w:sz="0" w:space="0" w:color="auto"/>
              </w:divBdr>
            </w:div>
            <w:div w:id="1133131348">
              <w:marLeft w:val="0"/>
              <w:marRight w:val="0"/>
              <w:marTop w:val="0"/>
              <w:marBottom w:val="0"/>
              <w:divBdr>
                <w:top w:val="none" w:sz="0" w:space="0" w:color="auto"/>
                <w:left w:val="none" w:sz="0" w:space="0" w:color="auto"/>
                <w:bottom w:val="none" w:sz="0" w:space="0" w:color="auto"/>
                <w:right w:val="none" w:sz="0" w:space="0" w:color="auto"/>
              </w:divBdr>
            </w:div>
            <w:div w:id="1134564415">
              <w:marLeft w:val="0"/>
              <w:marRight w:val="0"/>
              <w:marTop w:val="0"/>
              <w:marBottom w:val="0"/>
              <w:divBdr>
                <w:top w:val="none" w:sz="0" w:space="0" w:color="auto"/>
                <w:left w:val="none" w:sz="0" w:space="0" w:color="auto"/>
                <w:bottom w:val="none" w:sz="0" w:space="0" w:color="auto"/>
                <w:right w:val="none" w:sz="0" w:space="0" w:color="auto"/>
              </w:divBdr>
            </w:div>
            <w:div w:id="1135635135">
              <w:marLeft w:val="0"/>
              <w:marRight w:val="0"/>
              <w:marTop w:val="0"/>
              <w:marBottom w:val="0"/>
              <w:divBdr>
                <w:top w:val="none" w:sz="0" w:space="0" w:color="auto"/>
                <w:left w:val="none" w:sz="0" w:space="0" w:color="auto"/>
                <w:bottom w:val="none" w:sz="0" w:space="0" w:color="auto"/>
                <w:right w:val="none" w:sz="0" w:space="0" w:color="auto"/>
              </w:divBdr>
            </w:div>
            <w:div w:id="1147361938">
              <w:marLeft w:val="0"/>
              <w:marRight w:val="0"/>
              <w:marTop w:val="0"/>
              <w:marBottom w:val="0"/>
              <w:divBdr>
                <w:top w:val="none" w:sz="0" w:space="0" w:color="auto"/>
                <w:left w:val="none" w:sz="0" w:space="0" w:color="auto"/>
                <w:bottom w:val="none" w:sz="0" w:space="0" w:color="auto"/>
                <w:right w:val="none" w:sz="0" w:space="0" w:color="auto"/>
              </w:divBdr>
            </w:div>
            <w:div w:id="1149594785">
              <w:marLeft w:val="0"/>
              <w:marRight w:val="0"/>
              <w:marTop w:val="0"/>
              <w:marBottom w:val="0"/>
              <w:divBdr>
                <w:top w:val="none" w:sz="0" w:space="0" w:color="auto"/>
                <w:left w:val="none" w:sz="0" w:space="0" w:color="auto"/>
                <w:bottom w:val="none" w:sz="0" w:space="0" w:color="auto"/>
                <w:right w:val="none" w:sz="0" w:space="0" w:color="auto"/>
              </w:divBdr>
            </w:div>
            <w:div w:id="1149712500">
              <w:marLeft w:val="0"/>
              <w:marRight w:val="0"/>
              <w:marTop w:val="0"/>
              <w:marBottom w:val="0"/>
              <w:divBdr>
                <w:top w:val="none" w:sz="0" w:space="0" w:color="auto"/>
                <w:left w:val="none" w:sz="0" w:space="0" w:color="auto"/>
                <w:bottom w:val="none" w:sz="0" w:space="0" w:color="auto"/>
                <w:right w:val="none" w:sz="0" w:space="0" w:color="auto"/>
              </w:divBdr>
            </w:div>
            <w:div w:id="1153521998">
              <w:marLeft w:val="0"/>
              <w:marRight w:val="0"/>
              <w:marTop w:val="0"/>
              <w:marBottom w:val="0"/>
              <w:divBdr>
                <w:top w:val="none" w:sz="0" w:space="0" w:color="auto"/>
                <w:left w:val="none" w:sz="0" w:space="0" w:color="auto"/>
                <w:bottom w:val="none" w:sz="0" w:space="0" w:color="auto"/>
                <w:right w:val="none" w:sz="0" w:space="0" w:color="auto"/>
              </w:divBdr>
            </w:div>
            <w:div w:id="1157846583">
              <w:marLeft w:val="0"/>
              <w:marRight w:val="0"/>
              <w:marTop w:val="0"/>
              <w:marBottom w:val="0"/>
              <w:divBdr>
                <w:top w:val="none" w:sz="0" w:space="0" w:color="auto"/>
                <w:left w:val="none" w:sz="0" w:space="0" w:color="auto"/>
                <w:bottom w:val="none" w:sz="0" w:space="0" w:color="auto"/>
                <w:right w:val="none" w:sz="0" w:space="0" w:color="auto"/>
              </w:divBdr>
            </w:div>
            <w:div w:id="1161001365">
              <w:marLeft w:val="0"/>
              <w:marRight w:val="0"/>
              <w:marTop w:val="0"/>
              <w:marBottom w:val="0"/>
              <w:divBdr>
                <w:top w:val="none" w:sz="0" w:space="0" w:color="auto"/>
                <w:left w:val="none" w:sz="0" w:space="0" w:color="auto"/>
                <w:bottom w:val="none" w:sz="0" w:space="0" w:color="auto"/>
                <w:right w:val="none" w:sz="0" w:space="0" w:color="auto"/>
              </w:divBdr>
            </w:div>
            <w:div w:id="1167011969">
              <w:marLeft w:val="0"/>
              <w:marRight w:val="0"/>
              <w:marTop w:val="0"/>
              <w:marBottom w:val="0"/>
              <w:divBdr>
                <w:top w:val="none" w:sz="0" w:space="0" w:color="auto"/>
                <w:left w:val="none" w:sz="0" w:space="0" w:color="auto"/>
                <w:bottom w:val="none" w:sz="0" w:space="0" w:color="auto"/>
                <w:right w:val="none" w:sz="0" w:space="0" w:color="auto"/>
              </w:divBdr>
            </w:div>
            <w:div w:id="1177429126">
              <w:marLeft w:val="0"/>
              <w:marRight w:val="0"/>
              <w:marTop w:val="0"/>
              <w:marBottom w:val="0"/>
              <w:divBdr>
                <w:top w:val="none" w:sz="0" w:space="0" w:color="auto"/>
                <w:left w:val="none" w:sz="0" w:space="0" w:color="auto"/>
                <w:bottom w:val="none" w:sz="0" w:space="0" w:color="auto"/>
                <w:right w:val="none" w:sz="0" w:space="0" w:color="auto"/>
              </w:divBdr>
            </w:div>
            <w:div w:id="1177765591">
              <w:marLeft w:val="0"/>
              <w:marRight w:val="0"/>
              <w:marTop w:val="0"/>
              <w:marBottom w:val="0"/>
              <w:divBdr>
                <w:top w:val="none" w:sz="0" w:space="0" w:color="auto"/>
                <w:left w:val="none" w:sz="0" w:space="0" w:color="auto"/>
                <w:bottom w:val="none" w:sz="0" w:space="0" w:color="auto"/>
                <w:right w:val="none" w:sz="0" w:space="0" w:color="auto"/>
              </w:divBdr>
            </w:div>
            <w:div w:id="1183086245">
              <w:marLeft w:val="0"/>
              <w:marRight w:val="0"/>
              <w:marTop w:val="0"/>
              <w:marBottom w:val="0"/>
              <w:divBdr>
                <w:top w:val="none" w:sz="0" w:space="0" w:color="auto"/>
                <w:left w:val="none" w:sz="0" w:space="0" w:color="auto"/>
                <w:bottom w:val="none" w:sz="0" w:space="0" w:color="auto"/>
                <w:right w:val="none" w:sz="0" w:space="0" w:color="auto"/>
              </w:divBdr>
            </w:div>
            <w:div w:id="1185900538">
              <w:marLeft w:val="0"/>
              <w:marRight w:val="0"/>
              <w:marTop w:val="0"/>
              <w:marBottom w:val="0"/>
              <w:divBdr>
                <w:top w:val="none" w:sz="0" w:space="0" w:color="auto"/>
                <w:left w:val="none" w:sz="0" w:space="0" w:color="auto"/>
                <w:bottom w:val="none" w:sz="0" w:space="0" w:color="auto"/>
                <w:right w:val="none" w:sz="0" w:space="0" w:color="auto"/>
              </w:divBdr>
            </w:div>
            <w:div w:id="1186136333">
              <w:marLeft w:val="0"/>
              <w:marRight w:val="0"/>
              <w:marTop w:val="0"/>
              <w:marBottom w:val="0"/>
              <w:divBdr>
                <w:top w:val="none" w:sz="0" w:space="0" w:color="auto"/>
                <w:left w:val="none" w:sz="0" w:space="0" w:color="auto"/>
                <w:bottom w:val="none" w:sz="0" w:space="0" w:color="auto"/>
                <w:right w:val="none" w:sz="0" w:space="0" w:color="auto"/>
              </w:divBdr>
            </w:div>
            <w:div w:id="1198857032">
              <w:marLeft w:val="0"/>
              <w:marRight w:val="0"/>
              <w:marTop w:val="0"/>
              <w:marBottom w:val="0"/>
              <w:divBdr>
                <w:top w:val="none" w:sz="0" w:space="0" w:color="auto"/>
                <w:left w:val="none" w:sz="0" w:space="0" w:color="auto"/>
                <w:bottom w:val="none" w:sz="0" w:space="0" w:color="auto"/>
                <w:right w:val="none" w:sz="0" w:space="0" w:color="auto"/>
              </w:divBdr>
            </w:div>
            <w:div w:id="1204096066">
              <w:marLeft w:val="0"/>
              <w:marRight w:val="0"/>
              <w:marTop w:val="0"/>
              <w:marBottom w:val="0"/>
              <w:divBdr>
                <w:top w:val="none" w:sz="0" w:space="0" w:color="auto"/>
                <w:left w:val="none" w:sz="0" w:space="0" w:color="auto"/>
                <w:bottom w:val="none" w:sz="0" w:space="0" w:color="auto"/>
                <w:right w:val="none" w:sz="0" w:space="0" w:color="auto"/>
              </w:divBdr>
            </w:div>
            <w:div w:id="1206992025">
              <w:marLeft w:val="0"/>
              <w:marRight w:val="0"/>
              <w:marTop w:val="0"/>
              <w:marBottom w:val="0"/>
              <w:divBdr>
                <w:top w:val="none" w:sz="0" w:space="0" w:color="auto"/>
                <w:left w:val="none" w:sz="0" w:space="0" w:color="auto"/>
                <w:bottom w:val="none" w:sz="0" w:space="0" w:color="auto"/>
                <w:right w:val="none" w:sz="0" w:space="0" w:color="auto"/>
              </w:divBdr>
            </w:div>
            <w:div w:id="1209142946">
              <w:marLeft w:val="0"/>
              <w:marRight w:val="0"/>
              <w:marTop w:val="0"/>
              <w:marBottom w:val="0"/>
              <w:divBdr>
                <w:top w:val="none" w:sz="0" w:space="0" w:color="auto"/>
                <w:left w:val="none" w:sz="0" w:space="0" w:color="auto"/>
                <w:bottom w:val="none" w:sz="0" w:space="0" w:color="auto"/>
                <w:right w:val="none" w:sz="0" w:space="0" w:color="auto"/>
              </w:divBdr>
            </w:div>
            <w:div w:id="1210190394">
              <w:marLeft w:val="0"/>
              <w:marRight w:val="0"/>
              <w:marTop w:val="0"/>
              <w:marBottom w:val="0"/>
              <w:divBdr>
                <w:top w:val="none" w:sz="0" w:space="0" w:color="auto"/>
                <w:left w:val="none" w:sz="0" w:space="0" w:color="auto"/>
                <w:bottom w:val="none" w:sz="0" w:space="0" w:color="auto"/>
                <w:right w:val="none" w:sz="0" w:space="0" w:color="auto"/>
              </w:divBdr>
            </w:div>
            <w:div w:id="1211503081">
              <w:marLeft w:val="0"/>
              <w:marRight w:val="0"/>
              <w:marTop w:val="0"/>
              <w:marBottom w:val="0"/>
              <w:divBdr>
                <w:top w:val="none" w:sz="0" w:space="0" w:color="auto"/>
                <w:left w:val="none" w:sz="0" w:space="0" w:color="auto"/>
                <w:bottom w:val="none" w:sz="0" w:space="0" w:color="auto"/>
                <w:right w:val="none" w:sz="0" w:space="0" w:color="auto"/>
              </w:divBdr>
            </w:div>
            <w:div w:id="1212424953">
              <w:marLeft w:val="0"/>
              <w:marRight w:val="0"/>
              <w:marTop w:val="0"/>
              <w:marBottom w:val="0"/>
              <w:divBdr>
                <w:top w:val="none" w:sz="0" w:space="0" w:color="auto"/>
                <w:left w:val="none" w:sz="0" w:space="0" w:color="auto"/>
                <w:bottom w:val="none" w:sz="0" w:space="0" w:color="auto"/>
                <w:right w:val="none" w:sz="0" w:space="0" w:color="auto"/>
              </w:divBdr>
            </w:div>
            <w:div w:id="1213536590">
              <w:marLeft w:val="0"/>
              <w:marRight w:val="0"/>
              <w:marTop w:val="0"/>
              <w:marBottom w:val="0"/>
              <w:divBdr>
                <w:top w:val="none" w:sz="0" w:space="0" w:color="auto"/>
                <w:left w:val="none" w:sz="0" w:space="0" w:color="auto"/>
                <w:bottom w:val="none" w:sz="0" w:space="0" w:color="auto"/>
                <w:right w:val="none" w:sz="0" w:space="0" w:color="auto"/>
              </w:divBdr>
            </w:div>
            <w:div w:id="1217399561">
              <w:marLeft w:val="0"/>
              <w:marRight w:val="0"/>
              <w:marTop w:val="0"/>
              <w:marBottom w:val="0"/>
              <w:divBdr>
                <w:top w:val="none" w:sz="0" w:space="0" w:color="auto"/>
                <w:left w:val="none" w:sz="0" w:space="0" w:color="auto"/>
                <w:bottom w:val="none" w:sz="0" w:space="0" w:color="auto"/>
                <w:right w:val="none" w:sz="0" w:space="0" w:color="auto"/>
              </w:divBdr>
            </w:div>
            <w:div w:id="1221791841">
              <w:marLeft w:val="0"/>
              <w:marRight w:val="0"/>
              <w:marTop w:val="0"/>
              <w:marBottom w:val="0"/>
              <w:divBdr>
                <w:top w:val="none" w:sz="0" w:space="0" w:color="auto"/>
                <w:left w:val="none" w:sz="0" w:space="0" w:color="auto"/>
                <w:bottom w:val="none" w:sz="0" w:space="0" w:color="auto"/>
                <w:right w:val="none" w:sz="0" w:space="0" w:color="auto"/>
              </w:divBdr>
            </w:div>
            <w:div w:id="1222328326">
              <w:marLeft w:val="0"/>
              <w:marRight w:val="0"/>
              <w:marTop w:val="0"/>
              <w:marBottom w:val="0"/>
              <w:divBdr>
                <w:top w:val="none" w:sz="0" w:space="0" w:color="auto"/>
                <w:left w:val="none" w:sz="0" w:space="0" w:color="auto"/>
                <w:bottom w:val="none" w:sz="0" w:space="0" w:color="auto"/>
                <w:right w:val="none" w:sz="0" w:space="0" w:color="auto"/>
              </w:divBdr>
            </w:div>
            <w:div w:id="1222670363">
              <w:marLeft w:val="0"/>
              <w:marRight w:val="0"/>
              <w:marTop w:val="0"/>
              <w:marBottom w:val="0"/>
              <w:divBdr>
                <w:top w:val="none" w:sz="0" w:space="0" w:color="auto"/>
                <w:left w:val="none" w:sz="0" w:space="0" w:color="auto"/>
                <w:bottom w:val="none" w:sz="0" w:space="0" w:color="auto"/>
                <w:right w:val="none" w:sz="0" w:space="0" w:color="auto"/>
              </w:divBdr>
            </w:div>
            <w:div w:id="1224175688">
              <w:marLeft w:val="0"/>
              <w:marRight w:val="0"/>
              <w:marTop w:val="0"/>
              <w:marBottom w:val="0"/>
              <w:divBdr>
                <w:top w:val="none" w:sz="0" w:space="0" w:color="auto"/>
                <w:left w:val="none" w:sz="0" w:space="0" w:color="auto"/>
                <w:bottom w:val="none" w:sz="0" w:space="0" w:color="auto"/>
                <w:right w:val="none" w:sz="0" w:space="0" w:color="auto"/>
              </w:divBdr>
            </w:div>
            <w:div w:id="1224491080">
              <w:marLeft w:val="0"/>
              <w:marRight w:val="0"/>
              <w:marTop w:val="0"/>
              <w:marBottom w:val="0"/>
              <w:divBdr>
                <w:top w:val="none" w:sz="0" w:space="0" w:color="auto"/>
                <w:left w:val="none" w:sz="0" w:space="0" w:color="auto"/>
                <w:bottom w:val="none" w:sz="0" w:space="0" w:color="auto"/>
                <w:right w:val="none" w:sz="0" w:space="0" w:color="auto"/>
              </w:divBdr>
            </w:div>
            <w:div w:id="1228079182">
              <w:marLeft w:val="0"/>
              <w:marRight w:val="0"/>
              <w:marTop w:val="0"/>
              <w:marBottom w:val="0"/>
              <w:divBdr>
                <w:top w:val="none" w:sz="0" w:space="0" w:color="auto"/>
                <w:left w:val="none" w:sz="0" w:space="0" w:color="auto"/>
                <w:bottom w:val="none" w:sz="0" w:space="0" w:color="auto"/>
                <w:right w:val="none" w:sz="0" w:space="0" w:color="auto"/>
              </w:divBdr>
            </w:div>
            <w:div w:id="1230919501">
              <w:marLeft w:val="0"/>
              <w:marRight w:val="0"/>
              <w:marTop w:val="0"/>
              <w:marBottom w:val="0"/>
              <w:divBdr>
                <w:top w:val="none" w:sz="0" w:space="0" w:color="auto"/>
                <w:left w:val="none" w:sz="0" w:space="0" w:color="auto"/>
                <w:bottom w:val="none" w:sz="0" w:space="0" w:color="auto"/>
                <w:right w:val="none" w:sz="0" w:space="0" w:color="auto"/>
              </w:divBdr>
            </w:div>
            <w:div w:id="1231311741">
              <w:marLeft w:val="0"/>
              <w:marRight w:val="0"/>
              <w:marTop w:val="0"/>
              <w:marBottom w:val="0"/>
              <w:divBdr>
                <w:top w:val="none" w:sz="0" w:space="0" w:color="auto"/>
                <w:left w:val="none" w:sz="0" w:space="0" w:color="auto"/>
                <w:bottom w:val="none" w:sz="0" w:space="0" w:color="auto"/>
                <w:right w:val="none" w:sz="0" w:space="0" w:color="auto"/>
              </w:divBdr>
            </w:div>
            <w:div w:id="1231577499">
              <w:marLeft w:val="0"/>
              <w:marRight w:val="0"/>
              <w:marTop w:val="0"/>
              <w:marBottom w:val="0"/>
              <w:divBdr>
                <w:top w:val="none" w:sz="0" w:space="0" w:color="auto"/>
                <w:left w:val="none" w:sz="0" w:space="0" w:color="auto"/>
                <w:bottom w:val="none" w:sz="0" w:space="0" w:color="auto"/>
                <w:right w:val="none" w:sz="0" w:space="0" w:color="auto"/>
              </w:divBdr>
            </w:div>
            <w:div w:id="1233081393">
              <w:marLeft w:val="0"/>
              <w:marRight w:val="0"/>
              <w:marTop w:val="0"/>
              <w:marBottom w:val="0"/>
              <w:divBdr>
                <w:top w:val="none" w:sz="0" w:space="0" w:color="auto"/>
                <w:left w:val="none" w:sz="0" w:space="0" w:color="auto"/>
                <w:bottom w:val="none" w:sz="0" w:space="0" w:color="auto"/>
                <w:right w:val="none" w:sz="0" w:space="0" w:color="auto"/>
              </w:divBdr>
            </w:div>
            <w:div w:id="1237781396">
              <w:marLeft w:val="0"/>
              <w:marRight w:val="0"/>
              <w:marTop w:val="0"/>
              <w:marBottom w:val="0"/>
              <w:divBdr>
                <w:top w:val="none" w:sz="0" w:space="0" w:color="auto"/>
                <w:left w:val="none" w:sz="0" w:space="0" w:color="auto"/>
                <w:bottom w:val="none" w:sz="0" w:space="0" w:color="auto"/>
                <w:right w:val="none" w:sz="0" w:space="0" w:color="auto"/>
              </w:divBdr>
            </w:div>
            <w:div w:id="1239553763">
              <w:marLeft w:val="0"/>
              <w:marRight w:val="0"/>
              <w:marTop w:val="0"/>
              <w:marBottom w:val="0"/>
              <w:divBdr>
                <w:top w:val="none" w:sz="0" w:space="0" w:color="auto"/>
                <w:left w:val="none" w:sz="0" w:space="0" w:color="auto"/>
                <w:bottom w:val="none" w:sz="0" w:space="0" w:color="auto"/>
                <w:right w:val="none" w:sz="0" w:space="0" w:color="auto"/>
              </w:divBdr>
            </w:div>
            <w:div w:id="1243178746">
              <w:marLeft w:val="0"/>
              <w:marRight w:val="0"/>
              <w:marTop w:val="0"/>
              <w:marBottom w:val="0"/>
              <w:divBdr>
                <w:top w:val="none" w:sz="0" w:space="0" w:color="auto"/>
                <w:left w:val="none" w:sz="0" w:space="0" w:color="auto"/>
                <w:bottom w:val="none" w:sz="0" w:space="0" w:color="auto"/>
                <w:right w:val="none" w:sz="0" w:space="0" w:color="auto"/>
              </w:divBdr>
            </w:div>
            <w:div w:id="1243635952">
              <w:marLeft w:val="0"/>
              <w:marRight w:val="0"/>
              <w:marTop w:val="0"/>
              <w:marBottom w:val="0"/>
              <w:divBdr>
                <w:top w:val="none" w:sz="0" w:space="0" w:color="auto"/>
                <w:left w:val="none" w:sz="0" w:space="0" w:color="auto"/>
                <w:bottom w:val="none" w:sz="0" w:space="0" w:color="auto"/>
                <w:right w:val="none" w:sz="0" w:space="0" w:color="auto"/>
              </w:divBdr>
            </w:div>
            <w:div w:id="1245410714">
              <w:marLeft w:val="0"/>
              <w:marRight w:val="0"/>
              <w:marTop w:val="0"/>
              <w:marBottom w:val="0"/>
              <w:divBdr>
                <w:top w:val="none" w:sz="0" w:space="0" w:color="auto"/>
                <w:left w:val="none" w:sz="0" w:space="0" w:color="auto"/>
                <w:bottom w:val="none" w:sz="0" w:space="0" w:color="auto"/>
                <w:right w:val="none" w:sz="0" w:space="0" w:color="auto"/>
              </w:divBdr>
            </w:div>
            <w:div w:id="1246299483">
              <w:marLeft w:val="0"/>
              <w:marRight w:val="0"/>
              <w:marTop w:val="0"/>
              <w:marBottom w:val="0"/>
              <w:divBdr>
                <w:top w:val="none" w:sz="0" w:space="0" w:color="auto"/>
                <w:left w:val="none" w:sz="0" w:space="0" w:color="auto"/>
                <w:bottom w:val="none" w:sz="0" w:space="0" w:color="auto"/>
                <w:right w:val="none" w:sz="0" w:space="0" w:color="auto"/>
              </w:divBdr>
            </w:div>
            <w:div w:id="1252159116">
              <w:marLeft w:val="0"/>
              <w:marRight w:val="0"/>
              <w:marTop w:val="0"/>
              <w:marBottom w:val="0"/>
              <w:divBdr>
                <w:top w:val="none" w:sz="0" w:space="0" w:color="auto"/>
                <w:left w:val="none" w:sz="0" w:space="0" w:color="auto"/>
                <w:bottom w:val="none" w:sz="0" w:space="0" w:color="auto"/>
                <w:right w:val="none" w:sz="0" w:space="0" w:color="auto"/>
              </w:divBdr>
            </w:div>
            <w:div w:id="1252203352">
              <w:marLeft w:val="0"/>
              <w:marRight w:val="0"/>
              <w:marTop w:val="0"/>
              <w:marBottom w:val="0"/>
              <w:divBdr>
                <w:top w:val="none" w:sz="0" w:space="0" w:color="auto"/>
                <w:left w:val="none" w:sz="0" w:space="0" w:color="auto"/>
                <w:bottom w:val="none" w:sz="0" w:space="0" w:color="auto"/>
                <w:right w:val="none" w:sz="0" w:space="0" w:color="auto"/>
              </w:divBdr>
            </w:div>
            <w:div w:id="1259560621">
              <w:marLeft w:val="0"/>
              <w:marRight w:val="0"/>
              <w:marTop w:val="0"/>
              <w:marBottom w:val="0"/>
              <w:divBdr>
                <w:top w:val="none" w:sz="0" w:space="0" w:color="auto"/>
                <w:left w:val="none" w:sz="0" w:space="0" w:color="auto"/>
                <w:bottom w:val="none" w:sz="0" w:space="0" w:color="auto"/>
                <w:right w:val="none" w:sz="0" w:space="0" w:color="auto"/>
              </w:divBdr>
            </w:div>
            <w:div w:id="1259943085">
              <w:marLeft w:val="0"/>
              <w:marRight w:val="0"/>
              <w:marTop w:val="0"/>
              <w:marBottom w:val="0"/>
              <w:divBdr>
                <w:top w:val="none" w:sz="0" w:space="0" w:color="auto"/>
                <w:left w:val="none" w:sz="0" w:space="0" w:color="auto"/>
                <w:bottom w:val="none" w:sz="0" w:space="0" w:color="auto"/>
                <w:right w:val="none" w:sz="0" w:space="0" w:color="auto"/>
              </w:divBdr>
            </w:div>
            <w:div w:id="1261642002">
              <w:marLeft w:val="0"/>
              <w:marRight w:val="0"/>
              <w:marTop w:val="0"/>
              <w:marBottom w:val="0"/>
              <w:divBdr>
                <w:top w:val="none" w:sz="0" w:space="0" w:color="auto"/>
                <w:left w:val="none" w:sz="0" w:space="0" w:color="auto"/>
                <w:bottom w:val="none" w:sz="0" w:space="0" w:color="auto"/>
                <w:right w:val="none" w:sz="0" w:space="0" w:color="auto"/>
              </w:divBdr>
            </w:div>
            <w:div w:id="1264413695">
              <w:marLeft w:val="0"/>
              <w:marRight w:val="0"/>
              <w:marTop w:val="0"/>
              <w:marBottom w:val="0"/>
              <w:divBdr>
                <w:top w:val="none" w:sz="0" w:space="0" w:color="auto"/>
                <w:left w:val="none" w:sz="0" w:space="0" w:color="auto"/>
                <w:bottom w:val="none" w:sz="0" w:space="0" w:color="auto"/>
                <w:right w:val="none" w:sz="0" w:space="0" w:color="auto"/>
              </w:divBdr>
            </w:div>
            <w:div w:id="1268807191">
              <w:marLeft w:val="0"/>
              <w:marRight w:val="0"/>
              <w:marTop w:val="0"/>
              <w:marBottom w:val="0"/>
              <w:divBdr>
                <w:top w:val="none" w:sz="0" w:space="0" w:color="auto"/>
                <w:left w:val="none" w:sz="0" w:space="0" w:color="auto"/>
                <w:bottom w:val="none" w:sz="0" w:space="0" w:color="auto"/>
                <w:right w:val="none" w:sz="0" w:space="0" w:color="auto"/>
              </w:divBdr>
            </w:div>
            <w:div w:id="1271091074">
              <w:marLeft w:val="0"/>
              <w:marRight w:val="0"/>
              <w:marTop w:val="0"/>
              <w:marBottom w:val="0"/>
              <w:divBdr>
                <w:top w:val="none" w:sz="0" w:space="0" w:color="auto"/>
                <w:left w:val="none" w:sz="0" w:space="0" w:color="auto"/>
                <w:bottom w:val="none" w:sz="0" w:space="0" w:color="auto"/>
                <w:right w:val="none" w:sz="0" w:space="0" w:color="auto"/>
              </w:divBdr>
            </w:div>
            <w:div w:id="1275942077">
              <w:marLeft w:val="0"/>
              <w:marRight w:val="0"/>
              <w:marTop w:val="0"/>
              <w:marBottom w:val="0"/>
              <w:divBdr>
                <w:top w:val="none" w:sz="0" w:space="0" w:color="auto"/>
                <w:left w:val="none" w:sz="0" w:space="0" w:color="auto"/>
                <w:bottom w:val="none" w:sz="0" w:space="0" w:color="auto"/>
                <w:right w:val="none" w:sz="0" w:space="0" w:color="auto"/>
              </w:divBdr>
            </w:div>
            <w:div w:id="1281448186">
              <w:marLeft w:val="0"/>
              <w:marRight w:val="0"/>
              <w:marTop w:val="0"/>
              <w:marBottom w:val="0"/>
              <w:divBdr>
                <w:top w:val="none" w:sz="0" w:space="0" w:color="auto"/>
                <w:left w:val="none" w:sz="0" w:space="0" w:color="auto"/>
                <w:bottom w:val="none" w:sz="0" w:space="0" w:color="auto"/>
                <w:right w:val="none" w:sz="0" w:space="0" w:color="auto"/>
              </w:divBdr>
            </w:div>
            <w:div w:id="1281761172">
              <w:marLeft w:val="0"/>
              <w:marRight w:val="0"/>
              <w:marTop w:val="0"/>
              <w:marBottom w:val="0"/>
              <w:divBdr>
                <w:top w:val="none" w:sz="0" w:space="0" w:color="auto"/>
                <w:left w:val="none" w:sz="0" w:space="0" w:color="auto"/>
                <w:bottom w:val="none" w:sz="0" w:space="0" w:color="auto"/>
                <w:right w:val="none" w:sz="0" w:space="0" w:color="auto"/>
              </w:divBdr>
            </w:div>
            <w:div w:id="1293680750">
              <w:marLeft w:val="0"/>
              <w:marRight w:val="0"/>
              <w:marTop w:val="0"/>
              <w:marBottom w:val="0"/>
              <w:divBdr>
                <w:top w:val="none" w:sz="0" w:space="0" w:color="auto"/>
                <w:left w:val="none" w:sz="0" w:space="0" w:color="auto"/>
                <w:bottom w:val="none" w:sz="0" w:space="0" w:color="auto"/>
                <w:right w:val="none" w:sz="0" w:space="0" w:color="auto"/>
              </w:divBdr>
            </w:div>
            <w:div w:id="1298029621">
              <w:marLeft w:val="0"/>
              <w:marRight w:val="0"/>
              <w:marTop w:val="0"/>
              <w:marBottom w:val="0"/>
              <w:divBdr>
                <w:top w:val="none" w:sz="0" w:space="0" w:color="auto"/>
                <w:left w:val="none" w:sz="0" w:space="0" w:color="auto"/>
                <w:bottom w:val="none" w:sz="0" w:space="0" w:color="auto"/>
                <w:right w:val="none" w:sz="0" w:space="0" w:color="auto"/>
              </w:divBdr>
            </w:div>
            <w:div w:id="1299066088">
              <w:marLeft w:val="0"/>
              <w:marRight w:val="0"/>
              <w:marTop w:val="0"/>
              <w:marBottom w:val="0"/>
              <w:divBdr>
                <w:top w:val="none" w:sz="0" w:space="0" w:color="auto"/>
                <w:left w:val="none" w:sz="0" w:space="0" w:color="auto"/>
                <w:bottom w:val="none" w:sz="0" w:space="0" w:color="auto"/>
                <w:right w:val="none" w:sz="0" w:space="0" w:color="auto"/>
              </w:divBdr>
            </w:div>
            <w:div w:id="1302541015">
              <w:marLeft w:val="0"/>
              <w:marRight w:val="0"/>
              <w:marTop w:val="0"/>
              <w:marBottom w:val="0"/>
              <w:divBdr>
                <w:top w:val="none" w:sz="0" w:space="0" w:color="auto"/>
                <w:left w:val="none" w:sz="0" w:space="0" w:color="auto"/>
                <w:bottom w:val="none" w:sz="0" w:space="0" w:color="auto"/>
                <w:right w:val="none" w:sz="0" w:space="0" w:color="auto"/>
              </w:divBdr>
            </w:div>
            <w:div w:id="1304656191">
              <w:marLeft w:val="0"/>
              <w:marRight w:val="0"/>
              <w:marTop w:val="0"/>
              <w:marBottom w:val="0"/>
              <w:divBdr>
                <w:top w:val="none" w:sz="0" w:space="0" w:color="auto"/>
                <w:left w:val="none" w:sz="0" w:space="0" w:color="auto"/>
                <w:bottom w:val="none" w:sz="0" w:space="0" w:color="auto"/>
                <w:right w:val="none" w:sz="0" w:space="0" w:color="auto"/>
              </w:divBdr>
            </w:div>
            <w:div w:id="1308168272">
              <w:marLeft w:val="0"/>
              <w:marRight w:val="0"/>
              <w:marTop w:val="0"/>
              <w:marBottom w:val="0"/>
              <w:divBdr>
                <w:top w:val="none" w:sz="0" w:space="0" w:color="auto"/>
                <w:left w:val="none" w:sz="0" w:space="0" w:color="auto"/>
                <w:bottom w:val="none" w:sz="0" w:space="0" w:color="auto"/>
                <w:right w:val="none" w:sz="0" w:space="0" w:color="auto"/>
              </w:divBdr>
            </w:div>
            <w:div w:id="1308709512">
              <w:marLeft w:val="0"/>
              <w:marRight w:val="0"/>
              <w:marTop w:val="0"/>
              <w:marBottom w:val="0"/>
              <w:divBdr>
                <w:top w:val="none" w:sz="0" w:space="0" w:color="auto"/>
                <w:left w:val="none" w:sz="0" w:space="0" w:color="auto"/>
                <w:bottom w:val="none" w:sz="0" w:space="0" w:color="auto"/>
                <w:right w:val="none" w:sz="0" w:space="0" w:color="auto"/>
              </w:divBdr>
            </w:div>
            <w:div w:id="1308978526">
              <w:marLeft w:val="0"/>
              <w:marRight w:val="0"/>
              <w:marTop w:val="0"/>
              <w:marBottom w:val="0"/>
              <w:divBdr>
                <w:top w:val="none" w:sz="0" w:space="0" w:color="auto"/>
                <w:left w:val="none" w:sz="0" w:space="0" w:color="auto"/>
                <w:bottom w:val="none" w:sz="0" w:space="0" w:color="auto"/>
                <w:right w:val="none" w:sz="0" w:space="0" w:color="auto"/>
              </w:divBdr>
            </w:div>
            <w:div w:id="1312061475">
              <w:marLeft w:val="0"/>
              <w:marRight w:val="0"/>
              <w:marTop w:val="0"/>
              <w:marBottom w:val="0"/>
              <w:divBdr>
                <w:top w:val="none" w:sz="0" w:space="0" w:color="auto"/>
                <w:left w:val="none" w:sz="0" w:space="0" w:color="auto"/>
                <w:bottom w:val="none" w:sz="0" w:space="0" w:color="auto"/>
                <w:right w:val="none" w:sz="0" w:space="0" w:color="auto"/>
              </w:divBdr>
            </w:div>
            <w:div w:id="1314724737">
              <w:marLeft w:val="0"/>
              <w:marRight w:val="0"/>
              <w:marTop w:val="0"/>
              <w:marBottom w:val="0"/>
              <w:divBdr>
                <w:top w:val="none" w:sz="0" w:space="0" w:color="auto"/>
                <w:left w:val="none" w:sz="0" w:space="0" w:color="auto"/>
                <w:bottom w:val="none" w:sz="0" w:space="0" w:color="auto"/>
                <w:right w:val="none" w:sz="0" w:space="0" w:color="auto"/>
              </w:divBdr>
            </w:div>
            <w:div w:id="1315766342">
              <w:marLeft w:val="0"/>
              <w:marRight w:val="0"/>
              <w:marTop w:val="0"/>
              <w:marBottom w:val="0"/>
              <w:divBdr>
                <w:top w:val="none" w:sz="0" w:space="0" w:color="auto"/>
                <w:left w:val="none" w:sz="0" w:space="0" w:color="auto"/>
                <w:bottom w:val="none" w:sz="0" w:space="0" w:color="auto"/>
                <w:right w:val="none" w:sz="0" w:space="0" w:color="auto"/>
              </w:divBdr>
            </w:div>
            <w:div w:id="1319112588">
              <w:marLeft w:val="0"/>
              <w:marRight w:val="0"/>
              <w:marTop w:val="0"/>
              <w:marBottom w:val="0"/>
              <w:divBdr>
                <w:top w:val="none" w:sz="0" w:space="0" w:color="auto"/>
                <w:left w:val="none" w:sz="0" w:space="0" w:color="auto"/>
                <w:bottom w:val="none" w:sz="0" w:space="0" w:color="auto"/>
                <w:right w:val="none" w:sz="0" w:space="0" w:color="auto"/>
              </w:divBdr>
            </w:div>
            <w:div w:id="1324775015">
              <w:marLeft w:val="0"/>
              <w:marRight w:val="0"/>
              <w:marTop w:val="0"/>
              <w:marBottom w:val="0"/>
              <w:divBdr>
                <w:top w:val="none" w:sz="0" w:space="0" w:color="auto"/>
                <w:left w:val="none" w:sz="0" w:space="0" w:color="auto"/>
                <w:bottom w:val="none" w:sz="0" w:space="0" w:color="auto"/>
                <w:right w:val="none" w:sz="0" w:space="0" w:color="auto"/>
              </w:divBdr>
            </w:div>
            <w:div w:id="1336493240">
              <w:marLeft w:val="0"/>
              <w:marRight w:val="0"/>
              <w:marTop w:val="0"/>
              <w:marBottom w:val="0"/>
              <w:divBdr>
                <w:top w:val="none" w:sz="0" w:space="0" w:color="auto"/>
                <w:left w:val="none" w:sz="0" w:space="0" w:color="auto"/>
                <w:bottom w:val="none" w:sz="0" w:space="0" w:color="auto"/>
                <w:right w:val="none" w:sz="0" w:space="0" w:color="auto"/>
              </w:divBdr>
            </w:div>
            <w:div w:id="1343973880">
              <w:marLeft w:val="0"/>
              <w:marRight w:val="0"/>
              <w:marTop w:val="0"/>
              <w:marBottom w:val="0"/>
              <w:divBdr>
                <w:top w:val="none" w:sz="0" w:space="0" w:color="auto"/>
                <w:left w:val="none" w:sz="0" w:space="0" w:color="auto"/>
                <w:bottom w:val="none" w:sz="0" w:space="0" w:color="auto"/>
                <w:right w:val="none" w:sz="0" w:space="0" w:color="auto"/>
              </w:divBdr>
            </w:div>
            <w:div w:id="1344238931">
              <w:marLeft w:val="0"/>
              <w:marRight w:val="0"/>
              <w:marTop w:val="0"/>
              <w:marBottom w:val="0"/>
              <w:divBdr>
                <w:top w:val="none" w:sz="0" w:space="0" w:color="auto"/>
                <w:left w:val="none" w:sz="0" w:space="0" w:color="auto"/>
                <w:bottom w:val="none" w:sz="0" w:space="0" w:color="auto"/>
                <w:right w:val="none" w:sz="0" w:space="0" w:color="auto"/>
              </w:divBdr>
            </w:div>
            <w:div w:id="1344816047">
              <w:marLeft w:val="0"/>
              <w:marRight w:val="0"/>
              <w:marTop w:val="0"/>
              <w:marBottom w:val="0"/>
              <w:divBdr>
                <w:top w:val="none" w:sz="0" w:space="0" w:color="auto"/>
                <w:left w:val="none" w:sz="0" w:space="0" w:color="auto"/>
                <w:bottom w:val="none" w:sz="0" w:space="0" w:color="auto"/>
                <w:right w:val="none" w:sz="0" w:space="0" w:color="auto"/>
              </w:divBdr>
            </w:div>
            <w:div w:id="1349067015">
              <w:marLeft w:val="0"/>
              <w:marRight w:val="0"/>
              <w:marTop w:val="0"/>
              <w:marBottom w:val="0"/>
              <w:divBdr>
                <w:top w:val="none" w:sz="0" w:space="0" w:color="auto"/>
                <w:left w:val="none" w:sz="0" w:space="0" w:color="auto"/>
                <w:bottom w:val="none" w:sz="0" w:space="0" w:color="auto"/>
                <w:right w:val="none" w:sz="0" w:space="0" w:color="auto"/>
              </w:divBdr>
            </w:div>
            <w:div w:id="1352535783">
              <w:marLeft w:val="0"/>
              <w:marRight w:val="0"/>
              <w:marTop w:val="0"/>
              <w:marBottom w:val="0"/>
              <w:divBdr>
                <w:top w:val="none" w:sz="0" w:space="0" w:color="auto"/>
                <w:left w:val="none" w:sz="0" w:space="0" w:color="auto"/>
                <w:bottom w:val="none" w:sz="0" w:space="0" w:color="auto"/>
                <w:right w:val="none" w:sz="0" w:space="0" w:color="auto"/>
              </w:divBdr>
            </w:div>
            <w:div w:id="1353798688">
              <w:marLeft w:val="0"/>
              <w:marRight w:val="0"/>
              <w:marTop w:val="0"/>
              <w:marBottom w:val="0"/>
              <w:divBdr>
                <w:top w:val="none" w:sz="0" w:space="0" w:color="auto"/>
                <w:left w:val="none" w:sz="0" w:space="0" w:color="auto"/>
                <w:bottom w:val="none" w:sz="0" w:space="0" w:color="auto"/>
                <w:right w:val="none" w:sz="0" w:space="0" w:color="auto"/>
              </w:divBdr>
            </w:div>
            <w:div w:id="1364593422">
              <w:marLeft w:val="0"/>
              <w:marRight w:val="0"/>
              <w:marTop w:val="0"/>
              <w:marBottom w:val="0"/>
              <w:divBdr>
                <w:top w:val="none" w:sz="0" w:space="0" w:color="auto"/>
                <w:left w:val="none" w:sz="0" w:space="0" w:color="auto"/>
                <w:bottom w:val="none" w:sz="0" w:space="0" w:color="auto"/>
                <w:right w:val="none" w:sz="0" w:space="0" w:color="auto"/>
              </w:divBdr>
            </w:div>
            <w:div w:id="1367215047">
              <w:marLeft w:val="0"/>
              <w:marRight w:val="0"/>
              <w:marTop w:val="0"/>
              <w:marBottom w:val="0"/>
              <w:divBdr>
                <w:top w:val="none" w:sz="0" w:space="0" w:color="auto"/>
                <w:left w:val="none" w:sz="0" w:space="0" w:color="auto"/>
                <w:bottom w:val="none" w:sz="0" w:space="0" w:color="auto"/>
                <w:right w:val="none" w:sz="0" w:space="0" w:color="auto"/>
              </w:divBdr>
            </w:div>
            <w:div w:id="1367677849">
              <w:marLeft w:val="0"/>
              <w:marRight w:val="0"/>
              <w:marTop w:val="0"/>
              <w:marBottom w:val="0"/>
              <w:divBdr>
                <w:top w:val="none" w:sz="0" w:space="0" w:color="auto"/>
                <w:left w:val="none" w:sz="0" w:space="0" w:color="auto"/>
                <w:bottom w:val="none" w:sz="0" w:space="0" w:color="auto"/>
                <w:right w:val="none" w:sz="0" w:space="0" w:color="auto"/>
              </w:divBdr>
            </w:div>
            <w:div w:id="1383287412">
              <w:marLeft w:val="0"/>
              <w:marRight w:val="0"/>
              <w:marTop w:val="0"/>
              <w:marBottom w:val="0"/>
              <w:divBdr>
                <w:top w:val="none" w:sz="0" w:space="0" w:color="auto"/>
                <w:left w:val="none" w:sz="0" w:space="0" w:color="auto"/>
                <w:bottom w:val="none" w:sz="0" w:space="0" w:color="auto"/>
                <w:right w:val="none" w:sz="0" w:space="0" w:color="auto"/>
              </w:divBdr>
            </w:div>
            <w:div w:id="1391417435">
              <w:marLeft w:val="0"/>
              <w:marRight w:val="0"/>
              <w:marTop w:val="0"/>
              <w:marBottom w:val="0"/>
              <w:divBdr>
                <w:top w:val="none" w:sz="0" w:space="0" w:color="auto"/>
                <w:left w:val="none" w:sz="0" w:space="0" w:color="auto"/>
                <w:bottom w:val="none" w:sz="0" w:space="0" w:color="auto"/>
                <w:right w:val="none" w:sz="0" w:space="0" w:color="auto"/>
              </w:divBdr>
            </w:div>
            <w:div w:id="1395470938">
              <w:marLeft w:val="0"/>
              <w:marRight w:val="0"/>
              <w:marTop w:val="0"/>
              <w:marBottom w:val="0"/>
              <w:divBdr>
                <w:top w:val="none" w:sz="0" w:space="0" w:color="auto"/>
                <w:left w:val="none" w:sz="0" w:space="0" w:color="auto"/>
                <w:bottom w:val="none" w:sz="0" w:space="0" w:color="auto"/>
                <w:right w:val="none" w:sz="0" w:space="0" w:color="auto"/>
              </w:divBdr>
            </w:div>
            <w:div w:id="1399597938">
              <w:marLeft w:val="0"/>
              <w:marRight w:val="0"/>
              <w:marTop w:val="0"/>
              <w:marBottom w:val="0"/>
              <w:divBdr>
                <w:top w:val="none" w:sz="0" w:space="0" w:color="auto"/>
                <w:left w:val="none" w:sz="0" w:space="0" w:color="auto"/>
                <w:bottom w:val="none" w:sz="0" w:space="0" w:color="auto"/>
                <w:right w:val="none" w:sz="0" w:space="0" w:color="auto"/>
              </w:divBdr>
            </w:div>
            <w:div w:id="1401555414">
              <w:marLeft w:val="0"/>
              <w:marRight w:val="0"/>
              <w:marTop w:val="0"/>
              <w:marBottom w:val="0"/>
              <w:divBdr>
                <w:top w:val="none" w:sz="0" w:space="0" w:color="auto"/>
                <w:left w:val="none" w:sz="0" w:space="0" w:color="auto"/>
                <w:bottom w:val="none" w:sz="0" w:space="0" w:color="auto"/>
                <w:right w:val="none" w:sz="0" w:space="0" w:color="auto"/>
              </w:divBdr>
            </w:div>
            <w:div w:id="1404062824">
              <w:marLeft w:val="0"/>
              <w:marRight w:val="0"/>
              <w:marTop w:val="0"/>
              <w:marBottom w:val="0"/>
              <w:divBdr>
                <w:top w:val="none" w:sz="0" w:space="0" w:color="auto"/>
                <w:left w:val="none" w:sz="0" w:space="0" w:color="auto"/>
                <w:bottom w:val="none" w:sz="0" w:space="0" w:color="auto"/>
                <w:right w:val="none" w:sz="0" w:space="0" w:color="auto"/>
              </w:divBdr>
            </w:div>
            <w:div w:id="1405910226">
              <w:marLeft w:val="0"/>
              <w:marRight w:val="0"/>
              <w:marTop w:val="0"/>
              <w:marBottom w:val="0"/>
              <w:divBdr>
                <w:top w:val="none" w:sz="0" w:space="0" w:color="auto"/>
                <w:left w:val="none" w:sz="0" w:space="0" w:color="auto"/>
                <w:bottom w:val="none" w:sz="0" w:space="0" w:color="auto"/>
                <w:right w:val="none" w:sz="0" w:space="0" w:color="auto"/>
              </w:divBdr>
            </w:div>
            <w:div w:id="1411731759">
              <w:marLeft w:val="0"/>
              <w:marRight w:val="0"/>
              <w:marTop w:val="0"/>
              <w:marBottom w:val="0"/>
              <w:divBdr>
                <w:top w:val="none" w:sz="0" w:space="0" w:color="auto"/>
                <w:left w:val="none" w:sz="0" w:space="0" w:color="auto"/>
                <w:bottom w:val="none" w:sz="0" w:space="0" w:color="auto"/>
                <w:right w:val="none" w:sz="0" w:space="0" w:color="auto"/>
              </w:divBdr>
            </w:div>
            <w:div w:id="1412505980">
              <w:marLeft w:val="0"/>
              <w:marRight w:val="0"/>
              <w:marTop w:val="0"/>
              <w:marBottom w:val="0"/>
              <w:divBdr>
                <w:top w:val="none" w:sz="0" w:space="0" w:color="auto"/>
                <w:left w:val="none" w:sz="0" w:space="0" w:color="auto"/>
                <w:bottom w:val="none" w:sz="0" w:space="0" w:color="auto"/>
                <w:right w:val="none" w:sz="0" w:space="0" w:color="auto"/>
              </w:divBdr>
            </w:div>
            <w:div w:id="1421834590">
              <w:marLeft w:val="0"/>
              <w:marRight w:val="0"/>
              <w:marTop w:val="0"/>
              <w:marBottom w:val="0"/>
              <w:divBdr>
                <w:top w:val="none" w:sz="0" w:space="0" w:color="auto"/>
                <w:left w:val="none" w:sz="0" w:space="0" w:color="auto"/>
                <w:bottom w:val="none" w:sz="0" w:space="0" w:color="auto"/>
                <w:right w:val="none" w:sz="0" w:space="0" w:color="auto"/>
              </w:divBdr>
            </w:div>
            <w:div w:id="1426461620">
              <w:marLeft w:val="0"/>
              <w:marRight w:val="0"/>
              <w:marTop w:val="0"/>
              <w:marBottom w:val="0"/>
              <w:divBdr>
                <w:top w:val="none" w:sz="0" w:space="0" w:color="auto"/>
                <w:left w:val="none" w:sz="0" w:space="0" w:color="auto"/>
                <w:bottom w:val="none" w:sz="0" w:space="0" w:color="auto"/>
                <w:right w:val="none" w:sz="0" w:space="0" w:color="auto"/>
              </w:divBdr>
            </w:div>
            <w:div w:id="1427114442">
              <w:marLeft w:val="0"/>
              <w:marRight w:val="0"/>
              <w:marTop w:val="0"/>
              <w:marBottom w:val="0"/>
              <w:divBdr>
                <w:top w:val="none" w:sz="0" w:space="0" w:color="auto"/>
                <w:left w:val="none" w:sz="0" w:space="0" w:color="auto"/>
                <w:bottom w:val="none" w:sz="0" w:space="0" w:color="auto"/>
                <w:right w:val="none" w:sz="0" w:space="0" w:color="auto"/>
              </w:divBdr>
            </w:div>
            <w:div w:id="1430467425">
              <w:marLeft w:val="0"/>
              <w:marRight w:val="0"/>
              <w:marTop w:val="0"/>
              <w:marBottom w:val="0"/>
              <w:divBdr>
                <w:top w:val="none" w:sz="0" w:space="0" w:color="auto"/>
                <w:left w:val="none" w:sz="0" w:space="0" w:color="auto"/>
                <w:bottom w:val="none" w:sz="0" w:space="0" w:color="auto"/>
                <w:right w:val="none" w:sz="0" w:space="0" w:color="auto"/>
              </w:divBdr>
            </w:div>
            <w:div w:id="1431201698">
              <w:marLeft w:val="0"/>
              <w:marRight w:val="0"/>
              <w:marTop w:val="0"/>
              <w:marBottom w:val="0"/>
              <w:divBdr>
                <w:top w:val="none" w:sz="0" w:space="0" w:color="auto"/>
                <w:left w:val="none" w:sz="0" w:space="0" w:color="auto"/>
                <w:bottom w:val="none" w:sz="0" w:space="0" w:color="auto"/>
                <w:right w:val="none" w:sz="0" w:space="0" w:color="auto"/>
              </w:divBdr>
            </w:div>
            <w:div w:id="1432125190">
              <w:marLeft w:val="0"/>
              <w:marRight w:val="0"/>
              <w:marTop w:val="0"/>
              <w:marBottom w:val="0"/>
              <w:divBdr>
                <w:top w:val="none" w:sz="0" w:space="0" w:color="auto"/>
                <w:left w:val="none" w:sz="0" w:space="0" w:color="auto"/>
                <w:bottom w:val="none" w:sz="0" w:space="0" w:color="auto"/>
                <w:right w:val="none" w:sz="0" w:space="0" w:color="auto"/>
              </w:divBdr>
            </w:div>
            <w:div w:id="1434059247">
              <w:marLeft w:val="0"/>
              <w:marRight w:val="0"/>
              <w:marTop w:val="0"/>
              <w:marBottom w:val="0"/>
              <w:divBdr>
                <w:top w:val="none" w:sz="0" w:space="0" w:color="auto"/>
                <w:left w:val="none" w:sz="0" w:space="0" w:color="auto"/>
                <w:bottom w:val="none" w:sz="0" w:space="0" w:color="auto"/>
                <w:right w:val="none" w:sz="0" w:space="0" w:color="auto"/>
              </w:divBdr>
            </w:div>
            <w:div w:id="1435976840">
              <w:marLeft w:val="0"/>
              <w:marRight w:val="0"/>
              <w:marTop w:val="0"/>
              <w:marBottom w:val="0"/>
              <w:divBdr>
                <w:top w:val="none" w:sz="0" w:space="0" w:color="auto"/>
                <w:left w:val="none" w:sz="0" w:space="0" w:color="auto"/>
                <w:bottom w:val="none" w:sz="0" w:space="0" w:color="auto"/>
                <w:right w:val="none" w:sz="0" w:space="0" w:color="auto"/>
              </w:divBdr>
            </w:div>
            <w:div w:id="1443377446">
              <w:marLeft w:val="0"/>
              <w:marRight w:val="0"/>
              <w:marTop w:val="0"/>
              <w:marBottom w:val="0"/>
              <w:divBdr>
                <w:top w:val="none" w:sz="0" w:space="0" w:color="auto"/>
                <w:left w:val="none" w:sz="0" w:space="0" w:color="auto"/>
                <w:bottom w:val="none" w:sz="0" w:space="0" w:color="auto"/>
                <w:right w:val="none" w:sz="0" w:space="0" w:color="auto"/>
              </w:divBdr>
            </w:div>
            <w:div w:id="1447237234">
              <w:marLeft w:val="0"/>
              <w:marRight w:val="0"/>
              <w:marTop w:val="0"/>
              <w:marBottom w:val="0"/>
              <w:divBdr>
                <w:top w:val="none" w:sz="0" w:space="0" w:color="auto"/>
                <w:left w:val="none" w:sz="0" w:space="0" w:color="auto"/>
                <w:bottom w:val="none" w:sz="0" w:space="0" w:color="auto"/>
                <w:right w:val="none" w:sz="0" w:space="0" w:color="auto"/>
              </w:divBdr>
            </w:div>
            <w:div w:id="1448041800">
              <w:marLeft w:val="0"/>
              <w:marRight w:val="0"/>
              <w:marTop w:val="0"/>
              <w:marBottom w:val="0"/>
              <w:divBdr>
                <w:top w:val="none" w:sz="0" w:space="0" w:color="auto"/>
                <w:left w:val="none" w:sz="0" w:space="0" w:color="auto"/>
                <w:bottom w:val="none" w:sz="0" w:space="0" w:color="auto"/>
                <w:right w:val="none" w:sz="0" w:space="0" w:color="auto"/>
              </w:divBdr>
            </w:div>
            <w:div w:id="1449592180">
              <w:marLeft w:val="0"/>
              <w:marRight w:val="0"/>
              <w:marTop w:val="0"/>
              <w:marBottom w:val="0"/>
              <w:divBdr>
                <w:top w:val="none" w:sz="0" w:space="0" w:color="auto"/>
                <w:left w:val="none" w:sz="0" w:space="0" w:color="auto"/>
                <w:bottom w:val="none" w:sz="0" w:space="0" w:color="auto"/>
                <w:right w:val="none" w:sz="0" w:space="0" w:color="auto"/>
              </w:divBdr>
            </w:div>
            <w:div w:id="1451825151">
              <w:marLeft w:val="0"/>
              <w:marRight w:val="0"/>
              <w:marTop w:val="0"/>
              <w:marBottom w:val="0"/>
              <w:divBdr>
                <w:top w:val="none" w:sz="0" w:space="0" w:color="auto"/>
                <w:left w:val="none" w:sz="0" w:space="0" w:color="auto"/>
                <w:bottom w:val="none" w:sz="0" w:space="0" w:color="auto"/>
                <w:right w:val="none" w:sz="0" w:space="0" w:color="auto"/>
              </w:divBdr>
            </w:div>
            <w:div w:id="1454058328">
              <w:marLeft w:val="0"/>
              <w:marRight w:val="0"/>
              <w:marTop w:val="0"/>
              <w:marBottom w:val="0"/>
              <w:divBdr>
                <w:top w:val="none" w:sz="0" w:space="0" w:color="auto"/>
                <w:left w:val="none" w:sz="0" w:space="0" w:color="auto"/>
                <w:bottom w:val="none" w:sz="0" w:space="0" w:color="auto"/>
                <w:right w:val="none" w:sz="0" w:space="0" w:color="auto"/>
              </w:divBdr>
            </w:div>
            <w:div w:id="1454598798">
              <w:marLeft w:val="0"/>
              <w:marRight w:val="0"/>
              <w:marTop w:val="0"/>
              <w:marBottom w:val="0"/>
              <w:divBdr>
                <w:top w:val="none" w:sz="0" w:space="0" w:color="auto"/>
                <w:left w:val="none" w:sz="0" w:space="0" w:color="auto"/>
                <w:bottom w:val="none" w:sz="0" w:space="0" w:color="auto"/>
                <w:right w:val="none" w:sz="0" w:space="0" w:color="auto"/>
              </w:divBdr>
            </w:div>
            <w:div w:id="1461922379">
              <w:marLeft w:val="0"/>
              <w:marRight w:val="0"/>
              <w:marTop w:val="0"/>
              <w:marBottom w:val="0"/>
              <w:divBdr>
                <w:top w:val="none" w:sz="0" w:space="0" w:color="auto"/>
                <w:left w:val="none" w:sz="0" w:space="0" w:color="auto"/>
                <w:bottom w:val="none" w:sz="0" w:space="0" w:color="auto"/>
                <w:right w:val="none" w:sz="0" w:space="0" w:color="auto"/>
              </w:divBdr>
            </w:div>
            <w:div w:id="1462576674">
              <w:marLeft w:val="0"/>
              <w:marRight w:val="0"/>
              <w:marTop w:val="0"/>
              <w:marBottom w:val="0"/>
              <w:divBdr>
                <w:top w:val="none" w:sz="0" w:space="0" w:color="auto"/>
                <w:left w:val="none" w:sz="0" w:space="0" w:color="auto"/>
                <w:bottom w:val="none" w:sz="0" w:space="0" w:color="auto"/>
                <w:right w:val="none" w:sz="0" w:space="0" w:color="auto"/>
              </w:divBdr>
            </w:div>
            <w:div w:id="1466390314">
              <w:marLeft w:val="0"/>
              <w:marRight w:val="0"/>
              <w:marTop w:val="0"/>
              <w:marBottom w:val="0"/>
              <w:divBdr>
                <w:top w:val="none" w:sz="0" w:space="0" w:color="auto"/>
                <w:left w:val="none" w:sz="0" w:space="0" w:color="auto"/>
                <w:bottom w:val="none" w:sz="0" w:space="0" w:color="auto"/>
                <w:right w:val="none" w:sz="0" w:space="0" w:color="auto"/>
              </w:divBdr>
            </w:div>
            <w:div w:id="1469586518">
              <w:marLeft w:val="0"/>
              <w:marRight w:val="0"/>
              <w:marTop w:val="0"/>
              <w:marBottom w:val="0"/>
              <w:divBdr>
                <w:top w:val="none" w:sz="0" w:space="0" w:color="auto"/>
                <w:left w:val="none" w:sz="0" w:space="0" w:color="auto"/>
                <w:bottom w:val="none" w:sz="0" w:space="0" w:color="auto"/>
                <w:right w:val="none" w:sz="0" w:space="0" w:color="auto"/>
              </w:divBdr>
            </w:div>
            <w:div w:id="1469938353">
              <w:marLeft w:val="0"/>
              <w:marRight w:val="0"/>
              <w:marTop w:val="0"/>
              <w:marBottom w:val="0"/>
              <w:divBdr>
                <w:top w:val="none" w:sz="0" w:space="0" w:color="auto"/>
                <w:left w:val="none" w:sz="0" w:space="0" w:color="auto"/>
                <w:bottom w:val="none" w:sz="0" w:space="0" w:color="auto"/>
                <w:right w:val="none" w:sz="0" w:space="0" w:color="auto"/>
              </w:divBdr>
            </w:div>
            <w:div w:id="1471166485">
              <w:marLeft w:val="0"/>
              <w:marRight w:val="0"/>
              <w:marTop w:val="0"/>
              <w:marBottom w:val="0"/>
              <w:divBdr>
                <w:top w:val="none" w:sz="0" w:space="0" w:color="auto"/>
                <w:left w:val="none" w:sz="0" w:space="0" w:color="auto"/>
                <w:bottom w:val="none" w:sz="0" w:space="0" w:color="auto"/>
                <w:right w:val="none" w:sz="0" w:space="0" w:color="auto"/>
              </w:divBdr>
            </w:div>
            <w:div w:id="1473055333">
              <w:marLeft w:val="0"/>
              <w:marRight w:val="0"/>
              <w:marTop w:val="0"/>
              <w:marBottom w:val="0"/>
              <w:divBdr>
                <w:top w:val="none" w:sz="0" w:space="0" w:color="auto"/>
                <w:left w:val="none" w:sz="0" w:space="0" w:color="auto"/>
                <w:bottom w:val="none" w:sz="0" w:space="0" w:color="auto"/>
                <w:right w:val="none" w:sz="0" w:space="0" w:color="auto"/>
              </w:divBdr>
            </w:div>
            <w:div w:id="1477331783">
              <w:marLeft w:val="0"/>
              <w:marRight w:val="0"/>
              <w:marTop w:val="0"/>
              <w:marBottom w:val="0"/>
              <w:divBdr>
                <w:top w:val="none" w:sz="0" w:space="0" w:color="auto"/>
                <w:left w:val="none" w:sz="0" w:space="0" w:color="auto"/>
                <w:bottom w:val="none" w:sz="0" w:space="0" w:color="auto"/>
                <w:right w:val="none" w:sz="0" w:space="0" w:color="auto"/>
              </w:divBdr>
            </w:div>
            <w:div w:id="1480154648">
              <w:marLeft w:val="0"/>
              <w:marRight w:val="0"/>
              <w:marTop w:val="0"/>
              <w:marBottom w:val="0"/>
              <w:divBdr>
                <w:top w:val="none" w:sz="0" w:space="0" w:color="auto"/>
                <w:left w:val="none" w:sz="0" w:space="0" w:color="auto"/>
                <w:bottom w:val="none" w:sz="0" w:space="0" w:color="auto"/>
                <w:right w:val="none" w:sz="0" w:space="0" w:color="auto"/>
              </w:divBdr>
            </w:div>
            <w:div w:id="1480616444">
              <w:marLeft w:val="0"/>
              <w:marRight w:val="0"/>
              <w:marTop w:val="0"/>
              <w:marBottom w:val="0"/>
              <w:divBdr>
                <w:top w:val="none" w:sz="0" w:space="0" w:color="auto"/>
                <w:left w:val="none" w:sz="0" w:space="0" w:color="auto"/>
                <w:bottom w:val="none" w:sz="0" w:space="0" w:color="auto"/>
                <w:right w:val="none" w:sz="0" w:space="0" w:color="auto"/>
              </w:divBdr>
            </w:div>
            <w:div w:id="1481388686">
              <w:marLeft w:val="0"/>
              <w:marRight w:val="0"/>
              <w:marTop w:val="0"/>
              <w:marBottom w:val="0"/>
              <w:divBdr>
                <w:top w:val="none" w:sz="0" w:space="0" w:color="auto"/>
                <w:left w:val="none" w:sz="0" w:space="0" w:color="auto"/>
                <w:bottom w:val="none" w:sz="0" w:space="0" w:color="auto"/>
                <w:right w:val="none" w:sz="0" w:space="0" w:color="auto"/>
              </w:divBdr>
            </w:div>
            <w:div w:id="1481652342">
              <w:marLeft w:val="0"/>
              <w:marRight w:val="0"/>
              <w:marTop w:val="0"/>
              <w:marBottom w:val="0"/>
              <w:divBdr>
                <w:top w:val="none" w:sz="0" w:space="0" w:color="auto"/>
                <w:left w:val="none" w:sz="0" w:space="0" w:color="auto"/>
                <w:bottom w:val="none" w:sz="0" w:space="0" w:color="auto"/>
                <w:right w:val="none" w:sz="0" w:space="0" w:color="auto"/>
              </w:divBdr>
            </w:div>
            <w:div w:id="1482849150">
              <w:marLeft w:val="0"/>
              <w:marRight w:val="0"/>
              <w:marTop w:val="0"/>
              <w:marBottom w:val="0"/>
              <w:divBdr>
                <w:top w:val="none" w:sz="0" w:space="0" w:color="auto"/>
                <w:left w:val="none" w:sz="0" w:space="0" w:color="auto"/>
                <w:bottom w:val="none" w:sz="0" w:space="0" w:color="auto"/>
                <w:right w:val="none" w:sz="0" w:space="0" w:color="auto"/>
              </w:divBdr>
            </w:div>
            <w:div w:id="1484659106">
              <w:marLeft w:val="0"/>
              <w:marRight w:val="0"/>
              <w:marTop w:val="0"/>
              <w:marBottom w:val="0"/>
              <w:divBdr>
                <w:top w:val="none" w:sz="0" w:space="0" w:color="auto"/>
                <w:left w:val="none" w:sz="0" w:space="0" w:color="auto"/>
                <w:bottom w:val="none" w:sz="0" w:space="0" w:color="auto"/>
                <w:right w:val="none" w:sz="0" w:space="0" w:color="auto"/>
              </w:divBdr>
            </w:div>
            <w:div w:id="1484854598">
              <w:marLeft w:val="0"/>
              <w:marRight w:val="0"/>
              <w:marTop w:val="0"/>
              <w:marBottom w:val="0"/>
              <w:divBdr>
                <w:top w:val="none" w:sz="0" w:space="0" w:color="auto"/>
                <w:left w:val="none" w:sz="0" w:space="0" w:color="auto"/>
                <w:bottom w:val="none" w:sz="0" w:space="0" w:color="auto"/>
                <w:right w:val="none" w:sz="0" w:space="0" w:color="auto"/>
              </w:divBdr>
            </w:div>
            <w:div w:id="1486237310">
              <w:marLeft w:val="0"/>
              <w:marRight w:val="0"/>
              <w:marTop w:val="0"/>
              <w:marBottom w:val="0"/>
              <w:divBdr>
                <w:top w:val="none" w:sz="0" w:space="0" w:color="auto"/>
                <w:left w:val="none" w:sz="0" w:space="0" w:color="auto"/>
                <w:bottom w:val="none" w:sz="0" w:space="0" w:color="auto"/>
                <w:right w:val="none" w:sz="0" w:space="0" w:color="auto"/>
              </w:divBdr>
            </w:div>
            <w:div w:id="1491140792">
              <w:marLeft w:val="0"/>
              <w:marRight w:val="0"/>
              <w:marTop w:val="0"/>
              <w:marBottom w:val="0"/>
              <w:divBdr>
                <w:top w:val="none" w:sz="0" w:space="0" w:color="auto"/>
                <w:left w:val="none" w:sz="0" w:space="0" w:color="auto"/>
                <w:bottom w:val="none" w:sz="0" w:space="0" w:color="auto"/>
                <w:right w:val="none" w:sz="0" w:space="0" w:color="auto"/>
              </w:divBdr>
            </w:div>
            <w:div w:id="1493912123">
              <w:marLeft w:val="0"/>
              <w:marRight w:val="0"/>
              <w:marTop w:val="0"/>
              <w:marBottom w:val="0"/>
              <w:divBdr>
                <w:top w:val="none" w:sz="0" w:space="0" w:color="auto"/>
                <w:left w:val="none" w:sz="0" w:space="0" w:color="auto"/>
                <w:bottom w:val="none" w:sz="0" w:space="0" w:color="auto"/>
                <w:right w:val="none" w:sz="0" w:space="0" w:color="auto"/>
              </w:divBdr>
            </w:div>
            <w:div w:id="1496452144">
              <w:marLeft w:val="0"/>
              <w:marRight w:val="0"/>
              <w:marTop w:val="0"/>
              <w:marBottom w:val="0"/>
              <w:divBdr>
                <w:top w:val="none" w:sz="0" w:space="0" w:color="auto"/>
                <w:left w:val="none" w:sz="0" w:space="0" w:color="auto"/>
                <w:bottom w:val="none" w:sz="0" w:space="0" w:color="auto"/>
                <w:right w:val="none" w:sz="0" w:space="0" w:color="auto"/>
              </w:divBdr>
            </w:div>
            <w:div w:id="1497764409">
              <w:marLeft w:val="0"/>
              <w:marRight w:val="0"/>
              <w:marTop w:val="0"/>
              <w:marBottom w:val="0"/>
              <w:divBdr>
                <w:top w:val="none" w:sz="0" w:space="0" w:color="auto"/>
                <w:left w:val="none" w:sz="0" w:space="0" w:color="auto"/>
                <w:bottom w:val="none" w:sz="0" w:space="0" w:color="auto"/>
                <w:right w:val="none" w:sz="0" w:space="0" w:color="auto"/>
              </w:divBdr>
            </w:div>
            <w:div w:id="1502503098">
              <w:marLeft w:val="0"/>
              <w:marRight w:val="0"/>
              <w:marTop w:val="0"/>
              <w:marBottom w:val="0"/>
              <w:divBdr>
                <w:top w:val="none" w:sz="0" w:space="0" w:color="auto"/>
                <w:left w:val="none" w:sz="0" w:space="0" w:color="auto"/>
                <w:bottom w:val="none" w:sz="0" w:space="0" w:color="auto"/>
                <w:right w:val="none" w:sz="0" w:space="0" w:color="auto"/>
              </w:divBdr>
            </w:div>
            <w:div w:id="1503087215">
              <w:marLeft w:val="0"/>
              <w:marRight w:val="0"/>
              <w:marTop w:val="0"/>
              <w:marBottom w:val="0"/>
              <w:divBdr>
                <w:top w:val="none" w:sz="0" w:space="0" w:color="auto"/>
                <w:left w:val="none" w:sz="0" w:space="0" w:color="auto"/>
                <w:bottom w:val="none" w:sz="0" w:space="0" w:color="auto"/>
                <w:right w:val="none" w:sz="0" w:space="0" w:color="auto"/>
              </w:divBdr>
            </w:div>
            <w:div w:id="1503738744">
              <w:marLeft w:val="0"/>
              <w:marRight w:val="0"/>
              <w:marTop w:val="0"/>
              <w:marBottom w:val="0"/>
              <w:divBdr>
                <w:top w:val="none" w:sz="0" w:space="0" w:color="auto"/>
                <w:left w:val="none" w:sz="0" w:space="0" w:color="auto"/>
                <w:bottom w:val="none" w:sz="0" w:space="0" w:color="auto"/>
                <w:right w:val="none" w:sz="0" w:space="0" w:color="auto"/>
              </w:divBdr>
            </w:div>
            <w:div w:id="1506897940">
              <w:marLeft w:val="0"/>
              <w:marRight w:val="0"/>
              <w:marTop w:val="0"/>
              <w:marBottom w:val="0"/>
              <w:divBdr>
                <w:top w:val="none" w:sz="0" w:space="0" w:color="auto"/>
                <w:left w:val="none" w:sz="0" w:space="0" w:color="auto"/>
                <w:bottom w:val="none" w:sz="0" w:space="0" w:color="auto"/>
                <w:right w:val="none" w:sz="0" w:space="0" w:color="auto"/>
              </w:divBdr>
            </w:div>
            <w:div w:id="1509828215">
              <w:marLeft w:val="0"/>
              <w:marRight w:val="0"/>
              <w:marTop w:val="0"/>
              <w:marBottom w:val="0"/>
              <w:divBdr>
                <w:top w:val="none" w:sz="0" w:space="0" w:color="auto"/>
                <w:left w:val="none" w:sz="0" w:space="0" w:color="auto"/>
                <w:bottom w:val="none" w:sz="0" w:space="0" w:color="auto"/>
                <w:right w:val="none" w:sz="0" w:space="0" w:color="auto"/>
              </w:divBdr>
            </w:div>
            <w:div w:id="1517694787">
              <w:marLeft w:val="0"/>
              <w:marRight w:val="0"/>
              <w:marTop w:val="0"/>
              <w:marBottom w:val="0"/>
              <w:divBdr>
                <w:top w:val="none" w:sz="0" w:space="0" w:color="auto"/>
                <w:left w:val="none" w:sz="0" w:space="0" w:color="auto"/>
                <w:bottom w:val="none" w:sz="0" w:space="0" w:color="auto"/>
                <w:right w:val="none" w:sz="0" w:space="0" w:color="auto"/>
              </w:divBdr>
            </w:div>
            <w:div w:id="1518690944">
              <w:marLeft w:val="0"/>
              <w:marRight w:val="0"/>
              <w:marTop w:val="0"/>
              <w:marBottom w:val="0"/>
              <w:divBdr>
                <w:top w:val="none" w:sz="0" w:space="0" w:color="auto"/>
                <w:left w:val="none" w:sz="0" w:space="0" w:color="auto"/>
                <w:bottom w:val="none" w:sz="0" w:space="0" w:color="auto"/>
                <w:right w:val="none" w:sz="0" w:space="0" w:color="auto"/>
              </w:divBdr>
            </w:div>
            <w:div w:id="1520970116">
              <w:marLeft w:val="0"/>
              <w:marRight w:val="0"/>
              <w:marTop w:val="0"/>
              <w:marBottom w:val="0"/>
              <w:divBdr>
                <w:top w:val="none" w:sz="0" w:space="0" w:color="auto"/>
                <w:left w:val="none" w:sz="0" w:space="0" w:color="auto"/>
                <w:bottom w:val="none" w:sz="0" w:space="0" w:color="auto"/>
                <w:right w:val="none" w:sz="0" w:space="0" w:color="auto"/>
              </w:divBdr>
            </w:div>
            <w:div w:id="1527791569">
              <w:marLeft w:val="0"/>
              <w:marRight w:val="0"/>
              <w:marTop w:val="0"/>
              <w:marBottom w:val="0"/>
              <w:divBdr>
                <w:top w:val="none" w:sz="0" w:space="0" w:color="auto"/>
                <w:left w:val="none" w:sz="0" w:space="0" w:color="auto"/>
                <w:bottom w:val="none" w:sz="0" w:space="0" w:color="auto"/>
                <w:right w:val="none" w:sz="0" w:space="0" w:color="auto"/>
              </w:divBdr>
            </w:div>
            <w:div w:id="1529174403">
              <w:marLeft w:val="0"/>
              <w:marRight w:val="0"/>
              <w:marTop w:val="0"/>
              <w:marBottom w:val="0"/>
              <w:divBdr>
                <w:top w:val="none" w:sz="0" w:space="0" w:color="auto"/>
                <w:left w:val="none" w:sz="0" w:space="0" w:color="auto"/>
                <w:bottom w:val="none" w:sz="0" w:space="0" w:color="auto"/>
                <w:right w:val="none" w:sz="0" w:space="0" w:color="auto"/>
              </w:divBdr>
            </w:div>
            <w:div w:id="1534152001">
              <w:marLeft w:val="0"/>
              <w:marRight w:val="0"/>
              <w:marTop w:val="0"/>
              <w:marBottom w:val="0"/>
              <w:divBdr>
                <w:top w:val="none" w:sz="0" w:space="0" w:color="auto"/>
                <w:left w:val="none" w:sz="0" w:space="0" w:color="auto"/>
                <w:bottom w:val="none" w:sz="0" w:space="0" w:color="auto"/>
                <w:right w:val="none" w:sz="0" w:space="0" w:color="auto"/>
              </w:divBdr>
            </w:div>
            <w:div w:id="1539466847">
              <w:marLeft w:val="0"/>
              <w:marRight w:val="0"/>
              <w:marTop w:val="0"/>
              <w:marBottom w:val="0"/>
              <w:divBdr>
                <w:top w:val="none" w:sz="0" w:space="0" w:color="auto"/>
                <w:left w:val="none" w:sz="0" w:space="0" w:color="auto"/>
                <w:bottom w:val="none" w:sz="0" w:space="0" w:color="auto"/>
                <w:right w:val="none" w:sz="0" w:space="0" w:color="auto"/>
              </w:divBdr>
            </w:div>
            <w:div w:id="1540319489">
              <w:marLeft w:val="0"/>
              <w:marRight w:val="0"/>
              <w:marTop w:val="0"/>
              <w:marBottom w:val="0"/>
              <w:divBdr>
                <w:top w:val="none" w:sz="0" w:space="0" w:color="auto"/>
                <w:left w:val="none" w:sz="0" w:space="0" w:color="auto"/>
                <w:bottom w:val="none" w:sz="0" w:space="0" w:color="auto"/>
                <w:right w:val="none" w:sz="0" w:space="0" w:color="auto"/>
              </w:divBdr>
            </w:div>
            <w:div w:id="1545557744">
              <w:marLeft w:val="0"/>
              <w:marRight w:val="0"/>
              <w:marTop w:val="0"/>
              <w:marBottom w:val="0"/>
              <w:divBdr>
                <w:top w:val="none" w:sz="0" w:space="0" w:color="auto"/>
                <w:left w:val="none" w:sz="0" w:space="0" w:color="auto"/>
                <w:bottom w:val="none" w:sz="0" w:space="0" w:color="auto"/>
                <w:right w:val="none" w:sz="0" w:space="0" w:color="auto"/>
              </w:divBdr>
            </w:div>
            <w:div w:id="1546135004">
              <w:marLeft w:val="0"/>
              <w:marRight w:val="0"/>
              <w:marTop w:val="0"/>
              <w:marBottom w:val="0"/>
              <w:divBdr>
                <w:top w:val="none" w:sz="0" w:space="0" w:color="auto"/>
                <w:left w:val="none" w:sz="0" w:space="0" w:color="auto"/>
                <w:bottom w:val="none" w:sz="0" w:space="0" w:color="auto"/>
                <w:right w:val="none" w:sz="0" w:space="0" w:color="auto"/>
              </w:divBdr>
            </w:div>
            <w:div w:id="1550727426">
              <w:marLeft w:val="0"/>
              <w:marRight w:val="0"/>
              <w:marTop w:val="0"/>
              <w:marBottom w:val="0"/>
              <w:divBdr>
                <w:top w:val="none" w:sz="0" w:space="0" w:color="auto"/>
                <w:left w:val="none" w:sz="0" w:space="0" w:color="auto"/>
                <w:bottom w:val="none" w:sz="0" w:space="0" w:color="auto"/>
                <w:right w:val="none" w:sz="0" w:space="0" w:color="auto"/>
              </w:divBdr>
            </w:div>
            <w:div w:id="1551651783">
              <w:marLeft w:val="0"/>
              <w:marRight w:val="0"/>
              <w:marTop w:val="0"/>
              <w:marBottom w:val="0"/>
              <w:divBdr>
                <w:top w:val="none" w:sz="0" w:space="0" w:color="auto"/>
                <w:left w:val="none" w:sz="0" w:space="0" w:color="auto"/>
                <w:bottom w:val="none" w:sz="0" w:space="0" w:color="auto"/>
                <w:right w:val="none" w:sz="0" w:space="0" w:color="auto"/>
              </w:divBdr>
            </w:div>
            <w:div w:id="1552572723">
              <w:marLeft w:val="0"/>
              <w:marRight w:val="0"/>
              <w:marTop w:val="0"/>
              <w:marBottom w:val="0"/>
              <w:divBdr>
                <w:top w:val="none" w:sz="0" w:space="0" w:color="auto"/>
                <w:left w:val="none" w:sz="0" w:space="0" w:color="auto"/>
                <w:bottom w:val="none" w:sz="0" w:space="0" w:color="auto"/>
                <w:right w:val="none" w:sz="0" w:space="0" w:color="auto"/>
              </w:divBdr>
            </w:div>
            <w:div w:id="1552889232">
              <w:marLeft w:val="0"/>
              <w:marRight w:val="0"/>
              <w:marTop w:val="0"/>
              <w:marBottom w:val="0"/>
              <w:divBdr>
                <w:top w:val="none" w:sz="0" w:space="0" w:color="auto"/>
                <w:left w:val="none" w:sz="0" w:space="0" w:color="auto"/>
                <w:bottom w:val="none" w:sz="0" w:space="0" w:color="auto"/>
                <w:right w:val="none" w:sz="0" w:space="0" w:color="auto"/>
              </w:divBdr>
            </w:div>
            <w:div w:id="1554077528">
              <w:marLeft w:val="0"/>
              <w:marRight w:val="0"/>
              <w:marTop w:val="0"/>
              <w:marBottom w:val="0"/>
              <w:divBdr>
                <w:top w:val="none" w:sz="0" w:space="0" w:color="auto"/>
                <w:left w:val="none" w:sz="0" w:space="0" w:color="auto"/>
                <w:bottom w:val="none" w:sz="0" w:space="0" w:color="auto"/>
                <w:right w:val="none" w:sz="0" w:space="0" w:color="auto"/>
              </w:divBdr>
            </w:div>
            <w:div w:id="1557812644">
              <w:marLeft w:val="0"/>
              <w:marRight w:val="0"/>
              <w:marTop w:val="0"/>
              <w:marBottom w:val="0"/>
              <w:divBdr>
                <w:top w:val="none" w:sz="0" w:space="0" w:color="auto"/>
                <w:left w:val="none" w:sz="0" w:space="0" w:color="auto"/>
                <w:bottom w:val="none" w:sz="0" w:space="0" w:color="auto"/>
                <w:right w:val="none" w:sz="0" w:space="0" w:color="auto"/>
              </w:divBdr>
            </w:div>
            <w:div w:id="1559126884">
              <w:marLeft w:val="0"/>
              <w:marRight w:val="0"/>
              <w:marTop w:val="0"/>
              <w:marBottom w:val="0"/>
              <w:divBdr>
                <w:top w:val="none" w:sz="0" w:space="0" w:color="auto"/>
                <w:left w:val="none" w:sz="0" w:space="0" w:color="auto"/>
                <w:bottom w:val="none" w:sz="0" w:space="0" w:color="auto"/>
                <w:right w:val="none" w:sz="0" w:space="0" w:color="auto"/>
              </w:divBdr>
            </w:div>
            <w:div w:id="1571191349">
              <w:marLeft w:val="0"/>
              <w:marRight w:val="0"/>
              <w:marTop w:val="0"/>
              <w:marBottom w:val="0"/>
              <w:divBdr>
                <w:top w:val="none" w:sz="0" w:space="0" w:color="auto"/>
                <w:left w:val="none" w:sz="0" w:space="0" w:color="auto"/>
                <w:bottom w:val="none" w:sz="0" w:space="0" w:color="auto"/>
                <w:right w:val="none" w:sz="0" w:space="0" w:color="auto"/>
              </w:divBdr>
            </w:div>
            <w:div w:id="1572303009">
              <w:marLeft w:val="0"/>
              <w:marRight w:val="0"/>
              <w:marTop w:val="0"/>
              <w:marBottom w:val="0"/>
              <w:divBdr>
                <w:top w:val="none" w:sz="0" w:space="0" w:color="auto"/>
                <w:left w:val="none" w:sz="0" w:space="0" w:color="auto"/>
                <w:bottom w:val="none" w:sz="0" w:space="0" w:color="auto"/>
                <w:right w:val="none" w:sz="0" w:space="0" w:color="auto"/>
              </w:divBdr>
            </w:div>
            <w:div w:id="1573198495">
              <w:marLeft w:val="0"/>
              <w:marRight w:val="0"/>
              <w:marTop w:val="0"/>
              <w:marBottom w:val="0"/>
              <w:divBdr>
                <w:top w:val="none" w:sz="0" w:space="0" w:color="auto"/>
                <w:left w:val="none" w:sz="0" w:space="0" w:color="auto"/>
                <w:bottom w:val="none" w:sz="0" w:space="0" w:color="auto"/>
                <w:right w:val="none" w:sz="0" w:space="0" w:color="auto"/>
              </w:divBdr>
            </w:div>
            <w:div w:id="1573353161">
              <w:marLeft w:val="0"/>
              <w:marRight w:val="0"/>
              <w:marTop w:val="0"/>
              <w:marBottom w:val="0"/>
              <w:divBdr>
                <w:top w:val="none" w:sz="0" w:space="0" w:color="auto"/>
                <w:left w:val="none" w:sz="0" w:space="0" w:color="auto"/>
                <w:bottom w:val="none" w:sz="0" w:space="0" w:color="auto"/>
                <w:right w:val="none" w:sz="0" w:space="0" w:color="auto"/>
              </w:divBdr>
            </w:div>
            <w:div w:id="1573462490">
              <w:marLeft w:val="0"/>
              <w:marRight w:val="0"/>
              <w:marTop w:val="0"/>
              <w:marBottom w:val="0"/>
              <w:divBdr>
                <w:top w:val="none" w:sz="0" w:space="0" w:color="auto"/>
                <w:left w:val="none" w:sz="0" w:space="0" w:color="auto"/>
                <w:bottom w:val="none" w:sz="0" w:space="0" w:color="auto"/>
                <w:right w:val="none" w:sz="0" w:space="0" w:color="auto"/>
              </w:divBdr>
            </w:div>
            <w:div w:id="1576741161">
              <w:marLeft w:val="0"/>
              <w:marRight w:val="0"/>
              <w:marTop w:val="0"/>
              <w:marBottom w:val="0"/>
              <w:divBdr>
                <w:top w:val="none" w:sz="0" w:space="0" w:color="auto"/>
                <w:left w:val="none" w:sz="0" w:space="0" w:color="auto"/>
                <w:bottom w:val="none" w:sz="0" w:space="0" w:color="auto"/>
                <w:right w:val="none" w:sz="0" w:space="0" w:color="auto"/>
              </w:divBdr>
            </w:div>
            <w:div w:id="1579366632">
              <w:marLeft w:val="0"/>
              <w:marRight w:val="0"/>
              <w:marTop w:val="0"/>
              <w:marBottom w:val="0"/>
              <w:divBdr>
                <w:top w:val="none" w:sz="0" w:space="0" w:color="auto"/>
                <w:left w:val="none" w:sz="0" w:space="0" w:color="auto"/>
                <w:bottom w:val="none" w:sz="0" w:space="0" w:color="auto"/>
                <w:right w:val="none" w:sz="0" w:space="0" w:color="auto"/>
              </w:divBdr>
            </w:div>
            <w:div w:id="1582524518">
              <w:marLeft w:val="0"/>
              <w:marRight w:val="0"/>
              <w:marTop w:val="0"/>
              <w:marBottom w:val="0"/>
              <w:divBdr>
                <w:top w:val="none" w:sz="0" w:space="0" w:color="auto"/>
                <w:left w:val="none" w:sz="0" w:space="0" w:color="auto"/>
                <w:bottom w:val="none" w:sz="0" w:space="0" w:color="auto"/>
                <w:right w:val="none" w:sz="0" w:space="0" w:color="auto"/>
              </w:divBdr>
            </w:div>
            <w:div w:id="1585140340">
              <w:marLeft w:val="0"/>
              <w:marRight w:val="0"/>
              <w:marTop w:val="0"/>
              <w:marBottom w:val="0"/>
              <w:divBdr>
                <w:top w:val="none" w:sz="0" w:space="0" w:color="auto"/>
                <w:left w:val="none" w:sz="0" w:space="0" w:color="auto"/>
                <w:bottom w:val="none" w:sz="0" w:space="0" w:color="auto"/>
                <w:right w:val="none" w:sz="0" w:space="0" w:color="auto"/>
              </w:divBdr>
            </w:div>
            <w:div w:id="1586109387">
              <w:marLeft w:val="0"/>
              <w:marRight w:val="0"/>
              <w:marTop w:val="0"/>
              <w:marBottom w:val="0"/>
              <w:divBdr>
                <w:top w:val="none" w:sz="0" w:space="0" w:color="auto"/>
                <w:left w:val="none" w:sz="0" w:space="0" w:color="auto"/>
                <w:bottom w:val="none" w:sz="0" w:space="0" w:color="auto"/>
                <w:right w:val="none" w:sz="0" w:space="0" w:color="auto"/>
              </w:divBdr>
            </w:div>
            <w:div w:id="1590234988">
              <w:marLeft w:val="0"/>
              <w:marRight w:val="0"/>
              <w:marTop w:val="0"/>
              <w:marBottom w:val="0"/>
              <w:divBdr>
                <w:top w:val="none" w:sz="0" w:space="0" w:color="auto"/>
                <w:left w:val="none" w:sz="0" w:space="0" w:color="auto"/>
                <w:bottom w:val="none" w:sz="0" w:space="0" w:color="auto"/>
                <w:right w:val="none" w:sz="0" w:space="0" w:color="auto"/>
              </w:divBdr>
            </w:div>
            <w:div w:id="1592816131">
              <w:marLeft w:val="0"/>
              <w:marRight w:val="0"/>
              <w:marTop w:val="0"/>
              <w:marBottom w:val="0"/>
              <w:divBdr>
                <w:top w:val="none" w:sz="0" w:space="0" w:color="auto"/>
                <w:left w:val="none" w:sz="0" w:space="0" w:color="auto"/>
                <w:bottom w:val="none" w:sz="0" w:space="0" w:color="auto"/>
                <w:right w:val="none" w:sz="0" w:space="0" w:color="auto"/>
              </w:divBdr>
            </w:div>
            <w:div w:id="1598101873">
              <w:marLeft w:val="0"/>
              <w:marRight w:val="0"/>
              <w:marTop w:val="0"/>
              <w:marBottom w:val="0"/>
              <w:divBdr>
                <w:top w:val="none" w:sz="0" w:space="0" w:color="auto"/>
                <w:left w:val="none" w:sz="0" w:space="0" w:color="auto"/>
                <w:bottom w:val="none" w:sz="0" w:space="0" w:color="auto"/>
                <w:right w:val="none" w:sz="0" w:space="0" w:color="auto"/>
              </w:divBdr>
            </w:div>
            <w:div w:id="1613829312">
              <w:marLeft w:val="0"/>
              <w:marRight w:val="0"/>
              <w:marTop w:val="0"/>
              <w:marBottom w:val="0"/>
              <w:divBdr>
                <w:top w:val="none" w:sz="0" w:space="0" w:color="auto"/>
                <w:left w:val="none" w:sz="0" w:space="0" w:color="auto"/>
                <w:bottom w:val="none" w:sz="0" w:space="0" w:color="auto"/>
                <w:right w:val="none" w:sz="0" w:space="0" w:color="auto"/>
              </w:divBdr>
            </w:div>
            <w:div w:id="1615676930">
              <w:marLeft w:val="0"/>
              <w:marRight w:val="0"/>
              <w:marTop w:val="0"/>
              <w:marBottom w:val="0"/>
              <w:divBdr>
                <w:top w:val="none" w:sz="0" w:space="0" w:color="auto"/>
                <w:left w:val="none" w:sz="0" w:space="0" w:color="auto"/>
                <w:bottom w:val="none" w:sz="0" w:space="0" w:color="auto"/>
                <w:right w:val="none" w:sz="0" w:space="0" w:color="auto"/>
              </w:divBdr>
            </w:div>
            <w:div w:id="1617130623">
              <w:marLeft w:val="0"/>
              <w:marRight w:val="0"/>
              <w:marTop w:val="0"/>
              <w:marBottom w:val="0"/>
              <w:divBdr>
                <w:top w:val="none" w:sz="0" w:space="0" w:color="auto"/>
                <w:left w:val="none" w:sz="0" w:space="0" w:color="auto"/>
                <w:bottom w:val="none" w:sz="0" w:space="0" w:color="auto"/>
                <w:right w:val="none" w:sz="0" w:space="0" w:color="auto"/>
              </w:divBdr>
            </w:div>
            <w:div w:id="1617714666">
              <w:marLeft w:val="0"/>
              <w:marRight w:val="0"/>
              <w:marTop w:val="0"/>
              <w:marBottom w:val="0"/>
              <w:divBdr>
                <w:top w:val="none" w:sz="0" w:space="0" w:color="auto"/>
                <w:left w:val="none" w:sz="0" w:space="0" w:color="auto"/>
                <w:bottom w:val="none" w:sz="0" w:space="0" w:color="auto"/>
                <w:right w:val="none" w:sz="0" w:space="0" w:color="auto"/>
              </w:divBdr>
            </w:div>
            <w:div w:id="1621916092">
              <w:marLeft w:val="0"/>
              <w:marRight w:val="0"/>
              <w:marTop w:val="0"/>
              <w:marBottom w:val="0"/>
              <w:divBdr>
                <w:top w:val="none" w:sz="0" w:space="0" w:color="auto"/>
                <w:left w:val="none" w:sz="0" w:space="0" w:color="auto"/>
                <w:bottom w:val="none" w:sz="0" w:space="0" w:color="auto"/>
                <w:right w:val="none" w:sz="0" w:space="0" w:color="auto"/>
              </w:divBdr>
            </w:div>
            <w:div w:id="1629703398">
              <w:marLeft w:val="0"/>
              <w:marRight w:val="0"/>
              <w:marTop w:val="0"/>
              <w:marBottom w:val="0"/>
              <w:divBdr>
                <w:top w:val="none" w:sz="0" w:space="0" w:color="auto"/>
                <w:left w:val="none" w:sz="0" w:space="0" w:color="auto"/>
                <w:bottom w:val="none" w:sz="0" w:space="0" w:color="auto"/>
                <w:right w:val="none" w:sz="0" w:space="0" w:color="auto"/>
              </w:divBdr>
            </w:div>
            <w:div w:id="1632638837">
              <w:marLeft w:val="0"/>
              <w:marRight w:val="0"/>
              <w:marTop w:val="0"/>
              <w:marBottom w:val="0"/>
              <w:divBdr>
                <w:top w:val="none" w:sz="0" w:space="0" w:color="auto"/>
                <w:left w:val="none" w:sz="0" w:space="0" w:color="auto"/>
                <w:bottom w:val="none" w:sz="0" w:space="0" w:color="auto"/>
                <w:right w:val="none" w:sz="0" w:space="0" w:color="auto"/>
              </w:divBdr>
            </w:div>
            <w:div w:id="1637837986">
              <w:marLeft w:val="0"/>
              <w:marRight w:val="0"/>
              <w:marTop w:val="0"/>
              <w:marBottom w:val="0"/>
              <w:divBdr>
                <w:top w:val="none" w:sz="0" w:space="0" w:color="auto"/>
                <w:left w:val="none" w:sz="0" w:space="0" w:color="auto"/>
                <w:bottom w:val="none" w:sz="0" w:space="0" w:color="auto"/>
                <w:right w:val="none" w:sz="0" w:space="0" w:color="auto"/>
              </w:divBdr>
            </w:div>
            <w:div w:id="1641228772">
              <w:marLeft w:val="0"/>
              <w:marRight w:val="0"/>
              <w:marTop w:val="0"/>
              <w:marBottom w:val="0"/>
              <w:divBdr>
                <w:top w:val="none" w:sz="0" w:space="0" w:color="auto"/>
                <w:left w:val="none" w:sz="0" w:space="0" w:color="auto"/>
                <w:bottom w:val="none" w:sz="0" w:space="0" w:color="auto"/>
                <w:right w:val="none" w:sz="0" w:space="0" w:color="auto"/>
              </w:divBdr>
            </w:div>
            <w:div w:id="1645547864">
              <w:marLeft w:val="0"/>
              <w:marRight w:val="0"/>
              <w:marTop w:val="0"/>
              <w:marBottom w:val="0"/>
              <w:divBdr>
                <w:top w:val="none" w:sz="0" w:space="0" w:color="auto"/>
                <w:left w:val="none" w:sz="0" w:space="0" w:color="auto"/>
                <w:bottom w:val="none" w:sz="0" w:space="0" w:color="auto"/>
                <w:right w:val="none" w:sz="0" w:space="0" w:color="auto"/>
              </w:divBdr>
            </w:div>
            <w:div w:id="1647662119">
              <w:marLeft w:val="0"/>
              <w:marRight w:val="0"/>
              <w:marTop w:val="0"/>
              <w:marBottom w:val="0"/>
              <w:divBdr>
                <w:top w:val="none" w:sz="0" w:space="0" w:color="auto"/>
                <w:left w:val="none" w:sz="0" w:space="0" w:color="auto"/>
                <w:bottom w:val="none" w:sz="0" w:space="0" w:color="auto"/>
                <w:right w:val="none" w:sz="0" w:space="0" w:color="auto"/>
              </w:divBdr>
            </w:div>
            <w:div w:id="1648054319">
              <w:marLeft w:val="0"/>
              <w:marRight w:val="0"/>
              <w:marTop w:val="0"/>
              <w:marBottom w:val="0"/>
              <w:divBdr>
                <w:top w:val="none" w:sz="0" w:space="0" w:color="auto"/>
                <w:left w:val="none" w:sz="0" w:space="0" w:color="auto"/>
                <w:bottom w:val="none" w:sz="0" w:space="0" w:color="auto"/>
                <w:right w:val="none" w:sz="0" w:space="0" w:color="auto"/>
              </w:divBdr>
            </w:div>
            <w:div w:id="1654331130">
              <w:marLeft w:val="0"/>
              <w:marRight w:val="0"/>
              <w:marTop w:val="0"/>
              <w:marBottom w:val="0"/>
              <w:divBdr>
                <w:top w:val="none" w:sz="0" w:space="0" w:color="auto"/>
                <w:left w:val="none" w:sz="0" w:space="0" w:color="auto"/>
                <w:bottom w:val="none" w:sz="0" w:space="0" w:color="auto"/>
                <w:right w:val="none" w:sz="0" w:space="0" w:color="auto"/>
              </w:divBdr>
            </w:div>
            <w:div w:id="1654796173">
              <w:marLeft w:val="0"/>
              <w:marRight w:val="0"/>
              <w:marTop w:val="0"/>
              <w:marBottom w:val="0"/>
              <w:divBdr>
                <w:top w:val="none" w:sz="0" w:space="0" w:color="auto"/>
                <w:left w:val="none" w:sz="0" w:space="0" w:color="auto"/>
                <w:bottom w:val="none" w:sz="0" w:space="0" w:color="auto"/>
                <w:right w:val="none" w:sz="0" w:space="0" w:color="auto"/>
              </w:divBdr>
            </w:div>
            <w:div w:id="1659260146">
              <w:marLeft w:val="0"/>
              <w:marRight w:val="0"/>
              <w:marTop w:val="0"/>
              <w:marBottom w:val="0"/>
              <w:divBdr>
                <w:top w:val="none" w:sz="0" w:space="0" w:color="auto"/>
                <w:left w:val="none" w:sz="0" w:space="0" w:color="auto"/>
                <w:bottom w:val="none" w:sz="0" w:space="0" w:color="auto"/>
                <w:right w:val="none" w:sz="0" w:space="0" w:color="auto"/>
              </w:divBdr>
            </w:div>
            <w:div w:id="1660763681">
              <w:marLeft w:val="0"/>
              <w:marRight w:val="0"/>
              <w:marTop w:val="0"/>
              <w:marBottom w:val="0"/>
              <w:divBdr>
                <w:top w:val="none" w:sz="0" w:space="0" w:color="auto"/>
                <w:left w:val="none" w:sz="0" w:space="0" w:color="auto"/>
                <w:bottom w:val="none" w:sz="0" w:space="0" w:color="auto"/>
                <w:right w:val="none" w:sz="0" w:space="0" w:color="auto"/>
              </w:divBdr>
            </w:div>
            <w:div w:id="1671248121">
              <w:marLeft w:val="0"/>
              <w:marRight w:val="0"/>
              <w:marTop w:val="0"/>
              <w:marBottom w:val="0"/>
              <w:divBdr>
                <w:top w:val="none" w:sz="0" w:space="0" w:color="auto"/>
                <w:left w:val="none" w:sz="0" w:space="0" w:color="auto"/>
                <w:bottom w:val="none" w:sz="0" w:space="0" w:color="auto"/>
                <w:right w:val="none" w:sz="0" w:space="0" w:color="auto"/>
              </w:divBdr>
            </w:div>
            <w:div w:id="1682777357">
              <w:marLeft w:val="0"/>
              <w:marRight w:val="0"/>
              <w:marTop w:val="0"/>
              <w:marBottom w:val="0"/>
              <w:divBdr>
                <w:top w:val="none" w:sz="0" w:space="0" w:color="auto"/>
                <w:left w:val="none" w:sz="0" w:space="0" w:color="auto"/>
                <w:bottom w:val="none" w:sz="0" w:space="0" w:color="auto"/>
                <w:right w:val="none" w:sz="0" w:space="0" w:color="auto"/>
              </w:divBdr>
            </w:div>
            <w:div w:id="1691568468">
              <w:marLeft w:val="0"/>
              <w:marRight w:val="0"/>
              <w:marTop w:val="0"/>
              <w:marBottom w:val="0"/>
              <w:divBdr>
                <w:top w:val="none" w:sz="0" w:space="0" w:color="auto"/>
                <w:left w:val="none" w:sz="0" w:space="0" w:color="auto"/>
                <w:bottom w:val="none" w:sz="0" w:space="0" w:color="auto"/>
                <w:right w:val="none" w:sz="0" w:space="0" w:color="auto"/>
              </w:divBdr>
            </w:div>
            <w:div w:id="1693266753">
              <w:marLeft w:val="0"/>
              <w:marRight w:val="0"/>
              <w:marTop w:val="0"/>
              <w:marBottom w:val="0"/>
              <w:divBdr>
                <w:top w:val="none" w:sz="0" w:space="0" w:color="auto"/>
                <w:left w:val="none" w:sz="0" w:space="0" w:color="auto"/>
                <w:bottom w:val="none" w:sz="0" w:space="0" w:color="auto"/>
                <w:right w:val="none" w:sz="0" w:space="0" w:color="auto"/>
              </w:divBdr>
            </w:div>
            <w:div w:id="1693532787">
              <w:marLeft w:val="0"/>
              <w:marRight w:val="0"/>
              <w:marTop w:val="0"/>
              <w:marBottom w:val="0"/>
              <w:divBdr>
                <w:top w:val="none" w:sz="0" w:space="0" w:color="auto"/>
                <w:left w:val="none" w:sz="0" w:space="0" w:color="auto"/>
                <w:bottom w:val="none" w:sz="0" w:space="0" w:color="auto"/>
                <w:right w:val="none" w:sz="0" w:space="0" w:color="auto"/>
              </w:divBdr>
            </w:div>
            <w:div w:id="1698002218">
              <w:marLeft w:val="0"/>
              <w:marRight w:val="0"/>
              <w:marTop w:val="0"/>
              <w:marBottom w:val="0"/>
              <w:divBdr>
                <w:top w:val="none" w:sz="0" w:space="0" w:color="auto"/>
                <w:left w:val="none" w:sz="0" w:space="0" w:color="auto"/>
                <w:bottom w:val="none" w:sz="0" w:space="0" w:color="auto"/>
                <w:right w:val="none" w:sz="0" w:space="0" w:color="auto"/>
              </w:divBdr>
            </w:div>
            <w:div w:id="1699047353">
              <w:marLeft w:val="0"/>
              <w:marRight w:val="0"/>
              <w:marTop w:val="0"/>
              <w:marBottom w:val="0"/>
              <w:divBdr>
                <w:top w:val="none" w:sz="0" w:space="0" w:color="auto"/>
                <w:left w:val="none" w:sz="0" w:space="0" w:color="auto"/>
                <w:bottom w:val="none" w:sz="0" w:space="0" w:color="auto"/>
                <w:right w:val="none" w:sz="0" w:space="0" w:color="auto"/>
              </w:divBdr>
            </w:div>
            <w:div w:id="1699357129">
              <w:marLeft w:val="0"/>
              <w:marRight w:val="0"/>
              <w:marTop w:val="0"/>
              <w:marBottom w:val="0"/>
              <w:divBdr>
                <w:top w:val="none" w:sz="0" w:space="0" w:color="auto"/>
                <w:left w:val="none" w:sz="0" w:space="0" w:color="auto"/>
                <w:bottom w:val="none" w:sz="0" w:space="0" w:color="auto"/>
                <w:right w:val="none" w:sz="0" w:space="0" w:color="auto"/>
              </w:divBdr>
            </w:div>
            <w:div w:id="1699502885">
              <w:marLeft w:val="0"/>
              <w:marRight w:val="0"/>
              <w:marTop w:val="0"/>
              <w:marBottom w:val="0"/>
              <w:divBdr>
                <w:top w:val="none" w:sz="0" w:space="0" w:color="auto"/>
                <w:left w:val="none" w:sz="0" w:space="0" w:color="auto"/>
                <w:bottom w:val="none" w:sz="0" w:space="0" w:color="auto"/>
                <w:right w:val="none" w:sz="0" w:space="0" w:color="auto"/>
              </w:divBdr>
            </w:div>
            <w:div w:id="1701275172">
              <w:marLeft w:val="0"/>
              <w:marRight w:val="0"/>
              <w:marTop w:val="0"/>
              <w:marBottom w:val="0"/>
              <w:divBdr>
                <w:top w:val="none" w:sz="0" w:space="0" w:color="auto"/>
                <w:left w:val="none" w:sz="0" w:space="0" w:color="auto"/>
                <w:bottom w:val="none" w:sz="0" w:space="0" w:color="auto"/>
                <w:right w:val="none" w:sz="0" w:space="0" w:color="auto"/>
              </w:divBdr>
            </w:div>
            <w:div w:id="1705251759">
              <w:marLeft w:val="0"/>
              <w:marRight w:val="0"/>
              <w:marTop w:val="0"/>
              <w:marBottom w:val="0"/>
              <w:divBdr>
                <w:top w:val="none" w:sz="0" w:space="0" w:color="auto"/>
                <w:left w:val="none" w:sz="0" w:space="0" w:color="auto"/>
                <w:bottom w:val="none" w:sz="0" w:space="0" w:color="auto"/>
                <w:right w:val="none" w:sz="0" w:space="0" w:color="auto"/>
              </w:divBdr>
            </w:div>
            <w:div w:id="1711346322">
              <w:marLeft w:val="0"/>
              <w:marRight w:val="0"/>
              <w:marTop w:val="0"/>
              <w:marBottom w:val="0"/>
              <w:divBdr>
                <w:top w:val="none" w:sz="0" w:space="0" w:color="auto"/>
                <w:left w:val="none" w:sz="0" w:space="0" w:color="auto"/>
                <w:bottom w:val="none" w:sz="0" w:space="0" w:color="auto"/>
                <w:right w:val="none" w:sz="0" w:space="0" w:color="auto"/>
              </w:divBdr>
            </w:div>
            <w:div w:id="1716465105">
              <w:marLeft w:val="0"/>
              <w:marRight w:val="0"/>
              <w:marTop w:val="0"/>
              <w:marBottom w:val="0"/>
              <w:divBdr>
                <w:top w:val="none" w:sz="0" w:space="0" w:color="auto"/>
                <w:left w:val="none" w:sz="0" w:space="0" w:color="auto"/>
                <w:bottom w:val="none" w:sz="0" w:space="0" w:color="auto"/>
                <w:right w:val="none" w:sz="0" w:space="0" w:color="auto"/>
              </w:divBdr>
            </w:div>
            <w:div w:id="1717045845">
              <w:marLeft w:val="0"/>
              <w:marRight w:val="0"/>
              <w:marTop w:val="0"/>
              <w:marBottom w:val="0"/>
              <w:divBdr>
                <w:top w:val="none" w:sz="0" w:space="0" w:color="auto"/>
                <w:left w:val="none" w:sz="0" w:space="0" w:color="auto"/>
                <w:bottom w:val="none" w:sz="0" w:space="0" w:color="auto"/>
                <w:right w:val="none" w:sz="0" w:space="0" w:color="auto"/>
              </w:divBdr>
            </w:div>
            <w:div w:id="1721517299">
              <w:marLeft w:val="0"/>
              <w:marRight w:val="0"/>
              <w:marTop w:val="0"/>
              <w:marBottom w:val="0"/>
              <w:divBdr>
                <w:top w:val="none" w:sz="0" w:space="0" w:color="auto"/>
                <w:left w:val="none" w:sz="0" w:space="0" w:color="auto"/>
                <w:bottom w:val="none" w:sz="0" w:space="0" w:color="auto"/>
                <w:right w:val="none" w:sz="0" w:space="0" w:color="auto"/>
              </w:divBdr>
            </w:div>
            <w:div w:id="1724057966">
              <w:marLeft w:val="0"/>
              <w:marRight w:val="0"/>
              <w:marTop w:val="0"/>
              <w:marBottom w:val="0"/>
              <w:divBdr>
                <w:top w:val="none" w:sz="0" w:space="0" w:color="auto"/>
                <w:left w:val="none" w:sz="0" w:space="0" w:color="auto"/>
                <w:bottom w:val="none" w:sz="0" w:space="0" w:color="auto"/>
                <w:right w:val="none" w:sz="0" w:space="0" w:color="auto"/>
              </w:divBdr>
            </w:div>
            <w:div w:id="1725787038">
              <w:marLeft w:val="0"/>
              <w:marRight w:val="0"/>
              <w:marTop w:val="0"/>
              <w:marBottom w:val="0"/>
              <w:divBdr>
                <w:top w:val="none" w:sz="0" w:space="0" w:color="auto"/>
                <w:left w:val="none" w:sz="0" w:space="0" w:color="auto"/>
                <w:bottom w:val="none" w:sz="0" w:space="0" w:color="auto"/>
                <w:right w:val="none" w:sz="0" w:space="0" w:color="auto"/>
              </w:divBdr>
            </w:div>
            <w:div w:id="1730811497">
              <w:marLeft w:val="0"/>
              <w:marRight w:val="0"/>
              <w:marTop w:val="0"/>
              <w:marBottom w:val="0"/>
              <w:divBdr>
                <w:top w:val="none" w:sz="0" w:space="0" w:color="auto"/>
                <w:left w:val="none" w:sz="0" w:space="0" w:color="auto"/>
                <w:bottom w:val="none" w:sz="0" w:space="0" w:color="auto"/>
                <w:right w:val="none" w:sz="0" w:space="0" w:color="auto"/>
              </w:divBdr>
            </w:div>
            <w:div w:id="1738236916">
              <w:marLeft w:val="0"/>
              <w:marRight w:val="0"/>
              <w:marTop w:val="0"/>
              <w:marBottom w:val="0"/>
              <w:divBdr>
                <w:top w:val="none" w:sz="0" w:space="0" w:color="auto"/>
                <w:left w:val="none" w:sz="0" w:space="0" w:color="auto"/>
                <w:bottom w:val="none" w:sz="0" w:space="0" w:color="auto"/>
                <w:right w:val="none" w:sz="0" w:space="0" w:color="auto"/>
              </w:divBdr>
            </w:div>
            <w:div w:id="1741827080">
              <w:marLeft w:val="0"/>
              <w:marRight w:val="0"/>
              <w:marTop w:val="0"/>
              <w:marBottom w:val="0"/>
              <w:divBdr>
                <w:top w:val="none" w:sz="0" w:space="0" w:color="auto"/>
                <w:left w:val="none" w:sz="0" w:space="0" w:color="auto"/>
                <w:bottom w:val="none" w:sz="0" w:space="0" w:color="auto"/>
                <w:right w:val="none" w:sz="0" w:space="0" w:color="auto"/>
              </w:divBdr>
            </w:div>
            <w:div w:id="1757821876">
              <w:marLeft w:val="0"/>
              <w:marRight w:val="0"/>
              <w:marTop w:val="0"/>
              <w:marBottom w:val="0"/>
              <w:divBdr>
                <w:top w:val="none" w:sz="0" w:space="0" w:color="auto"/>
                <w:left w:val="none" w:sz="0" w:space="0" w:color="auto"/>
                <w:bottom w:val="none" w:sz="0" w:space="0" w:color="auto"/>
                <w:right w:val="none" w:sz="0" w:space="0" w:color="auto"/>
              </w:divBdr>
            </w:div>
            <w:div w:id="1761097571">
              <w:marLeft w:val="0"/>
              <w:marRight w:val="0"/>
              <w:marTop w:val="0"/>
              <w:marBottom w:val="0"/>
              <w:divBdr>
                <w:top w:val="none" w:sz="0" w:space="0" w:color="auto"/>
                <w:left w:val="none" w:sz="0" w:space="0" w:color="auto"/>
                <w:bottom w:val="none" w:sz="0" w:space="0" w:color="auto"/>
                <w:right w:val="none" w:sz="0" w:space="0" w:color="auto"/>
              </w:divBdr>
            </w:div>
            <w:div w:id="1764766435">
              <w:marLeft w:val="0"/>
              <w:marRight w:val="0"/>
              <w:marTop w:val="0"/>
              <w:marBottom w:val="0"/>
              <w:divBdr>
                <w:top w:val="none" w:sz="0" w:space="0" w:color="auto"/>
                <w:left w:val="none" w:sz="0" w:space="0" w:color="auto"/>
                <w:bottom w:val="none" w:sz="0" w:space="0" w:color="auto"/>
                <w:right w:val="none" w:sz="0" w:space="0" w:color="auto"/>
              </w:divBdr>
            </w:div>
            <w:div w:id="1770269209">
              <w:marLeft w:val="0"/>
              <w:marRight w:val="0"/>
              <w:marTop w:val="0"/>
              <w:marBottom w:val="0"/>
              <w:divBdr>
                <w:top w:val="none" w:sz="0" w:space="0" w:color="auto"/>
                <w:left w:val="none" w:sz="0" w:space="0" w:color="auto"/>
                <w:bottom w:val="none" w:sz="0" w:space="0" w:color="auto"/>
                <w:right w:val="none" w:sz="0" w:space="0" w:color="auto"/>
              </w:divBdr>
            </w:div>
            <w:div w:id="1775780022">
              <w:marLeft w:val="0"/>
              <w:marRight w:val="0"/>
              <w:marTop w:val="0"/>
              <w:marBottom w:val="0"/>
              <w:divBdr>
                <w:top w:val="none" w:sz="0" w:space="0" w:color="auto"/>
                <w:left w:val="none" w:sz="0" w:space="0" w:color="auto"/>
                <w:bottom w:val="none" w:sz="0" w:space="0" w:color="auto"/>
                <w:right w:val="none" w:sz="0" w:space="0" w:color="auto"/>
              </w:divBdr>
            </w:div>
            <w:div w:id="1780638574">
              <w:marLeft w:val="0"/>
              <w:marRight w:val="0"/>
              <w:marTop w:val="0"/>
              <w:marBottom w:val="0"/>
              <w:divBdr>
                <w:top w:val="none" w:sz="0" w:space="0" w:color="auto"/>
                <w:left w:val="none" w:sz="0" w:space="0" w:color="auto"/>
                <w:bottom w:val="none" w:sz="0" w:space="0" w:color="auto"/>
                <w:right w:val="none" w:sz="0" w:space="0" w:color="auto"/>
              </w:divBdr>
            </w:div>
            <w:div w:id="1782264933">
              <w:marLeft w:val="0"/>
              <w:marRight w:val="0"/>
              <w:marTop w:val="0"/>
              <w:marBottom w:val="0"/>
              <w:divBdr>
                <w:top w:val="none" w:sz="0" w:space="0" w:color="auto"/>
                <w:left w:val="none" w:sz="0" w:space="0" w:color="auto"/>
                <w:bottom w:val="none" w:sz="0" w:space="0" w:color="auto"/>
                <w:right w:val="none" w:sz="0" w:space="0" w:color="auto"/>
              </w:divBdr>
            </w:div>
            <w:div w:id="1787966391">
              <w:marLeft w:val="0"/>
              <w:marRight w:val="0"/>
              <w:marTop w:val="0"/>
              <w:marBottom w:val="0"/>
              <w:divBdr>
                <w:top w:val="none" w:sz="0" w:space="0" w:color="auto"/>
                <w:left w:val="none" w:sz="0" w:space="0" w:color="auto"/>
                <w:bottom w:val="none" w:sz="0" w:space="0" w:color="auto"/>
                <w:right w:val="none" w:sz="0" w:space="0" w:color="auto"/>
              </w:divBdr>
            </w:div>
            <w:div w:id="1793476617">
              <w:marLeft w:val="0"/>
              <w:marRight w:val="0"/>
              <w:marTop w:val="0"/>
              <w:marBottom w:val="0"/>
              <w:divBdr>
                <w:top w:val="none" w:sz="0" w:space="0" w:color="auto"/>
                <w:left w:val="none" w:sz="0" w:space="0" w:color="auto"/>
                <w:bottom w:val="none" w:sz="0" w:space="0" w:color="auto"/>
                <w:right w:val="none" w:sz="0" w:space="0" w:color="auto"/>
              </w:divBdr>
            </w:div>
            <w:div w:id="1795561582">
              <w:marLeft w:val="0"/>
              <w:marRight w:val="0"/>
              <w:marTop w:val="0"/>
              <w:marBottom w:val="0"/>
              <w:divBdr>
                <w:top w:val="none" w:sz="0" w:space="0" w:color="auto"/>
                <w:left w:val="none" w:sz="0" w:space="0" w:color="auto"/>
                <w:bottom w:val="none" w:sz="0" w:space="0" w:color="auto"/>
                <w:right w:val="none" w:sz="0" w:space="0" w:color="auto"/>
              </w:divBdr>
            </w:div>
            <w:div w:id="1804762262">
              <w:marLeft w:val="0"/>
              <w:marRight w:val="0"/>
              <w:marTop w:val="0"/>
              <w:marBottom w:val="0"/>
              <w:divBdr>
                <w:top w:val="none" w:sz="0" w:space="0" w:color="auto"/>
                <w:left w:val="none" w:sz="0" w:space="0" w:color="auto"/>
                <w:bottom w:val="none" w:sz="0" w:space="0" w:color="auto"/>
                <w:right w:val="none" w:sz="0" w:space="0" w:color="auto"/>
              </w:divBdr>
            </w:div>
            <w:div w:id="1805151285">
              <w:marLeft w:val="0"/>
              <w:marRight w:val="0"/>
              <w:marTop w:val="0"/>
              <w:marBottom w:val="0"/>
              <w:divBdr>
                <w:top w:val="none" w:sz="0" w:space="0" w:color="auto"/>
                <w:left w:val="none" w:sz="0" w:space="0" w:color="auto"/>
                <w:bottom w:val="none" w:sz="0" w:space="0" w:color="auto"/>
                <w:right w:val="none" w:sz="0" w:space="0" w:color="auto"/>
              </w:divBdr>
            </w:div>
            <w:div w:id="1841047310">
              <w:marLeft w:val="0"/>
              <w:marRight w:val="0"/>
              <w:marTop w:val="0"/>
              <w:marBottom w:val="0"/>
              <w:divBdr>
                <w:top w:val="none" w:sz="0" w:space="0" w:color="auto"/>
                <w:left w:val="none" w:sz="0" w:space="0" w:color="auto"/>
                <w:bottom w:val="none" w:sz="0" w:space="0" w:color="auto"/>
                <w:right w:val="none" w:sz="0" w:space="0" w:color="auto"/>
              </w:divBdr>
            </w:div>
            <w:div w:id="1841658902">
              <w:marLeft w:val="0"/>
              <w:marRight w:val="0"/>
              <w:marTop w:val="0"/>
              <w:marBottom w:val="0"/>
              <w:divBdr>
                <w:top w:val="none" w:sz="0" w:space="0" w:color="auto"/>
                <w:left w:val="none" w:sz="0" w:space="0" w:color="auto"/>
                <w:bottom w:val="none" w:sz="0" w:space="0" w:color="auto"/>
                <w:right w:val="none" w:sz="0" w:space="0" w:color="auto"/>
              </w:divBdr>
            </w:div>
            <w:div w:id="1844203846">
              <w:marLeft w:val="0"/>
              <w:marRight w:val="0"/>
              <w:marTop w:val="0"/>
              <w:marBottom w:val="0"/>
              <w:divBdr>
                <w:top w:val="none" w:sz="0" w:space="0" w:color="auto"/>
                <w:left w:val="none" w:sz="0" w:space="0" w:color="auto"/>
                <w:bottom w:val="none" w:sz="0" w:space="0" w:color="auto"/>
                <w:right w:val="none" w:sz="0" w:space="0" w:color="auto"/>
              </w:divBdr>
            </w:div>
            <w:div w:id="1846552793">
              <w:marLeft w:val="0"/>
              <w:marRight w:val="0"/>
              <w:marTop w:val="0"/>
              <w:marBottom w:val="0"/>
              <w:divBdr>
                <w:top w:val="none" w:sz="0" w:space="0" w:color="auto"/>
                <w:left w:val="none" w:sz="0" w:space="0" w:color="auto"/>
                <w:bottom w:val="none" w:sz="0" w:space="0" w:color="auto"/>
                <w:right w:val="none" w:sz="0" w:space="0" w:color="auto"/>
              </w:divBdr>
            </w:div>
            <w:div w:id="1846942334">
              <w:marLeft w:val="0"/>
              <w:marRight w:val="0"/>
              <w:marTop w:val="0"/>
              <w:marBottom w:val="0"/>
              <w:divBdr>
                <w:top w:val="none" w:sz="0" w:space="0" w:color="auto"/>
                <w:left w:val="none" w:sz="0" w:space="0" w:color="auto"/>
                <w:bottom w:val="none" w:sz="0" w:space="0" w:color="auto"/>
                <w:right w:val="none" w:sz="0" w:space="0" w:color="auto"/>
              </w:divBdr>
            </w:div>
            <w:div w:id="1848248084">
              <w:marLeft w:val="0"/>
              <w:marRight w:val="0"/>
              <w:marTop w:val="0"/>
              <w:marBottom w:val="0"/>
              <w:divBdr>
                <w:top w:val="none" w:sz="0" w:space="0" w:color="auto"/>
                <w:left w:val="none" w:sz="0" w:space="0" w:color="auto"/>
                <w:bottom w:val="none" w:sz="0" w:space="0" w:color="auto"/>
                <w:right w:val="none" w:sz="0" w:space="0" w:color="auto"/>
              </w:divBdr>
            </w:div>
            <w:div w:id="1856338658">
              <w:marLeft w:val="0"/>
              <w:marRight w:val="0"/>
              <w:marTop w:val="0"/>
              <w:marBottom w:val="0"/>
              <w:divBdr>
                <w:top w:val="none" w:sz="0" w:space="0" w:color="auto"/>
                <w:left w:val="none" w:sz="0" w:space="0" w:color="auto"/>
                <w:bottom w:val="none" w:sz="0" w:space="0" w:color="auto"/>
                <w:right w:val="none" w:sz="0" w:space="0" w:color="auto"/>
              </w:divBdr>
            </w:div>
            <w:div w:id="1862282227">
              <w:marLeft w:val="0"/>
              <w:marRight w:val="0"/>
              <w:marTop w:val="0"/>
              <w:marBottom w:val="0"/>
              <w:divBdr>
                <w:top w:val="none" w:sz="0" w:space="0" w:color="auto"/>
                <w:left w:val="none" w:sz="0" w:space="0" w:color="auto"/>
                <w:bottom w:val="none" w:sz="0" w:space="0" w:color="auto"/>
                <w:right w:val="none" w:sz="0" w:space="0" w:color="auto"/>
              </w:divBdr>
            </w:div>
            <w:div w:id="1865510800">
              <w:marLeft w:val="0"/>
              <w:marRight w:val="0"/>
              <w:marTop w:val="0"/>
              <w:marBottom w:val="0"/>
              <w:divBdr>
                <w:top w:val="none" w:sz="0" w:space="0" w:color="auto"/>
                <w:left w:val="none" w:sz="0" w:space="0" w:color="auto"/>
                <w:bottom w:val="none" w:sz="0" w:space="0" w:color="auto"/>
                <w:right w:val="none" w:sz="0" w:space="0" w:color="auto"/>
              </w:divBdr>
            </w:div>
            <w:div w:id="1869298889">
              <w:marLeft w:val="0"/>
              <w:marRight w:val="0"/>
              <w:marTop w:val="0"/>
              <w:marBottom w:val="0"/>
              <w:divBdr>
                <w:top w:val="none" w:sz="0" w:space="0" w:color="auto"/>
                <w:left w:val="none" w:sz="0" w:space="0" w:color="auto"/>
                <w:bottom w:val="none" w:sz="0" w:space="0" w:color="auto"/>
                <w:right w:val="none" w:sz="0" w:space="0" w:color="auto"/>
              </w:divBdr>
            </w:div>
            <w:div w:id="1872260542">
              <w:marLeft w:val="0"/>
              <w:marRight w:val="0"/>
              <w:marTop w:val="0"/>
              <w:marBottom w:val="0"/>
              <w:divBdr>
                <w:top w:val="none" w:sz="0" w:space="0" w:color="auto"/>
                <w:left w:val="none" w:sz="0" w:space="0" w:color="auto"/>
                <w:bottom w:val="none" w:sz="0" w:space="0" w:color="auto"/>
                <w:right w:val="none" w:sz="0" w:space="0" w:color="auto"/>
              </w:divBdr>
            </w:div>
            <w:div w:id="1873110632">
              <w:marLeft w:val="0"/>
              <w:marRight w:val="0"/>
              <w:marTop w:val="0"/>
              <w:marBottom w:val="0"/>
              <w:divBdr>
                <w:top w:val="none" w:sz="0" w:space="0" w:color="auto"/>
                <w:left w:val="none" w:sz="0" w:space="0" w:color="auto"/>
                <w:bottom w:val="none" w:sz="0" w:space="0" w:color="auto"/>
                <w:right w:val="none" w:sz="0" w:space="0" w:color="auto"/>
              </w:divBdr>
            </w:div>
            <w:div w:id="1876654327">
              <w:marLeft w:val="0"/>
              <w:marRight w:val="0"/>
              <w:marTop w:val="0"/>
              <w:marBottom w:val="0"/>
              <w:divBdr>
                <w:top w:val="none" w:sz="0" w:space="0" w:color="auto"/>
                <w:left w:val="none" w:sz="0" w:space="0" w:color="auto"/>
                <w:bottom w:val="none" w:sz="0" w:space="0" w:color="auto"/>
                <w:right w:val="none" w:sz="0" w:space="0" w:color="auto"/>
              </w:divBdr>
            </w:div>
            <w:div w:id="1878198498">
              <w:marLeft w:val="0"/>
              <w:marRight w:val="0"/>
              <w:marTop w:val="0"/>
              <w:marBottom w:val="0"/>
              <w:divBdr>
                <w:top w:val="none" w:sz="0" w:space="0" w:color="auto"/>
                <w:left w:val="none" w:sz="0" w:space="0" w:color="auto"/>
                <w:bottom w:val="none" w:sz="0" w:space="0" w:color="auto"/>
                <w:right w:val="none" w:sz="0" w:space="0" w:color="auto"/>
              </w:divBdr>
            </w:div>
            <w:div w:id="1887913953">
              <w:marLeft w:val="0"/>
              <w:marRight w:val="0"/>
              <w:marTop w:val="0"/>
              <w:marBottom w:val="0"/>
              <w:divBdr>
                <w:top w:val="none" w:sz="0" w:space="0" w:color="auto"/>
                <w:left w:val="none" w:sz="0" w:space="0" w:color="auto"/>
                <w:bottom w:val="none" w:sz="0" w:space="0" w:color="auto"/>
                <w:right w:val="none" w:sz="0" w:space="0" w:color="auto"/>
              </w:divBdr>
            </w:div>
            <w:div w:id="1895432839">
              <w:marLeft w:val="0"/>
              <w:marRight w:val="0"/>
              <w:marTop w:val="0"/>
              <w:marBottom w:val="0"/>
              <w:divBdr>
                <w:top w:val="none" w:sz="0" w:space="0" w:color="auto"/>
                <w:left w:val="none" w:sz="0" w:space="0" w:color="auto"/>
                <w:bottom w:val="none" w:sz="0" w:space="0" w:color="auto"/>
                <w:right w:val="none" w:sz="0" w:space="0" w:color="auto"/>
              </w:divBdr>
            </w:div>
            <w:div w:id="1897813600">
              <w:marLeft w:val="0"/>
              <w:marRight w:val="0"/>
              <w:marTop w:val="0"/>
              <w:marBottom w:val="0"/>
              <w:divBdr>
                <w:top w:val="none" w:sz="0" w:space="0" w:color="auto"/>
                <w:left w:val="none" w:sz="0" w:space="0" w:color="auto"/>
                <w:bottom w:val="none" w:sz="0" w:space="0" w:color="auto"/>
                <w:right w:val="none" w:sz="0" w:space="0" w:color="auto"/>
              </w:divBdr>
            </w:div>
            <w:div w:id="1909461966">
              <w:marLeft w:val="0"/>
              <w:marRight w:val="0"/>
              <w:marTop w:val="0"/>
              <w:marBottom w:val="0"/>
              <w:divBdr>
                <w:top w:val="none" w:sz="0" w:space="0" w:color="auto"/>
                <w:left w:val="none" w:sz="0" w:space="0" w:color="auto"/>
                <w:bottom w:val="none" w:sz="0" w:space="0" w:color="auto"/>
                <w:right w:val="none" w:sz="0" w:space="0" w:color="auto"/>
              </w:divBdr>
            </w:div>
            <w:div w:id="1909807862">
              <w:marLeft w:val="0"/>
              <w:marRight w:val="0"/>
              <w:marTop w:val="0"/>
              <w:marBottom w:val="0"/>
              <w:divBdr>
                <w:top w:val="none" w:sz="0" w:space="0" w:color="auto"/>
                <w:left w:val="none" w:sz="0" w:space="0" w:color="auto"/>
                <w:bottom w:val="none" w:sz="0" w:space="0" w:color="auto"/>
                <w:right w:val="none" w:sz="0" w:space="0" w:color="auto"/>
              </w:divBdr>
            </w:div>
            <w:div w:id="1915772690">
              <w:marLeft w:val="0"/>
              <w:marRight w:val="0"/>
              <w:marTop w:val="0"/>
              <w:marBottom w:val="0"/>
              <w:divBdr>
                <w:top w:val="none" w:sz="0" w:space="0" w:color="auto"/>
                <w:left w:val="none" w:sz="0" w:space="0" w:color="auto"/>
                <w:bottom w:val="none" w:sz="0" w:space="0" w:color="auto"/>
                <w:right w:val="none" w:sz="0" w:space="0" w:color="auto"/>
              </w:divBdr>
            </w:div>
            <w:div w:id="1920021786">
              <w:marLeft w:val="0"/>
              <w:marRight w:val="0"/>
              <w:marTop w:val="0"/>
              <w:marBottom w:val="0"/>
              <w:divBdr>
                <w:top w:val="none" w:sz="0" w:space="0" w:color="auto"/>
                <w:left w:val="none" w:sz="0" w:space="0" w:color="auto"/>
                <w:bottom w:val="none" w:sz="0" w:space="0" w:color="auto"/>
                <w:right w:val="none" w:sz="0" w:space="0" w:color="auto"/>
              </w:divBdr>
            </w:div>
            <w:div w:id="1920208315">
              <w:marLeft w:val="0"/>
              <w:marRight w:val="0"/>
              <w:marTop w:val="0"/>
              <w:marBottom w:val="0"/>
              <w:divBdr>
                <w:top w:val="none" w:sz="0" w:space="0" w:color="auto"/>
                <w:left w:val="none" w:sz="0" w:space="0" w:color="auto"/>
                <w:bottom w:val="none" w:sz="0" w:space="0" w:color="auto"/>
                <w:right w:val="none" w:sz="0" w:space="0" w:color="auto"/>
              </w:divBdr>
            </w:div>
            <w:div w:id="1925258914">
              <w:marLeft w:val="0"/>
              <w:marRight w:val="0"/>
              <w:marTop w:val="0"/>
              <w:marBottom w:val="0"/>
              <w:divBdr>
                <w:top w:val="none" w:sz="0" w:space="0" w:color="auto"/>
                <w:left w:val="none" w:sz="0" w:space="0" w:color="auto"/>
                <w:bottom w:val="none" w:sz="0" w:space="0" w:color="auto"/>
                <w:right w:val="none" w:sz="0" w:space="0" w:color="auto"/>
              </w:divBdr>
            </w:div>
            <w:div w:id="1927615606">
              <w:marLeft w:val="0"/>
              <w:marRight w:val="0"/>
              <w:marTop w:val="0"/>
              <w:marBottom w:val="0"/>
              <w:divBdr>
                <w:top w:val="none" w:sz="0" w:space="0" w:color="auto"/>
                <w:left w:val="none" w:sz="0" w:space="0" w:color="auto"/>
                <w:bottom w:val="none" w:sz="0" w:space="0" w:color="auto"/>
                <w:right w:val="none" w:sz="0" w:space="0" w:color="auto"/>
              </w:divBdr>
            </w:div>
            <w:div w:id="1928347118">
              <w:marLeft w:val="0"/>
              <w:marRight w:val="0"/>
              <w:marTop w:val="0"/>
              <w:marBottom w:val="0"/>
              <w:divBdr>
                <w:top w:val="none" w:sz="0" w:space="0" w:color="auto"/>
                <w:left w:val="none" w:sz="0" w:space="0" w:color="auto"/>
                <w:bottom w:val="none" w:sz="0" w:space="0" w:color="auto"/>
                <w:right w:val="none" w:sz="0" w:space="0" w:color="auto"/>
              </w:divBdr>
            </w:div>
            <w:div w:id="1930115615">
              <w:marLeft w:val="0"/>
              <w:marRight w:val="0"/>
              <w:marTop w:val="0"/>
              <w:marBottom w:val="0"/>
              <w:divBdr>
                <w:top w:val="none" w:sz="0" w:space="0" w:color="auto"/>
                <w:left w:val="none" w:sz="0" w:space="0" w:color="auto"/>
                <w:bottom w:val="none" w:sz="0" w:space="0" w:color="auto"/>
                <w:right w:val="none" w:sz="0" w:space="0" w:color="auto"/>
              </w:divBdr>
            </w:div>
            <w:div w:id="1931504235">
              <w:marLeft w:val="0"/>
              <w:marRight w:val="0"/>
              <w:marTop w:val="0"/>
              <w:marBottom w:val="0"/>
              <w:divBdr>
                <w:top w:val="none" w:sz="0" w:space="0" w:color="auto"/>
                <w:left w:val="none" w:sz="0" w:space="0" w:color="auto"/>
                <w:bottom w:val="none" w:sz="0" w:space="0" w:color="auto"/>
                <w:right w:val="none" w:sz="0" w:space="0" w:color="auto"/>
              </w:divBdr>
            </w:div>
            <w:div w:id="1932619552">
              <w:marLeft w:val="0"/>
              <w:marRight w:val="0"/>
              <w:marTop w:val="0"/>
              <w:marBottom w:val="0"/>
              <w:divBdr>
                <w:top w:val="none" w:sz="0" w:space="0" w:color="auto"/>
                <w:left w:val="none" w:sz="0" w:space="0" w:color="auto"/>
                <w:bottom w:val="none" w:sz="0" w:space="0" w:color="auto"/>
                <w:right w:val="none" w:sz="0" w:space="0" w:color="auto"/>
              </w:divBdr>
            </w:div>
            <w:div w:id="1934052310">
              <w:marLeft w:val="0"/>
              <w:marRight w:val="0"/>
              <w:marTop w:val="0"/>
              <w:marBottom w:val="0"/>
              <w:divBdr>
                <w:top w:val="none" w:sz="0" w:space="0" w:color="auto"/>
                <w:left w:val="none" w:sz="0" w:space="0" w:color="auto"/>
                <w:bottom w:val="none" w:sz="0" w:space="0" w:color="auto"/>
                <w:right w:val="none" w:sz="0" w:space="0" w:color="auto"/>
              </w:divBdr>
            </w:div>
            <w:div w:id="1935245000">
              <w:marLeft w:val="0"/>
              <w:marRight w:val="0"/>
              <w:marTop w:val="0"/>
              <w:marBottom w:val="0"/>
              <w:divBdr>
                <w:top w:val="none" w:sz="0" w:space="0" w:color="auto"/>
                <w:left w:val="none" w:sz="0" w:space="0" w:color="auto"/>
                <w:bottom w:val="none" w:sz="0" w:space="0" w:color="auto"/>
                <w:right w:val="none" w:sz="0" w:space="0" w:color="auto"/>
              </w:divBdr>
            </w:div>
            <w:div w:id="1936476564">
              <w:marLeft w:val="0"/>
              <w:marRight w:val="0"/>
              <w:marTop w:val="0"/>
              <w:marBottom w:val="0"/>
              <w:divBdr>
                <w:top w:val="none" w:sz="0" w:space="0" w:color="auto"/>
                <w:left w:val="none" w:sz="0" w:space="0" w:color="auto"/>
                <w:bottom w:val="none" w:sz="0" w:space="0" w:color="auto"/>
                <w:right w:val="none" w:sz="0" w:space="0" w:color="auto"/>
              </w:divBdr>
            </w:div>
            <w:div w:id="1939210834">
              <w:marLeft w:val="0"/>
              <w:marRight w:val="0"/>
              <w:marTop w:val="0"/>
              <w:marBottom w:val="0"/>
              <w:divBdr>
                <w:top w:val="none" w:sz="0" w:space="0" w:color="auto"/>
                <w:left w:val="none" w:sz="0" w:space="0" w:color="auto"/>
                <w:bottom w:val="none" w:sz="0" w:space="0" w:color="auto"/>
                <w:right w:val="none" w:sz="0" w:space="0" w:color="auto"/>
              </w:divBdr>
            </w:div>
            <w:div w:id="1941519981">
              <w:marLeft w:val="0"/>
              <w:marRight w:val="0"/>
              <w:marTop w:val="0"/>
              <w:marBottom w:val="0"/>
              <w:divBdr>
                <w:top w:val="none" w:sz="0" w:space="0" w:color="auto"/>
                <w:left w:val="none" w:sz="0" w:space="0" w:color="auto"/>
                <w:bottom w:val="none" w:sz="0" w:space="0" w:color="auto"/>
                <w:right w:val="none" w:sz="0" w:space="0" w:color="auto"/>
              </w:divBdr>
            </w:div>
            <w:div w:id="1947077601">
              <w:marLeft w:val="0"/>
              <w:marRight w:val="0"/>
              <w:marTop w:val="0"/>
              <w:marBottom w:val="0"/>
              <w:divBdr>
                <w:top w:val="none" w:sz="0" w:space="0" w:color="auto"/>
                <w:left w:val="none" w:sz="0" w:space="0" w:color="auto"/>
                <w:bottom w:val="none" w:sz="0" w:space="0" w:color="auto"/>
                <w:right w:val="none" w:sz="0" w:space="0" w:color="auto"/>
              </w:divBdr>
            </w:div>
            <w:div w:id="1953318977">
              <w:marLeft w:val="0"/>
              <w:marRight w:val="0"/>
              <w:marTop w:val="0"/>
              <w:marBottom w:val="0"/>
              <w:divBdr>
                <w:top w:val="none" w:sz="0" w:space="0" w:color="auto"/>
                <w:left w:val="none" w:sz="0" w:space="0" w:color="auto"/>
                <w:bottom w:val="none" w:sz="0" w:space="0" w:color="auto"/>
                <w:right w:val="none" w:sz="0" w:space="0" w:color="auto"/>
              </w:divBdr>
            </w:div>
            <w:div w:id="1955137552">
              <w:marLeft w:val="0"/>
              <w:marRight w:val="0"/>
              <w:marTop w:val="0"/>
              <w:marBottom w:val="0"/>
              <w:divBdr>
                <w:top w:val="none" w:sz="0" w:space="0" w:color="auto"/>
                <w:left w:val="none" w:sz="0" w:space="0" w:color="auto"/>
                <w:bottom w:val="none" w:sz="0" w:space="0" w:color="auto"/>
                <w:right w:val="none" w:sz="0" w:space="0" w:color="auto"/>
              </w:divBdr>
            </w:div>
            <w:div w:id="1960722151">
              <w:marLeft w:val="0"/>
              <w:marRight w:val="0"/>
              <w:marTop w:val="0"/>
              <w:marBottom w:val="0"/>
              <w:divBdr>
                <w:top w:val="none" w:sz="0" w:space="0" w:color="auto"/>
                <w:left w:val="none" w:sz="0" w:space="0" w:color="auto"/>
                <w:bottom w:val="none" w:sz="0" w:space="0" w:color="auto"/>
                <w:right w:val="none" w:sz="0" w:space="0" w:color="auto"/>
              </w:divBdr>
            </w:div>
            <w:div w:id="1962027742">
              <w:marLeft w:val="0"/>
              <w:marRight w:val="0"/>
              <w:marTop w:val="0"/>
              <w:marBottom w:val="0"/>
              <w:divBdr>
                <w:top w:val="none" w:sz="0" w:space="0" w:color="auto"/>
                <w:left w:val="none" w:sz="0" w:space="0" w:color="auto"/>
                <w:bottom w:val="none" w:sz="0" w:space="0" w:color="auto"/>
                <w:right w:val="none" w:sz="0" w:space="0" w:color="auto"/>
              </w:divBdr>
            </w:div>
            <w:div w:id="1966542754">
              <w:marLeft w:val="0"/>
              <w:marRight w:val="0"/>
              <w:marTop w:val="0"/>
              <w:marBottom w:val="0"/>
              <w:divBdr>
                <w:top w:val="none" w:sz="0" w:space="0" w:color="auto"/>
                <w:left w:val="none" w:sz="0" w:space="0" w:color="auto"/>
                <w:bottom w:val="none" w:sz="0" w:space="0" w:color="auto"/>
                <w:right w:val="none" w:sz="0" w:space="0" w:color="auto"/>
              </w:divBdr>
            </w:div>
            <w:div w:id="1970620918">
              <w:marLeft w:val="0"/>
              <w:marRight w:val="0"/>
              <w:marTop w:val="0"/>
              <w:marBottom w:val="0"/>
              <w:divBdr>
                <w:top w:val="none" w:sz="0" w:space="0" w:color="auto"/>
                <w:left w:val="none" w:sz="0" w:space="0" w:color="auto"/>
                <w:bottom w:val="none" w:sz="0" w:space="0" w:color="auto"/>
                <w:right w:val="none" w:sz="0" w:space="0" w:color="auto"/>
              </w:divBdr>
            </w:div>
            <w:div w:id="1971586971">
              <w:marLeft w:val="0"/>
              <w:marRight w:val="0"/>
              <w:marTop w:val="0"/>
              <w:marBottom w:val="0"/>
              <w:divBdr>
                <w:top w:val="none" w:sz="0" w:space="0" w:color="auto"/>
                <w:left w:val="none" w:sz="0" w:space="0" w:color="auto"/>
                <w:bottom w:val="none" w:sz="0" w:space="0" w:color="auto"/>
                <w:right w:val="none" w:sz="0" w:space="0" w:color="auto"/>
              </w:divBdr>
            </w:div>
            <w:div w:id="1976326573">
              <w:marLeft w:val="0"/>
              <w:marRight w:val="0"/>
              <w:marTop w:val="0"/>
              <w:marBottom w:val="0"/>
              <w:divBdr>
                <w:top w:val="none" w:sz="0" w:space="0" w:color="auto"/>
                <w:left w:val="none" w:sz="0" w:space="0" w:color="auto"/>
                <w:bottom w:val="none" w:sz="0" w:space="0" w:color="auto"/>
                <w:right w:val="none" w:sz="0" w:space="0" w:color="auto"/>
              </w:divBdr>
            </w:div>
            <w:div w:id="1978140137">
              <w:marLeft w:val="0"/>
              <w:marRight w:val="0"/>
              <w:marTop w:val="0"/>
              <w:marBottom w:val="0"/>
              <w:divBdr>
                <w:top w:val="none" w:sz="0" w:space="0" w:color="auto"/>
                <w:left w:val="none" w:sz="0" w:space="0" w:color="auto"/>
                <w:bottom w:val="none" w:sz="0" w:space="0" w:color="auto"/>
                <w:right w:val="none" w:sz="0" w:space="0" w:color="auto"/>
              </w:divBdr>
            </w:div>
            <w:div w:id="1979021885">
              <w:marLeft w:val="0"/>
              <w:marRight w:val="0"/>
              <w:marTop w:val="0"/>
              <w:marBottom w:val="0"/>
              <w:divBdr>
                <w:top w:val="none" w:sz="0" w:space="0" w:color="auto"/>
                <w:left w:val="none" w:sz="0" w:space="0" w:color="auto"/>
                <w:bottom w:val="none" w:sz="0" w:space="0" w:color="auto"/>
                <w:right w:val="none" w:sz="0" w:space="0" w:color="auto"/>
              </w:divBdr>
            </w:div>
            <w:div w:id="1979801371">
              <w:marLeft w:val="0"/>
              <w:marRight w:val="0"/>
              <w:marTop w:val="0"/>
              <w:marBottom w:val="0"/>
              <w:divBdr>
                <w:top w:val="none" w:sz="0" w:space="0" w:color="auto"/>
                <w:left w:val="none" w:sz="0" w:space="0" w:color="auto"/>
                <w:bottom w:val="none" w:sz="0" w:space="0" w:color="auto"/>
                <w:right w:val="none" w:sz="0" w:space="0" w:color="auto"/>
              </w:divBdr>
            </w:div>
            <w:div w:id="1987928110">
              <w:marLeft w:val="0"/>
              <w:marRight w:val="0"/>
              <w:marTop w:val="0"/>
              <w:marBottom w:val="0"/>
              <w:divBdr>
                <w:top w:val="none" w:sz="0" w:space="0" w:color="auto"/>
                <w:left w:val="none" w:sz="0" w:space="0" w:color="auto"/>
                <w:bottom w:val="none" w:sz="0" w:space="0" w:color="auto"/>
                <w:right w:val="none" w:sz="0" w:space="0" w:color="auto"/>
              </w:divBdr>
            </w:div>
            <w:div w:id="1988169836">
              <w:marLeft w:val="0"/>
              <w:marRight w:val="0"/>
              <w:marTop w:val="0"/>
              <w:marBottom w:val="0"/>
              <w:divBdr>
                <w:top w:val="none" w:sz="0" w:space="0" w:color="auto"/>
                <w:left w:val="none" w:sz="0" w:space="0" w:color="auto"/>
                <w:bottom w:val="none" w:sz="0" w:space="0" w:color="auto"/>
                <w:right w:val="none" w:sz="0" w:space="0" w:color="auto"/>
              </w:divBdr>
            </w:div>
            <w:div w:id="1990163652">
              <w:marLeft w:val="0"/>
              <w:marRight w:val="0"/>
              <w:marTop w:val="0"/>
              <w:marBottom w:val="0"/>
              <w:divBdr>
                <w:top w:val="none" w:sz="0" w:space="0" w:color="auto"/>
                <w:left w:val="none" w:sz="0" w:space="0" w:color="auto"/>
                <w:bottom w:val="none" w:sz="0" w:space="0" w:color="auto"/>
                <w:right w:val="none" w:sz="0" w:space="0" w:color="auto"/>
              </w:divBdr>
            </w:div>
            <w:div w:id="1990479725">
              <w:marLeft w:val="0"/>
              <w:marRight w:val="0"/>
              <w:marTop w:val="0"/>
              <w:marBottom w:val="0"/>
              <w:divBdr>
                <w:top w:val="none" w:sz="0" w:space="0" w:color="auto"/>
                <w:left w:val="none" w:sz="0" w:space="0" w:color="auto"/>
                <w:bottom w:val="none" w:sz="0" w:space="0" w:color="auto"/>
                <w:right w:val="none" w:sz="0" w:space="0" w:color="auto"/>
              </w:divBdr>
            </w:div>
            <w:div w:id="1992635432">
              <w:marLeft w:val="0"/>
              <w:marRight w:val="0"/>
              <w:marTop w:val="0"/>
              <w:marBottom w:val="0"/>
              <w:divBdr>
                <w:top w:val="none" w:sz="0" w:space="0" w:color="auto"/>
                <w:left w:val="none" w:sz="0" w:space="0" w:color="auto"/>
                <w:bottom w:val="none" w:sz="0" w:space="0" w:color="auto"/>
                <w:right w:val="none" w:sz="0" w:space="0" w:color="auto"/>
              </w:divBdr>
            </w:div>
            <w:div w:id="1996493158">
              <w:marLeft w:val="0"/>
              <w:marRight w:val="0"/>
              <w:marTop w:val="0"/>
              <w:marBottom w:val="0"/>
              <w:divBdr>
                <w:top w:val="none" w:sz="0" w:space="0" w:color="auto"/>
                <w:left w:val="none" w:sz="0" w:space="0" w:color="auto"/>
                <w:bottom w:val="none" w:sz="0" w:space="0" w:color="auto"/>
                <w:right w:val="none" w:sz="0" w:space="0" w:color="auto"/>
              </w:divBdr>
            </w:div>
            <w:div w:id="2003925250">
              <w:marLeft w:val="0"/>
              <w:marRight w:val="0"/>
              <w:marTop w:val="0"/>
              <w:marBottom w:val="0"/>
              <w:divBdr>
                <w:top w:val="none" w:sz="0" w:space="0" w:color="auto"/>
                <w:left w:val="none" w:sz="0" w:space="0" w:color="auto"/>
                <w:bottom w:val="none" w:sz="0" w:space="0" w:color="auto"/>
                <w:right w:val="none" w:sz="0" w:space="0" w:color="auto"/>
              </w:divBdr>
            </w:div>
            <w:div w:id="2005156976">
              <w:marLeft w:val="0"/>
              <w:marRight w:val="0"/>
              <w:marTop w:val="0"/>
              <w:marBottom w:val="0"/>
              <w:divBdr>
                <w:top w:val="none" w:sz="0" w:space="0" w:color="auto"/>
                <w:left w:val="none" w:sz="0" w:space="0" w:color="auto"/>
                <w:bottom w:val="none" w:sz="0" w:space="0" w:color="auto"/>
                <w:right w:val="none" w:sz="0" w:space="0" w:color="auto"/>
              </w:divBdr>
            </w:div>
            <w:div w:id="2005891259">
              <w:marLeft w:val="0"/>
              <w:marRight w:val="0"/>
              <w:marTop w:val="0"/>
              <w:marBottom w:val="0"/>
              <w:divBdr>
                <w:top w:val="none" w:sz="0" w:space="0" w:color="auto"/>
                <w:left w:val="none" w:sz="0" w:space="0" w:color="auto"/>
                <w:bottom w:val="none" w:sz="0" w:space="0" w:color="auto"/>
                <w:right w:val="none" w:sz="0" w:space="0" w:color="auto"/>
              </w:divBdr>
            </w:div>
            <w:div w:id="2011179461">
              <w:marLeft w:val="0"/>
              <w:marRight w:val="0"/>
              <w:marTop w:val="0"/>
              <w:marBottom w:val="0"/>
              <w:divBdr>
                <w:top w:val="none" w:sz="0" w:space="0" w:color="auto"/>
                <w:left w:val="none" w:sz="0" w:space="0" w:color="auto"/>
                <w:bottom w:val="none" w:sz="0" w:space="0" w:color="auto"/>
                <w:right w:val="none" w:sz="0" w:space="0" w:color="auto"/>
              </w:divBdr>
            </w:div>
            <w:div w:id="2017465177">
              <w:marLeft w:val="0"/>
              <w:marRight w:val="0"/>
              <w:marTop w:val="0"/>
              <w:marBottom w:val="0"/>
              <w:divBdr>
                <w:top w:val="none" w:sz="0" w:space="0" w:color="auto"/>
                <w:left w:val="none" w:sz="0" w:space="0" w:color="auto"/>
                <w:bottom w:val="none" w:sz="0" w:space="0" w:color="auto"/>
                <w:right w:val="none" w:sz="0" w:space="0" w:color="auto"/>
              </w:divBdr>
            </w:div>
            <w:div w:id="2024746430">
              <w:marLeft w:val="0"/>
              <w:marRight w:val="0"/>
              <w:marTop w:val="0"/>
              <w:marBottom w:val="0"/>
              <w:divBdr>
                <w:top w:val="none" w:sz="0" w:space="0" w:color="auto"/>
                <w:left w:val="none" w:sz="0" w:space="0" w:color="auto"/>
                <w:bottom w:val="none" w:sz="0" w:space="0" w:color="auto"/>
                <w:right w:val="none" w:sz="0" w:space="0" w:color="auto"/>
              </w:divBdr>
            </w:div>
            <w:div w:id="2025547160">
              <w:marLeft w:val="0"/>
              <w:marRight w:val="0"/>
              <w:marTop w:val="0"/>
              <w:marBottom w:val="0"/>
              <w:divBdr>
                <w:top w:val="none" w:sz="0" w:space="0" w:color="auto"/>
                <w:left w:val="none" w:sz="0" w:space="0" w:color="auto"/>
                <w:bottom w:val="none" w:sz="0" w:space="0" w:color="auto"/>
                <w:right w:val="none" w:sz="0" w:space="0" w:color="auto"/>
              </w:divBdr>
            </w:div>
            <w:div w:id="2025588580">
              <w:marLeft w:val="0"/>
              <w:marRight w:val="0"/>
              <w:marTop w:val="0"/>
              <w:marBottom w:val="0"/>
              <w:divBdr>
                <w:top w:val="none" w:sz="0" w:space="0" w:color="auto"/>
                <w:left w:val="none" w:sz="0" w:space="0" w:color="auto"/>
                <w:bottom w:val="none" w:sz="0" w:space="0" w:color="auto"/>
                <w:right w:val="none" w:sz="0" w:space="0" w:color="auto"/>
              </w:divBdr>
            </w:div>
            <w:div w:id="2025856502">
              <w:marLeft w:val="0"/>
              <w:marRight w:val="0"/>
              <w:marTop w:val="0"/>
              <w:marBottom w:val="0"/>
              <w:divBdr>
                <w:top w:val="none" w:sz="0" w:space="0" w:color="auto"/>
                <w:left w:val="none" w:sz="0" w:space="0" w:color="auto"/>
                <w:bottom w:val="none" w:sz="0" w:space="0" w:color="auto"/>
                <w:right w:val="none" w:sz="0" w:space="0" w:color="auto"/>
              </w:divBdr>
            </w:div>
            <w:div w:id="2026441764">
              <w:marLeft w:val="0"/>
              <w:marRight w:val="0"/>
              <w:marTop w:val="0"/>
              <w:marBottom w:val="0"/>
              <w:divBdr>
                <w:top w:val="none" w:sz="0" w:space="0" w:color="auto"/>
                <w:left w:val="none" w:sz="0" w:space="0" w:color="auto"/>
                <w:bottom w:val="none" w:sz="0" w:space="0" w:color="auto"/>
                <w:right w:val="none" w:sz="0" w:space="0" w:color="auto"/>
              </w:divBdr>
            </w:div>
            <w:div w:id="2026470547">
              <w:marLeft w:val="0"/>
              <w:marRight w:val="0"/>
              <w:marTop w:val="0"/>
              <w:marBottom w:val="0"/>
              <w:divBdr>
                <w:top w:val="none" w:sz="0" w:space="0" w:color="auto"/>
                <w:left w:val="none" w:sz="0" w:space="0" w:color="auto"/>
                <w:bottom w:val="none" w:sz="0" w:space="0" w:color="auto"/>
                <w:right w:val="none" w:sz="0" w:space="0" w:color="auto"/>
              </w:divBdr>
            </w:div>
            <w:div w:id="2026595695">
              <w:marLeft w:val="0"/>
              <w:marRight w:val="0"/>
              <w:marTop w:val="0"/>
              <w:marBottom w:val="0"/>
              <w:divBdr>
                <w:top w:val="none" w:sz="0" w:space="0" w:color="auto"/>
                <w:left w:val="none" w:sz="0" w:space="0" w:color="auto"/>
                <w:bottom w:val="none" w:sz="0" w:space="0" w:color="auto"/>
                <w:right w:val="none" w:sz="0" w:space="0" w:color="auto"/>
              </w:divBdr>
            </w:div>
            <w:div w:id="2030713103">
              <w:marLeft w:val="0"/>
              <w:marRight w:val="0"/>
              <w:marTop w:val="0"/>
              <w:marBottom w:val="0"/>
              <w:divBdr>
                <w:top w:val="none" w:sz="0" w:space="0" w:color="auto"/>
                <w:left w:val="none" w:sz="0" w:space="0" w:color="auto"/>
                <w:bottom w:val="none" w:sz="0" w:space="0" w:color="auto"/>
                <w:right w:val="none" w:sz="0" w:space="0" w:color="auto"/>
              </w:divBdr>
            </w:div>
            <w:div w:id="2032754676">
              <w:marLeft w:val="0"/>
              <w:marRight w:val="0"/>
              <w:marTop w:val="0"/>
              <w:marBottom w:val="0"/>
              <w:divBdr>
                <w:top w:val="none" w:sz="0" w:space="0" w:color="auto"/>
                <w:left w:val="none" w:sz="0" w:space="0" w:color="auto"/>
                <w:bottom w:val="none" w:sz="0" w:space="0" w:color="auto"/>
                <w:right w:val="none" w:sz="0" w:space="0" w:color="auto"/>
              </w:divBdr>
            </w:div>
            <w:div w:id="2033727173">
              <w:marLeft w:val="0"/>
              <w:marRight w:val="0"/>
              <w:marTop w:val="0"/>
              <w:marBottom w:val="0"/>
              <w:divBdr>
                <w:top w:val="none" w:sz="0" w:space="0" w:color="auto"/>
                <w:left w:val="none" w:sz="0" w:space="0" w:color="auto"/>
                <w:bottom w:val="none" w:sz="0" w:space="0" w:color="auto"/>
                <w:right w:val="none" w:sz="0" w:space="0" w:color="auto"/>
              </w:divBdr>
            </w:div>
            <w:div w:id="2033797436">
              <w:marLeft w:val="0"/>
              <w:marRight w:val="0"/>
              <w:marTop w:val="0"/>
              <w:marBottom w:val="0"/>
              <w:divBdr>
                <w:top w:val="none" w:sz="0" w:space="0" w:color="auto"/>
                <w:left w:val="none" w:sz="0" w:space="0" w:color="auto"/>
                <w:bottom w:val="none" w:sz="0" w:space="0" w:color="auto"/>
                <w:right w:val="none" w:sz="0" w:space="0" w:color="auto"/>
              </w:divBdr>
            </w:div>
            <w:div w:id="2036077761">
              <w:marLeft w:val="0"/>
              <w:marRight w:val="0"/>
              <w:marTop w:val="0"/>
              <w:marBottom w:val="0"/>
              <w:divBdr>
                <w:top w:val="none" w:sz="0" w:space="0" w:color="auto"/>
                <w:left w:val="none" w:sz="0" w:space="0" w:color="auto"/>
                <w:bottom w:val="none" w:sz="0" w:space="0" w:color="auto"/>
                <w:right w:val="none" w:sz="0" w:space="0" w:color="auto"/>
              </w:divBdr>
            </w:div>
            <w:div w:id="2040859438">
              <w:marLeft w:val="0"/>
              <w:marRight w:val="0"/>
              <w:marTop w:val="0"/>
              <w:marBottom w:val="0"/>
              <w:divBdr>
                <w:top w:val="none" w:sz="0" w:space="0" w:color="auto"/>
                <w:left w:val="none" w:sz="0" w:space="0" w:color="auto"/>
                <w:bottom w:val="none" w:sz="0" w:space="0" w:color="auto"/>
                <w:right w:val="none" w:sz="0" w:space="0" w:color="auto"/>
              </w:divBdr>
            </w:div>
            <w:div w:id="2042513628">
              <w:marLeft w:val="0"/>
              <w:marRight w:val="0"/>
              <w:marTop w:val="0"/>
              <w:marBottom w:val="0"/>
              <w:divBdr>
                <w:top w:val="none" w:sz="0" w:space="0" w:color="auto"/>
                <w:left w:val="none" w:sz="0" w:space="0" w:color="auto"/>
                <w:bottom w:val="none" w:sz="0" w:space="0" w:color="auto"/>
                <w:right w:val="none" w:sz="0" w:space="0" w:color="auto"/>
              </w:divBdr>
            </w:div>
            <w:div w:id="2057309432">
              <w:marLeft w:val="0"/>
              <w:marRight w:val="0"/>
              <w:marTop w:val="0"/>
              <w:marBottom w:val="0"/>
              <w:divBdr>
                <w:top w:val="none" w:sz="0" w:space="0" w:color="auto"/>
                <w:left w:val="none" w:sz="0" w:space="0" w:color="auto"/>
                <w:bottom w:val="none" w:sz="0" w:space="0" w:color="auto"/>
                <w:right w:val="none" w:sz="0" w:space="0" w:color="auto"/>
              </w:divBdr>
            </w:div>
            <w:div w:id="2062241057">
              <w:marLeft w:val="0"/>
              <w:marRight w:val="0"/>
              <w:marTop w:val="0"/>
              <w:marBottom w:val="0"/>
              <w:divBdr>
                <w:top w:val="none" w:sz="0" w:space="0" w:color="auto"/>
                <w:left w:val="none" w:sz="0" w:space="0" w:color="auto"/>
                <w:bottom w:val="none" w:sz="0" w:space="0" w:color="auto"/>
                <w:right w:val="none" w:sz="0" w:space="0" w:color="auto"/>
              </w:divBdr>
            </w:div>
            <w:div w:id="2069373337">
              <w:marLeft w:val="0"/>
              <w:marRight w:val="0"/>
              <w:marTop w:val="0"/>
              <w:marBottom w:val="0"/>
              <w:divBdr>
                <w:top w:val="none" w:sz="0" w:space="0" w:color="auto"/>
                <w:left w:val="none" w:sz="0" w:space="0" w:color="auto"/>
                <w:bottom w:val="none" w:sz="0" w:space="0" w:color="auto"/>
                <w:right w:val="none" w:sz="0" w:space="0" w:color="auto"/>
              </w:divBdr>
            </w:div>
            <w:div w:id="2075394103">
              <w:marLeft w:val="0"/>
              <w:marRight w:val="0"/>
              <w:marTop w:val="0"/>
              <w:marBottom w:val="0"/>
              <w:divBdr>
                <w:top w:val="none" w:sz="0" w:space="0" w:color="auto"/>
                <w:left w:val="none" w:sz="0" w:space="0" w:color="auto"/>
                <w:bottom w:val="none" w:sz="0" w:space="0" w:color="auto"/>
                <w:right w:val="none" w:sz="0" w:space="0" w:color="auto"/>
              </w:divBdr>
            </w:div>
            <w:div w:id="2076511367">
              <w:marLeft w:val="0"/>
              <w:marRight w:val="0"/>
              <w:marTop w:val="0"/>
              <w:marBottom w:val="0"/>
              <w:divBdr>
                <w:top w:val="none" w:sz="0" w:space="0" w:color="auto"/>
                <w:left w:val="none" w:sz="0" w:space="0" w:color="auto"/>
                <w:bottom w:val="none" w:sz="0" w:space="0" w:color="auto"/>
                <w:right w:val="none" w:sz="0" w:space="0" w:color="auto"/>
              </w:divBdr>
            </w:div>
            <w:div w:id="2078092197">
              <w:marLeft w:val="0"/>
              <w:marRight w:val="0"/>
              <w:marTop w:val="0"/>
              <w:marBottom w:val="0"/>
              <w:divBdr>
                <w:top w:val="none" w:sz="0" w:space="0" w:color="auto"/>
                <w:left w:val="none" w:sz="0" w:space="0" w:color="auto"/>
                <w:bottom w:val="none" w:sz="0" w:space="0" w:color="auto"/>
                <w:right w:val="none" w:sz="0" w:space="0" w:color="auto"/>
              </w:divBdr>
            </w:div>
            <w:div w:id="2079206761">
              <w:marLeft w:val="0"/>
              <w:marRight w:val="0"/>
              <w:marTop w:val="0"/>
              <w:marBottom w:val="0"/>
              <w:divBdr>
                <w:top w:val="none" w:sz="0" w:space="0" w:color="auto"/>
                <w:left w:val="none" w:sz="0" w:space="0" w:color="auto"/>
                <w:bottom w:val="none" w:sz="0" w:space="0" w:color="auto"/>
                <w:right w:val="none" w:sz="0" w:space="0" w:color="auto"/>
              </w:divBdr>
            </w:div>
            <w:div w:id="2080126087">
              <w:marLeft w:val="0"/>
              <w:marRight w:val="0"/>
              <w:marTop w:val="0"/>
              <w:marBottom w:val="0"/>
              <w:divBdr>
                <w:top w:val="none" w:sz="0" w:space="0" w:color="auto"/>
                <w:left w:val="none" w:sz="0" w:space="0" w:color="auto"/>
                <w:bottom w:val="none" w:sz="0" w:space="0" w:color="auto"/>
                <w:right w:val="none" w:sz="0" w:space="0" w:color="auto"/>
              </w:divBdr>
            </w:div>
            <w:div w:id="2082480179">
              <w:marLeft w:val="0"/>
              <w:marRight w:val="0"/>
              <w:marTop w:val="0"/>
              <w:marBottom w:val="0"/>
              <w:divBdr>
                <w:top w:val="none" w:sz="0" w:space="0" w:color="auto"/>
                <w:left w:val="none" w:sz="0" w:space="0" w:color="auto"/>
                <w:bottom w:val="none" w:sz="0" w:space="0" w:color="auto"/>
                <w:right w:val="none" w:sz="0" w:space="0" w:color="auto"/>
              </w:divBdr>
            </w:div>
            <w:div w:id="2086758638">
              <w:marLeft w:val="0"/>
              <w:marRight w:val="0"/>
              <w:marTop w:val="0"/>
              <w:marBottom w:val="0"/>
              <w:divBdr>
                <w:top w:val="none" w:sz="0" w:space="0" w:color="auto"/>
                <w:left w:val="none" w:sz="0" w:space="0" w:color="auto"/>
                <w:bottom w:val="none" w:sz="0" w:space="0" w:color="auto"/>
                <w:right w:val="none" w:sz="0" w:space="0" w:color="auto"/>
              </w:divBdr>
            </w:div>
            <w:div w:id="2092585129">
              <w:marLeft w:val="0"/>
              <w:marRight w:val="0"/>
              <w:marTop w:val="0"/>
              <w:marBottom w:val="0"/>
              <w:divBdr>
                <w:top w:val="none" w:sz="0" w:space="0" w:color="auto"/>
                <w:left w:val="none" w:sz="0" w:space="0" w:color="auto"/>
                <w:bottom w:val="none" w:sz="0" w:space="0" w:color="auto"/>
                <w:right w:val="none" w:sz="0" w:space="0" w:color="auto"/>
              </w:divBdr>
            </w:div>
            <w:div w:id="2092967058">
              <w:marLeft w:val="0"/>
              <w:marRight w:val="0"/>
              <w:marTop w:val="0"/>
              <w:marBottom w:val="0"/>
              <w:divBdr>
                <w:top w:val="none" w:sz="0" w:space="0" w:color="auto"/>
                <w:left w:val="none" w:sz="0" w:space="0" w:color="auto"/>
                <w:bottom w:val="none" w:sz="0" w:space="0" w:color="auto"/>
                <w:right w:val="none" w:sz="0" w:space="0" w:color="auto"/>
              </w:divBdr>
            </w:div>
            <w:div w:id="2093161357">
              <w:marLeft w:val="0"/>
              <w:marRight w:val="0"/>
              <w:marTop w:val="0"/>
              <w:marBottom w:val="0"/>
              <w:divBdr>
                <w:top w:val="none" w:sz="0" w:space="0" w:color="auto"/>
                <w:left w:val="none" w:sz="0" w:space="0" w:color="auto"/>
                <w:bottom w:val="none" w:sz="0" w:space="0" w:color="auto"/>
                <w:right w:val="none" w:sz="0" w:space="0" w:color="auto"/>
              </w:divBdr>
            </w:div>
            <w:div w:id="2094471506">
              <w:marLeft w:val="0"/>
              <w:marRight w:val="0"/>
              <w:marTop w:val="0"/>
              <w:marBottom w:val="0"/>
              <w:divBdr>
                <w:top w:val="none" w:sz="0" w:space="0" w:color="auto"/>
                <w:left w:val="none" w:sz="0" w:space="0" w:color="auto"/>
                <w:bottom w:val="none" w:sz="0" w:space="0" w:color="auto"/>
                <w:right w:val="none" w:sz="0" w:space="0" w:color="auto"/>
              </w:divBdr>
            </w:div>
            <w:div w:id="2099056427">
              <w:marLeft w:val="0"/>
              <w:marRight w:val="0"/>
              <w:marTop w:val="0"/>
              <w:marBottom w:val="0"/>
              <w:divBdr>
                <w:top w:val="none" w:sz="0" w:space="0" w:color="auto"/>
                <w:left w:val="none" w:sz="0" w:space="0" w:color="auto"/>
                <w:bottom w:val="none" w:sz="0" w:space="0" w:color="auto"/>
                <w:right w:val="none" w:sz="0" w:space="0" w:color="auto"/>
              </w:divBdr>
            </w:div>
            <w:div w:id="2099599486">
              <w:marLeft w:val="0"/>
              <w:marRight w:val="0"/>
              <w:marTop w:val="0"/>
              <w:marBottom w:val="0"/>
              <w:divBdr>
                <w:top w:val="none" w:sz="0" w:space="0" w:color="auto"/>
                <w:left w:val="none" w:sz="0" w:space="0" w:color="auto"/>
                <w:bottom w:val="none" w:sz="0" w:space="0" w:color="auto"/>
                <w:right w:val="none" w:sz="0" w:space="0" w:color="auto"/>
              </w:divBdr>
            </w:div>
            <w:div w:id="2101019162">
              <w:marLeft w:val="0"/>
              <w:marRight w:val="0"/>
              <w:marTop w:val="0"/>
              <w:marBottom w:val="0"/>
              <w:divBdr>
                <w:top w:val="none" w:sz="0" w:space="0" w:color="auto"/>
                <w:left w:val="none" w:sz="0" w:space="0" w:color="auto"/>
                <w:bottom w:val="none" w:sz="0" w:space="0" w:color="auto"/>
                <w:right w:val="none" w:sz="0" w:space="0" w:color="auto"/>
              </w:divBdr>
            </w:div>
            <w:div w:id="2106926006">
              <w:marLeft w:val="0"/>
              <w:marRight w:val="0"/>
              <w:marTop w:val="0"/>
              <w:marBottom w:val="0"/>
              <w:divBdr>
                <w:top w:val="none" w:sz="0" w:space="0" w:color="auto"/>
                <w:left w:val="none" w:sz="0" w:space="0" w:color="auto"/>
                <w:bottom w:val="none" w:sz="0" w:space="0" w:color="auto"/>
                <w:right w:val="none" w:sz="0" w:space="0" w:color="auto"/>
              </w:divBdr>
            </w:div>
            <w:div w:id="2122332200">
              <w:marLeft w:val="0"/>
              <w:marRight w:val="0"/>
              <w:marTop w:val="0"/>
              <w:marBottom w:val="0"/>
              <w:divBdr>
                <w:top w:val="none" w:sz="0" w:space="0" w:color="auto"/>
                <w:left w:val="none" w:sz="0" w:space="0" w:color="auto"/>
                <w:bottom w:val="none" w:sz="0" w:space="0" w:color="auto"/>
                <w:right w:val="none" w:sz="0" w:space="0" w:color="auto"/>
              </w:divBdr>
            </w:div>
            <w:div w:id="2123524781">
              <w:marLeft w:val="0"/>
              <w:marRight w:val="0"/>
              <w:marTop w:val="0"/>
              <w:marBottom w:val="0"/>
              <w:divBdr>
                <w:top w:val="none" w:sz="0" w:space="0" w:color="auto"/>
                <w:left w:val="none" w:sz="0" w:space="0" w:color="auto"/>
                <w:bottom w:val="none" w:sz="0" w:space="0" w:color="auto"/>
                <w:right w:val="none" w:sz="0" w:space="0" w:color="auto"/>
              </w:divBdr>
            </w:div>
            <w:div w:id="2124154267">
              <w:marLeft w:val="0"/>
              <w:marRight w:val="0"/>
              <w:marTop w:val="0"/>
              <w:marBottom w:val="0"/>
              <w:divBdr>
                <w:top w:val="none" w:sz="0" w:space="0" w:color="auto"/>
                <w:left w:val="none" w:sz="0" w:space="0" w:color="auto"/>
                <w:bottom w:val="none" w:sz="0" w:space="0" w:color="auto"/>
                <w:right w:val="none" w:sz="0" w:space="0" w:color="auto"/>
              </w:divBdr>
            </w:div>
            <w:div w:id="2126078469">
              <w:marLeft w:val="0"/>
              <w:marRight w:val="0"/>
              <w:marTop w:val="0"/>
              <w:marBottom w:val="0"/>
              <w:divBdr>
                <w:top w:val="none" w:sz="0" w:space="0" w:color="auto"/>
                <w:left w:val="none" w:sz="0" w:space="0" w:color="auto"/>
                <w:bottom w:val="none" w:sz="0" w:space="0" w:color="auto"/>
                <w:right w:val="none" w:sz="0" w:space="0" w:color="auto"/>
              </w:divBdr>
            </w:div>
            <w:div w:id="2135051968">
              <w:marLeft w:val="0"/>
              <w:marRight w:val="0"/>
              <w:marTop w:val="0"/>
              <w:marBottom w:val="0"/>
              <w:divBdr>
                <w:top w:val="none" w:sz="0" w:space="0" w:color="auto"/>
                <w:left w:val="none" w:sz="0" w:space="0" w:color="auto"/>
                <w:bottom w:val="none" w:sz="0" w:space="0" w:color="auto"/>
                <w:right w:val="none" w:sz="0" w:space="0" w:color="auto"/>
              </w:divBdr>
            </w:div>
            <w:div w:id="2135899191">
              <w:marLeft w:val="0"/>
              <w:marRight w:val="0"/>
              <w:marTop w:val="0"/>
              <w:marBottom w:val="0"/>
              <w:divBdr>
                <w:top w:val="none" w:sz="0" w:space="0" w:color="auto"/>
                <w:left w:val="none" w:sz="0" w:space="0" w:color="auto"/>
                <w:bottom w:val="none" w:sz="0" w:space="0" w:color="auto"/>
                <w:right w:val="none" w:sz="0" w:space="0" w:color="auto"/>
              </w:divBdr>
            </w:div>
            <w:div w:id="2137597150">
              <w:marLeft w:val="0"/>
              <w:marRight w:val="0"/>
              <w:marTop w:val="0"/>
              <w:marBottom w:val="0"/>
              <w:divBdr>
                <w:top w:val="none" w:sz="0" w:space="0" w:color="auto"/>
                <w:left w:val="none" w:sz="0" w:space="0" w:color="auto"/>
                <w:bottom w:val="none" w:sz="0" w:space="0" w:color="auto"/>
                <w:right w:val="none" w:sz="0" w:space="0" w:color="auto"/>
              </w:divBdr>
            </w:div>
            <w:div w:id="2146317191">
              <w:marLeft w:val="0"/>
              <w:marRight w:val="0"/>
              <w:marTop w:val="0"/>
              <w:marBottom w:val="0"/>
              <w:divBdr>
                <w:top w:val="none" w:sz="0" w:space="0" w:color="auto"/>
                <w:left w:val="none" w:sz="0" w:space="0" w:color="auto"/>
                <w:bottom w:val="none" w:sz="0" w:space="0" w:color="auto"/>
                <w:right w:val="none" w:sz="0" w:space="0" w:color="auto"/>
              </w:divBdr>
            </w:div>
            <w:div w:id="21466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21450">
      <w:bodyDiv w:val="1"/>
      <w:marLeft w:val="0"/>
      <w:marRight w:val="0"/>
      <w:marTop w:val="0"/>
      <w:marBottom w:val="0"/>
      <w:divBdr>
        <w:top w:val="none" w:sz="0" w:space="0" w:color="auto"/>
        <w:left w:val="none" w:sz="0" w:space="0" w:color="auto"/>
        <w:bottom w:val="none" w:sz="0" w:space="0" w:color="auto"/>
        <w:right w:val="none" w:sz="0" w:space="0" w:color="auto"/>
      </w:divBdr>
    </w:div>
    <w:div w:id="1219169568">
      <w:bodyDiv w:val="1"/>
      <w:marLeft w:val="0"/>
      <w:marRight w:val="0"/>
      <w:marTop w:val="0"/>
      <w:marBottom w:val="0"/>
      <w:divBdr>
        <w:top w:val="none" w:sz="0" w:space="0" w:color="auto"/>
        <w:left w:val="none" w:sz="0" w:space="0" w:color="auto"/>
        <w:bottom w:val="none" w:sz="0" w:space="0" w:color="auto"/>
        <w:right w:val="none" w:sz="0" w:space="0" w:color="auto"/>
      </w:divBdr>
    </w:div>
    <w:div w:id="1221332702">
      <w:bodyDiv w:val="1"/>
      <w:marLeft w:val="0"/>
      <w:marRight w:val="0"/>
      <w:marTop w:val="0"/>
      <w:marBottom w:val="0"/>
      <w:divBdr>
        <w:top w:val="none" w:sz="0" w:space="0" w:color="auto"/>
        <w:left w:val="none" w:sz="0" w:space="0" w:color="auto"/>
        <w:bottom w:val="none" w:sz="0" w:space="0" w:color="auto"/>
        <w:right w:val="none" w:sz="0" w:space="0" w:color="auto"/>
      </w:divBdr>
      <w:divsChild>
        <w:div w:id="1717192457">
          <w:marLeft w:val="0"/>
          <w:marRight w:val="0"/>
          <w:marTop w:val="0"/>
          <w:marBottom w:val="0"/>
          <w:divBdr>
            <w:top w:val="none" w:sz="0" w:space="0" w:color="auto"/>
            <w:left w:val="none" w:sz="0" w:space="0" w:color="auto"/>
            <w:bottom w:val="none" w:sz="0" w:space="0" w:color="auto"/>
            <w:right w:val="none" w:sz="0" w:space="0" w:color="auto"/>
          </w:divBdr>
          <w:divsChild>
            <w:div w:id="17543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5389">
      <w:bodyDiv w:val="1"/>
      <w:marLeft w:val="0"/>
      <w:marRight w:val="0"/>
      <w:marTop w:val="0"/>
      <w:marBottom w:val="0"/>
      <w:divBdr>
        <w:top w:val="none" w:sz="0" w:space="0" w:color="auto"/>
        <w:left w:val="none" w:sz="0" w:space="0" w:color="auto"/>
        <w:bottom w:val="none" w:sz="0" w:space="0" w:color="auto"/>
        <w:right w:val="none" w:sz="0" w:space="0" w:color="auto"/>
      </w:divBdr>
      <w:divsChild>
        <w:div w:id="1138717903">
          <w:marLeft w:val="0"/>
          <w:marRight w:val="0"/>
          <w:marTop w:val="0"/>
          <w:marBottom w:val="0"/>
          <w:divBdr>
            <w:top w:val="none" w:sz="0" w:space="0" w:color="auto"/>
            <w:left w:val="none" w:sz="0" w:space="0" w:color="auto"/>
            <w:bottom w:val="none" w:sz="0" w:space="0" w:color="auto"/>
            <w:right w:val="none" w:sz="0" w:space="0" w:color="auto"/>
          </w:divBdr>
        </w:div>
      </w:divsChild>
    </w:div>
    <w:div w:id="1231695419">
      <w:bodyDiv w:val="1"/>
      <w:marLeft w:val="0"/>
      <w:marRight w:val="0"/>
      <w:marTop w:val="0"/>
      <w:marBottom w:val="0"/>
      <w:divBdr>
        <w:top w:val="none" w:sz="0" w:space="0" w:color="auto"/>
        <w:left w:val="none" w:sz="0" w:space="0" w:color="auto"/>
        <w:bottom w:val="none" w:sz="0" w:space="0" w:color="auto"/>
        <w:right w:val="none" w:sz="0" w:space="0" w:color="auto"/>
      </w:divBdr>
      <w:divsChild>
        <w:div w:id="1269653015">
          <w:marLeft w:val="0"/>
          <w:marRight w:val="0"/>
          <w:marTop w:val="0"/>
          <w:marBottom w:val="0"/>
          <w:divBdr>
            <w:top w:val="none" w:sz="0" w:space="0" w:color="auto"/>
            <w:left w:val="none" w:sz="0" w:space="0" w:color="auto"/>
            <w:bottom w:val="none" w:sz="0" w:space="0" w:color="auto"/>
            <w:right w:val="none" w:sz="0" w:space="0" w:color="auto"/>
          </w:divBdr>
          <w:divsChild>
            <w:div w:id="1087312289">
              <w:marLeft w:val="0"/>
              <w:marRight w:val="0"/>
              <w:marTop w:val="0"/>
              <w:marBottom w:val="0"/>
              <w:divBdr>
                <w:top w:val="none" w:sz="0" w:space="0" w:color="auto"/>
                <w:left w:val="none" w:sz="0" w:space="0" w:color="auto"/>
                <w:bottom w:val="none" w:sz="0" w:space="0" w:color="auto"/>
                <w:right w:val="none" w:sz="0" w:space="0" w:color="auto"/>
              </w:divBdr>
              <w:divsChild>
                <w:div w:id="341392690">
                  <w:marLeft w:val="0"/>
                  <w:marRight w:val="0"/>
                  <w:marTop w:val="0"/>
                  <w:marBottom w:val="0"/>
                  <w:divBdr>
                    <w:top w:val="none" w:sz="0" w:space="0" w:color="auto"/>
                    <w:left w:val="none" w:sz="0" w:space="0" w:color="auto"/>
                    <w:bottom w:val="none" w:sz="0" w:space="0" w:color="auto"/>
                    <w:right w:val="none" w:sz="0" w:space="0" w:color="auto"/>
                  </w:divBdr>
                </w:div>
                <w:div w:id="1313558039">
                  <w:marLeft w:val="0"/>
                  <w:marRight w:val="0"/>
                  <w:marTop w:val="0"/>
                  <w:marBottom w:val="0"/>
                  <w:divBdr>
                    <w:top w:val="none" w:sz="0" w:space="0" w:color="auto"/>
                    <w:left w:val="none" w:sz="0" w:space="0" w:color="auto"/>
                    <w:bottom w:val="none" w:sz="0" w:space="0" w:color="auto"/>
                    <w:right w:val="none" w:sz="0" w:space="0" w:color="auto"/>
                  </w:divBdr>
                </w:div>
                <w:div w:id="15260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59827">
      <w:bodyDiv w:val="1"/>
      <w:marLeft w:val="0"/>
      <w:marRight w:val="0"/>
      <w:marTop w:val="0"/>
      <w:marBottom w:val="0"/>
      <w:divBdr>
        <w:top w:val="none" w:sz="0" w:space="0" w:color="auto"/>
        <w:left w:val="none" w:sz="0" w:space="0" w:color="auto"/>
        <w:bottom w:val="none" w:sz="0" w:space="0" w:color="auto"/>
        <w:right w:val="none" w:sz="0" w:space="0" w:color="auto"/>
      </w:divBdr>
      <w:divsChild>
        <w:div w:id="729185327">
          <w:marLeft w:val="0"/>
          <w:marRight w:val="0"/>
          <w:marTop w:val="0"/>
          <w:marBottom w:val="0"/>
          <w:divBdr>
            <w:top w:val="none" w:sz="0" w:space="0" w:color="auto"/>
            <w:left w:val="none" w:sz="0" w:space="0" w:color="auto"/>
            <w:bottom w:val="none" w:sz="0" w:space="0" w:color="auto"/>
            <w:right w:val="none" w:sz="0" w:space="0" w:color="auto"/>
          </w:divBdr>
          <w:divsChild>
            <w:div w:id="2383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5784">
      <w:bodyDiv w:val="1"/>
      <w:marLeft w:val="0"/>
      <w:marRight w:val="0"/>
      <w:marTop w:val="0"/>
      <w:marBottom w:val="0"/>
      <w:divBdr>
        <w:top w:val="none" w:sz="0" w:space="0" w:color="auto"/>
        <w:left w:val="none" w:sz="0" w:space="0" w:color="auto"/>
        <w:bottom w:val="none" w:sz="0" w:space="0" w:color="auto"/>
        <w:right w:val="none" w:sz="0" w:space="0" w:color="auto"/>
      </w:divBdr>
    </w:div>
    <w:div w:id="1238780063">
      <w:bodyDiv w:val="1"/>
      <w:marLeft w:val="0"/>
      <w:marRight w:val="0"/>
      <w:marTop w:val="0"/>
      <w:marBottom w:val="0"/>
      <w:divBdr>
        <w:top w:val="none" w:sz="0" w:space="0" w:color="auto"/>
        <w:left w:val="none" w:sz="0" w:space="0" w:color="auto"/>
        <w:bottom w:val="none" w:sz="0" w:space="0" w:color="auto"/>
        <w:right w:val="none" w:sz="0" w:space="0" w:color="auto"/>
      </w:divBdr>
      <w:divsChild>
        <w:div w:id="1904287494">
          <w:marLeft w:val="0"/>
          <w:marRight w:val="0"/>
          <w:marTop w:val="0"/>
          <w:marBottom w:val="0"/>
          <w:divBdr>
            <w:top w:val="none" w:sz="0" w:space="0" w:color="auto"/>
            <w:left w:val="none" w:sz="0" w:space="0" w:color="auto"/>
            <w:bottom w:val="none" w:sz="0" w:space="0" w:color="auto"/>
            <w:right w:val="none" w:sz="0" w:space="0" w:color="auto"/>
          </w:divBdr>
          <w:divsChild>
            <w:div w:id="2368327">
              <w:marLeft w:val="0"/>
              <w:marRight w:val="0"/>
              <w:marTop w:val="0"/>
              <w:marBottom w:val="0"/>
              <w:divBdr>
                <w:top w:val="none" w:sz="0" w:space="0" w:color="auto"/>
                <w:left w:val="none" w:sz="0" w:space="0" w:color="auto"/>
                <w:bottom w:val="none" w:sz="0" w:space="0" w:color="auto"/>
                <w:right w:val="none" w:sz="0" w:space="0" w:color="auto"/>
              </w:divBdr>
            </w:div>
            <w:div w:id="9573747">
              <w:marLeft w:val="0"/>
              <w:marRight w:val="0"/>
              <w:marTop w:val="0"/>
              <w:marBottom w:val="0"/>
              <w:divBdr>
                <w:top w:val="none" w:sz="0" w:space="0" w:color="auto"/>
                <w:left w:val="none" w:sz="0" w:space="0" w:color="auto"/>
                <w:bottom w:val="none" w:sz="0" w:space="0" w:color="auto"/>
                <w:right w:val="none" w:sz="0" w:space="0" w:color="auto"/>
              </w:divBdr>
            </w:div>
            <w:div w:id="20665560">
              <w:marLeft w:val="0"/>
              <w:marRight w:val="0"/>
              <w:marTop w:val="0"/>
              <w:marBottom w:val="0"/>
              <w:divBdr>
                <w:top w:val="none" w:sz="0" w:space="0" w:color="auto"/>
                <w:left w:val="none" w:sz="0" w:space="0" w:color="auto"/>
                <w:bottom w:val="none" w:sz="0" w:space="0" w:color="auto"/>
                <w:right w:val="none" w:sz="0" w:space="0" w:color="auto"/>
              </w:divBdr>
            </w:div>
            <w:div w:id="36707187">
              <w:marLeft w:val="0"/>
              <w:marRight w:val="0"/>
              <w:marTop w:val="0"/>
              <w:marBottom w:val="0"/>
              <w:divBdr>
                <w:top w:val="none" w:sz="0" w:space="0" w:color="auto"/>
                <w:left w:val="none" w:sz="0" w:space="0" w:color="auto"/>
                <w:bottom w:val="none" w:sz="0" w:space="0" w:color="auto"/>
                <w:right w:val="none" w:sz="0" w:space="0" w:color="auto"/>
              </w:divBdr>
            </w:div>
            <w:div w:id="49234945">
              <w:marLeft w:val="0"/>
              <w:marRight w:val="0"/>
              <w:marTop w:val="0"/>
              <w:marBottom w:val="0"/>
              <w:divBdr>
                <w:top w:val="none" w:sz="0" w:space="0" w:color="auto"/>
                <w:left w:val="none" w:sz="0" w:space="0" w:color="auto"/>
                <w:bottom w:val="none" w:sz="0" w:space="0" w:color="auto"/>
                <w:right w:val="none" w:sz="0" w:space="0" w:color="auto"/>
              </w:divBdr>
            </w:div>
            <w:div w:id="49546329">
              <w:marLeft w:val="0"/>
              <w:marRight w:val="0"/>
              <w:marTop w:val="0"/>
              <w:marBottom w:val="0"/>
              <w:divBdr>
                <w:top w:val="none" w:sz="0" w:space="0" w:color="auto"/>
                <w:left w:val="none" w:sz="0" w:space="0" w:color="auto"/>
                <w:bottom w:val="none" w:sz="0" w:space="0" w:color="auto"/>
                <w:right w:val="none" w:sz="0" w:space="0" w:color="auto"/>
              </w:divBdr>
            </w:div>
            <w:div w:id="61953792">
              <w:marLeft w:val="0"/>
              <w:marRight w:val="0"/>
              <w:marTop w:val="0"/>
              <w:marBottom w:val="0"/>
              <w:divBdr>
                <w:top w:val="none" w:sz="0" w:space="0" w:color="auto"/>
                <w:left w:val="none" w:sz="0" w:space="0" w:color="auto"/>
                <w:bottom w:val="none" w:sz="0" w:space="0" w:color="auto"/>
                <w:right w:val="none" w:sz="0" w:space="0" w:color="auto"/>
              </w:divBdr>
            </w:div>
            <w:div w:id="71510503">
              <w:marLeft w:val="0"/>
              <w:marRight w:val="0"/>
              <w:marTop w:val="0"/>
              <w:marBottom w:val="0"/>
              <w:divBdr>
                <w:top w:val="none" w:sz="0" w:space="0" w:color="auto"/>
                <w:left w:val="none" w:sz="0" w:space="0" w:color="auto"/>
                <w:bottom w:val="none" w:sz="0" w:space="0" w:color="auto"/>
                <w:right w:val="none" w:sz="0" w:space="0" w:color="auto"/>
              </w:divBdr>
            </w:div>
            <w:div w:id="76096524">
              <w:marLeft w:val="0"/>
              <w:marRight w:val="0"/>
              <w:marTop w:val="0"/>
              <w:marBottom w:val="0"/>
              <w:divBdr>
                <w:top w:val="none" w:sz="0" w:space="0" w:color="auto"/>
                <w:left w:val="none" w:sz="0" w:space="0" w:color="auto"/>
                <w:bottom w:val="none" w:sz="0" w:space="0" w:color="auto"/>
                <w:right w:val="none" w:sz="0" w:space="0" w:color="auto"/>
              </w:divBdr>
            </w:div>
            <w:div w:id="91555265">
              <w:marLeft w:val="0"/>
              <w:marRight w:val="0"/>
              <w:marTop w:val="0"/>
              <w:marBottom w:val="0"/>
              <w:divBdr>
                <w:top w:val="none" w:sz="0" w:space="0" w:color="auto"/>
                <w:left w:val="none" w:sz="0" w:space="0" w:color="auto"/>
                <w:bottom w:val="none" w:sz="0" w:space="0" w:color="auto"/>
                <w:right w:val="none" w:sz="0" w:space="0" w:color="auto"/>
              </w:divBdr>
            </w:div>
            <w:div w:id="123037279">
              <w:marLeft w:val="0"/>
              <w:marRight w:val="0"/>
              <w:marTop w:val="0"/>
              <w:marBottom w:val="0"/>
              <w:divBdr>
                <w:top w:val="none" w:sz="0" w:space="0" w:color="auto"/>
                <w:left w:val="none" w:sz="0" w:space="0" w:color="auto"/>
                <w:bottom w:val="none" w:sz="0" w:space="0" w:color="auto"/>
                <w:right w:val="none" w:sz="0" w:space="0" w:color="auto"/>
              </w:divBdr>
            </w:div>
            <w:div w:id="127476645">
              <w:marLeft w:val="0"/>
              <w:marRight w:val="0"/>
              <w:marTop w:val="0"/>
              <w:marBottom w:val="0"/>
              <w:divBdr>
                <w:top w:val="none" w:sz="0" w:space="0" w:color="auto"/>
                <w:left w:val="none" w:sz="0" w:space="0" w:color="auto"/>
                <w:bottom w:val="none" w:sz="0" w:space="0" w:color="auto"/>
                <w:right w:val="none" w:sz="0" w:space="0" w:color="auto"/>
              </w:divBdr>
            </w:div>
            <w:div w:id="162475046">
              <w:marLeft w:val="0"/>
              <w:marRight w:val="0"/>
              <w:marTop w:val="0"/>
              <w:marBottom w:val="0"/>
              <w:divBdr>
                <w:top w:val="none" w:sz="0" w:space="0" w:color="auto"/>
                <w:left w:val="none" w:sz="0" w:space="0" w:color="auto"/>
                <w:bottom w:val="none" w:sz="0" w:space="0" w:color="auto"/>
                <w:right w:val="none" w:sz="0" w:space="0" w:color="auto"/>
              </w:divBdr>
            </w:div>
            <w:div w:id="184098477">
              <w:marLeft w:val="0"/>
              <w:marRight w:val="0"/>
              <w:marTop w:val="0"/>
              <w:marBottom w:val="0"/>
              <w:divBdr>
                <w:top w:val="none" w:sz="0" w:space="0" w:color="auto"/>
                <w:left w:val="none" w:sz="0" w:space="0" w:color="auto"/>
                <w:bottom w:val="none" w:sz="0" w:space="0" w:color="auto"/>
                <w:right w:val="none" w:sz="0" w:space="0" w:color="auto"/>
              </w:divBdr>
            </w:div>
            <w:div w:id="204564233">
              <w:marLeft w:val="0"/>
              <w:marRight w:val="0"/>
              <w:marTop w:val="0"/>
              <w:marBottom w:val="0"/>
              <w:divBdr>
                <w:top w:val="none" w:sz="0" w:space="0" w:color="auto"/>
                <w:left w:val="none" w:sz="0" w:space="0" w:color="auto"/>
                <w:bottom w:val="none" w:sz="0" w:space="0" w:color="auto"/>
                <w:right w:val="none" w:sz="0" w:space="0" w:color="auto"/>
              </w:divBdr>
            </w:div>
            <w:div w:id="217592085">
              <w:marLeft w:val="0"/>
              <w:marRight w:val="0"/>
              <w:marTop w:val="0"/>
              <w:marBottom w:val="0"/>
              <w:divBdr>
                <w:top w:val="none" w:sz="0" w:space="0" w:color="auto"/>
                <w:left w:val="none" w:sz="0" w:space="0" w:color="auto"/>
                <w:bottom w:val="none" w:sz="0" w:space="0" w:color="auto"/>
                <w:right w:val="none" w:sz="0" w:space="0" w:color="auto"/>
              </w:divBdr>
            </w:div>
            <w:div w:id="220944458">
              <w:marLeft w:val="0"/>
              <w:marRight w:val="0"/>
              <w:marTop w:val="0"/>
              <w:marBottom w:val="0"/>
              <w:divBdr>
                <w:top w:val="none" w:sz="0" w:space="0" w:color="auto"/>
                <w:left w:val="none" w:sz="0" w:space="0" w:color="auto"/>
                <w:bottom w:val="none" w:sz="0" w:space="0" w:color="auto"/>
                <w:right w:val="none" w:sz="0" w:space="0" w:color="auto"/>
              </w:divBdr>
            </w:div>
            <w:div w:id="222838808">
              <w:marLeft w:val="0"/>
              <w:marRight w:val="0"/>
              <w:marTop w:val="0"/>
              <w:marBottom w:val="0"/>
              <w:divBdr>
                <w:top w:val="none" w:sz="0" w:space="0" w:color="auto"/>
                <w:left w:val="none" w:sz="0" w:space="0" w:color="auto"/>
                <w:bottom w:val="none" w:sz="0" w:space="0" w:color="auto"/>
                <w:right w:val="none" w:sz="0" w:space="0" w:color="auto"/>
              </w:divBdr>
            </w:div>
            <w:div w:id="223221402">
              <w:marLeft w:val="0"/>
              <w:marRight w:val="0"/>
              <w:marTop w:val="0"/>
              <w:marBottom w:val="0"/>
              <w:divBdr>
                <w:top w:val="none" w:sz="0" w:space="0" w:color="auto"/>
                <w:left w:val="none" w:sz="0" w:space="0" w:color="auto"/>
                <w:bottom w:val="none" w:sz="0" w:space="0" w:color="auto"/>
                <w:right w:val="none" w:sz="0" w:space="0" w:color="auto"/>
              </w:divBdr>
            </w:div>
            <w:div w:id="271401997">
              <w:marLeft w:val="0"/>
              <w:marRight w:val="0"/>
              <w:marTop w:val="0"/>
              <w:marBottom w:val="0"/>
              <w:divBdr>
                <w:top w:val="none" w:sz="0" w:space="0" w:color="auto"/>
                <w:left w:val="none" w:sz="0" w:space="0" w:color="auto"/>
                <w:bottom w:val="none" w:sz="0" w:space="0" w:color="auto"/>
                <w:right w:val="none" w:sz="0" w:space="0" w:color="auto"/>
              </w:divBdr>
            </w:div>
            <w:div w:id="283509157">
              <w:marLeft w:val="0"/>
              <w:marRight w:val="0"/>
              <w:marTop w:val="0"/>
              <w:marBottom w:val="0"/>
              <w:divBdr>
                <w:top w:val="none" w:sz="0" w:space="0" w:color="auto"/>
                <w:left w:val="none" w:sz="0" w:space="0" w:color="auto"/>
                <w:bottom w:val="none" w:sz="0" w:space="0" w:color="auto"/>
                <w:right w:val="none" w:sz="0" w:space="0" w:color="auto"/>
              </w:divBdr>
            </w:div>
            <w:div w:id="291638730">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300160334">
              <w:marLeft w:val="0"/>
              <w:marRight w:val="0"/>
              <w:marTop w:val="0"/>
              <w:marBottom w:val="0"/>
              <w:divBdr>
                <w:top w:val="none" w:sz="0" w:space="0" w:color="auto"/>
                <w:left w:val="none" w:sz="0" w:space="0" w:color="auto"/>
                <w:bottom w:val="none" w:sz="0" w:space="0" w:color="auto"/>
                <w:right w:val="none" w:sz="0" w:space="0" w:color="auto"/>
              </w:divBdr>
            </w:div>
            <w:div w:id="313798240">
              <w:marLeft w:val="0"/>
              <w:marRight w:val="0"/>
              <w:marTop w:val="0"/>
              <w:marBottom w:val="0"/>
              <w:divBdr>
                <w:top w:val="none" w:sz="0" w:space="0" w:color="auto"/>
                <w:left w:val="none" w:sz="0" w:space="0" w:color="auto"/>
                <w:bottom w:val="none" w:sz="0" w:space="0" w:color="auto"/>
                <w:right w:val="none" w:sz="0" w:space="0" w:color="auto"/>
              </w:divBdr>
            </w:div>
            <w:div w:id="327562817">
              <w:marLeft w:val="0"/>
              <w:marRight w:val="0"/>
              <w:marTop w:val="0"/>
              <w:marBottom w:val="0"/>
              <w:divBdr>
                <w:top w:val="none" w:sz="0" w:space="0" w:color="auto"/>
                <w:left w:val="none" w:sz="0" w:space="0" w:color="auto"/>
                <w:bottom w:val="none" w:sz="0" w:space="0" w:color="auto"/>
                <w:right w:val="none" w:sz="0" w:space="0" w:color="auto"/>
              </w:divBdr>
            </w:div>
            <w:div w:id="327709516">
              <w:marLeft w:val="0"/>
              <w:marRight w:val="0"/>
              <w:marTop w:val="0"/>
              <w:marBottom w:val="0"/>
              <w:divBdr>
                <w:top w:val="none" w:sz="0" w:space="0" w:color="auto"/>
                <w:left w:val="none" w:sz="0" w:space="0" w:color="auto"/>
                <w:bottom w:val="none" w:sz="0" w:space="0" w:color="auto"/>
                <w:right w:val="none" w:sz="0" w:space="0" w:color="auto"/>
              </w:divBdr>
            </w:div>
            <w:div w:id="391776960">
              <w:marLeft w:val="0"/>
              <w:marRight w:val="0"/>
              <w:marTop w:val="0"/>
              <w:marBottom w:val="0"/>
              <w:divBdr>
                <w:top w:val="none" w:sz="0" w:space="0" w:color="auto"/>
                <w:left w:val="none" w:sz="0" w:space="0" w:color="auto"/>
                <w:bottom w:val="none" w:sz="0" w:space="0" w:color="auto"/>
                <w:right w:val="none" w:sz="0" w:space="0" w:color="auto"/>
              </w:divBdr>
            </w:div>
            <w:div w:id="410977939">
              <w:marLeft w:val="0"/>
              <w:marRight w:val="0"/>
              <w:marTop w:val="0"/>
              <w:marBottom w:val="0"/>
              <w:divBdr>
                <w:top w:val="none" w:sz="0" w:space="0" w:color="auto"/>
                <w:left w:val="none" w:sz="0" w:space="0" w:color="auto"/>
                <w:bottom w:val="none" w:sz="0" w:space="0" w:color="auto"/>
                <w:right w:val="none" w:sz="0" w:space="0" w:color="auto"/>
              </w:divBdr>
            </w:div>
            <w:div w:id="461768795">
              <w:marLeft w:val="0"/>
              <w:marRight w:val="0"/>
              <w:marTop w:val="0"/>
              <w:marBottom w:val="0"/>
              <w:divBdr>
                <w:top w:val="none" w:sz="0" w:space="0" w:color="auto"/>
                <w:left w:val="none" w:sz="0" w:space="0" w:color="auto"/>
                <w:bottom w:val="none" w:sz="0" w:space="0" w:color="auto"/>
                <w:right w:val="none" w:sz="0" w:space="0" w:color="auto"/>
              </w:divBdr>
            </w:div>
            <w:div w:id="471869261">
              <w:marLeft w:val="0"/>
              <w:marRight w:val="0"/>
              <w:marTop w:val="0"/>
              <w:marBottom w:val="0"/>
              <w:divBdr>
                <w:top w:val="none" w:sz="0" w:space="0" w:color="auto"/>
                <w:left w:val="none" w:sz="0" w:space="0" w:color="auto"/>
                <w:bottom w:val="none" w:sz="0" w:space="0" w:color="auto"/>
                <w:right w:val="none" w:sz="0" w:space="0" w:color="auto"/>
              </w:divBdr>
            </w:div>
            <w:div w:id="509878865">
              <w:marLeft w:val="0"/>
              <w:marRight w:val="0"/>
              <w:marTop w:val="0"/>
              <w:marBottom w:val="0"/>
              <w:divBdr>
                <w:top w:val="none" w:sz="0" w:space="0" w:color="auto"/>
                <w:left w:val="none" w:sz="0" w:space="0" w:color="auto"/>
                <w:bottom w:val="none" w:sz="0" w:space="0" w:color="auto"/>
                <w:right w:val="none" w:sz="0" w:space="0" w:color="auto"/>
              </w:divBdr>
            </w:div>
            <w:div w:id="593435234">
              <w:marLeft w:val="0"/>
              <w:marRight w:val="0"/>
              <w:marTop w:val="0"/>
              <w:marBottom w:val="0"/>
              <w:divBdr>
                <w:top w:val="none" w:sz="0" w:space="0" w:color="auto"/>
                <w:left w:val="none" w:sz="0" w:space="0" w:color="auto"/>
                <w:bottom w:val="none" w:sz="0" w:space="0" w:color="auto"/>
                <w:right w:val="none" w:sz="0" w:space="0" w:color="auto"/>
              </w:divBdr>
            </w:div>
            <w:div w:id="602765764">
              <w:marLeft w:val="0"/>
              <w:marRight w:val="0"/>
              <w:marTop w:val="0"/>
              <w:marBottom w:val="0"/>
              <w:divBdr>
                <w:top w:val="none" w:sz="0" w:space="0" w:color="auto"/>
                <w:left w:val="none" w:sz="0" w:space="0" w:color="auto"/>
                <w:bottom w:val="none" w:sz="0" w:space="0" w:color="auto"/>
                <w:right w:val="none" w:sz="0" w:space="0" w:color="auto"/>
              </w:divBdr>
            </w:div>
            <w:div w:id="654800254">
              <w:marLeft w:val="0"/>
              <w:marRight w:val="0"/>
              <w:marTop w:val="0"/>
              <w:marBottom w:val="0"/>
              <w:divBdr>
                <w:top w:val="none" w:sz="0" w:space="0" w:color="auto"/>
                <w:left w:val="none" w:sz="0" w:space="0" w:color="auto"/>
                <w:bottom w:val="none" w:sz="0" w:space="0" w:color="auto"/>
                <w:right w:val="none" w:sz="0" w:space="0" w:color="auto"/>
              </w:divBdr>
            </w:div>
            <w:div w:id="673918254">
              <w:marLeft w:val="0"/>
              <w:marRight w:val="0"/>
              <w:marTop w:val="0"/>
              <w:marBottom w:val="0"/>
              <w:divBdr>
                <w:top w:val="none" w:sz="0" w:space="0" w:color="auto"/>
                <w:left w:val="none" w:sz="0" w:space="0" w:color="auto"/>
                <w:bottom w:val="none" w:sz="0" w:space="0" w:color="auto"/>
                <w:right w:val="none" w:sz="0" w:space="0" w:color="auto"/>
              </w:divBdr>
            </w:div>
            <w:div w:id="679282241">
              <w:marLeft w:val="0"/>
              <w:marRight w:val="0"/>
              <w:marTop w:val="0"/>
              <w:marBottom w:val="0"/>
              <w:divBdr>
                <w:top w:val="none" w:sz="0" w:space="0" w:color="auto"/>
                <w:left w:val="none" w:sz="0" w:space="0" w:color="auto"/>
                <w:bottom w:val="none" w:sz="0" w:space="0" w:color="auto"/>
                <w:right w:val="none" w:sz="0" w:space="0" w:color="auto"/>
              </w:divBdr>
            </w:div>
            <w:div w:id="698505946">
              <w:marLeft w:val="0"/>
              <w:marRight w:val="0"/>
              <w:marTop w:val="0"/>
              <w:marBottom w:val="0"/>
              <w:divBdr>
                <w:top w:val="none" w:sz="0" w:space="0" w:color="auto"/>
                <w:left w:val="none" w:sz="0" w:space="0" w:color="auto"/>
                <w:bottom w:val="none" w:sz="0" w:space="0" w:color="auto"/>
                <w:right w:val="none" w:sz="0" w:space="0" w:color="auto"/>
              </w:divBdr>
            </w:div>
            <w:div w:id="744962207">
              <w:marLeft w:val="0"/>
              <w:marRight w:val="0"/>
              <w:marTop w:val="0"/>
              <w:marBottom w:val="0"/>
              <w:divBdr>
                <w:top w:val="none" w:sz="0" w:space="0" w:color="auto"/>
                <w:left w:val="none" w:sz="0" w:space="0" w:color="auto"/>
                <w:bottom w:val="none" w:sz="0" w:space="0" w:color="auto"/>
                <w:right w:val="none" w:sz="0" w:space="0" w:color="auto"/>
              </w:divBdr>
            </w:div>
            <w:div w:id="760680546">
              <w:marLeft w:val="0"/>
              <w:marRight w:val="0"/>
              <w:marTop w:val="0"/>
              <w:marBottom w:val="0"/>
              <w:divBdr>
                <w:top w:val="none" w:sz="0" w:space="0" w:color="auto"/>
                <w:left w:val="none" w:sz="0" w:space="0" w:color="auto"/>
                <w:bottom w:val="none" w:sz="0" w:space="0" w:color="auto"/>
                <w:right w:val="none" w:sz="0" w:space="0" w:color="auto"/>
              </w:divBdr>
            </w:div>
            <w:div w:id="761148544">
              <w:marLeft w:val="0"/>
              <w:marRight w:val="0"/>
              <w:marTop w:val="0"/>
              <w:marBottom w:val="0"/>
              <w:divBdr>
                <w:top w:val="none" w:sz="0" w:space="0" w:color="auto"/>
                <w:left w:val="none" w:sz="0" w:space="0" w:color="auto"/>
                <w:bottom w:val="none" w:sz="0" w:space="0" w:color="auto"/>
                <w:right w:val="none" w:sz="0" w:space="0" w:color="auto"/>
              </w:divBdr>
            </w:div>
            <w:div w:id="769474824">
              <w:marLeft w:val="0"/>
              <w:marRight w:val="0"/>
              <w:marTop w:val="0"/>
              <w:marBottom w:val="0"/>
              <w:divBdr>
                <w:top w:val="none" w:sz="0" w:space="0" w:color="auto"/>
                <w:left w:val="none" w:sz="0" w:space="0" w:color="auto"/>
                <w:bottom w:val="none" w:sz="0" w:space="0" w:color="auto"/>
                <w:right w:val="none" w:sz="0" w:space="0" w:color="auto"/>
              </w:divBdr>
            </w:div>
            <w:div w:id="781801730">
              <w:marLeft w:val="0"/>
              <w:marRight w:val="0"/>
              <w:marTop w:val="0"/>
              <w:marBottom w:val="0"/>
              <w:divBdr>
                <w:top w:val="none" w:sz="0" w:space="0" w:color="auto"/>
                <w:left w:val="none" w:sz="0" w:space="0" w:color="auto"/>
                <w:bottom w:val="none" w:sz="0" w:space="0" w:color="auto"/>
                <w:right w:val="none" w:sz="0" w:space="0" w:color="auto"/>
              </w:divBdr>
            </w:div>
            <w:div w:id="796725326">
              <w:marLeft w:val="0"/>
              <w:marRight w:val="0"/>
              <w:marTop w:val="0"/>
              <w:marBottom w:val="0"/>
              <w:divBdr>
                <w:top w:val="none" w:sz="0" w:space="0" w:color="auto"/>
                <w:left w:val="none" w:sz="0" w:space="0" w:color="auto"/>
                <w:bottom w:val="none" w:sz="0" w:space="0" w:color="auto"/>
                <w:right w:val="none" w:sz="0" w:space="0" w:color="auto"/>
              </w:divBdr>
            </w:div>
            <w:div w:id="830950902">
              <w:marLeft w:val="0"/>
              <w:marRight w:val="0"/>
              <w:marTop w:val="0"/>
              <w:marBottom w:val="0"/>
              <w:divBdr>
                <w:top w:val="none" w:sz="0" w:space="0" w:color="auto"/>
                <w:left w:val="none" w:sz="0" w:space="0" w:color="auto"/>
                <w:bottom w:val="none" w:sz="0" w:space="0" w:color="auto"/>
                <w:right w:val="none" w:sz="0" w:space="0" w:color="auto"/>
              </w:divBdr>
            </w:div>
            <w:div w:id="844830626">
              <w:marLeft w:val="0"/>
              <w:marRight w:val="0"/>
              <w:marTop w:val="0"/>
              <w:marBottom w:val="0"/>
              <w:divBdr>
                <w:top w:val="none" w:sz="0" w:space="0" w:color="auto"/>
                <w:left w:val="none" w:sz="0" w:space="0" w:color="auto"/>
                <w:bottom w:val="none" w:sz="0" w:space="0" w:color="auto"/>
                <w:right w:val="none" w:sz="0" w:space="0" w:color="auto"/>
              </w:divBdr>
            </w:div>
            <w:div w:id="853882667">
              <w:marLeft w:val="0"/>
              <w:marRight w:val="0"/>
              <w:marTop w:val="0"/>
              <w:marBottom w:val="0"/>
              <w:divBdr>
                <w:top w:val="none" w:sz="0" w:space="0" w:color="auto"/>
                <w:left w:val="none" w:sz="0" w:space="0" w:color="auto"/>
                <w:bottom w:val="none" w:sz="0" w:space="0" w:color="auto"/>
                <w:right w:val="none" w:sz="0" w:space="0" w:color="auto"/>
              </w:divBdr>
            </w:div>
            <w:div w:id="855575759">
              <w:marLeft w:val="0"/>
              <w:marRight w:val="0"/>
              <w:marTop w:val="0"/>
              <w:marBottom w:val="0"/>
              <w:divBdr>
                <w:top w:val="none" w:sz="0" w:space="0" w:color="auto"/>
                <w:left w:val="none" w:sz="0" w:space="0" w:color="auto"/>
                <w:bottom w:val="none" w:sz="0" w:space="0" w:color="auto"/>
                <w:right w:val="none" w:sz="0" w:space="0" w:color="auto"/>
              </w:divBdr>
            </w:div>
            <w:div w:id="860319901">
              <w:marLeft w:val="0"/>
              <w:marRight w:val="0"/>
              <w:marTop w:val="0"/>
              <w:marBottom w:val="0"/>
              <w:divBdr>
                <w:top w:val="none" w:sz="0" w:space="0" w:color="auto"/>
                <w:left w:val="none" w:sz="0" w:space="0" w:color="auto"/>
                <w:bottom w:val="none" w:sz="0" w:space="0" w:color="auto"/>
                <w:right w:val="none" w:sz="0" w:space="0" w:color="auto"/>
              </w:divBdr>
            </w:div>
            <w:div w:id="876431807">
              <w:marLeft w:val="0"/>
              <w:marRight w:val="0"/>
              <w:marTop w:val="0"/>
              <w:marBottom w:val="0"/>
              <w:divBdr>
                <w:top w:val="none" w:sz="0" w:space="0" w:color="auto"/>
                <w:left w:val="none" w:sz="0" w:space="0" w:color="auto"/>
                <w:bottom w:val="none" w:sz="0" w:space="0" w:color="auto"/>
                <w:right w:val="none" w:sz="0" w:space="0" w:color="auto"/>
              </w:divBdr>
            </w:div>
            <w:div w:id="897132019">
              <w:marLeft w:val="0"/>
              <w:marRight w:val="0"/>
              <w:marTop w:val="0"/>
              <w:marBottom w:val="0"/>
              <w:divBdr>
                <w:top w:val="none" w:sz="0" w:space="0" w:color="auto"/>
                <w:left w:val="none" w:sz="0" w:space="0" w:color="auto"/>
                <w:bottom w:val="none" w:sz="0" w:space="0" w:color="auto"/>
                <w:right w:val="none" w:sz="0" w:space="0" w:color="auto"/>
              </w:divBdr>
            </w:div>
            <w:div w:id="958604722">
              <w:marLeft w:val="0"/>
              <w:marRight w:val="0"/>
              <w:marTop w:val="0"/>
              <w:marBottom w:val="0"/>
              <w:divBdr>
                <w:top w:val="none" w:sz="0" w:space="0" w:color="auto"/>
                <w:left w:val="none" w:sz="0" w:space="0" w:color="auto"/>
                <w:bottom w:val="none" w:sz="0" w:space="0" w:color="auto"/>
                <w:right w:val="none" w:sz="0" w:space="0" w:color="auto"/>
              </w:divBdr>
            </w:div>
            <w:div w:id="994380531">
              <w:marLeft w:val="0"/>
              <w:marRight w:val="0"/>
              <w:marTop w:val="0"/>
              <w:marBottom w:val="0"/>
              <w:divBdr>
                <w:top w:val="none" w:sz="0" w:space="0" w:color="auto"/>
                <w:left w:val="none" w:sz="0" w:space="0" w:color="auto"/>
                <w:bottom w:val="none" w:sz="0" w:space="0" w:color="auto"/>
                <w:right w:val="none" w:sz="0" w:space="0" w:color="auto"/>
              </w:divBdr>
            </w:div>
            <w:div w:id="1023819667">
              <w:marLeft w:val="0"/>
              <w:marRight w:val="0"/>
              <w:marTop w:val="0"/>
              <w:marBottom w:val="0"/>
              <w:divBdr>
                <w:top w:val="none" w:sz="0" w:space="0" w:color="auto"/>
                <w:left w:val="none" w:sz="0" w:space="0" w:color="auto"/>
                <w:bottom w:val="none" w:sz="0" w:space="0" w:color="auto"/>
                <w:right w:val="none" w:sz="0" w:space="0" w:color="auto"/>
              </w:divBdr>
            </w:div>
            <w:div w:id="1026447619">
              <w:marLeft w:val="0"/>
              <w:marRight w:val="0"/>
              <w:marTop w:val="0"/>
              <w:marBottom w:val="0"/>
              <w:divBdr>
                <w:top w:val="none" w:sz="0" w:space="0" w:color="auto"/>
                <w:left w:val="none" w:sz="0" w:space="0" w:color="auto"/>
                <w:bottom w:val="none" w:sz="0" w:space="0" w:color="auto"/>
                <w:right w:val="none" w:sz="0" w:space="0" w:color="auto"/>
              </w:divBdr>
            </w:div>
            <w:div w:id="1050880923">
              <w:marLeft w:val="0"/>
              <w:marRight w:val="0"/>
              <w:marTop w:val="0"/>
              <w:marBottom w:val="0"/>
              <w:divBdr>
                <w:top w:val="none" w:sz="0" w:space="0" w:color="auto"/>
                <w:left w:val="none" w:sz="0" w:space="0" w:color="auto"/>
                <w:bottom w:val="none" w:sz="0" w:space="0" w:color="auto"/>
                <w:right w:val="none" w:sz="0" w:space="0" w:color="auto"/>
              </w:divBdr>
            </w:div>
            <w:div w:id="1096900068">
              <w:marLeft w:val="0"/>
              <w:marRight w:val="0"/>
              <w:marTop w:val="0"/>
              <w:marBottom w:val="0"/>
              <w:divBdr>
                <w:top w:val="none" w:sz="0" w:space="0" w:color="auto"/>
                <w:left w:val="none" w:sz="0" w:space="0" w:color="auto"/>
                <w:bottom w:val="none" w:sz="0" w:space="0" w:color="auto"/>
                <w:right w:val="none" w:sz="0" w:space="0" w:color="auto"/>
              </w:divBdr>
            </w:div>
            <w:div w:id="1116557961">
              <w:marLeft w:val="0"/>
              <w:marRight w:val="0"/>
              <w:marTop w:val="0"/>
              <w:marBottom w:val="0"/>
              <w:divBdr>
                <w:top w:val="none" w:sz="0" w:space="0" w:color="auto"/>
                <w:left w:val="none" w:sz="0" w:space="0" w:color="auto"/>
                <w:bottom w:val="none" w:sz="0" w:space="0" w:color="auto"/>
                <w:right w:val="none" w:sz="0" w:space="0" w:color="auto"/>
              </w:divBdr>
            </w:div>
            <w:div w:id="1168134377">
              <w:marLeft w:val="0"/>
              <w:marRight w:val="0"/>
              <w:marTop w:val="0"/>
              <w:marBottom w:val="0"/>
              <w:divBdr>
                <w:top w:val="none" w:sz="0" w:space="0" w:color="auto"/>
                <w:left w:val="none" w:sz="0" w:space="0" w:color="auto"/>
                <w:bottom w:val="none" w:sz="0" w:space="0" w:color="auto"/>
                <w:right w:val="none" w:sz="0" w:space="0" w:color="auto"/>
              </w:divBdr>
            </w:div>
            <w:div w:id="1213347545">
              <w:marLeft w:val="0"/>
              <w:marRight w:val="0"/>
              <w:marTop w:val="0"/>
              <w:marBottom w:val="0"/>
              <w:divBdr>
                <w:top w:val="none" w:sz="0" w:space="0" w:color="auto"/>
                <w:left w:val="none" w:sz="0" w:space="0" w:color="auto"/>
                <w:bottom w:val="none" w:sz="0" w:space="0" w:color="auto"/>
                <w:right w:val="none" w:sz="0" w:space="0" w:color="auto"/>
              </w:divBdr>
            </w:div>
            <w:div w:id="1235970884">
              <w:marLeft w:val="0"/>
              <w:marRight w:val="0"/>
              <w:marTop w:val="0"/>
              <w:marBottom w:val="0"/>
              <w:divBdr>
                <w:top w:val="none" w:sz="0" w:space="0" w:color="auto"/>
                <w:left w:val="none" w:sz="0" w:space="0" w:color="auto"/>
                <w:bottom w:val="none" w:sz="0" w:space="0" w:color="auto"/>
                <w:right w:val="none" w:sz="0" w:space="0" w:color="auto"/>
              </w:divBdr>
            </w:div>
            <w:div w:id="1307468742">
              <w:marLeft w:val="0"/>
              <w:marRight w:val="0"/>
              <w:marTop w:val="0"/>
              <w:marBottom w:val="0"/>
              <w:divBdr>
                <w:top w:val="none" w:sz="0" w:space="0" w:color="auto"/>
                <w:left w:val="none" w:sz="0" w:space="0" w:color="auto"/>
                <w:bottom w:val="none" w:sz="0" w:space="0" w:color="auto"/>
                <w:right w:val="none" w:sz="0" w:space="0" w:color="auto"/>
              </w:divBdr>
            </w:div>
            <w:div w:id="1316110623">
              <w:marLeft w:val="0"/>
              <w:marRight w:val="0"/>
              <w:marTop w:val="0"/>
              <w:marBottom w:val="0"/>
              <w:divBdr>
                <w:top w:val="none" w:sz="0" w:space="0" w:color="auto"/>
                <w:left w:val="none" w:sz="0" w:space="0" w:color="auto"/>
                <w:bottom w:val="none" w:sz="0" w:space="0" w:color="auto"/>
                <w:right w:val="none" w:sz="0" w:space="0" w:color="auto"/>
              </w:divBdr>
            </w:div>
            <w:div w:id="1332216094">
              <w:marLeft w:val="0"/>
              <w:marRight w:val="0"/>
              <w:marTop w:val="0"/>
              <w:marBottom w:val="0"/>
              <w:divBdr>
                <w:top w:val="none" w:sz="0" w:space="0" w:color="auto"/>
                <w:left w:val="none" w:sz="0" w:space="0" w:color="auto"/>
                <w:bottom w:val="none" w:sz="0" w:space="0" w:color="auto"/>
                <w:right w:val="none" w:sz="0" w:space="0" w:color="auto"/>
              </w:divBdr>
            </w:div>
            <w:div w:id="1362052156">
              <w:marLeft w:val="0"/>
              <w:marRight w:val="0"/>
              <w:marTop w:val="0"/>
              <w:marBottom w:val="0"/>
              <w:divBdr>
                <w:top w:val="none" w:sz="0" w:space="0" w:color="auto"/>
                <w:left w:val="none" w:sz="0" w:space="0" w:color="auto"/>
                <w:bottom w:val="none" w:sz="0" w:space="0" w:color="auto"/>
                <w:right w:val="none" w:sz="0" w:space="0" w:color="auto"/>
              </w:divBdr>
            </w:div>
            <w:div w:id="1362512740">
              <w:marLeft w:val="0"/>
              <w:marRight w:val="0"/>
              <w:marTop w:val="0"/>
              <w:marBottom w:val="0"/>
              <w:divBdr>
                <w:top w:val="none" w:sz="0" w:space="0" w:color="auto"/>
                <w:left w:val="none" w:sz="0" w:space="0" w:color="auto"/>
                <w:bottom w:val="none" w:sz="0" w:space="0" w:color="auto"/>
                <w:right w:val="none" w:sz="0" w:space="0" w:color="auto"/>
              </w:divBdr>
            </w:div>
            <w:div w:id="1387684723">
              <w:marLeft w:val="0"/>
              <w:marRight w:val="0"/>
              <w:marTop w:val="0"/>
              <w:marBottom w:val="0"/>
              <w:divBdr>
                <w:top w:val="none" w:sz="0" w:space="0" w:color="auto"/>
                <w:left w:val="none" w:sz="0" w:space="0" w:color="auto"/>
                <w:bottom w:val="none" w:sz="0" w:space="0" w:color="auto"/>
                <w:right w:val="none" w:sz="0" w:space="0" w:color="auto"/>
              </w:divBdr>
            </w:div>
            <w:div w:id="1392313945">
              <w:marLeft w:val="0"/>
              <w:marRight w:val="0"/>
              <w:marTop w:val="0"/>
              <w:marBottom w:val="0"/>
              <w:divBdr>
                <w:top w:val="none" w:sz="0" w:space="0" w:color="auto"/>
                <w:left w:val="none" w:sz="0" w:space="0" w:color="auto"/>
                <w:bottom w:val="none" w:sz="0" w:space="0" w:color="auto"/>
                <w:right w:val="none" w:sz="0" w:space="0" w:color="auto"/>
              </w:divBdr>
            </w:div>
            <w:div w:id="1400978906">
              <w:marLeft w:val="0"/>
              <w:marRight w:val="0"/>
              <w:marTop w:val="0"/>
              <w:marBottom w:val="0"/>
              <w:divBdr>
                <w:top w:val="none" w:sz="0" w:space="0" w:color="auto"/>
                <w:left w:val="none" w:sz="0" w:space="0" w:color="auto"/>
                <w:bottom w:val="none" w:sz="0" w:space="0" w:color="auto"/>
                <w:right w:val="none" w:sz="0" w:space="0" w:color="auto"/>
              </w:divBdr>
            </w:div>
            <w:div w:id="1418134278">
              <w:marLeft w:val="0"/>
              <w:marRight w:val="0"/>
              <w:marTop w:val="0"/>
              <w:marBottom w:val="0"/>
              <w:divBdr>
                <w:top w:val="none" w:sz="0" w:space="0" w:color="auto"/>
                <w:left w:val="none" w:sz="0" w:space="0" w:color="auto"/>
                <w:bottom w:val="none" w:sz="0" w:space="0" w:color="auto"/>
                <w:right w:val="none" w:sz="0" w:space="0" w:color="auto"/>
              </w:divBdr>
            </w:div>
            <w:div w:id="1473986194">
              <w:marLeft w:val="0"/>
              <w:marRight w:val="0"/>
              <w:marTop w:val="0"/>
              <w:marBottom w:val="0"/>
              <w:divBdr>
                <w:top w:val="none" w:sz="0" w:space="0" w:color="auto"/>
                <w:left w:val="none" w:sz="0" w:space="0" w:color="auto"/>
                <w:bottom w:val="none" w:sz="0" w:space="0" w:color="auto"/>
                <w:right w:val="none" w:sz="0" w:space="0" w:color="auto"/>
              </w:divBdr>
            </w:div>
            <w:div w:id="1497375641">
              <w:marLeft w:val="0"/>
              <w:marRight w:val="0"/>
              <w:marTop w:val="0"/>
              <w:marBottom w:val="0"/>
              <w:divBdr>
                <w:top w:val="none" w:sz="0" w:space="0" w:color="auto"/>
                <w:left w:val="none" w:sz="0" w:space="0" w:color="auto"/>
                <w:bottom w:val="none" w:sz="0" w:space="0" w:color="auto"/>
                <w:right w:val="none" w:sz="0" w:space="0" w:color="auto"/>
              </w:divBdr>
            </w:div>
            <w:div w:id="1502742457">
              <w:marLeft w:val="0"/>
              <w:marRight w:val="0"/>
              <w:marTop w:val="0"/>
              <w:marBottom w:val="0"/>
              <w:divBdr>
                <w:top w:val="none" w:sz="0" w:space="0" w:color="auto"/>
                <w:left w:val="none" w:sz="0" w:space="0" w:color="auto"/>
                <w:bottom w:val="none" w:sz="0" w:space="0" w:color="auto"/>
                <w:right w:val="none" w:sz="0" w:space="0" w:color="auto"/>
              </w:divBdr>
            </w:div>
            <w:div w:id="1512059892">
              <w:marLeft w:val="0"/>
              <w:marRight w:val="0"/>
              <w:marTop w:val="0"/>
              <w:marBottom w:val="0"/>
              <w:divBdr>
                <w:top w:val="none" w:sz="0" w:space="0" w:color="auto"/>
                <w:left w:val="none" w:sz="0" w:space="0" w:color="auto"/>
                <w:bottom w:val="none" w:sz="0" w:space="0" w:color="auto"/>
                <w:right w:val="none" w:sz="0" w:space="0" w:color="auto"/>
              </w:divBdr>
            </w:div>
            <w:div w:id="1547333441">
              <w:marLeft w:val="0"/>
              <w:marRight w:val="0"/>
              <w:marTop w:val="0"/>
              <w:marBottom w:val="0"/>
              <w:divBdr>
                <w:top w:val="none" w:sz="0" w:space="0" w:color="auto"/>
                <w:left w:val="none" w:sz="0" w:space="0" w:color="auto"/>
                <w:bottom w:val="none" w:sz="0" w:space="0" w:color="auto"/>
                <w:right w:val="none" w:sz="0" w:space="0" w:color="auto"/>
              </w:divBdr>
            </w:div>
            <w:div w:id="1575553153">
              <w:marLeft w:val="0"/>
              <w:marRight w:val="0"/>
              <w:marTop w:val="0"/>
              <w:marBottom w:val="0"/>
              <w:divBdr>
                <w:top w:val="none" w:sz="0" w:space="0" w:color="auto"/>
                <w:left w:val="none" w:sz="0" w:space="0" w:color="auto"/>
                <w:bottom w:val="none" w:sz="0" w:space="0" w:color="auto"/>
                <w:right w:val="none" w:sz="0" w:space="0" w:color="auto"/>
              </w:divBdr>
            </w:div>
            <w:div w:id="1591499210">
              <w:marLeft w:val="0"/>
              <w:marRight w:val="0"/>
              <w:marTop w:val="0"/>
              <w:marBottom w:val="0"/>
              <w:divBdr>
                <w:top w:val="none" w:sz="0" w:space="0" w:color="auto"/>
                <w:left w:val="none" w:sz="0" w:space="0" w:color="auto"/>
                <w:bottom w:val="none" w:sz="0" w:space="0" w:color="auto"/>
                <w:right w:val="none" w:sz="0" w:space="0" w:color="auto"/>
              </w:divBdr>
            </w:div>
            <w:div w:id="1593928243">
              <w:marLeft w:val="0"/>
              <w:marRight w:val="0"/>
              <w:marTop w:val="0"/>
              <w:marBottom w:val="0"/>
              <w:divBdr>
                <w:top w:val="none" w:sz="0" w:space="0" w:color="auto"/>
                <w:left w:val="none" w:sz="0" w:space="0" w:color="auto"/>
                <w:bottom w:val="none" w:sz="0" w:space="0" w:color="auto"/>
                <w:right w:val="none" w:sz="0" w:space="0" w:color="auto"/>
              </w:divBdr>
            </w:div>
            <w:div w:id="1596935959">
              <w:marLeft w:val="0"/>
              <w:marRight w:val="0"/>
              <w:marTop w:val="0"/>
              <w:marBottom w:val="0"/>
              <w:divBdr>
                <w:top w:val="none" w:sz="0" w:space="0" w:color="auto"/>
                <w:left w:val="none" w:sz="0" w:space="0" w:color="auto"/>
                <w:bottom w:val="none" w:sz="0" w:space="0" w:color="auto"/>
                <w:right w:val="none" w:sz="0" w:space="0" w:color="auto"/>
              </w:divBdr>
            </w:div>
            <w:div w:id="1623924125">
              <w:marLeft w:val="0"/>
              <w:marRight w:val="0"/>
              <w:marTop w:val="0"/>
              <w:marBottom w:val="0"/>
              <w:divBdr>
                <w:top w:val="none" w:sz="0" w:space="0" w:color="auto"/>
                <w:left w:val="none" w:sz="0" w:space="0" w:color="auto"/>
                <w:bottom w:val="none" w:sz="0" w:space="0" w:color="auto"/>
                <w:right w:val="none" w:sz="0" w:space="0" w:color="auto"/>
              </w:divBdr>
            </w:div>
            <w:div w:id="1636333803">
              <w:marLeft w:val="0"/>
              <w:marRight w:val="0"/>
              <w:marTop w:val="0"/>
              <w:marBottom w:val="0"/>
              <w:divBdr>
                <w:top w:val="none" w:sz="0" w:space="0" w:color="auto"/>
                <w:left w:val="none" w:sz="0" w:space="0" w:color="auto"/>
                <w:bottom w:val="none" w:sz="0" w:space="0" w:color="auto"/>
                <w:right w:val="none" w:sz="0" w:space="0" w:color="auto"/>
              </w:divBdr>
            </w:div>
            <w:div w:id="1637830555">
              <w:marLeft w:val="0"/>
              <w:marRight w:val="0"/>
              <w:marTop w:val="0"/>
              <w:marBottom w:val="0"/>
              <w:divBdr>
                <w:top w:val="none" w:sz="0" w:space="0" w:color="auto"/>
                <w:left w:val="none" w:sz="0" w:space="0" w:color="auto"/>
                <w:bottom w:val="none" w:sz="0" w:space="0" w:color="auto"/>
                <w:right w:val="none" w:sz="0" w:space="0" w:color="auto"/>
              </w:divBdr>
            </w:div>
            <w:div w:id="1685159727">
              <w:marLeft w:val="0"/>
              <w:marRight w:val="0"/>
              <w:marTop w:val="0"/>
              <w:marBottom w:val="0"/>
              <w:divBdr>
                <w:top w:val="none" w:sz="0" w:space="0" w:color="auto"/>
                <w:left w:val="none" w:sz="0" w:space="0" w:color="auto"/>
                <w:bottom w:val="none" w:sz="0" w:space="0" w:color="auto"/>
                <w:right w:val="none" w:sz="0" w:space="0" w:color="auto"/>
              </w:divBdr>
            </w:div>
            <w:div w:id="1687093252">
              <w:marLeft w:val="0"/>
              <w:marRight w:val="0"/>
              <w:marTop w:val="0"/>
              <w:marBottom w:val="0"/>
              <w:divBdr>
                <w:top w:val="none" w:sz="0" w:space="0" w:color="auto"/>
                <w:left w:val="none" w:sz="0" w:space="0" w:color="auto"/>
                <w:bottom w:val="none" w:sz="0" w:space="0" w:color="auto"/>
                <w:right w:val="none" w:sz="0" w:space="0" w:color="auto"/>
              </w:divBdr>
            </w:div>
            <w:div w:id="1697073242">
              <w:marLeft w:val="0"/>
              <w:marRight w:val="0"/>
              <w:marTop w:val="0"/>
              <w:marBottom w:val="0"/>
              <w:divBdr>
                <w:top w:val="none" w:sz="0" w:space="0" w:color="auto"/>
                <w:left w:val="none" w:sz="0" w:space="0" w:color="auto"/>
                <w:bottom w:val="none" w:sz="0" w:space="0" w:color="auto"/>
                <w:right w:val="none" w:sz="0" w:space="0" w:color="auto"/>
              </w:divBdr>
            </w:div>
            <w:div w:id="1698582158">
              <w:marLeft w:val="0"/>
              <w:marRight w:val="0"/>
              <w:marTop w:val="0"/>
              <w:marBottom w:val="0"/>
              <w:divBdr>
                <w:top w:val="none" w:sz="0" w:space="0" w:color="auto"/>
                <w:left w:val="none" w:sz="0" w:space="0" w:color="auto"/>
                <w:bottom w:val="none" w:sz="0" w:space="0" w:color="auto"/>
                <w:right w:val="none" w:sz="0" w:space="0" w:color="auto"/>
              </w:divBdr>
            </w:div>
            <w:div w:id="1707290017">
              <w:marLeft w:val="0"/>
              <w:marRight w:val="0"/>
              <w:marTop w:val="0"/>
              <w:marBottom w:val="0"/>
              <w:divBdr>
                <w:top w:val="none" w:sz="0" w:space="0" w:color="auto"/>
                <w:left w:val="none" w:sz="0" w:space="0" w:color="auto"/>
                <w:bottom w:val="none" w:sz="0" w:space="0" w:color="auto"/>
                <w:right w:val="none" w:sz="0" w:space="0" w:color="auto"/>
              </w:divBdr>
            </w:div>
            <w:div w:id="1748072856">
              <w:marLeft w:val="0"/>
              <w:marRight w:val="0"/>
              <w:marTop w:val="0"/>
              <w:marBottom w:val="0"/>
              <w:divBdr>
                <w:top w:val="none" w:sz="0" w:space="0" w:color="auto"/>
                <w:left w:val="none" w:sz="0" w:space="0" w:color="auto"/>
                <w:bottom w:val="none" w:sz="0" w:space="0" w:color="auto"/>
                <w:right w:val="none" w:sz="0" w:space="0" w:color="auto"/>
              </w:divBdr>
            </w:div>
            <w:div w:id="1755977270">
              <w:marLeft w:val="0"/>
              <w:marRight w:val="0"/>
              <w:marTop w:val="0"/>
              <w:marBottom w:val="0"/>
              <w:divBdr>
                <w:top w:val="none" w:sz="0" w:space="0" w:color="auto"/>
                <w:left w:val="none" w:sz="0" w:space="0" w:color="auto"/>
                <w:bottom w:val="none" w:sz="0" w:space="0" w:color="auto"/>
                <w:right w:val="none" w:sz="0" w:space="0" w:color="auto"/>
              </w:divBdr>
            </w:div>
            <w:div w:id="1832872366">
              <w:marLeft w:val="0"/>
              <w:marRight w:val="0"/>
              <w:marTop w:val="0"/>
              <w:marBottom w:val="0"/>
              <w:divBdr>
                <w:top w:val="none" w:sz="0" w:space="0" w:color="auto"/>
                <w:left w:val="none" w:sz="0" w:space="0" w:color="auto"/>
                <w:bottom w:val="none" w:sz="0" w:space="0" w:color="auto"/>
                <w:right w:val="none" w:sz="0" w:space="0" w:color="auto"/>
              </w:divBdr>
            </w:div>
            <w:div w:id="1870340335">
              <w:marLeft w:val="0"/>
              <w:marRight w:val="0"/>
              <w:marTop w:val="0"/>
              <w:marBottom w:val="0"/>
              <w:divBdr>
                <w:top w:val="none" w:sz="0" w:space="0" w:color="auto"/>
                <w:left w:val="none" w:sz="0" w:space="0" w:color="auto"/>
                <w:bottom w:val="none" w:sz="0" w:space="0" w:color="auto"/>
                <w:right w:val="none" w:sz="0" w:space="0" w:color="auto"/>
              </w:divBdr>
            </w:div>
            <w:div w:id="1897815331">
              <w:marLeft w:val="0"/>
              <w:marRight w:val="0"/>
              <w:marTop w:val="0"/>
              <w:marBottom w:val="0"/>
              <w:divBdr>
                <w:top w:val="none" w:sz="0" w:space="0" w:color="auto"/>
                <w:left w:val="none" w:sz="0" w:space="0" w:color="auto"/>
                <w:bottom w:val="none" w:sz="0" w:space="0" w:color="auto"/>
                <w:right w:val="none" w:sz="0" w:space="0" w:color="auto"/>
              </w:divBdr>
            </w:div>
            <w:div w:id="1924800588">
              <w:marLeft w:val="0"/>
              <w:marRight w:val="0"/>
              <w:marTop w:val="0"/>
              <w:marBottom w:val="0"/>
              <w:divBdr>
                <w:top w:val="none" w:sz="0" w:space="0" w:color="auto"/>
                <w:left w:val="none" w:sz="0" w:space="0" w:color="auto"/>
                <w:bottom w:val="none" w:sz="0" w:space="0" w:color="auto"/>
                <w:right w:val="none" w:sz="0" w:space="0" w:color="auto"/>
              </w:divBdr>
            </w:div>
            <w:div w:id="1942910841">
              <w:marLeft w:val="0"/>
              <w:marRight w:val="0"/>
              <w:marTop w:val="0"/>
              <w:marBottom w:val="0"/>
              <w:divBdr>
                <w:top w:val="none" w:sz="0" w:space="0" w:color="auto"/>
                <w:left w:val="none" w:sz="0" w:space="0" w:color="auto"/>
                <w:bottom w:val="none" w:sz="0" w:space="0" w:color="auto"/>
                <w:right w:val="none" w:sz="0" w:space="0" w:color="auto"/>
              </w:divBdr>
            </w:div>
            <w:div w:id="1943799272">
              <w:marLeft w:val="0"/>
              <w:marRight w:val="0"/>
              <w:marTop w:val="0"/>
              <w:marBottom w:val="0"/>
              <w:divBdr>
                <w:top w:val="none" w:sz="0" w:space="0" w:color="auto"/>
                <w:left w:val="none" w:sz="0" w:space="0" w:color="auto"/>
                <w:bottom w:val="none" w:sz="0" w:space="0" w:color="auto"/>
                <w:right w:val="none" w:sz="0" w:space="0" w:color="auto"/>
              </w:divBdr>
            </w:div>
            <w:div w:id="1973436780">
              <w:marLeft w:val="0"/>
              <w:marRight w:val="0"/>
              <w:marTop w:val="0"/>
              <w:marBottom w:val="0"/>
              <w:divBdr>
                <w:top w:val="none" w:sz="0" w:space="0" w:color="auto"/>
                <w:left w:val="none" w:sz="0" w:space="0" w:color="auto"/>
                <w:bottom w:val="none" w:sz="0" w:space="0" w:color="auto"/>
                <w:right w:val="none" w:sz="0" w:space="0" w:color="auto"/>
              </w:divBdr>
            </w:div>
            <w:div w:id="1975216838">
              <w:marLeft w:val="0"/>
              <w:marRight w:val="0"/>
              <w:marTop w:val="0"/>
              <w:marBottom w:val="0"/>
              <w:divBdr>
                <w:top w:val="none" w:sz="0" w:space="0" w:color="auto"/>
                <w:left w:val="none" w:sz="0" w:space="0" w:color="auto"/>
                <w:bottom w:val="none" w:sz="0" w:space="0" w:color="auto"/>
                <w:right w:val="none" w:sz="0" w:space="0" w:color="auto"/>
              </w:divBdr>
            </w:div>
            <w:div w:id="2044212197">
              <w:marLeft w:val="0"/>
              <w:marRight w:val="0"/>
              <w:marTop w:val="0"/>
              <w:marBottom w:val="0"/>
              <w:divBdr>
                <w:top w:val="none" w:sz="0" w:space="0" w:color="auto"/>
                <w:left w:val="none" w:sz="0" w:space="0" w:color="auto"/>
                <w:bottom w:val="none" w:sz="0" w:space="0" w:color="auto"/>
                <w:right w:val="none" w:sz="0" w:space="0" w:color="auto"/>
              </w:divBdr>
            </w:div>
            <w:div w:id="2054689679">
              <w:marLeft w:val="0"/>
              <w:marRight w:val="0"/>
              <w:marTop w:val="0"/>
              <w:marBottom w:val="0"/>
              <w:divBdr>
                <w:top w:val="none" w:sz="0" w:space="0" w:color="auto"/>
                <w:left w:val="none" w:sz="0" w:space="0" w:color="auto"/>
                <w:bottom w:val="none" w:sz="0" w:space="0" w:color="auto"/>
                <w:right w:val="none" w:sz="0" w:space="0" w:color="auto"/>
              </w:divBdr>
            </w:div>
            <w:div w:id="2070570692">
              <w:marLeft w:val="0"/>
              <w:marRight w:val="0"/>
              <w:marTop w:val="0"/>
              <w:marBottom w:val="0"/>
              <w:divBdr>
                <w:top w:val="none" w:sz="0" w:space="0" w:color="auto"/>
                <w:left w:val="none" w:sz="0" w:space="0" w:color="auto"/>
                <w:bottom w:val="none" w:sz="0" w:space="0" w:color="auto"/>
                <w:right w:val="none" w:sz="0" w:space="0" w:color="auto"/>
              </w:divBdr>
            </w:div>
            <w:div w:id="2075157751">
              <w:marLeft w:val="0"/>
              <w:marRight w:val="0"/>
              <w:marTop w:val="0"/>
              <w:marBottom w:val="0"/>
              <w:divBdr>
                <w:top w:val="none" w:sz="0" w:space="0" w:color="auto"/>
                <w:left w:val="none" w:sz="0" w:space="0" w:color="auto"/>
                <w:bottom w:val="none" w:sz="0" w:space="0" w:color="auto"/>
                <w:right w:val="none" w:sz="0" w:space="0" w:color="auto"/>
              </w:divBdr>
            </w:div>
            <w:div w:id="20905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0933">
      <w:bodyDiv w:val="1"/>
      <w:marLeft w:val="0"/>
      <w:marRight w:val="0"/>
      <w:marTop w:val="0"/>
      <w:marBottom w:val="0"/>
      <w:divBdr>
        <w:top w:val="none" w:sz="0" w:space="0" w:color="auto"/>
        <w:left w:val="none" w:sz="0" w:space="0" w:color="auto"/>
        <w:bottom w:val="none" w:sz="0" w:space="0" w:color="auto"/>
        <w:right w:val="none" w:sz="0" w:space="0" w:color="auto"/>
      </w:divBdr>
    </w:div>
    <w:div w:id="1240601569">
      <w:bodyDiv w:val="1"/>
      <w:marLeft w:val="0"/>
      <w:marRight w:val="0"/>
      <w:marTop w:val="0"/>
      <w:marBottom w:val="0"/>
      <w:divBdr>
        <w:top w:val="none" w:sz="0" w:space="0" w:color="auto"/>
        <w:left w:val="none" w:sz="0" w:space="0" w:color="auto"/>
        <w:bottom w:val="none" w:sz="0" w:space="0" w:color="auto"/>
        <w:right w:val="none" w:sz="0" w:space="0" w:color="auto"/>
      </w:divBdr>
      <w:divsChild>
        <w:div w:id="1755660718">
          <w:marLeft w:val="0"/>
          <w:marRight w:val="0"/>
          <w:marTop w:val="0"/>
          <w:marBottom w:val="0"/>
          <w:divBdr>
            <w:top w:val="none" w:sz="0" w:space="0" w:color="auto"/>
            <w:left w:val="none" w:sz="0" w:space="0" w:color="auto"/>
            <w:bottom w:val="none" w:sz="0" w:space="0" w:color="auto"/>
            <w:right w:val="none" w:sz="0" w:space="0" w:color="auto"/>
          </w:divBdr>
          <w:divsChild>
            <w:div w:id="13335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8566">
      <w:bodyDiv w:val="1"/>
      <w:marLeft w:val="0"/>
      <w:marRight w:val="0"/>
      <w:marTop w:val="0"/>
      <w:marBottom w:val="0"/>
      <w:divBdr>
        <w:top w:val="none" w:sz="0" w:space="0" w:color="auto"/>
        <w:left w:val="none" w:sz="0" w:space="0" w:color="auto"/>
        <w:bottom w:val="none" w:sz="0" w:space="0" w:color="auto"/>
        <w:right w:val="none" w:sz="0" w:space="0" w:color="auto"/>
      </w:divBdr>
    </w:div>
    <w:div w:id="1263031604">
      <w:bodyDiv w:val="1"/>
      <w:marLeft w:val="0"/>
      <w:marRight w:val="0"/>
      <w:marTop w:val="0"/>
      <w:marBottom w:val="0"/>
      <w:divBdr>
        <w:top w:val="none" w:sz="0" w:space="0" w:color="auto"/>
        <w:left w:val="none" w:sz="0" w:space="0" w:color="auto"/>
        <w:bottom w:val="none" w:sz="0" w:space="0" w:color="auto"/>
        <w:right w:val="none" w:sz="0" w:space="0" w:color="auto"/>
      </w:divBdr>
      <w:divsChild>
        <w:div w:id="278142693">
          <w:marLeft w:val="0"/>
          <w:marRight w:val="0"/>
          <w:marTop w:val="0"/>
          <w:marBottom w:val="0"/>
          <w:divBdr>
            <w:top w:val="none" w:sz="0" w:space="0" w:color="auto"/>
            <w:left w:val="none" w:sz="0" w:space="0" w:color="auto"/>
            <w:bottom w:val="none" w:sz="0" w:space="0" w:color="auto"/>
            <w:right w:val="none" w:sz="0" w:space="0" w:color="auto"/>
          </w:divBdr>
        </w:div>
      </w:divsChild>
    </w:div>
    <w:div w:id="1272859443">
      <w:bodyDiv w:val="1"/>
      <w:marLeft w:val="0"/>
      <w:marRight w:val="0"/>
      <w:marTop w:val="0"/>
      <w:marBottom w:val="0"/>
      <w:divBdr>
        <w:top w:val="none" w:sz="0" w:space="0" w:color="auto"/>
        <w:left w:val="none" w:sz="0" w:space="0" w:color="auto"/>
        <w:bottom w:val="none" w:sz="0" w:space="0" w:color="auto"/>
        <w:right w:val="none" w:sz="0" w:space="0" w:color="auto"/>
      </w:divBdr>
    </w:div>
    <w:div w:id="1272860184">
      <w:bodyDiv w:val="1"/>
      <w:marLeft w:val="0"/>
      <w:marRight w:val="0"/>
      <w:marTop w:val="0"/>
      <w:marBottom w:val="0"/>
      <w:divBdr>
        <w:top w:val="none" w:sz="0" w:space="0" w:color="auto"/>
        <w:left w:val="none" w:sz="0" w:space="0" w:color="auto"/>
        <w:bottom w:val="none" w:sz="0" w:space="0" w:color="auto"/>
        <w:right w:val="none" w:sz="0" w:space="0" w:color="auto"/>
      </w:divBdr>
    </w:div>
    <w:div w:id="1275555671">
      <w:bodyDiv w:val="1"/>
      <w:marLeft w:val="0"/>
      <w:marRight w:val="0"/>
      <w:marTop w:val="0"/>
      <w:marBottom w:val="0"/>
      <w:divBdr>
        <w:top w:val="none" w:sz="0" w:space="0" w:color="auto"/>
        <w:left w:val="none" w:sz="0" w:space="0" w:color="auto"/>
        <w:bottom w:val="none" w:sz="0" w:space="0" w:color="auto"/>
        <w:right w:val="none" w:sz="0" w:space="0" w:color="auto"/>
      </w:divBdr>
    </w:div>
    <w:div w:id="1278484234">
      <w:bodyDiv w:val="1"/>
      <w:marLeft w:val="0"/>
      <w:marRight w:val="0"/>
      <w:marTop w:val="0"/>
      <w:marBottom w:val="0"/>
      <w:divBdr>
        <w:top w:val="none" w:sz="0" w:space="0" w:color="auto"/>
        <w:left w:val="none" w:sz="0" w:space="0" w:color="auto"/>
        <w:bottom w:val="none" w:sz="0" w:space="0" w:color="auto"/>
        <w:right w:val="none" w:sz="0" w:space="0" w:color="auto"/>
      </w:divBdr>
    </w:div>
    <w:div w:id="1281499347">
      <w:bodyDiv w:val="1"/>
      <w:marLeft w:val="0"/>
      <w:marRight w:val="0"/>
      <w:marTop w:val="0"/>
      <w:marBottom w:val="0"/>
      <w:divBdr>
        <w:top w:val="none" w:sz="0" w:space="0" w:color="auto"/>
        <w:left w:val="none" w:sz="0" w:space="0" w:color="auto"/>
        <w:bottom w:val="none" w:sz="0" w:space="0" w:color="auto"/>
        <w:right w:val="none" w:sz="0" w:space="0" w:color="auto"/>
      </w:divBdr>
    </w:div>
    <w:div w:id="1282885247">
      <w:bodyDiv w:val="1"/>
      <w:marLeft w:val="0"/>
      <w:marRight w:val="0"/>
      <w:marTop w:val="0"/>
      <w:marBottom w:val="0"/>
      <w:divBdr>
        <w:top w:val="none" w:sz="0" w:space="0" w:color="auto"/>
        <w:left w:val="none" w:sz="0" w:space="0" w:color="auto"/>
        <w:bottom w:val="none" w:sz="0" w:space="0" w:color="auto"/>
        <w:right w:val="none" w:sz="0" w:space="0" w:color="auto"/>
      </w:divBdr>
      <w:divsChild>
        <w:div w:id="1968469973">
          <w:marLeft w:val="0"/>
          <w:marRight w:val="0"/>
          <w:marTop w:val="0"/>
          <w:marBottom w:val="0"/>
          <w:divBdr>
            <w:top w:val="none" w:sz="0" w:space="0" w:color="auto"/>
            <w:left w:val="none" w:sz="0" w:space="0" w:color="auto"/>
            <w:bottom w:val="none" w:sz="0" w:space="0" w:color="auto"/>
            <w:right w:val="none" w:sz="0" w:space="0" w:color="auto"/>
          </w:divBdr>
          <w:divsChild>
            <w:div w:id="16307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9346">
      <w:bodyDiv w:val="1"/>
      <w:marLeft w:val="0"/>
      <w:marRight w:val="0"/>
      <w:marTop w:val="0"/>
      <w:marBottom w:val="0"/>
      <w:divBdr>
        <w:top w:val="none" w:sz="0" w:space="0" w:color="auto"/>
        <w:left w:val="none" w:sz="0" w:space="0" w:color="auto"/>
        <w:bottom w:val="none" w:sz="0" w:space="0" w:color="auto"/>
        <w:right w:val="none" w:sz="0" w:space="0" w:color="auto"/>
      </w:divBdr>
    </w:div>
    <w:div w:id="1287734153">
      <w:bodyDiv w:val="1"/>
      <w:marLeft w:val="0"/>
      <w:marRight w:val="0"/>
      <w:marTop w:val="0"/>
      <w:marBottom w:val="0"/>
      <w:divBdr>
        <w:top w:val="none" w:sz="0" w:space="0" w:color="auto"/>
        <w:left w:val="none" w:sz="0" w:space="0" w:color="auto"/>
        <w:bottom w:val="none" w:sz="0" w:space="0" w:color="auto"/>
        <w:right w:val="none" w:sz="0" w:space="0" w:color="auto"/>
      </w:divBdr>
    </w:div>
    <w:div w:id="1290361758">
      <w:bodyDiv w:val="1"/>
      <w:marLeft w:val="0"/>
      <w:marRight w:val="0"/>
      <w:marTop w:val="0"/>
      <w:marBottom w:val="0"/>
      <w:divBdr>
        <w:top w:val="none" w:sz="0" w:space="0" w:color="auto"/>
        <w:left w:val="none" w:sz="0" w:space="0" w:color="auto"/>
        <w:bottom w:val="none" w:sz="0" w:space="0" w:color="auto"/>
        <w:right w:val="none" w:sz="0" w:space="0" w:color="auto"/>
      </w:divBdr>
    </w:div>
    <w:div w:id="1290480110">
      <w:bodyDiv w:val="1"/>
      <w:marLeft w:val="0"/>
      <w:marRight w:val="0"/>
      <w:marTop w:val="0"/>
      <w:marBottom w:val="0"/>
      <w:divBdr>
        <w:top w:val="none" w:sz="0" w:space="0" w:color="auto"/>
        <w:left w:val="none" w:sz="0" w:space="0" w:color="auto"/>
        <w:bottom w:val="none" w:sz="0" w:space="0" w:color="auto"/>
        <w:right w:val="none" w:sz="0" w:space="0" w:color="auto"/>
      </w:divBdr>
    </w:div>
    <w:div w:id="1290744874">
      <w:bodyDiv w:val="1"/>
      <w:marLeft w:val="0"/>
      <w:marRight w:val="0"/>
      <w:marTop w:val="0"/>
      <w:marBottom w:val="0"/>
      <w:divBdr>
        <w:top w:val="none" w:sz="0" w:space="0" w:color="auto"/>
        <w:left w:val="none" w:sz="0" w:space="0" w:color="auto"/>
        <w:bottom w:val="none" w:sz="0" w:space="0" w:color="auto"/>
        <w:right w:val="none" w:sz="0" w:space="0" w:color="auto"/>
      </w:divBdr>
    </w:div>
    <w:div w:id="1291470426">
      <w:bodyDiv w:val="1"/>
      <w:marLeft w:val="0"/>
      <w:marRight w:val="0"/>
      <w:marTop w:val="0"/>
      <w:marBottom w:val="0"/>
      <w:divBdr>
        <w:top w:val="none" w:sz="0" w:space="0" w:color="auto"/>
        <w:left w:val="none" w:sz="0" w:space="0" w:color="auto"/>
        <w:bottom w:val="none" w:sz="0" w:space="0" w:color="auto"/>
        <w:right w:val="none" w:sz="0" w:space="0" w:color="auto"/>
      </w:divBdr>
      <w:divsChild>
        <w:div w:id="6252913">
          <w:marLeft w:val="0"/>
          <w:marRight w:val="0"/>
          <w:marTop w:val="0"/>
          <w:marBottom w:val="0"/>
          <w:divBdr>
            <w:top w:val="none" w:sz="0" w:space="0" w:color="auto"/>
            <w:left w:val="none" w:sz="0" w:space="0" w:color="auto"/>
            <w:bottom w:val="none" w:sz="0" w:space="0" w:color="auto"/>
            <w:right w:val="none" w:sz="0" w:space="0" w:color="auto"/>
          </w:divBdr>
        </w:div>
        <w:div w:id="1528327924">
          <w:marLeft w:val="0"/>
          <w:marRight w:val="0"/>
          <w:marTop w:val="0"/>
          <w:marBottom w:val="0"/>
          <w:divBdr>
            <w:top w:val="none" w:sz="0" w:space="0" w:color="auto"/>
            <w:left w:val="none" w:sz="0" w:space="0" w:color="auto"/>
            <w:bottom w:val="none" w:sz="0" w:space="0" w:color="auto"/>
            <w:right w:val="none" w:sz="0" w:space="0" w:color="auto"/>
          </w:divBdr>
        </w:div>
      </w:divsChild>
    </w:div>
    <w:div w:id="1300695682">
      <w:bodyDiv w:val="1"/>
      <w:marLeft w:val="0"/>
      <w:marRight w:val="0"/>
      <w:marTop w:val="0"/>
      <w:marBottom w:val="0"/>
      <w:divBdr>
        <w:top w:val="none" w:sz="0" w:space="0" w:color="auto"/>
        <w:left w:val="none" w:sz="0" w:space="0" w:color="auto"/>
        <w:bottom w:val="none" w:sz="0" w:space="0" w:color="auto"/>
        <w:right w:val="none" w:sz="0" w:space="0" w:color="auto"/>
      </w:divBdr>
    </w:div>
    <w:div w:id="1301956137">
      <w:bodyDiv w:val="1"/>
      <w:marLeft w:val="0"/>
      <w:marRight w:val="0"/>
      <w:marTop w:val="0"/>
      <w:marBottom w:val="0"/>
      <w:divBdr>
        <w:top w:val="none" w:sz="0" w:space="0" w:color="auto"/>
        <w:left w:val="none" w:sz="0" w:space="0" w:color="auto"/>
        <w:bottom w:val="none" w:sz="0" w:space="0" w:color="auto"/>
        <w:right w:val="none" w:sz="0" w:space="0" w:color="auto"/>
      </w:divBdr>
      <w:divsChild>
        <w:div w:id="1685932883">
          <w:marLeft w:val="0"/>
          <w:marRight w:val="0"/>
          <w:marTop w:val="0"/>
          <w:marBottom w:val="0"/>
          <w:divBdr>
            <w:top w:val="none" w:sz="0" w:space="0" w:color="auto"/>
            <w:left w:val="none" w:sz="0" w:space="0" w:color="auto"/>
            <w:bottom w:val="none" w:sz="0" w:space="0" w:color="auto"/>
            <w:right w:val="none" w:sz="0" w:space="0" w:color="auto"/>
          </w:divBdr>
          <w:divsChild>
            <w:div w:id="4519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2069">
      <w:bodyDiv w:val="1"/>
      <w:marLeft w:val="0"/>
      <w:marRight w:val="0"/>
      <w:marTop w:val="0"/>
      <w:marBottom w:val="0"/>
      <w:divBdr>
        <w:top w:val="none" w:sz="0" w:space="0" w:color="auto"/>
        <w:left w:val="none" w:sz="0" w:space="0" w:color="auto"/>
        <w:bottom w:val="none" w:sz="0" w:space="0" w:color="auto"/>
        <w:right w:val="none" w:sz="0" w:space="0" w:color="auto"/>
      </w:divBdr>
    </w:div>
    <w:div w:id="1313102789">
      <w:bodyDiv w:val="1"/>
      <w:marLeft w:val="0"/>
      <w:marRight w:val="0"/>
      <w:marTop w:val="0"/>
      <w:marBottom w:val="0"/>
      <w:divBdr>
        <w:top w:val="none" w:sz="0" w:space="0" w:color="auto"/>
        <w:left w:val="none" w:sz="0" w:space="0" w:color="auto"/>
        <w:bottom w:val="none" w:sz="0" w:space="0" w:color="auto"/>
        <w:right w:val="none" w:sz="0" w:space="0" w:color="auto"/>
      </w:divBdr>
      <w:divsChild>
        <w:div w:id="2097746423">
          <w:marLeft w:val="720"/>
          <w:marRight w:val="720"/>
          <w:marTop w:val="300"/>
          <w:marBottom w:val="300"/>
          <w:divBdr>
            <w:top w:val="none" w:sz="0" w:space="8" w:color="auto"/>
            <w:left w:val="single" w:sz="18" w:space="15" w:color="F59700"/>
            <w:bottom w:val="none" w:sz="0" w:space="2" w:color="auto"/>
            <w:right w:val="none" w:sz="0" w:space="15" w:color="auto"/>
          </w:divBdr>
          <w:divsChild>
            <w:div w:id="13137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1562">
      <w:bodyDiv w:val="1"/>
      <w:marLeft w:val="0"/>
      <w:marRight w:val="0"/>
      <w:marTop w:val="0"/>
      <w:marBottom w:val="0"/>
      <w:divBdr>
        <w:top w:val="none" w:sz="0" w:space="0" w:color="auto"/>
        <w:left w:val="none" w:sz="0" w:space="0" w:color="auto"/>
        <w:bottom w:val="none" w:sz="0" w:space="0" w:color="auto"/>
        <w:right w:val="none" w:sz="0" w:space="0" w:color="auto"/>
      </w:divBdr>
    </w:div>
    <w:div w:id="1326666237">
      <w:bodyDiv w:val="1"/>
      <w:marLeft w:val="0"/>
      <w:marRight w:val="0"/>
      <w:marTop w:val="0"/>
      <w:marBottom w:val="0"/>
      <w:divBdr>
        <w:top w:val="none" w:sz="0" w:space="0" w:color="auto"/>
        <w:left w:val="none" w:sz="0" w:space="0" w:color="auto"/>
        <w:bottom w:val="none" w:sz="0" w:space="0" w:color="auto"/>
        <w:right w:val="none" w:sz="0" w:space="0" w:color="auto"/>
      </w:divBdr>
    </w:div>
    <w:div w:id="1348171502">
      <w:bodyDiv w:val="1"/>
      <w:marLeft w:val="0"/>
      <w:marRight w:val="0"/>
      <w:marTop w:val="0"/>
      <w:marBottom w:val="0"/>
      <w:divBdr>
        <w:top w:val="none" w:sz="0" w:space="0" w:color="auto"/>
        <w:left w:val="none" w:sz="0" w:space="0" w:color="auto"/>
        <w:bottom w:val="none" w:sz="0" w:space="0" w:color="auto"/>
        <w:right w:val="none" w:sz="0" w:space="0" w:color="auto"/>
      </w:divBdr>
    </w:div>
    <w:div w:id="1349915276">
      <w:bodyDiv w:val="1"/>
      <w:marLeft w:val="0"/>
      <w:marRight w:val="0"/>
      <w:marTop w:val="0"/>
      <w:marBottom w:val="0"/>
      <w:divBdr>
        <w:top w:val="none" w:sz="0" w:space="0" w:color="auto"/>
        <w:left w:val="none" w:sz="0" w:space="0" w:color="auto"/>
        <w:bottom w:val="none" w:sz="0" w:space="0" w:color="auto"/>
        <w:right w:val="none" w:sz="0" w:space="0" w:color="auto"/>
      </w:divBdr>
      <w:divsChild>
        <w:div w:id="554968472">
          <w:marLeft w:val="0"/>
          <w:marRight w:val="0"/>
          <w:marTop w:val="0"/>
          <w:marBottom w:val="0"/>
          <w:divBdr>
            <w:top w:val="none" w:sz="0" w:space="0" w:color="auto"/>
            <w:left w:val="none" w:sz="0" w:space="0" w:color="auto"/>
            <w:bottom w:val="none" w:sz="0" w:space="0" w:color="auto"/>
            <w:right w:val="none" w:sz="0" w:space="0" w:color="auto"/>
          </w:divBdr>
        </w:div>
      </w:divsChild>
    </w:div>
    <w:div w:id="1360856703">
      <w:bodyDiv w:val="1"/>
      <w:marLeft w:val="0"/>
      <w:marRight w:val="0"/>
      <w:marTop w:val="0"/>
      <w:marBottom w:val="0"/>
      <w:divBdr>
        <w:top w:val="none" w:sz="0" w:space="0" w:color="auto"/>
        <w:left w:val="none" w:sz="0" w:space="0" w:color="auto"/>
        <w:bottom w:val="none" w:sz="0" w:space="0" w:color="auto"/>
        <w:right w:val="none" w:sz="0" w:space="0" w:color="auto"/>
      </w:divBdr>
    </w:div>
    <w:div w:id="1361662219">
      <w:bodyDiv w:val="1"/>
      <w:marLeft w:val="0"/>
      <w:marRight w:val="0"/>
      <w:marTop w:val="0"/>
      <w:marBottom w:val="0"/>
      <w:divBdr>
        <w:top w:val="none" w:sz="0" w:space="0" w:color="auto"/>
        <w:left w:val="none" w:sz="0" w:space="0" w:color="auto"/>
        <w:bottom w:val="none" w:sz="0" w:space="0" w:color="auto"/>
        <w:right w:val="none" w:sz="0" w:space="0" w:color="auto"/>
      </w:divBdr>
    </w:div>
    <w:div w:id="1363282504">
      <w:bodyDiv w:val="1"/>
      <w:marLeft w:val="0"/>
      <w:marRight w:val="0"/>
      <w:marTop w:val="0"/>
      <w:marBottom w:val="0"/>
      <w:divBdr>
        <w:top w:val="none" w:sz="0" w:space="0" w:color="auto"/>
        <w:left w:val="none" w:sz="0" w:space="0" w:color="auto"/>
        <w:bottom w:val="none" w:sz="0" w:space="0" w:color="auto"/>
        <w:right w:val="none" w:sz="0" w:space="0" w:color="auto"/>
      </w:divBdr>
    </w:div>
    <w:div w:id="1364329720">
      <w:bodyDiv w:val="1"/>
      <w:marLeft w:val="0"/>
      <w:marRight w:val="0"/>
      <w:marTop w:val="0"/>
      <w:marBottom w:val="0"/>
      <w:divBdr>
        <w:top w:val="none" w:sz="0" w:space="0" w:color="auto"/>
        <w:left w:val="none" w:sz="0" w:space="0" w:color="auto"/>
        <w:bottom w:val="none" w:sz="0" w:space="0" w:color="auto"/>
        <w:right w:val="none" w:sz="0" w:space="0" w:color="auto"/>
      </w:divBdr>
      <w:divsChild>
        <w:div w:id="1770739994">
          <w:marLeft w:val="0"/>
          <w:marRight w:val="0"/>
          <w:marTop w:val="0"/>
          <w:marBottom w:val="0"/>
          <w:divBdr>
            <w:top w:val="none" w:sz="0" w:space="0" w:color="auto"/>
            <w:left w:val="none" w:sz="0" w:space="0" w:color="auto"/>
            <w:bottom w:val="none" w:sz="0" w:space="0" w:color="auto"/>
            <w:right w:val="none" w:sz="0" w:space="0" w:color="auto"/>
          </w:divBdr>
          <w:divsChild>
            <w:div w:id="5403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4451">
      <w:bodyDiv w:val="1"/>
      <w:marLeft w:val="0"/>
      <w:marRight w:val="0"/>
      <w:marTop w:val="0"/>
      <w:marBottom w:val="0"/>
      <w:divBdr>
        <w:top w:val="none" w:sz="0" w:space="0" w:color="auto"/>
        <w:left w:val="none" w:sz="0" w:space="0" w:color="auto"/>
        <w:bottom w:val="none" w:sz="0" w:space="0" w:color="auto"/>
        <w:right w:val="none" w:sz="0" w:space="0" w:color="auto"/>
      </w:divBdr>
    </w:div>
    <w:div w:id="1368335907">
      <w:bodyDiv w:val="1"/>
      <w:marLeft w:val="0"/>
      <w:marRight w:val="0"/>
      <w:marTop w:val="0"/>
      <w:marBottom w:val="0"/>
      <w:divBdr>
        <w:top w:val="none" w:sz="0" w:space="0" w:color="auto"/>
        <w:left w:val="none" w:sz="0" w:space="0" w:color="auto"/>
        <w:bottom w:val="none" w:sz="0" w:space="0" w:color="auto"/>
        <w:right w:val="none" w:sz="0" w:space="0" w:color="auto"/>
      </w:divBdr>
      <w:divsChild>
        <w:div w:id="559680231">
          <w:marLeft w:val="0"/>
          <w:marRight w:val="0"/>
          <w:marTop w:val="0"/>
          <w:marBottom w:val="0"/>
          <w:divBdr>
            <w:top w:val="none" w:sz="0" w:space="0" w:color="auto"/>
            <w:left w:val="none" w:sz="0" w:space="0" w:color="auto"/>
            <w:bottom w:val="none" w:sz="0" w:space="0" w:color="auto"/>
            <w:right w:val="none" w:sz="0" w:space="0" w:color="auto"/>
          </w:divBdr>
        </w:div>
      </w:divsChild>
    </w:div>
    <w:div w:id="1368919311">
      <w:bodyDiv w:val="1"/>
      <w:marLeft w:val="0"/>
      <w:marRight w:val="0"/>
      <w:marTop w:val="0"/>
      <w:marBottom w:val="0"/>
      <w:divBdr>
        <w:top w:val="none" w:sz="0" w:space="0" w:color="auto"/>
        <w:left w:val="none" w:sz="0" w:space="0" w:color="auto"/>
        <w:bottom w:val="none" w:sz="0" w:space="0" w:color="auto"/>
        <w:right w:val="none" w:sz="0" w:space="0" w:color="auto"/>
      </w:divBdr>
      <w:divsChild>
        <w:div w:id="1841966879">
          <w:marLeft w:val="0"/>
          <w:marRight w:val="0"/>
          <w:marTop w:val="0"/>
          <w:marBottom w:val="0"/>
          <w:divBdr>
            <w:top w:val="none" w:sz="0" w:space="0" w:color="auto"/>
            <w:left w:val="none" w:sz="0" w:space="0" w:color="auto"/>
            <w:bottom w:val="none" w:sz="0" w:space="0" w:color="auto"/>
            <w:right w:val="none" w:sz="0" w:space="0" w:color="auto"/>
          </w:divBdr>
          <w:divsChild>
            <w:div w:id="239605403">
              <w:marLeft w:val="0"/>
              <w:marRight w:val="0"/>
              <w:marTop w:val="0"/>
              <w:marBottom w:val="0"/>
              <w:divBdr>
                <w:top w:val="none" w:sz="0" w:space="0" w:color="auto"/>
                <w:left w:val="none" w:sz="0" w:space="0" w:color="auto"/>
                <w:bottom w:val="none" w:sz="0" w:space="0" w:color="auto"/>
                <w:right w:val="none" w:sz="0" w:space="0" w:color="auto"/>
              </w:divBdr>
            </w:div>
            <w:div w:id="452016694">
              <w:marLeft w:val="0"/>
              <w:marRight w:val="0"/>
              <w:marTop w:val="0"/>
              <w:marBottom w:val="0"/>
              <w:divBdr>
                <w:top w:val="none" w:sz="0" w:space="0" w:color="auto"/>
                <w:left w:val="none" w:sz="0" w:space="0" w:color="auto"/>
                <w:bottom w:val="none" w:sz="0" w:space="0" w:color="auto"/>
                <w:right w:val="none" w:sz="0" w:space="0" w:color="auto"/>
              </w:divBdr>
            </w:div>
            <w:div w:id="672612134">
              <w:marLeft w:val="0"/>
              <w:marRight w:val="0"/>
              <w:marTop w:val="0"/>
              <w:marBottom w:val="0"/>
              <w:divBdr>
                <w:top w:val="none" w:sz="0" w:space="0" w:color="auto"/>
                <w:left w:val="none" w:sz="0" w:space="0" w:color="auto"/>
                <w:bottom w:val="none" w:sz="0" w:space="0" w:color="auto"/>
                <w:right w:val="none" w:sz="0" w:space="0" w:color="auto"/>
              </w:divBdr>
            </w:div>
            <w:div w:id="680662408">
              <w:marLeft w:val="0"/>
              <w:marRight w:val="0"/>
              <w:marTop w:val="0"/>
              <w:marBottom w:val="0"/>
              <w:divBdr>
                <w:top w:val="none" w:sz="0" w:space="0" w:color="auto"/>
                <w:left w:val="none" w:sz="0" w:space="0" w:color="auto"/>
                <w:bottom w:val="none" w:sz="0" w:space="0" w:color="auto"/>
                <w:right w:val="none" w:sz="0" w:space="0" w:color="auto"/>
              </w:divBdr>
            </w:div>
            <w:div w:id="1037663387">
              <w:marLeft w:val="0"/>
              <w:marRight w:val="0"/>
              <w:marTop w:val="0"/>
              <w:marBottom w:val="0"/>
              <w:divBdr>
                <w:top w:val="none" w:sz="0" w:space="0" w:color="auto"/>
                <w:left w:val="none" w:sz="0" w:space="0" w:color="auto"/>
                <w:bottom w:val="none" w:sz="0" w:space="0" w:color="auto"/>
                <w:right w:val="none" w:sz="0" w:space="0" w:color="auto"/>
              </w:divBdr>
            </w:div>
            <w:div w:id="1296333939">
              <w:marLeft w:val="0"/>
              <w:marRight w:val="0"/>
              <w:marTop w:val="0"/>
              <w:marBottom w:val="0"/>
              <w:divBdr>
                <w:top w:val="none" w:sz="0" w:space="0" w:color="auto"/>
                <w:left w:val="none" w:sz="0" w:space="0" w:color="auto"/>
                <w:bottom w:val="none" w:sz="0" w:space="0" w:color="auto"/>
                <w:right w:val="none" w:sz="0" w:space="0" w:color="auto"/>
              </w:divBdr>
            </w:div>
            <w:div w:id="1362167076">
              <w:marLeft w:val="0"/>
              <w:marRight w:val="0"/>
              <w:marTop w:val="0"/>
              <w:marBottom w:val="0"/>
              <w:divBdr>
                <w:top w:val="none" w:sz="0" w:space="0" w:color="auto"/>
                <w:left w:val="none" w:sz="0" w:space="0" w:color="auto"/>
                <w:bottom w:val="none" w:sz="0" w:space="0" w:color="auto"/>
                <w:right w:val="none" w:sz="0" w:space="0" w:color="auto"/>
              </w:divBdr>
            </w:div>
            <w:div w:id="1373457375">
              <w:marLeft w:val="0"/>
              <w:marRight w:val="0"/>
              <w:marTop w:val="0"/>
              <w:marBottom w:val="0"/>
              <w:divBdr>
                <w:top w:val="none" w:sz="0" w:space="0" w:color="auto"/>
                <w:left w:val="none" w:sz="0" w:space="0" w:color="auto"/>
                <w:bottom w:val="none" w:sz="0" w:space="0" w:color="auto"/>
                <w:right w:val="none" w:sz="0" w:space="0" w:color="auto"/>
              </w:divBdr>
            </w:div>
            <w:div w:id="1467359300">
              <w:marLeft w:val="0"/>
              <w:marRight w:val="0"/>
              <w:marTop w:val="0"/>
              <w:marBottom w:val="0"/>
              <w:divBdr>
                <w:top w:val="none" w:sz="0" w:space="0" w:color="auto"/>
                <w:left w:val="none" w:sz="0" w:space="0" w:color="auto"/>
                <w:bottom w:val="none" w:sz="0" w:space="0" w:color="auto"/>
                <w:right w:val="none" w:sz="0" w:space="0" w:color="auto"/>
              </w:divBdr>
            </w:div>
            <w:div w:id="1500583019">
              <w:marLeft w:val="0"/>
              <w:marRight w:val="0"/>
              <w:marTop w:val="0"/>
              <w:marBottom w:val="0"/>
              <w:divBdr>
                <w:top w:val="none" w:sz="0" w:space="0" w:color="auto"/>
                <w:left w:val="none" w:sz="0" w:space="0" w:color="auto"/>
                <w:bottom w:val="none" w:sz="0" w:space="0" w:color="auto"/>
                <w:right w:val="none" w:sz="0" w:space="0" w:color="auto"/>
              </w:divBdr>
            </w:div>
            <w:div w:id="1644580375">
              <w:marLeft w:val="0"/>
              <w:marRight w:val="0"/>
              <w:marTop w:val="0"/>
              <w:marBottom w:val="0"/>
              <w:divBdr>
                <w:top w:val="none" w:sz="0" w:space="0" w:color="auto"/>
                <w:left w:val="none" w:sz="0" w:space="0" w:color="auto"/>
                <w:bottom w:val="none" w:sz="0" w:space="0" w:color="auto"/>
                <w:right w:val="none" w:sz="0" w:space="0" w:color="auto"/>
              </w:divBdr>
            </w:div>
            <w:div w:id="1735927525">
              <w:marLeft w:val="0"/>
              <w:marRight w:val="0"/>
              <w:marTop w:val="0"/>
              <w:marBottom w:val="0"/>
              <w:divBdr>
                <w:top w:val="none" w:sz="0" w:space="0" w:color="auto"/>
                <w:left w:val="none" w:sz="0" w:space="0" w:color="auto"/>
                <w:bottom w:val="none" w:sz="0" w:space="0" w:color="auto"/>
                <w:right w:val="none" w:sz="0" w:space="0" w:color="auto"/>
              </w:divBdr>
            </w:div>
            <w:div w:id="20918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051">
      <w:bodyDiv w:val="1"/>
      <w:marLeft w:val="0"/>
      <w:marRight w:val="0"/>
      <w:marTop w:val="0"/>
      <w:marBottom w:val="0"/>
      <w:divBdr>
        <w:top w:val="none" w:sz="0" w:space="0" w:color="auto"/>
        <w:left w:val="none" w:sz="0" w:space="0" w:color="auto"/>
        <w:bottom w:val="none" w:sz="0" w:space="0" w:color="auto"/>
        <w:right w:val="none" w:sz="0" w:space="0" w:color="auto"/>
      </w:divBdr>
      <w:divsChild>
        <w:div w:id="17237578">
          <w:marLeft w:val="0"/>
          <w:marRight w:val="0"/>
          <w:marTop w:val="0"/>
          <w:marBottom w:val="0"/>
          <w:divBdr>
            <w:top w:val="none" w:sz="0" w:space="0" w:color="auto"/>
            <w:left w:val="none" w:sz="0" w:space="0" w:color="auto"/>
            <w:bottom w:val="none" w:sz="0" w:space="0" w:color="auto"/>
            <w:right w:val="none" w:sz="0" w:space="0" w:color="auto"/>
          </w:divBdr>
          <w:divsChild>
            <w:div w:id="45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1684">
      <w:bodyDiv w:val="1"/>
      <w:marLeft w:val="0"/>
      <w:marRight w:val="0"/>
      <w:marTop w:val="0"/>
      <w:marBottom w:val="0"/>
      <w:divBdr>
        <w:top w:val="none" w:sz="0" w:space="0" w:color="auto"/>
        <w:left w:val="none" w:sz="0" w:space="0" w:color="auto"/>
        <w:bottom w:val="none" w:sz="0" w:space="0" w:color="auto"/>
        <w:right w:val="none" w:sz="0" w:space="0" w:color="auto"/>
      </w:divBdr>
      <w:divsChild>
        <w:div w:id="43218824">
          <w:marLeft w:val="0"/>
          <w:marRight w:val="0"/>
          <w:marTop w:val="0"/>
          <w:marBottom w:val="0"/>
          <w:divBdr>
            <w:top w:val="none" w:sz="0" w:space="0" w:color="auto"/>
            <w:left w:val="none" w:sz="0" w:space="0" w:color="auto"/>
            <w:bottom w:val="none" w:sz="0" w:space="0" w:color="auto"/>
            <w:right w:val="none" w:sz="0" w:space="0" w:color="auto"/>
          </w:divBdr>
        </w:div>
        <w:div w:id="137232778">
          <w:marLeft w:val="720"/>
          <w:marRight w:val="720"/>
          <w:marTop w:val="300"/>
          <w:marBottom w:val="300"/>
          <w:divBdr>
            <w:top w:val="none" w:sz="0" w:space="8" w:color="auto"/>
            <w:left w:val="single" w:sz="18" w:space="15" w:color="3E78A6"/>
            <w:bottom w:val="none" w:sz="0" w:space="2" w:color="auto"/>
            <w:right w:val="none" w:sz="0" w:space="15" w:color="auto"/>
          </w:divBdr>
          <w:divsChild>
            <w:div w:id="1175650704">
              <w:marLeft w:val="0"/>
              <w:marRight w:val="0"/>
              <w:marTop w:val="0"/>
              <w:marBottom w:val="0"/>
              <w:divBdr>
                <w:top w:val="none" w:sz="0" w:space="0" w:color="auto"/>
                <w:left w:val="none" w:sz="0" w:space="0" w:color="auto"/>
                <w:bottom w:val="none" w:sz="0" w:space="0" w:color="auto"/>
                <w:right w:val="none" w:sz="0" w:space="0" w:color="auto"/>
              </w:divBdr>
            </w:div>
          </w:divsChild>
        </w:div>
        <w:div w:id="267081002">
          <w:marLeft w:val="0"/>
          <w:marRight w:val="0"/>
          <w:marTop w:val="0"/>
          <w:marBottom w:val="0"/>
          <w:divBdr>
            <w:top w:val="none" w:sz="0" w:space="0" w:color="auto"/>
            <w:left w:val="none" w:sz="0" w:space="0" w:color="auto"/>
            <w:bottom w:val="none" w:sz="0" w:space="0" w:color="auto"/>
            <w:right w:val="none" w:sz="0" w:space="0" w:color="auto"/>
          </w:divBdr>
        </w:div>
        <w:div w:id="466245903">
          <w:marLeft w:val="0"/>
          <w:marRight w:val="0"/>
          <w:marTop w:val="0"/>
          <w:marBottom w:val="0"/>
          <w:divBdr>
            <w:top w:val="none" w:sz="0" w:space="0" w:color="auto"/>
            <w:left w:val="none" w:sz="0" w:space="0" w:color="auto"/>
            <w:bottom w:val="none" w:sz="0" w:space="0" w:color="auto"/>
            <w:right w:val="none" w:sz="0" w:space="0" w:color="auto"/>
          </w:divBdr>
        </w:div>
        <w:div w:id="475952490">
          <w:marLeft w:val="0"/>
          <w:marRight w:val="0"/>
          <w:marTop w:val="0"/>
          <w:marBottom w:val="0"/>
          <w:divBdr>
            <w:top w:val="none" w:sz="0" w:space="0" w:color="auto"/>
            <w:left w:val="none" w:sz="0" w:space="0" w:color="auto"/>
            <w:bottom w:val="none" w:sz="0" w:space="0" w:color="auto"/>
            <w:right w:val="none" w:sz="0" w:space="0" w:color="auto"/>
          </w:divBdr>
        </w:div>
        <w:div w:id="495338109">
          <w:marLeft w:val="0"/>
          <w:marRight w:val="0"/>
          <w:marTop w:val="0"/>
          <w:marBottom w:val="0"/>
          <w:divBdr>
            <w:top w:val="none" w:sz="0" w:space="0" w:color="auto"/>
            <w:left w:val="none" w:sz="0" w:space="0" w:color="auto"/>
            <w:bottom w:val="none" w:sz="0" w:space="0" w:color="auto"/>
            <w:right w:val="none" w:sz="0" w:space="0" w:color="auto"/>
          </w:divBdr>
        </w:div>
        <w:div w:id="901720590">
          <w:marLeft w:val="0"/>
          <w:marRight w:val="0"/>
          <w:marTop w:val="0"/>
          <w:marBottom w:val="0"/>
          <w:divBdr>
            <w:top w:val="none" w:sz="0" w:space="0" w:color="auto"/>
            <w:left w:val="none" w:sz="0" w:space="0" w:color="auto"/>
            <w:bottom w:val="none" w:sz="0" w:space="0" w:color="auto"/>
            <w:right w:val="none" w:sz="0" w:space="0" w:color="auto"/>
          </w:divBdr>
        </w:div>
        <w:div w:id="1113596030">
          <w:marLeft w:val="0"/>
          <w:marRight w:val="0"/>
          <w:marTop w:val="0"/>
          <w:marBottom w:val="0"/>
          <w:divBdr>
            <w:top w:val="none" w:sz="0" w:space="0" w:color="auto"/>
            <w:left w:val="none" w:sz="0" w:space="0" w:color="auto"/>
            <w:bottom w:val="none" w:sz="0" w:space="0" w:color="auto"/>
            <w:right w:val="none" w:sz="0" w:space="0" w:color="auto"/>
          </w:divBdr>
        </w:div>
        <w:div w:id="1495295079">
          <w:marLeft w:val="0"/>
          <w:marRight w:val="0"/>
          <w:marTop w:val="0"/>
          <w:marBottom w:val="0"/>
          <w:divBdr>
            <w:top w:val="none" w:sz="0" w:space="0" w:color="auto"/>
            <w:left w:val="none" w:sz="0" w:space="0" w:color="auto"/>
            <w:bottom w:val="none" w:sz="0" w:space="0" w:color="auto"/>
            <w:right w:val="none" w:sz="0" w:space="0" w:color="auto"/>
          </w:divBdr>
        </w:div>
        <w:div w:id="1599604341">
          <w:marLeft w:val="0"/>
          <w:marRight w:val="0"/>
          <w:marTop w:val="0"/>
          <w:marBottom w:val="0"/>
          <w:divBdr>
            <w:top w:val="none" w:sz="0" w:space="0" w:color="auto"/>
            <w:left w:val="none" w:sz="0" w:space="0" w:color="auto"/>
            <w:bottom w:val="none" w:sz="0" w:space="0" w:color="auto"/>
            <w:right w:val="none" w:sz="0" w:space="0" w:color="auto"/>
          </w:divBdr>
        </w:div>
        <w:div w:id="1879853959">
          <w:marLeft w:val="0"/>
          <w:marRight w:val="0"/>
          <w:marTop w:val="0"/>
          <w:marBottom w:val="0"/>
          <w:divBdr>
            <w:top w:val="none" w:sz="0" w:space="0" w:color="auto"/>
            <w:left w:val="none" w:sz="0" w:space="0" w:color="auto"/>
            <w:bottom w:val="none" w:sz="0" w:space="0" w:color="auto"/>
            <w:right w:val="none" w:sz="0" w:space="0" w:color="auto"/>
          </w:divBdr>
        </w:div>
      </w:divsChild>
    </w:div>
    <w:div w:id="1378967883">
      <w:bodyDiv w:val="1"/>
      <w:marLeft w:val="0"/>
      <w:marRight w:val="0"/>
      <w:marTop w:val="0"/>
      <w:marBottom w:val="0"/>
      <w:divBdr>
        <w:top w:val="none" w:sz="0" w:space="0" w:color="auto"/>
        <w:left w:val="none" w:sz="0" w:space="0" w:color="auto"/>
        <w:bottom w:val="none" w:sz="0" w:space="0" w:color="auto"/>
        <w:right w:val="none" w:sz="0" w:space="0" w:color="auto"/>
      </w:divBdr>
    </w:div>
    <w:div w:id="1381436254">
      <w:bodyDiv w:val="1"/>
      <w:marLeft w:val="0"/>
      <w:marRight w:val="0"/>
      <w:marTop w:val="0"/>
      <w:marBottom w:val="0"/>
      <w:divBdr>
        <w:top w:val="none" w:sz="0" w:space="0" w:color="auto"/>
        <w:left w:val="none" w:sz="0" w:space="0" w:color="auto"/>
        <w:bottom w:val="none" w:sz="0" w:space="0" w:color="auto"/>
        <w:right w:val="none" w:sz="0" w:space="0" w:color="auto"/>
      </w:divBdr>
      <w:divsChild>
        <w:div w:id="1057362420">
          <w:marLeft w:val="0"/>
          <w:marRight w:val="0"/>
          <w:marTop w:val="0"/>
          <w:marBottom w:val="0"/>
          <w:divBdr>
            <w:top w:val="none" w:sz="0" w:space="0" w:color="auto"/>
            <w:left w:val="none" w:sz="0" w:space="0" w:color="auto"/>
            <w:bottom w:val="none" w:sz="0" w:space="0" w:color="auto"/>
            <w:right w:val="none" w:sz="0" w:space="0" w:color="auto"/>
          </w:divBdr>
          <w:divsChild>
            <w:div w:id="18602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4148">
      <w:bodyDiv w:val="1"/>
      <w:marLeft w:val="0"/>
      <w:marRight w:val="0"/>
      <w:marTop w:val="0"/>
      <w:marBottom w:val="0"/>
      <w:divBdr>
        <w:top w:val="none" w:sz="0" w:space="0" w:color="auto"/>
        <w:left w:val="none" w:sz="0" w:space="0" w:color="auto"/>
        <w:bottom w:val="none" w:sz="0" w:space="0" w:color="auto"/>
        <w:right w:val="none" w:sz="0" w:space="0" w:color="auto"/>
      </w:divBdr>
    </w:div>
    <w:div w:id="1389652267">
      <w:bodyDiv w:val="1"/>
      <w:marLeft w:val="0"/>
      <w:marRight w:val="0"/>
      <w:marTop w:val="0"/>
      <w:marBottom w:val="0"/>
      <w:divBdr>
        <w:top w:val="none" w:sz="0" w:space="0" w:color="auto"/>
        <w:left w:val="none" w:sz="0" w:space="0" w:color="auto"/>
        <w:bottom w:val="none" w:sz="0" w:space="0" w:color="auto"/>
        <w:right w:val="none" w:sz="0" w:space="0" w:color="auto"/>
      </w:divBdr>
    </w:div>
    <w:div w:id="1397364736">
      <w:bodyDiv w:val="1"/>
      <w:marLeft w:val="0"/>
      <w:marRight w:val="0"/>
      <w:marTop w:val="0"/>
      <w:marBottom w:val="0"/>
      <w:divBdr>
        <w:top w:val="none" w:sz="0" w:space="0" w:color="auto"/>
        <w:left w:val="none" w:sz="0" w:space="0" w:color="auto"/>
        <w:bottom w:val="none" w:sz="0" w:space="0" w:color="auto"/>
        <w:right w:val="none" w:sz="0" w:space="0" w:color="auto"/>
      </w:divBdr>
    </w:div>
    <w:div w:id="1401514998">
      <w:bodyDiv w:val="1"/>
      <w:marLeft w:val="0"/>
      <w:marRight w:val="0"/>
      <w:marTop w:val="0"/>
      <w:marBottom w:val="0"/>
      <w:divBdr>
        <w:top w:val="none" w:sz="0" w:space="0" w:color="auto"/>
        <w:left w:val="none" w:sz="0" w:space="0" w:color="auto"/>
        <w:bottom w:val="none" w:sz="0" w:space="0" w:color="auto"/>
        <w:right w:val="none" w:sz="0" w:space="0" w:color="auto"/>
      </w:divBdr>
    </w:div>
    <w:div w:id="1404839940">
      <w:bodyDiv w:val="1"/>
      <w:marLeft w:val="0"/>
      <w:marRight w:val="0"/>
      <w:marTop w:val="0"/>
      <w:marBottom w:val="0"/>
      <w:divBdr>
        <w:top w:val="none" w:sz="0" w:space="0" w:color="auto"/>
        <w:left w:val="none" w:sz="0" w:space="0" w:color="auto"/>
        <w:bottom w:val="none" w:sz="0" w:space="0" w:color="auto"/>
        <w:right w:val="none" w:sz="0" w:space="0" w:color="auto"/>
      </w:divBdr>
      <w:divsChild>
        <w:div w:id="1731152563">
          <w:marLeft w:val="0"/>
          <w:marRight w:val="0"/>
          <w:marTop w:val="0"/>
          <w:marBottom w:val="0"/>
          <w:divBdr>
            <w:top w:val="none" w:sz="0" w:space="0" w:color="auto"/>
            <w:left w:val="none" w:sz="0" w:space="0" w:color="auto"/>
            <w:bottom w:val="none" w:sz="0" w:space="0" w:color="auto"/>
            <w:right w:val="none" w:sz="0" w:space="0" w:color="auto"/>
          </w:divBdr>
          <w:divsChild>
            <w:div w:id="533689718">
              <w:marLeft w:val="0"/>
              <w:marRight w:val="0"/>
              <w:marTop w:val="0"/>
              <w:marBottom w:val="0"/>
              <w:divBdr>
                <w:top w:val="none" w:sz="0" w:space="0" w:color="auto"/>
                <w:left w:val="none" w:sz="0" w:space="0" w:color="auto"/>
                <w:bottom w:val="none" w:sz="0" w:space="0" w:color="auto"/>
                <w:right w:val="none" w:sz="0" w:space="0" w:color="auto"/>
              </w:divBdr>
            </w:div>
            <w:div w:id="648248238">
              <w:marLeft w:val="0"/>
              <w:marRight w:val="0"/>
              <w:marTop w:val="0"/>
              <w:marBottom w:val="0"/>
              <w:divBdr>
                <w:top w:val="none" w:sz="0" w:space="0" w:color="auto"/>
                <w:left w:val="none" w:sz="0" w:space="0" w:color="auto"/>
                <w:bottom w:val="none" w:sz="0" w:space="0" w:color="auto"/>
                <w:right w:val="none" w:sz="0" w:space="0" w:color="auto"/>
              </w:divBdr>
            </w:div>
            <w:div w:id="937177489">
              <w:marLeft w:val="0"/>
              <w:marRight w:val="0"/>
              <w:marTop w:val="0"/>
              <w:marBottom w:val="0"/>
              <w:divBdr>
                <w:top w:val="none" w:sz="0" w:space="0" w:color="auto"/>
                <w:left w:val="none" w:sz="0" w:space="0" w:color="auto"/>
                <w:bottom w:val="none" w:sz="0" w:space="0" w:color="auto"/>
                <w:right w:val="none" w:sz="0" w:space="0" w:color="auto"/>
              </w:divBdr>
            </w:div>
            <w:div w:id="1647395793">
              <w:marLeft w:val="0"/>
              <w:marRight w:val="0"/>
              <w:marTop w:val="0"/>
              <w:marBottom w:val="0"/>
              <w:divBdr>
                <w:top w:val="none" w:sz="0" w:space="0" w:color="auto"/>
                <w:left w:val="none" w:sz="0" w:space="0" w:color="auto"/>
                <w:bottom w:val="none" w:sz="0" w:space="0" w:color="auto"/>
                <w:right w:val="none" w:sz="0" w:space="0" w:color="auto"/>
              </w:divBdr>
            </w:div>
            <w:div w:id="18864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496">
      <w:bodyDiv w:val="1"/>
      <w:marLeft w:val="0"/>
      <w:marRight w:val="0"/>
      <w:marTop w:val="0"/>
      <w:marBottom w:val="0"/>
      <w:divBdr>
        <w:top w:val="none" w:sz="0" w:space="0" w:color="auto"/>
        <w:left w:val="none" w:sz="0" w:space="0" w:color="auto"/>
        <w:bottom w:val="none" w:sz="0" w:space="0" w:color="auto"/>
        <w:right w:val="none" w:sz="0" w:space="0" w:color="auto"/>
      </w:divBdr>
    </w:div>
    <w:div w:id="1407460780">
      <w:bodyDiv w:val="1"/>
      <w:marLeft w:val="0"/>
      <w:marRight w:val="0"/>
      <w:marTop w:val="0"/>
      <w:marBottom w:val="0"/>
      <w:divBdr>
        <w:top w:val="none" w:sz="0" w:space="0" w:color="auto"/>
        <w:left w:val="none" w:sz="0" w:space="0" w:color="auto"/>
        <w:bottom w:val="none" w:sz="0" w:space="0" w:color="auto"/>
        <w:right w:val="none" w:sz="0" w:space="0" w:color="auto"/>
      </w:divBdr>
    </w:div>
    <w:div w:id="1409696585">
      <w:bodyDiv w:val="1"/>
      <w:marLeft w:val="0"/>
      <w:marRight w:val="0"/>
      <w:marTop w:val="0"/>
      <w:marBottom w:val="0"/>
      <w:divBdr>
        <w:top w:val="none" w:sz="0" w:space="0" w:color="auto"/>
        <w:left w:val="none" w:sz="0" w:space="0" w:color="auto"/>
        <w:bottom w:val="none" w:sz="0" w:space="0" w:color="auto"/>
        <w:right w:val="none" w:sz="0" w:space="0" w:color="auto"/>
      </w:divBdr>
    </w:div>
    <w:div w:id="1417240062">
      <w:bodyDiv w:val="1"/>
      <w:marLeft w:val="0"/>
      <w:marRight w:val="0"/>
      <w:marTop w:val="0"/>
      <w:marBottom w:val="0"/>
      <w:divBdr>
        <w:top w:val="none" w:sz="0" w:space="0" w:color="auto"/>
        <w:left w:val="none" w:sz="0" w:space="0" w:color="auto"/>
        <w:bottom w:val="none" w:sz="0" w:space="0" w:color="auto"/>
        <w:right w:val="none" w:sz="0" w:space="0" w:color="auto"/>
      </w:divBdr>
    </w:div>
    <w:div w:id="1418088575">
      <w:bodyDiv w:val="1"/>
      <w:marLeft w:val="0"/>
      <w:marRight w:val="0"/>
      <w:marTop w:val="0"/>
      <w:marBottom w:val="0"/>
      <w:divBdr>
        <w:top w:val="none" w:sz="0" w:space="0" w:color="auto"/>
        <w:left w:val="none" w:sz="0" w:space="0" w:color="auto"/>
        <w:bottom w:val="none" w:sz="0" w:space="0" w:color="auto"/>
        <w:right w:val="none" w:sz="0" w:space="0" w:color="auto"/>
      </w:divBdr>
    </w:div>
    <w:div w:id="1422066962">
      <w:bodyDiv w:val="1"/>
      <w:marLeft w:val="0"/>
      <w:marRight w:val="0"/>
      <w:marTop w:val="0"/>
      <w:marBottom w:val="0"/>
      <w:divBdr>
        <w:top w:val="none" w:sz="0" w:space="0" w:color="auto"/>
        <w:left w:val="none" w:sz="0" w:space="0" w:color="auto"/>
        <w:bottom w:val="none" w:sz="0" w:space="0" w:color="auto"/>
        <w:right w:val="none" w:sz="0" w:space="0" w:color="auto"/>
      </w:divBdr>
    </w:div>
    <w:div w:id="1426878350">
      <w:bodyDiv w:val="1"/>
      <w:marLeft w:val="0"/>
      <w:marRight w:val="0"/>
      <w:marTop w:val="0"/>
      <w:marBottom w:val="0"/>
      <w:divBdr>
        <w:top w:val="none" w:sz="0" w:space="0" w:color="auto"/>
        <w:left w:val="none" w:sz="0" w:space="0" w:color="auto"/>
        <w:bottom w:val="none" w:sz="0" w:space="0" w:color="auto"/>
        <w:right w:val="none" w:sz="0" w:space="0" w:color="auto"/>
      </w:divBdr>
      <w:divsChild>
        <w:div w:id="1136293949">
          <w:marLeft w:val="0"/>
          <w:marRight w:val="0"/>
          <w:marTop w:val="0"/>
          <w:marBottom w:val="0"/>
          <w:divBdr>
            <w:top w:val="none" w:sz="0" w:space="0" w:color="auto"/>
            <w:left w:val="none" w:sz="0" w:space="0" w:color="auto"/>
            <w:bottom w:val="none" w:sz="0" w:space="0" w:color="auto"/>
            <w:right w:val="none" w:sz="0" w:space="0" w:color="auto"/>
          </w:divBdr>
          <w:divsChild>
            <w:div w:id="3681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0786">
      <w:bodyDiv w:val="1"/>
      <w:marLeft w:val="0"/>
      <w:marRight w:val="0"/>
      <w:marTop w:val="0"/>
      <w:marBottom w:val="0"/>
      <w:divBdr>
        <w:top w:val="none" w:sz="0" w:space="0" w:color="auto"/>
        <w:left w:val="none" w:sz="0" w:space="0" w:color="auto"/>
        <w:bottom w:val="none" w:sz="0" w:space="0" w:color="auto"/>
        <w:right w:val="none" w:sz="0" w:space="0" w:color="auto"/>
      </w:divBdr>
      <w:divsChild>
        <w:div w:id="201409681">
          <w:marLeft w:val="0"/>
          <w:marRight w:val="0"/>
          <w:marTop w:val="0"/>
          <w:marBottom w:val="0"/>
          <w:divBdr>
            <w:top w:val="none" w:sz="0" w:space="0" w:color="auto"/>
            <w:left w:val="none" w:sz="0" w:space="0" w:color="auto"/>
            <w:bottom w:val="none" w:sz="0" w:space="0" w:color="auto"/>
            <w:right w:val="none" w:sz="0" w:space="0" w:color="auto"/>
          </w:divBdr>
        </w:div>
        <w:div w:id="212499665">
          <w:marLeft w:val="0"/>
          <w:marRight w:val="0"/>
          <w:marTop w:val="0"/>
          <w:marBottom w:val="0"/>
          <w:divBdr>
            <w:top w:val="none" w:sz="0" w:space="0" w:color="auto"/>
            <w:left w:val="none" w:sz="0" w:space="0" w:color="auto"/>
            <w:bottom w:val="none" w:sz="0" w:space="0" w:color="auto"/>
            <w:right w:val="none" w:sz="0" w:space="0" w:color="auto"/>
          </w:divBdr>
        </w:div>
        <w:div w:id="765883205">
          <w:marLeft w:val="0"/>
          <w:marRight w:val="0"/>
          <w:marTop w:val="0"/>
          <w:marBottom w:val="0"/>
          <w:divBdr>
            <w:top w:val="none" w:sz="0" w:space="0" w:color="auto"/>
            <w:left w:val="none" w:sz="0" w:space="0" w:color="auto"/>
            <w:bottom w:val="none" w:sz="0" w:space="0" w:color="auto"/>
            <w:right w:val="none" w:sz="0" w:space="0" w:color="auto"/>
          </w:divBdr>
        </w:div>
        <w:div w:id="1027368262">
          <w:marLeft w:val="0"/>
          <w:marRight w:val="0"/>
          <w:marTop w:val="0"/>
          <w:marBottom w:val="0"/>
          <w:divBdr>
            <w:top w:val="none" w:sz="0" w:space="0" w:color="auto"/>
            <w:left w:val="none" w:sz="0" w:space="0" w:color="auto"/>
            <w:bottom w:val="none" w:sz="0" w:space="0" w:color="auto"/>
            <w:right w:val="none" w:sz="0" w:space="0" w:color="auto"/>
          </w:divBdr>
        </w:div>
        <w:div w:id="1044792830">
          <w:marLeft w:val="0"/>
          <w:marRight w:val="0"/>
          <w:marTop w:val="0"/>
          <w:marBottom w:val="0"/>
          <w:divBdr>
            <w:top w:val="none" w:sz="0" w:space="0" w:color="auto"/>
            <w:left w:val="none" w:sz="0" w:space="0" w:color="auto"/>
            <w:bottom w:val="none" w:sz="0" w:space="0" w:color="auto"/>
            <w:right w:val="none" w:sz="0" w:space="0" w:color="auto"/>
          </w:divBdr>
        </w:div>
        <w:div w:id="1545481307">
          <w:marLeft w:val="0"/>
          <w:marRight w:val="0"/>
          <w:marTop w:val="0"/>
          <w:marBottom w:val="0"/>
          <w:divBdr>
            <w:top w:val="none" w:sz="0" w:space="0" w:color="auto"/>
            <w:left w:val="none" w:sz="0" w:space="0" w:color="auto"/>
            <w:bottom w:val="none" w:sz="0" w:space="0" w:color="auto"/>
            <w:right w:val="none" w:sz="0" w:space="0" w:color="auto"/>
          </w:divBdr>
        </w:div>
        <w:div w:id="1562717738">
          <w:marLeft w:val="0"/>
          <w:marRight w:val="0"/>
          <w:marTop w:val="0"/>
          <w:marBottom w:val="0"/>
          <w:divBdr>
            <w:top w:val="none" w:sz="0" w:space="0" w:color="auto"/>
            <w:left w:val="none" w:sz="0" w:space="0" w:color="auto"/>
            <w:bottom w:val="none" w:sz="0" w:space="0" w:color="auto"/>
            <w:right w:val="none" w:sz="0" w:space="0" w:color="auto"/>
          </w:divBdr>
        </w:div>
      </w:divsChild>
    </w:div>
    <w:div w:id="1430546548">
      <w:bodyDiv w:val="1"/>
      <w:marLeft w:val="0"/>
      <w:marRight w:val="0"/>
      <w:marTop w:val="0"/>
      <w:marBottom w:val="0"/>
      <w:divBdr>
        <w:top w:val="none" w:sz="0" w:space="0" w:color="auto"/>
        <w:left w:val="none" w:sz="0" w:space="0" w:color="auto"/>
        <w:bottom w:val="none" w:sz="0" w:space="0" w:color="auto"/>
        <w:right w:val="none" w:sz="0" w:space="0" w:color="auto"/>
      </w:divBdr>
    </w:div>
    <w:div w:id="1442609750">
      <w:bodyDiv w:val="1"/>
      <w:marLeft w:val="0"/>
      <w:marRight w:val="0"/>
      <w:marTop w:val="0"/>
      <w:marBottom w:val="0"/>
      <w:divBdr>
        <w:top w:val="none" w:sz="0" w:space="0" w:color="auto"/>
        <w:left w:val="none" w:sz="0" w:space="0" w:color="auto"/>
        <w:bottom w:val="none" w:sz="0" w:space="0" w:color="auto"/>
        <w:right w:val="none" w:sz="0" w:space="0" w:color="auto"/>
      </w:divBdr>
    </w:div>
    <w:div w:id="1445885772">
      <w:bodyDiv w:val="1"/>
      <w:marLeft w:val="0"/>
      <w:marRight w:val="0"/>
      <w:marTop w:val="0"/>
      <w:marBottom w:val="0"/>
      <w:divBdr>
        <w:top w:val="none" w:sz="0" w:space="0" w:color="auto"/>
        <w:left w:val="none" w:sz="0" w:space="0" w:color="auto"/>
        <w:bottom w:val="none" w:sz="0" w:space="0" w:color="auto"/>
        <w:right w:val="none" w:sz="0" w:space="0" w:color="auto"/>
      </w:divBdr>
      <w:divsChild>
        <w:div w:id="338118043">
          <w:marLeft w:val="0"/>
          <w:marRight w:val="0"/>
          <w:marTop w:val="0"/>
          <w:marBottom w:val="0"/>
          <w:divBdr>
            <w:top w:val="none" w:sz="0" w:space="0" w:color="auto"/>
            <w:left w:val="none" w:sz="0" w:space="0" w:color="auto"/>
            <w:bottom w:val="none" w:sz="0" w:space="0" w:color="auto"/>
            <w:right w:val="none" w:sz="0" w:space="0" w:color="auto"/>
          </w:divBdr>
        </w:div>
      </w:divsChild>
    </w:div>
    <w:div w:id="1446195536">
      <w:bodyDiv w:val="1"/>
      <w:marLeft w:val="0"/>
      <w:marRight w:val="0"/>
      <w:marTop w:val="0"/>
      <w:marBottom w:val="0"/>
      <w:divBdr>
        <w:top w:val="none" w:sz="0" w:space="0" w:color="auto"/>
        <w:left w:val="none" w:sz="0" w:space="0" w:color="auto"/>
        <w:bottom w:val="none" w:sz="0" w:space="0" w:color="auto"/>
        <w:right w:val="none" w:sz="0" w:space="0" w:color="auto"/>
      </w:divBdr>
    </w:div>
    <w:div w:id="1453010537">
      <w:bodyDiv w:val="1"/>
      <w:marLeft w:val="0"/>
      <w:marRight w:val="0"/>
      <w:marTop w:val="0"/>
      <w:marBottom w:val="0"/>
      <w:divBdr>
        <w:top w:val="none" w:sz="0" w:space="0" w:color="auto"/>
        <w:left w:val="none" w:sz="0" w:space="0" w:color="auto"/>
        <w:bottom w:val="none" w:sz="0" w:space="0" w:color="auto"/>
        <w:right w:val="none" w:sz="0" w:space="0" w:color="auto"/>
      </w:divBdr>
    </w:div>
    <w:div w:id="1455368555">
      <w:bodyDiv w:val="1"/>
      <w:marLeft w:val="0"/>
      <w:marRight w:val="0"/>
      <w:marTop w:val="0"/>
      <w:marBottom w:val="0"/>
      <w:divBdr>
        <w:top w:val="none" w:sz="0" w:space="0" w:color="auto"/>
        <w:left w:val="none" w:sz="0" w:space="0" w:color="auto"/>
        <w:bottom w:val="none" w:sz="0" w:space="0" w:color="auto"/>
        <w:right w:val="none" w:sz="0" w:space="0" w:color="auto"/>
      </w:divBdr>
    </w:div>
    <w:div w:id="1460755653">
      <w:bodyDiv w:val="1"/>
      <w:marLeft w:val="0"/>
      <w:marRight w:val="0"/>
      <w:marTop w:val="0"/>
      <w:marBottom w:val="0"/>
      <w:divBdr>
        <w:top w:val="none" w:sz="0" w:space="0" w:color="auto"/>
        <w:left w:val="none" w:sz="0" w:space="0" w:color="auto"/>
        <w:bottom w:val="none" w:sz="0" w:space="0" w:color="auto"/>
        <w:right w:val="none" w:sz="0" w:space="0" w:color="auto"/>
      </w:divBdr>
    </w:div>
    <w:div w:id="1468669075">
      <w:bodyDiv w:val="1"/>
      <w:marLeft w:val="0"/>
      <w:marRight w:val="0"/>
      <w:marTop w:val="0"/>
      <w:marBottom w:val="0"/>
      <w:divBdr>
        <w:top w:val="none" w:sz="0" w:space="0" w:color="auto"/>
        <w:left w:val="none" w:sz="0" w:space="0" w:color="auto"/>
        <w:bottom w:val="none" w:sz="0" w:space="0" w:color="auto"/>
        <w:right w:val="none" w:sz="0" w:space="0" w:color="auto"/>
      </w:divBdr>
    </w:div>
    <w:div w:id="1474835342">
      <w:bodyDiv w:val="1"/>
      <w:marLeft w:val="0"/>
      <w:marRight w:val="0"/>
      <w:marTop w:val="0"/>
      <w:marBottom w:val="0"/>
      <w:divBdr>
        <w:top w:val="none" w:sz="0" w:space="0" w:color="auto"/>
        <w:left w:val="none" w:sz="0" w:space="0" w:color="auto"/>
        <w:bottom w:val="none" w:sz="0" w:space="0" w:color="auto"/>
        <w:right w:val="none" w:sz="0" w:space="0" w:color="auto"/>
      </w:divBdr>
    </w:div>
    <w:div w:id="1481920512">
      <w:bodyDiv w:val="1"/>
      <w:marLeft w:val="0"/>
      <w:marRight w:val="0"/>
      <w:marTop w:val="0"/>
      <w:marBottom w:val="0"/>
      <w:divBdr>
        <w:top w:val="none" w:sz="0" w:space="0" w:color="auto"/>
        <w:left w:val="none" w:sz="0" w:space="0" w:color="auto"/>
        <w:bottom w:val="none" w:sz="0" w:space="0" w:color="auto"/>
        <w:right w:val="none" w:sz="0" w:space="0" w:color="auto"/>
      </w:divBdr>
    </w:div>
    <w:div w:id="1483933011">
      <w:bodyDiv w:val="1"/>
      <w:marLeft w:val="0"/>
      <w:marRight w:val="0"/>
      <w:marTop w:val="0"/>
      <w:marBottom w:val="0"/>
      <w:divBdr>
        <w:top w:val="none" w:sz="0" w:space="0" w:color="auto"/>
        <w:left w:val="none" w:sz="0" w:space="0" w:color="auto"/>
        <w:bottom w:val="none" w:sz="0" w:space="0" w:color="auto"/>
        <w:right w:val="none" w:sz="0" w:space="0" w:color="auto"/>
      </w:divBdr>
    </w:div>
    <w:div w:id="1490176035">
      <w:bodyDiv w:val="1"/>
      <w:marLeft w:val="0"/>
      <w:marRight w:val="0"/>
      <w:marTop w:val="0"/>
      <w:marBottom w:val="0"/>
      <w:divBdr>
        <w:top w:val="none" w:sz="0" w:space="0" w:color="auto"/>
        <w:left w:val="none" w:sz="0" w:space="0" w:color="auto"/>
        <w:bottom w:val="none" w:sz="0" w:space="0" w:color="auto"/>
        <w:right w:val="none" w:sz="0" w:space="0" w:color="auto"/>
      </w:divBdr>
    </w:div>
    <w:div w:id="1490485440">
      <w:bodyDiv w:val="1"/>
      <w:marLeft w:val="0"/>
      <w:marRight w:val="0"/>
      <w:marTop w:val="0"/>
      <w:marBottom w:val="0"/>
      <w:divBdr>
        <w:top w:val="none" w:sz="0" w:space="0" w:color="auto"/>
        <w:left w:val="none" w:sz="0" w:space="0" w:color="auto"/>
        <w:bottom w:val="none" w:sz="0" w:space="0" w:color="auto"/>
        <w:right w:val="none" w:sz="0" w:space="0" w:color="auto"/>
      </w:divBdr>
    </w:div>
    <w:div w:id="1490485449">
      <w:bodyDiv w:val="1"/>
      <w:marLeft w:val="0"/>
      <w:marRight w:val="0"/>
      <w:marTop w:val="0"/>
      <w:marBottom w:val="0"/>
      <w:divBdr>
        <w:top w:val="none" w:sz="0" w:space="0" w:color="auto"/>
        <w:left w:val="none" w:sz="0" w:space="0" w:color="auto"/>
        <w:bottom w:val="none" w:sz="0" w:space="0" w:color="auto"/>
        <w:right w:val="none" w:sz="0" w:space="0" w:color="auto"/>
      </w:divBdr>
    </w:div>
    <w:div w:id="1498811688">
      <w:bodyDiv w:val="1"/>
      <w:marLeft w:val="0"/>
      <w:marRight w:val="0"/>
      <w:marTop w:val="0"/>
      <w:marBottom w:val="0"/>
      <w:divBdr>
        <w:top w:val="none" w:sz="0" w:space="0" w:color="auto"/>
        <w:left w:val="none" w:sz="0" w:space="0" w:color="auto"/>
        <w:bottom w:val="none" w:sz="0" w:space="0" w:color="auto"/>
        <w:right w:val="none" w:sz="0" w:space="0" w:color="auto"/>
      </w:divBdr>
    </w:div>
    <w:div w:id="1507282720">
      <w:bodyDiv w:val="1"/>
      <w:marLeft w:val="0"/>
      <w:marRight w:val="0"/>
      <w:marTop w:val="0"/>
      <w:marBottom w:val="0"/>
      <w:divBdr>
        <w:top w:val="none" w:sz="0" w:space="0" w:color="auto"/>
        <w:left w:val="none" w:sz="0" w:space="0" w:color="auto"/>
        <w:bottom w:val="none" w:sz="0" w:space="0" w:color="auto"/>
        <w:right w:val="none" w:sz="0" w:space="0" w:color="auto"/>
      </w:divBdr>
    </w:div>
    <w:div w:id="1508981453">
      <w:bodyDiv w:val="1"/>
      <w:marLeft w:val="0"/>
      <w:marRight w:val="0"/>
      <w:marTop w:val="0"/>
      <w:marBottom w:val="0"/>
      <w:divBdr>
        <w:top w:val="none" w:sz="0" w:space="0" w:color="auto"/>
        <w:left w:val="none" w:sz="0" w:space="0" w:color="auto"/>
        <w:bottom w:val="none" w:sz="0" w:space="0" w:color="auto"/>
        <w:right w:val="none" w:sz="0" w:space="0" w:color="auto"/>
      </w:divBdr>
    </w:div>
    <w:div w:id="1510103709">
      <w:bodyDiv w:val="1"/>
      <w:marLeft w:val="0"/>
      <w:marRight w:val="0"/>
      <w:marTop w:val="0"/>
      <w:marBottom w:val="0"/>
      <w:divBdr>
        <w:top w:val="none" w:sz="0" w:space="0" w:color="auto"/>
        <w:left w:val="none" w:sz="0" w:space="0" w:color="auto"/>
        <w:bottom w:val="none" w:sz="0" w:space="0" w:color="auto"/>
        <w:right w:val="none" w:sz="0" w:space="0" w:color="auto"/>
      </w:divBdr>
      <w:divsChild>
        <w:div w:id="501285523">
          <w:marLeft w:val="0"/>
          <w:marRight w:val="0"/>
          <w:marTop w:val="0"/>
          <w:marBottom w:val="0"/>
          <w:divBdr>
            <w:top w:val="none" w:sz="0" w:space="0" w:color="auto"/>
            <w:left w:val="none" w:sz="0" w:space="0" w:color="auto"/>
            <w:bottom w:val="none" w:sz="0" w:space="0" w:color="auto"/>
            <w:right w:val="none" w:sz="0" w:space="0" w:color="auto"/>
          </w:divBdr>
          <w:divsChild>
            <w:div w:id="9488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8026">
      <w:bodyDiv w:val="1"/>
      <w:marLeft w:val="0"/>
      <w:marRight w:val="0"/>
      <w:marTop w:val="0"/>
      <w:marBottom w:val="0"/>
      <w:divBdr>
        <w:top w:val="none" w:sz="0" w:space="0" w:color="auto"/>
        <w:left w:val="none" w:sz="0" w:space="0" w:color="auto"/>
        <w:bottom w:val="none" w:sz="0" w:space="0" w:color="auto"/>
        <w:right w:val="none" w:sz="0" w:space="0" w:color="auto"/>
      </w:divBdr>
    </w:div>
    <w:div w:id="1516110990">
      <w:bodyDiv w:val="1"/>
      <w:marLeft w:val="0"/>
      <w:marRight w:val="0"/>
      <w:marTop w:val="0"/>
      <w:marBottom w:val="0"/>
      <w:divBdr>
        <w:top w:val="none" w:sz="0" w:space="0" w:color="auto"/>
        <w:left w:val="none" w:sz="0" w:space="0" w:color="auto"/>
        <w:bottom w:val="none" w:sz="0" w:space="0" w:color="auto"/>
        <w:right w:val="none" w:sz="0" w:space="0" w:color="auto"/>
      </w:divBdr>
    </w:div>
    <w:div w:id="1519197942">
      <w:bodyDiv w:val="1"/>
      <w:marLeft w:val="0"/>
      <w:marRight w:val="0"/>
      <w:marTop w:val="0"/>
      <w:marBottom w:val="0"/>
      <w:divBdr>
        <w:top w:val="none" w:sz="0" w:space="0" w:color="auto"/>
        <w:left w:val="none" w:sz="0" w:space="0" w:color="auto"/>
        <w:bottom w:val="none" w:sz="0" w:space="0" w:color="auto"/>
        <w:right w:val="none" w:sz="0" w:space="0" w:color="auto"/>
      </w:divBdr>
    </w:div>
    <w:div w:id="1522207426">
      <w:bodyDiv w:val="1"/>
      <w:marLeft w:val="0"/>
      <w:marRight w:val="0"/>
      <w:marTop w:val="0"/>
      <w:marBottom w:val="0"/>
      <w:divBdr>
        <w:top w:val="none" w:sz="0" w:space="0" w:color="auto"/>
        <w:left w:val="none" w:sz="0" w:space="0" w:color="auto"/>
        <w:bottom w:val="none" w:sz="0" w:space="0" w:color="auto"/>
        <w:right w:val="none" w:sz="0" w:space="0" w:color="auto"/>
      </w:divBdr>
      <w:divsChild>
        <w:div w:id="42680584">
          <w:marLeft w:val="0"/>
          <w:marRight w:val="0"/>
          <w:marTop w:val="0"/>
          <w:marBottom w:val="0"/>
          <w:divBdr>
            <w:top w:val="none" w:sz="0" w:space="0" w:color="auto"/>
            <w:left w:val="none" w:sz="0" w:space="0" w:color="auto"/>
            <w:bottom w:val="none" w:sz="0" w:space="0" w:color="auto"/>
            <w:right w:val="none" w:sz="0" w:space="0" w:color="auto"/>
          </w:divBdr>
        </w:div>
        <w:div w:id="729350534">
          <w:marLeft w:val="0"/>
          <w:marRight w:val="0"/>
          <w:marTop w:val="0"/>
          <w:marBottom w:val="0"/>
          <w:divBdr>
            <w:top w:val="none" w:sz="0" w:space="0" w:color="auto"/>
            <w:left w:val="none" w:sz="0" w:space="0" w:color="auto"/>
            <w:bottom w:val="none" w:sz="0" w:space="0" w:color="auto"/>
            <w:right w:val="none" w:sz="0" w:space="0" w:color="auto"/>
          </w:divBdr>
        </w:div>
      </w:divsChild>
    </w:div>
    <w:div w:id="1523713422">
      <w:bodyDiv w:val="1"/>
      <w:marLeft w:val="0"/>
      <w:marRight w:val="0"/>
      <w:marTop w:val="0"/>
      <w:marBottom w:val="0"/>
      <w:divBdr>
        <w:top w:val="none" w:sz="0" w:space="0" w:color="auto"/>
        <w:left w:val="none" w:sz="0" w:space="0" w:color="auto"/>
        <w:bottom w:val="none" w:sz="0" w:space="0" w:color="auto"/>
        <w:right w:val="none" w:sz="0" w:space="0" w:color="auto"/>
      </w:divBdr>
      <w:divsChild>
        <w:div w:id="389423876">
          <w:marLeft w:val="0"/>
          <w:marRight w:val="0"/>
          <w:marTop w:val="0"/>
          <w:marBottom w:val="0"/>
          <w:divBdr>
            <w:top w:val="none" w:sz="0" w:space="0" w:color="auto"/>
            <w:left w:val="none" w:sz="0" w:space="0" w:color="auto"/>
            <w:bottom w:val="none" w:sz="0" w:space="0" w:color="auto"/>
            <w:right w:val="none" w:sz="0" w:space="0" w:color="auto"/>
          </w:divBdr>
        </w:div>
        <w:div w:id="1063210747">
          <w:marLeft w:val="0"/>
          <w:marRight w:val="0"/>
          <w:marTop w:val="0"/>
          <w:marBottom w:val="0"/>
          <w:divBdr>
            <w:top w:val="none" w:sz="0" w:space="0" w:color="auto"/>
            <w:left w:val="none" w:sz="0" w:space="0" w:color="auto"/>
            <w:bottom w:val="none" w:sz="0" w:space="0" w:color="auto"/>
            <w:right w:val="none" w:sz="0" w:space="0" w:color="auto"/>
          </w:divBdr>
        </w:div>
      </w:divsChild>
    </w:div>
    <w:div w:id="1524398442">
      <w:bodyDiv w:val="1"/>
      <w:marLeft w:val="0"/>
      <w:marRight w:val="0"/>
      <w:marTop w:val="0"/>
      <w:marBottom w:val="0"/>
      <w:divBdr>
        <w:top w:val="none" w:sz="0" w:space="0" w:color="auto"/>
        <w:left w:val="none" w:sz="0" w:space="0" w:color="auto"/>
        <w:bottom w:val="none" w:sz="0" w:space="0" w:color="auto"/>
        <w:right w:val="none" w:sz="0" w:space="0" w:color="auto"/>
      </w:divBdr>
    </w:div>
    <w:div w:id="1526871178">
      <w:bodyDiv w:val="1"/>
      <w:marLeft w:val="0"/>
      <w:marRight w:val="0"/>
      <w:marTop w:val="0"/>
      <w:marBottom w:val="0"/>
      <w:divBdr>
        <w:top w:val="none" w:sz="0" w:space="0" w:color="auto"/>
        <w:left w:val="none" w:sz="0" w:space="0" w:color="auto"/>
        <w:bottom w:val="none" w:sz="0" w:space="0" w:color="auto"/>
        <w:right w:val="none" w:sz="0" w:space="0" w:color="auto"/>
      </w:divBdr>
    </w:div>
    <w:div w:id="1527671755">
      <w:bodyDiv w:val="1"/>
      <w:marLeft w:val="0"/>
      <w:marRight w:val="0"/>
      <w:marTop w:val="0"/>
      <w:marBottom w:val="0"/>
      <w:divBdr>
        <w:top w:val="none" w:sz="0" w:space="0" w:color="auto"/>
        <w:left w:val="none" w:sz="0" w:space="0" w:color="auto"/>
        <w:bottom w:val="none" w:sz="0" w:space="0" w:color="auto"/>
        <w:right w:val="none" w:sz="0" w:space="0" w:color="auto"/>
      </w:divBdr>
    </w:div>
    <w:div w:id="1528639652">
      <w:bodyDiv w:val="1"/>
      <w:marLeft w:val="0"/>
      <w:marRight w:val="0"/>
      <w:marTop w:val="0"/>
      <w:marBottom w:val="0"/>
      <w:divBdr>
        <w:top w:val="none" w:sz="0" w:space="0" w:color="auto"/>
        <w:left w:val="none" w:sz="0" w:space="0" w:color="auto"/>
        <w:bottom w:val="none" w:sz="0" w:space="0" w:color="auto"/>
        <w:right w:val="none" w:sz="0" w:space="0" w:color="auto"/>
      </w:divBdr>
      <w:divsChild>
        <w:div w:id="1418941812">
          <w:marLeft w:val="0"/>
          <w:marRight w:val="0"/>
          <w:marTop w:val="0"/>
          <w:marBottom w:val="0"/>
          <w:divBdr>
            <w:top w:val="none" w:sz="0" w:space="0" w:color="auto"/>
            <w:left w:val="none" w:sz="0" w:space="0" w:color="auto"/>
            <w:bottom w:val="none" w:sz="0" w:space="0" w:color="auto"/>
            <w:right w:val="none" w:sz="0" w:space="0" w:color="auto"/>
          </w:divBdr>
        </w:div>
      </w:divsChild>
    </w:div>
    <w:div w:id="1535920548">
      <w:bodyDiv w:val="1"/>
      <w:marLeft w:val="0"/>
      <w:marRight w:val="0"/>
      <w:marTop w:val="0"/>
      <w:marBottom w:val="0"/>
      <w:divBdr>
        <w:top w:val="none" w:sz="0" w:space="0" w:color="auto"/>
        <w:left w:val="none" w:sz="0" w:space="0" w:color="auto"/>
        <w:bottom w:val="none" w:sz="0" w:space="0" w:color="auto"/>
        <w:right w:val="none" w:sz="0" w:space="0" w:color="auto"/>
      </w:divBdr>
    </w:div>
    <w:div w:id="1536230442">
      <w:bodyDiv w:val="1"/>
      <w:marLeft w:val="0"/>
      <w:marRight w:val="0"/>
      <w:marTop w:val="0"/>
      <w:marBottom w:val="0"/>
      <w:divBdr>
        <w:top w:val="none" w:sz="0" w:space="0" w:color="auto"/>
        <w:left w:val="none" w:sz="0" w:space="0" w:color="auto"/>
        <w:bottom w:val="none" w:sz="0" w:space="0" w:color="auto"/>
        <w:right w:val="none" w:sz="0" w:space="0" w:color="auto"/>
      </w:divBdr>
    </w:div>
    <w:div w:id="1542396795">
      <w:bodyDiv w:val="1"/>
      <w:marLeft w:val="0"/>
      <w:marRight w:val="0"/>
      <w:marTop w:val="0"/>
      <w:marBottom w:val="0"/>
      <w:divBdr>
        <w:top w:val="none" w:sz="0" w:space="0" w:color="auto"/>
        <w:left w:val="none" w:sz="0" w:space="0" w:color="auto"/>
        <w:bottom w:val="none" w:sz="0" w:space="0" w:color="auto"/>
        <w:right w:val="none" w:sz="0" w:space="0" w:color="auto"/>
      </w:divBdr>
    </w:div>
    <w:div w:id="1545363779">
      <w:bodyDiv w:val="1"/>
      <w:marLeft w:val="0"/>
      <w:marRight w:val="0"/>
      <w:marTop w:val="0"/>
      <w:marBottom w:val="0"/>
      <w:divBdr>
        <w:top w:val="none" w:sz="0" w:space="0" w:color="auto"/>
        <w:left w:val="none" w:sz="0" w:space="0" w:color="auto"/>
        <w:bottom w:val="none" w:sz="0" w:space="0" w:color="auto"/>
        <w:right w:val="none" w:sz="0" w:space="0" w:color="auto"/>
      </w:divBdr>
      <w:divsChild>
        <w:div w:id="2080210158">
          <w:marLeft w:val="0"/>
          <w:marRight w:val="0"/>
          <w:marTop w:val="0"/>
          <w:marBottom w:val="0"/>
          <w:divBdr>
            <w:top w:val="none" w:sz="0" w:space="0" w:color="auto"/>
            <w:left w:val="none" w:sz="0" w:space="0" w:color="auto"/>
            <w:bottom w:val="none" w:sz="0" w:space="0" w:color="auto"/>
            <w:right w:val="none" w:sz="0" w:space="0" w:color="auto"/>
          </w:divBdr>
          <w:divsChild>
            <w:div w:id="284316341">
              <w:marLeft w:val="0"/>
              <w:marRight w:val="0"/>
              <w:marTop w:val="0"/>
              <w:marBottom w:val="0"/>
              <w:divBdr>
                <w:top w:val="none" w:sz="0" w:space="0" w:color="auto"/>
                <w:left w:val="none" w:sz="0" w:space="0" w:color="auto"/>
                <w:bottom w:val="none" w:sz="0" w:space="0" w:color="auto"/>
                <w:right w:val="none" w:sz="0" w:space="0" w:color="auto"/>
              </w:divBdr>
              <w:divsChild>
                <w:div w:id="566383208">
                  <w:marLeft w:val="0"/>
                  <w:marRight w:val="0"/>
                  <w:marTop w:val="0"/>
                  <w:marBottom w:val="0"/>
                  <w:divBdr>
                    <w:top w:val="none" w:sz="0" w:space="0" w:color="auto"/>
                    <w:left w:val="none" w:sz="0" w:space="0" w:color="auto"/>
                    <w:bottom w:val="none" w:sz="0" w:space="0" w:color="auto"/>
                    <w:right w:val="none" w:sz="0" w:space="0" w:color="auto"/>
                  </w:divBdr>
                  <w:divsChild>
                    <w:div w:id="11239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17263">
          <w:marLeft w:val="0"/>
          <w:marRight w:val="0"/>
          <w:marTop w:val="0"/>
          <w:marBottom w:val="0"/>
          <w:divBdr>
            <w:top w:val="none" w:sz="0" w:space="0" w:color="auto"/>
            <w:left w:val="none" w:sz="0" w:space="0" w:color="auto"/>
            <w:bottom w:val="none" w:sz="0" w:space="0" w:color="auto"/>
            <w:right w:val="none" w:sz="0" w:space="0" w:color="auto"/>
          </w:divBdr>
          <w:divsChild>
            <w:div w:id="16199189">
              <w:marLeft w:val="0"/>
              <w:marRight w:val="0"/>
              <w:marTop w:val="0"/>
              <w:marBottom w:val="0"/>
              <w:divBdr>
                <w:top w:val="none" w:sz="0" w:space="0" w:color="auto"/>
                <w:left w:val="none" w:sz="0" w:space="0" w:color="auto"/>
                <w:bottom w:val="none" w:sz="0" w:space="0" w:color="auto"/>
                <w:right w:val="none" w:sz="0" w:space="0" w:color="auto"/>
              </w:divBdr>
              <w:divsChild>
                <w:div w:id="725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22060">
      <w:bodyDiv w:val="1"/>
      <w:marLeft w:val="0"/>
      <w:marRight w:val="0"/>
      <w:marTop w:val="0"/>
      <w:marBottom w:val="0"/>
      <w:divBdr>
        <w:top w:val="none" w:sz="0" w:space="0" w:color="auto"/>
        <w:left w:val="none" w:sz="0" w:space="0" w:color="auto"/>
        <w:bottom w:val="none" w:sz="0" w:space="0" w:color="auto"/>
        <w:right w:val="none" w:sz="0" w:space="0" w:color="auto"/>
      </w:divBdr>
    </w:div>
    <w:div w:id="1554151294">
      <w:bodyDiv w:val="1"/>
      <w:marLeft w:val="0"/>
      <w:marRight w:val="0"/>
      <w:marTop w:val="0"/>
      <w:marBottom w:val="0"/>
      <w:divBdr>
        <w:top w:val="none" w:sz="0" w:space="0" w:color="auto"/>
        <w:left w:val="none" w:sz="0" w:space="0" w:color="auto"/>
        <w:bottom w:val="none" w:sz="0" w:space="0" w:color="auto"/>
        <w:right w:val="none" w:sz="0" w:space="0" w:color="auto"/>
      </w:divBdr>
    </w:div>
    <w:div w:id="1561405113">
      <w:bodyDiv w:val="1"/>
      <w:marLeft w:val="0"/>
      <w:marRight w:val="0"/>
      <w:marTop w:val="0"/>
      <w:marBottom w:val="0"/>
      <w:divBdr>
        <w:top w:val="none" w:sz="0" w:space="0" w:color="auto"/>
        <w:left w:val="none" w:sz="0" w:space="0" w:color="auto"/>
        <w:bottom w:val="none" w:sz="0" w:space="0" w:color="auto"/>
        <w:right w:val="none" w:sz="0" w:space="0" w:color="auto"/>
      </w:divBdr>
    </w:div>
    <w:div w:id="1569535162">
      <w:bodyDiv w:val="1"/>
      <w:marLeft w:val="0"/>
      <w:marRight w:val="0"/>
      <w:marTop w:val="0"/>
      <w:marBottom w:val="0"/>
      <w:divBdr>
        <w:top w:val="none" w:sz="0" w:space="0" w:color="auto"/>
        <w:left w:val="none" w:sz="0" w:space="0" w:color="auto"/>
        <w:bottom w:val="none" w:sz="0" w:space="0" w:color="auto"/>
        <w:right w:val="none" w:sz="0" w:space="0" w:color="auto"/>
      </w:divBdr>
    </w:div>
    <w:div w:id="1570074662">
      <w:bodyDiv w:val="1"/>
      <w:marLeft w:val="0"/>
      <w:marRight w:val="0"/>
      <w:marTop w:val="0"/>
      <w:marBottom w:val="0"/>
      <w:divBdr>
        <w:top w:val="none" w:sz="0" w:space="0" w:color="auto"/>
        <w:left w:val="none" w:sz="0" w:space="0" w:color="auto"/>
        <w:bottom w:val="none" w:sz="0" w:space="0" w:color="auto"/>
        <w:right w:val="none" w:sz="0" w:space="0" w:color="auto"/>
      </w:divBdr>
    </w:div>
    <w:div w:id="1585067715">
      <w:bodyDiv w:val="1"/>
      <w:marLeft w:val="0"/>
      <w:marRight w:val="0"/>
      <w:marTop w:val="0"/>
      <w:marBottom w:val="0"/>
      <w:divBdr>
        <w:top w:val="none" w:sz="0" w:space="0" w:color="auto"/>
        <w:left w:val="none" w:sz="0" w:space="0" w:color="auto"/>
        <w:bottom w:val="none" w:sz="0" w:space="0" w:color="auto"/>
        <w:right w:val="none" w:sz="0" w:space="0" w:color="auto"/>
      </w:divBdr>
    </w:div>
    <w:div w:id="1587229556">
      <w:bodyDiv w:val="1"/>
      <w:marLeft w:val="0"/>
      <w:marRight w:val="0"/>
      <w:marTop w:val="0"/>
      <w:marBottom w:val="0"/>
      <w:divBdr>
        <w:top w:val="none" w:sz="0" w:space="0" w:color="auto"/>
        <w:left w:val="none" w:sz="0" w:space="0" w:color="auto"/>
        <w:bottom w:val="none" w:sz="0" w:space="0" w:color="auto"/>
        <w:right w:val="none" w:sz="0" w:space="0" w:color="auto"/>
      </w:divBdr>
    </w:div>
    <w:div w:id="1590851823">
      <w:bodyDiv w:val="1"/>
      <w:marLeft w:val="0"/>
      <w:marRight w:val="0"/>
      <w:marTop w:val="0"/>
      <w:marBottom w:val="0"/>
      <w:divBdr>
        <w:top w:val="none" w:sz="0" w:space="0" w:color="auto"/>
        <w:left w:val="none" w:sz="0" w:space="0" w:color="auto"/>
        <w:bottom w:val="none" w:sz="0" w:space="0" w:color="auto"/>
        <w:right w:val="none" w:sz="0" w:space="0" w:color="auto"/>
      </w:divBdr>
    </w:div>
    <w:div w:id="1591768946">
      <w:bodyDiv w:val="1"/>
      <w:marLeft w:val="0"/>
      <w:marRight w:val="0"/>
      <w:marTop w:val="0"/>
      <w:marBottom w:val="0"/>
      <w:divBdr>
        <w:top w:val="none" w:sz="0" w:space="0" w:color="auto"/>
        <w:left w:val="none" w:sz="0" w:space="0" w:color="auto"/>
        <w:bottom w:val="none" w:sz="0" w:space="0" w:color="auto"/>
        <w:right w:val="none" w:sz="0" w:space="0" w:color="auto"/>
      </w:divBdr>
    </w:div>
    <w:div w:id="1593586607">
      <w:bodyDiv w:val="1"/>
      <w:marLeft w:val="0"/>
      <w:marRight w:val="0"/>
      <w:marTop w:val="0"/>
      <w:marBottom w:val="0"/>
      <w:divBdr>
        <w:top w:val="none" w:sz="0" w:space="0" w:color="auto"/>
        <w:left w:val="none" w:sz="0" w:space="0" w:color="auto"/>
        <w:bottom w:val="none" w:sz="0" w:space="0" w:color="auto"/>
        <w:right w:val="none" w:sz="0" w:space="0" w:color="auto"/>
      </w:divBdr>
    </w:div>
    <w:div w:id="1595282125">
      <w:bodyDiv w:val="1"/>
      <w:marLeft w:val="0"/>
      <w:marRight w:val="0"/>
      <w:marTop w:val="0"/>
      <w:marBottom w:val="0"/>
      <w:divBdr>
        <w:top w:val="none" w:sz="0" w:space="0" w:color="auto"/>
        <w:left w:val="none" w:sz="0" w:space="0" w:color="auto"/>
        <w:bottom w:val="none" w:sz="0" w:space="0" w:color="auto"/>
        <w:right w:val="none" w:sz="0" w:space="0" w:color="auto"/>
      </w:divBdr>
      <w:divsChild>
        <w:div w:id="1173380675">
          <w:marLeft w:val="0"/>
          <w:marRight w:val="0"/>
          <w:marTop w:val="0"/>
          <w:marBottom w:val="0"/>
          <w:divBdr>
            <w:top w:val="none" w:sz="0" w:space="0" w:color="auto"/>
            <w:left w:val="none" w:sz="0" w:space="0" w:color="auto"/>
            <w:bottom w:val="none" w:sz="0" w:space="0" w:color="auto"/>
            <w:right w:val="none" w:sz="0" w:space="0" w:color="auto"/>
          </w:divBdr>
          <w:divsChild>
            <w:div w:id="9112957">
              <w:marLeft w:val="0"/>
              <w:marRight w:val="0"/>
              <w:marTop w:val="0"/>
              <w:marBottom w:val="0"/>
              <w:divBdr>
                <w:top w:val="none" w:sz="0" w:space="0" w:color="auto"/>
                <w:left w:val="none" w:sz="0" w:space="0" w:color="auto"/>
                <w:bottom w:val="none" w:sz="0" w:space="0" w:color="auto"/>
                <w:right w:val="none" w:sz="0" w:space="0" w:color="auto"/>
              </w:divBdr>
            </w:div>
            <w:div w:id="88158110">
              <w:marLeft w:val="0"/>
              <w:marRight w:val="0"/>
              <w:marTop w:val="0"/>
              <w:marBottom w:val="0"/>
              <w:divBdr>
                <w:top w:val="none" w:sz="0" w:space="0" w:color="auto"/>
                <w:left w:val="none" w:sz="0" w:space="0" w:color="auto"/>
                <w:bottom w:val="none" w:sz="0" w:space="0" w:color="auto"/>
                <w:right w:val="none" w:sz="0" w:space="0" w:color="auto"/>
              </w:divBdr>
            </w:div>
            <w:div w:id="120459594">
              <w:marLeft w:val="0"/>
              <w:marRight w:val="0"/>
              <w:marTop w:val="0"/>
              <w:marBottom w:val="0"/>
              <w:divBdr>
                <w:top w:val="none" w:sz="0" w:space="0" w:color="auto"/>
                <w:left w:val="none" w:sz="0" w:space="0" w:color="auto"/>
                <w:bottom w:val="none" w:sz="0" w:space="0" w:color="auto"/>
                <w:right w:val="none" w:sz="0" w:space="0" w:color="auto"/>
              </w:divBdr>
            </w:div>
            <w:div w:id="153452002">
              <w:marLeft w:val="0"/>
              <w:marRight w:val="0"/>
              <w:marTop w:val="0"/>
              <w:marBottom w:val="0"/>
              <w:divBdr>
                <w:top w:val="none" w:sz="0" w:space="0" w:color="auto"/>
                <w:left w:val="none" w:sz="0" w:space="0" w:color="auto"/>
                <w:bottom w:val="none" w:sz="0" w:space="0" w:color="auto"/>
                <w:right w:val="none" w:sz="0" w:space="0" w:color="auto"/>
              </w:divBdr>
            </w:div>
            <w:div w:id="245187411">
              <w:marLeft w:val="0"/>
              <w:marRight w:val="0"/>
              <w:marTop w:val="0"/>
              <w:marBottom w:val="0"/>
              <w:divBdr>
                <w:top w:val="none" w:sz="0" w:space="0" w:color="auto"/>
                <w:left w:val="none" w:sz="0" w:space="0" w:color="auto"/>
                <w:bottom w:val="none" w:sz="0" w:space="0" w:color="auto"/>
                <w:right w:val="none" w:sz="0" w:space="0" w:color="auto"/>
              </w:divBdr>
            </w:div>
            <w:div w:id="274949308">
              <w:marLeft w:val="0"/>
              <w:marRight w:val="0"/>
              <w:marTop w:val="0"/>
              <w:marBottom w:val="0"/>
              <w:divBdr>
                <w:top w:val="none" w:sz="0" w:space="0" w:color="auto"/>
                <w:left w:val="none" w:sz="0" w:space="0" w:color="auto"/>
                <w:bottom w:val="none" w:sz="0" w:space="0" w:color="auto"/>
                <w:right w:val="none" w:sz="0" w:space="0" w:color="auto"/>
              </w:divBdr>
            </w:div>
            <w:div w:id="317074889">
              <w:marLeft w:val="0"/>
              <w:marRight w:val="0"/>
              <w:marTop w:val="0"/>
              <w:marBottom w:val="0"/>
              <w:divBdr>
                <w:top w:val="none" w:sz="0" w:space="0" w:color="auto"/>
                <w:left w:val="none" w:sz="0" w:space="0" w:color="auto"/>
                <w:bottom w:val="none" w:sz="0" w:space="0" w:color="auto"/>
                <w:right w:val="none" w:sz="0" w:space="0" w:color="auto"/>
              </w:divBdr>
            </w:div>
            <w:div w:id="382759309">
              <w:marLeft w:val="0"/>
              <w:marRight w:val="0"/>
              <w:marTop w:val="0"/>
              <w:marBottom w:val="0"/>
              <w:divBdr>
                <w:top w:val="none" w:sz="0" w:space="0" w:color="auto"/>
                <w:left w:val="none" w:sz="0" w:space="0" w:color="auto"/>
                <w:bottom w:val="none" w:sz="0" w:space="0" w:color="auto"/>
                <w:right w:val="none" w:sz="0" w:space="0" w:color="auto"/>
              </w:divBdr>
            </w:div>
            <w:div w:id="468210487">
              <w:marLeft w:val="0"/>
              <w:marRight w:val="0"/>
              <w:marTop w:val="0"/>
              <w:marBottom w:val="0"/>
              <w:divBdr>
                <w:top w:val="none" w:sz="0" w:space="0" w:color="auto"/>
                <w:left w:val="none" w:sz="0" w:space="0" w:color="auto"/>
                <w:bottom w:val="none" w:sz="0" w:space="0" w:color="auto"/>
                <w:right w:val="none" w:sz="0" w:space="0" w:color="auto"/>
              </w:divBdr>
            </w:div>
            <w:div w:id="575668973">
              <w:marLeft w:val="0"/>
              <w:marRight w:val="0"/>
              <w:marTop w:val="0"/>
              <w:marBottom w:val="0"/>
              <w:divBdr>
                <w:top w:val="none" w:sz="0" w:space="0" w:color="auto"/>
                <w:left w:val="none" w:sz="0" w:space="0" w:color="auto"/>
                <w:bottom w:val="none" w:sz="0" w:space="0" w:color="auto"/>
                <w:right w:val="none" w:sz="0" w:space="0" w:color="auto"/>
              </w:divBdr>
            </w:div>
            <w:div w:id="664550670">
              <w:marLeft w:val="0"/>
              <w:marRight w:val="0"/>
              <w:marTop w:val="0"/>
              <w:marBottom w:val="0"/>
              <w:divBdr>
                <w:top w:val="none" w:sz="0" w:space="0" w:color="auto"/>
                <w:left w:val="none" w:sz="0" w:space="0" w:color="auto"/>
                <w:bottom w:val="none" w:sz="0" w:space="0" w:color="auto"/>
                <w:right w:val="none" w:sz="0" w:space="0" w:color="auto"/>
              </w:divBdr>
            </w:div>
            <w:div w:id="722484165">
              <w:marLeft w:val="0"/>
              <w:marRight w:val="0"/>
              <w:marTop w:val="0"/>
              <w:marBottom w:val="0"/>
              <w:divBdr>
                <w:top w:val="none" w:sz="0" w:space="0" w:color="auto"/>
                <w:left w:val="none" w:sz="0" w:space="0" w:color="auto"/>
                <w:bottom w:val="none" w:sz="0" w:space="0" w:color="auto"/>
                <w:right w:val="none" w:sz="0" w:space="0" w:color="auto"/>
              </w:divBdr>
            </w:div>
            <w:div w:id="1324700592">
              <w:marLeft w:val="0"/>
              <w:marRight w:val="0"/>
              <w:marTop w:val="0"/>
              <w:marBottom w:val="0"/>
              <w:divBdr>
                <w:top w:val="none" w:sz="0" w:space="0" w:color="auto"/>
                <w:left w:val="none" w:sz="0" w:space="0" w:color="auto"/>
                <w:bottom w:val="none" w:sz="0" w:space="0" w:color="auto"/>
                <w:right w:val="none" w:sz="0" w:space="0" w:color="auto"/>
              </w:divBdr>
            </w:div>
            <w:div w:id="1337880657">
              <w:marLeft w:val="0"/>
              <w:marRight w:val="0"/>
              <w:marTop w:val="0"/>
              <w:marBottom w:val="0"/>
              <w:divBdr>
                <w:top w:val="none" w:sz="0" w:space="0" w:color="auto"/>
                <w:left w:val="none" w:sz="0" w:space="0" w:color="auto"/>
                <w:bottom w:val="none" w:sz="0" w:space="0" w:color="auto"/>
                <w:right w:val="none" w:sz="0" w:space="0" w:color="auto"/>
              </w:divBdr>
            </w:div>
            <w:div w:id="1373110511">
              <w:marLeft w:val="0"/>
              <w:marRight w:val="0"/>
              <w:marTop w:val="0"/>
              <w:marBottom w:val="0"/>
              <w:divBdr>
                <w:top w:val="none" w:sz="0" w:space="0" w:color="auto"/>
                <w:left w:val="none" w:sz="0" w:space="0" w:color="auto"/>
                <w:bottom w:val="none" w:sz="0" w:space="0" w:color="auto"/>
                <w:right w:val="none" w:sz="0" w:space="0" w:color="auto"/>
              </w:divBdr>
            </w:div>
            <w:div w:id="1483159049">
              <w:marLeft w:val="0"/>
              <w:marRight w:val="0"/>
              <w:marTop w:val="0"/>
              <w:marBottom w:val="0"/>
              <w:divBdr>
                <w:top w:val="none" w:sz="0" w:space="0" w:color="auto"/>
                <w:left w:val="none" w:sz="0" w:space="0" w:color="auto"/>
                <w:bottom w:val="none" w:sz="0" w:space="0" w:color="auto"/>
                <w:right w:val="none" w:sz="0" w:space="0" w:color="auto"/>
              </w:divBdr>
            </w:div>
            <w:div w:id="1516577842">
              <w:marLeft w:val="0"/>
              <w:marRight w:val="0"/>
              <w:marTop w:val="0"/>
              <w:marBottom w:val="0"/>
              <w:divBdr>
                <w:top w:val="none" w:sz="0" w:space="0" w:color="auto"/>
                <w:left w:val="none" w:sz="0" w:space="0" w:color="auto"/>
                <w:bottom w:val="none" w:sz="0" w:space="0" w:color="auto"/>
                <w:right w:val="none" w:sz="0" w:space="0" w:color="auto"/>
              </w:divBdr>
            </w:div>
            <w:div w:id="1518275494">
              <w:marLeft w:val="0"/>
              <w:marRight w:val="0"/>
              <w:marTop w:val="0"/>
              <w:marBottom w:val="0"/>
              <w:divBdr>
                <w:top w:val="none" w:sz="0" w:space="0" w:color="auto"/>
                <w:left w:val="none" w:sz="0" w:space="0" w:color="auto"/>
                <w:bottom w:val="none" w:sz="0" w:space="0" w:color="auto"/>
                <w:right w:val="none" w:sz="0" w:space="0" w:color="auto"/>
              </w:divBdr>
            </w:div>
            <w:div w:id="1615558405">
              <w:marLeft w:val="0"/>
              <w:marRight w:val="0"/>
              <w:marTop w:val="0"/>
              <w:marBottom w:val="0"/>
              <w:divBdr>
                <w:top w:val="none" w:sz="0" w:space="0" w:color="auto"/>
                <w:left w:val="none" w:sz="0" w:space="0" w:color="auto"/>
                <w:bottom w:val="none" w:sz="0" w:space="0" w:color="auto"/>
                <w:right w:val="none" w:sz="0" w:space="0" w:color="auto"/>
              </w:divBdr>
            </w:div>
            <w:div w:id="1649431601">
              <w:marLeft w:val="0"/>
              <w:marRight w:val="0"/>
              <w:marTop w:val="0"/>
              <w:marBottom w:val="0"/>
              <w:divBdr>
                <w:top w:val="none" w:sz="0" w:space="0" w:color="auto"/>
                <w:left w:val="none" w:sz="0" w:space="0" w:color="auto"/>
                <w:bottom w:val="none" w:sz="0" w:space="0" w:color="auto"/>
                <w:right w:val="none" w:sz="0" w:space="0" w:color="auto"/>
              </w:divBdr>
            </w:div>
            <w:div w:id="1799958764">
              <w:marLeft w:val="0"/>
              <w:marRight w:val="0"/>
              <w:marTop w:val="0"/>
              <w:marBottom w:val="0"/>
              <w:divBdr>
                <w:top w:val="none" w:sz="0" w:space="0" w:color="auto"/>
                <w:left w:val="none" w:sz="0" w:space="0" w:color="auto"/>
                <w:bottom w:val="none" w:sz="0" w:space="0" w:color="auto"/>
                <w:right w:val="none" w:sz="0" w:space="0" w:color="auto"/>
              </w:divBdr>
            </w:div>
            <w:div w:id="2058820973">
              <w:marLeft w:val="0"/>
              <w:marRight w:val="0"/>
              <w:marTop w:val="0"/>
              <w:marBottom w:val="0"/>
              <w:divBdr>
                <w:top w:val="none" w:sz="0" w:space="0" w:color="auto"/>
                <w:left w:val="none" w:sz="0" w:space="0" w:color="auto"/>
                <w:bottom w:val="none" w:sz="0" w:space="0" w:color="auto"/>
                <w:right w:val="none" w:sz="0" w:space="0" w:color="auto"/>
              </w:divBdr>
            </w:div>
            <w:div w:id="2075079357">
              <w:marLeft w:val="0"/>
              <w:marRight w:val="0"/>
              <w:marTop w:val="0"/>
              <w:marBottom w:val="0"/>
              <w:divBdr>
                <w:top w:val="none" w:sz="0" w:space="0" w:color="auto"/>
                <w:left w:val="none" w:sz="0" w:space="0" w:color="auto"/>
                <w:bottom w:val="none" w:sz="0" w:space="0" w:color="auto"/>
                <w:right w:val="none" w:sz="0" w:space="0" w:color="auto"/>
              </w:divBdr>
            </w:div>
            <w:div w:id="20893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0049">
      <w:bodyDiv w:val="1"/>
      <w:marLeft w:val="0"/>
      <w:marRight w:val="0"/>
      <w:marTop w:val="0"/>
      <w:marBottom w:val="0"/>
      <w:divBdr>
        <w:top w:val="none" w:sz="0" w:space="0" w:color="auto"/>
        <w:left w:val="none" w:sz="0" w:space="0" w:color="auto"/>
        <w:bottom w:val="none" w:sz="0" w:space="0" w:color="auto"/>
        <w:right w:val="none" w:sz="0" w:space="0" w:color="auto"/>
      </w:divBdr>
      <w:divsChild>
        <w:div w:id="217014535">
          <w:marLeft w:val="0"/>
          <w:marRight w:val="0"/>
          <w:marTop w:val="0"/>
          <w:marBottom w:val="0"/>
          <w:divBdr>
            <w:top w:val="none" w:sz="0" w:space="0" w:color="auto"/>
            <w:left w:val="none" w:sz="0" w:space="0" w:color="auto"/>
            <w:bottom w:val="none" w:sz="0" w:space="0" w:color="auto"/>
            <w:right w:val="none" w:sz="0" w:space="0" w:color="auto"/>
          </w:divBdr>
        </w:div>
      </w:divsChild>
    </w:div>
    <w:div w:id="1599362732">
      <w:bodyDiv w:val="1"/>
      <w:marLeft w:val="0"/>
      <w:marRight w:val="0"/>
      <w:marTop w:val="0"/>
      <w:marBottom w:val="0"/>
      <w:divBdr>
        <w:top w:val="none" w:sz="0" w:space="0" w:color="auto"/>
        <w:left w:val="none" w:sz="0" w:space="0" w:color="auto"/>
        <w:bottom w:val="none" w:sz="0" w:space="0" w:color="auto"/>
        <w:right w:val="none" w:sz="0" w:space="0" w:color="auto"/>
      </w:divBdr>
      <w:divsChild>
        <w:div w:id="1789472577">
          <w:marLeft w:val="0"/>
          <w:marRight w:val="0"/>
          <w:marTop w:val="0"/>
          <w:marBottom w:val="0"/>
          <w:divBdr>
            <w:top w:val="none" w:sz="0" w:space="0" w:color="auto"/>
            <w:left w:val="none" w:sz="0" w:space="0" w:color="auto"/>
            <w:bottom w:val="none" w:sz="0" w:space="0" w:color="auto"/>
            <w:right w:val="none" w:sz="0" w:space="0" w:color="auto"/>
          </w:divBdr>
          <w:divsChild>
            <w:div w:id="14937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8914">
      <w:bodyDiv w:val="1"/>
      <w:marLeft w:val="0"/>
      <w:marRight w:val="0"/>
      <w:marTop w:val="0"/>
      <w:marBottom w:val="0"/>
      <w:divBdr>
        <w:top w:val="none" w:sz="0" w:space="0" w:color="auto"/>
        <w:left w:val="none" w:sz="0" w:space="0" w:color="auto"/>
        <w:bottom w:val="none" w:sz="0" w:space="0" w:color="auto"/>
        <w:right w:val="none" w:sz="0" w:space="0" w:color="auto"/>
      </w:divBdr>
    </w:div>
    <w:div w:id="1620451473">
      <w:bodyDiv w:val="1"/>
      <w:marLeft w:val="0"/>
      <w:marRight w:val="0"/>
      <w:marTop w:val="0"/>
      <w:marBottom w:val="0"/>
      <w:divBdr>
        <w:top w:val="none" w:sz="0" w:space="0" w:color="auto"/>
        <w:left w:val="none" w:sz="0" w:space="0" w:color="auto"/>
        <w:bottom w:val="none" w:sz="0" w:space="0" w:color="auto"/>
        <w:right w:val="none" w:sz="0" w:space="0" w:color="auto"/>
      </w:divBdr>
    </w:div>
    <w:div w:id="1621841201">
      <w:bodyDiv w:val="1"/>
      <w:marLeft w:val="0"/>
      <w:marRight w:val="0"/>
      <w:marTop w:val="0"/>
      <w:marBottom w:val="0"/>
      <w:divBdr>
        <w:top w:val="none" w:sz="0" w:space="0" w:color="auto"/>
        <w:left w:val="none" w:sz="0" w:space="0" w:color="auto"/>
        <w:bottom w:val="none" w:sz="0" w:space="0" w:color="auto"/>
        <w:right w:val="none" w:sz="0" w:space="0" w:color="auto"/>
      </w:divBdr>
    </w:div>
    <w:div w:id="1622876950">
      <w:bodyDiv w:val="1"/>
      <w:marLeft w:val="0"/>
      <w:marRight w:val="0"/>
      <w:marTop w:val="0"/>
      <w:marBottom w:val="0"/>
      <w:divBdr>
        <w:top w:val="none" w:sz="0" w:space="0" w:color="auto"/>
        <w:left w:val="none" w:sz="0" w:space="0" w:color="auto"/>
        <w:bottom w:val="none" w:sz="0" w:space="0" w:color="auto"/>
        <w:right w:val="none" w:sz="0" w:space="0" w:color="auto"/>
      </w:divBdr>
    </w:div>
    <w:div w:id="1625187285">
      <w:bodyDiv w:val="1"/>
      <w:marLeft w:val="0"/>
      <w:marRight w:val="0"/>
      <w:marTop w:val="0"/>
      <w:marBottom w:val="0"/>
      <w:divBdr>
        <w:top w:val="none" w:sz="0" w:space="0" w:color="auto"/>
        <w:left w:val="none" w:sz="0" w:space="0" w:color="auto"/>
        <w:bottom w:val="none" w:sz="0" w:space="0" w:color="auto"/>
        <w:right w:val="none" w:sz="0" w:space="0" w:color="auto"/>
      </w:divBdr>
    </w:div>
    <w:div w:id="1625190538">
      <w:bodyDiv w:val="1"/>
      <w:marLeft w:val="0"/>
      <w:marRight w:val="0"/>
      <w:marTop w:val="0"/>
      <w:marBottom w:val="0"/>
      <w:divBdr>
        <w:top w:val="none" w:sz="0" w:space="0" w:color="auto"/>
        <w:left w:val="none" w:sz="0" w:space="0" w:color="auto"/>
        <w:bottom w:val="none" w:sz="0" w:space="0" w:color="auto"/>
        <w:right w:val="none" w:sz="0" w:space="0" w:color="auto"/>
      </w:divBdr>
    </w:div>
    <w:div w:id="1632055390">
      <w:bodyDiv w:val="1"/>
      <w:marLeft w:val="0"/>
      <w:marRight w:val="0"/>
      <w:marTop w:val="0"/>
      <w:marBottom w:val="0"/>
      <w:divBdr>
        <w:top w:val="none" w:sz="0" w:space="0" w:color="auto"/>
        <w:left w:val="none" w:sz="0" w:space="0" w:color="auto"/>
        <w:bottom w:val="none" w:sz="0" w:space="0" w:color="auto"/>
        <w:right w:val="none" w:sz="0" w:space="0" w:color="auto"/>
      </w:divBdr>
    </w:div>
    <w:div w:id="1632519794">
      <w:bodyDiv w:val="1"/>
      <w:marLeft w:val="0"/>
      <w:marRight w:val="0"/>
      <w:marTop w:val="0"/>
      <w:marBottom w:val="0"/>
      <w:divBdr>
        <w:top w:val="none" w:sz="0" w:space="0" w:color="auto"/>
        <w:left w:val="none" w:sz="0" w:space="0" w:color="auto"/>
        <w:bottom w:val="none" w:sz="0" w:space="0" w:color="auto"/>
        <w:right w:val="none" w:sz="0" w:space="0" w:color="auto"/>
      </w:divBdr>
      <w:divsChild>
        <w:div w:id="1210993962">
          <w:marLeft w:val="0"/>
          <w:marRight w:val="0"/>
          <w:marTop w:val="0"/>
          <w:marBottom w:val="0"/>
          <w:divBdr>
            <w:top w:val="none" w:sz="0" w:space="0" w:color="auto"/>
            <w:left w:val="none" w:sz="0" w:space="0" w:color="auto"/>
            <w:bottom w:val="none" w:sz="0" w:space="0" w:color="auto"/>
            <w:right w:val="none" w:sz="0" w:space="0" w:color="auto"/>
          </w:divBdr>
          <w:divsChild>
            <w:div w:id="8525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2258">
      <w:bodyDiv w:val="1"/>
      <w:marLeft w:val="0"/>
      <w:marRight w:val="0"/>
      <w:marTop w:val="0"/>
      <w:marBottom w:val="0"/>
      <w:divBdr>
        <w:top w:val="none" w:sz="0" w:space="0" w:color="auto"/>
        <w:left w:val="none" w:sz="0" w:space="0" w:color="auto"/>
        <w:bottom w:val="none" w:sz="0" w:space="0" w:color="auto"/>
        <w:right w:val="none" w:sz="0" w:space="0" w:color="auto"/>
      </w:divBdr>
      <w:divsChild>
        <w:div w:id="1107968117">
          <w:marLeft w:val="0"/>
          <w:marRight w:val="0"/>
          <w:marTop w:val="0"/>
          <w:marBottom w:val="0"/>
          <w:divBdr>
            <w:top w:val="none" w:sz="0" w:space="0" w:color="auto"/>
            <w:left w:val="none" w:sz="0" w:space="0" w:color="auto"/>
            <w:bottom w:val="none" w:sz="0" w:space="0" w:color="auto"/>
            <w:right w:val="none" w:sz="0" w:space="0" w:color="auto"/>
          </w:divBdr>
          <w:divsChild>
            <w:div w:id="19990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7696">
      <w:bodyDiv w:val="1"/>
      <w:marLeft w:val="0"/>
      <w:marRight w:val="0"/>
      <w:marTop w:val="0"/>
      <w:marBottom w:val="0"/>
      <w:divBdr>
        <w:top w:val="none" w:sz="0" w:space="0" w:color="auto"/>
        <w:left w:val="none" w:sz="0" w:space="0" w:color="auto"/>
        <w:bottom w:val="none" w:sz="0" w:space="0" w:color="auto"/>
        <w:right w:val="none" w:sz="0" w:space="0" w:color="auto"/>
      </w:divBdr>
      <w:divsChild>
        <w:div w:id="1454132846">
          <w:marLeft w:val="720"/>
          <w:marRight w:val="720"/>
          <w:marTop w:val="300"/>
          <w:marBottom w:val="300"/>
          <w:divBdr>
            <w:top w:val="none" w:sz="0" w:space="8" w:color="auto"/>
            <w:left w:val="single" w:sz="18" w:space="15" w:color="3E78A6"/>
            <w:bottom w:val="none" w:sz="0" w:space="2" w:color="auto"/>
            <w:right w:val="none" w:sz="0" w:space="15" w:color="auto"/>
          </w:divBdr>
          <w:divsChild>
            <w:div w:id="9787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2367">
      <w:bodyDiv w:val="1"/>
      <w:marLeft w:val="0"/>
      <w:marRight w:val="0"/>
      <w:marTop w:val="0"/>
      <w:marBottom w:val="0"/>
      <w:divBdr>
        <w:top w:val="none" w:sz="0" w:space="0" w:color="auto"/>
        <w:left w:val="none" w:sz="0" w:space="0" w:color="auto"/>
        <w:bottom w:val="none" w:sz="0" w:space="0" w:color="auto"/>
        <w:right w:val="none" w:sz="0" w:space="0" w:color="auto"/>
      </w:divBdr>
      <w:divsChild>
        <w:div w:id="759527832">
          <w:marLeft w:val="0"/>
          <w:marRight w:val="0"/>
          <w:marTop w:val="0"/>
          <w:marBottom w:val="0"/>
          <w:divBdr>
            <w:top w:val="none" w:sz="0" w:space="0" w:color="auto"/>
            <w:left w:val="none" w:sz="0" w:space="0" w:color="auto"/>
            <w:bottom w:val="none" w:sz="0" w:space="0" w:color="auto"/>
            <w:right w:val="none" w:sz="0" w:space="0" w:color="auto"/>
          </w:divBdr>
          <w:divsChild>
            <w:div w:id="15180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66245">
      <w:bodyDiv w:val="1"/>
      <w:marLeft w:val="0"/>
      <w:marRight w:val="0"/>
      <w:marTop w:val="0"/>
      <w:marBottom w:val="0"/>
      <w:divBdr>
        <w:top w:val="none" w:sz="0" w:space="0" w:color="auto"/>
        <w:left w:val="none" w:sz="0" w:space="0" w:color="auto"/>
        <w:bottom w:val="none" w:sz="0" w:space="0" w:color="auto"/>
        <w:right w:val="none" w:sz="0" w:space="0" w:color="auto"/>
      </w:divBdr>
    </w:div>
    <w:div w:id="1642686534">
      <w:bodyDiv w:val="1"/>
      <w:marLeft w:val="0"/>
      <w:marRight w:val="0"/>
      <w:marTop w:val="0"/>
      <w:marBottom w:val="0"/>
      <w:divBdr>
        <w:top w:val="none" w:sz="0" w:space="0" w:color="auto"/>
        <w:left w:val="none" w:sz="0" w:space="0" w:color="auto"/>
        <w:bottom w:val="none" w:sz="0" w:space="0" w:color="auto"/>
        <w:right w:val="none" w:sz="0" w:space="0" w:color="auto"/>
      </w:divBdr>
    </w:div>
    <w:div w:id="1650019410">
      <w:bodyDiv w:val="1"/>
      <w:marLeft w:val="0"/>
      <w:marRight w:val="0"/>
      <w:marTop w:val="0"/>
      <w:marBottom w:val="0"/>
      <w:divBdr>
        <w:top w:val="none" w:sz="0" w:space="0" w:color="auto"/>
        <w:left w:val="none" w:sz="0" w:space="0" w:color="auto"/>
        <w:bottom w:val="none" w:sz="0" w:space="0" w:color="auto"/>
        <w:right w:val="none" w:sz="0" w:space="0" w:color="auto"/>
      </w:divBdr>
    </w:div>
    <w:div w:id="1654141511">
      <w:bodyDiv w:val="1"/>
      <w:marLeft w:val="0"/>
      <w:marRight w:val="0"/>
      <w:marTop w:val="0"/>
      <w:marBottom w:val="0"/>
      <w:divBdr>
        <w:top w:val="none" w:sz="0" w:space="0" w:color="auto"/>
        <w:left w:val="none" w:sz="0" w:space="0" w:color="auto"/>
        <w:bottom w:val="none" w:sz="0" w:space="0" w:color="auto"/>
        <w:right w:val="none" w:sz="0" w:space="0" w:color="auto"/>
      </w:divBdr>
    </w:div>
    <w:div w:id="1654329993">
      <w:bodyDiv w:val="1"/>
      <w:marLeft w:val="0"/>
      <w:marRight w:val="0"/>
      <w:marTop w:val="0"/>
      <w:marBottom w:val="0"/>
      <w:divBdr>
        <w:top w:val="none" w:sz="0" w:space="0" w:color="auto"/>
        <w:left w:val="none" w:sz="0" w:space="0" w:color="auto"/>
        <w:bottom w:val="none" w:sz="0" w:space="0" w:color="auto"/>
        <w:right w:val="none" w:sz="0" w:space="0" w:color="auto"/>
      </w:divBdr>
    </w:div>
    <w:div w:id="1655336189">
      <w:bodyDiv w:val="1"/>
      <w:marLeft w:val="0"/>
      <w:marRight w:val="0"/>
      <w:marTop w:val="0"/>
      <w:marBottom w:val="0"/>
      <w:divBdr>
        <w:top w:val="none" w:sz="0" w:space="0" w:color="auto"/>
        <w:left w:val="none" w:sz="0" w:space="0" w:color="auto"/>
        <w:bottom w:val="none" w:sz="0" w:space="0" w:color="auto"/>
        <w:right w:val="none" w:sz="0" w:space="0" w:color="auto"/>
      </w:divBdr>
    </w:div>
    <w:div w:id="1656059163">
      <w:bodyDiv w:val="1"/>
      <w:marLeft w:val="0"/>
      <w:marRight w:val="0"/>
      <w:marTop w:val="0"/>
      <w:marBottom w:val="0"/>
      <w:divBdr>
        <w:top w:val="none" w:sz="0" w:space="0" w:color="auto"/>
        <w:left w:val="none" w:sz="0" w:space="0" w:color="auto"/>
        <w:bottom w:val="none" w:sz="0" w:space="0" w:color="auto"/>
        <w:right w:val="none" w:sz="0" w:space="0" w:color="auto"/>
      </w:divBdr>
      <w:divsChild>
        <w:div w:id="1420516988">
          <w:marLeft w:val="0"/>
          <w:marRight w:val="0"/>
          <w:marTop w:val="0"/>
          <w:marBottom w:val="0"/>
          <w:divBdr>
            <w:top w:val="none" w:sz="0" w:space="0" w:color="auto"/>
            <w:left w:val="none" w:sz="0" w:space="0" w:color="auto"/>
            <w:bottom w:val="none" w:sz="0" w:space="0" w:color="auto"/>
            <w:right w:val="none" w:sz="0" w:space="0" w:color="auto"/>
          </w:divBdr>
          <w:divsChild>
            <w:div w:id="7096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5358">
      <w:bodyDiv w:val="1"/>
      <w:marLeft w:val="0"/>
      <w:marRight w:val="0"/>
      <w:marTop w:val="0"/>
      <w:marBottom w:val="0"/>
      <w:divBdr>
        <w:top w:val="none" w:sz="0" w:space="0" w:color="auto"/>
        <w:left w:val="none" w:sz="0" w:space="0" w:color="auto"/>
        <w:bottom w:val="none" w:sz="0" w:space="0" w:color="auto"/>
        <w:right w:val="none" w:sz="0" w:space="0" w:color="auto"/>
      </w:divBdr>
      <w:divsChild>
        <w:div w:id="1720126220">
          <w:marLeft w:val="0"/>
          <w:marRight w:val="0"/>
          <w:marTop w:val="0"/>
          <w:marBottom w:val="0"/>
          <w:divBdr>
            <w:top w:val="none" w:sz="0" w:space="0" w:color="auto"/>
            <w:left w:val="none" w:sz="0" w:space="0" w:color="auto"/>
            <w:bottom w:val="none" w:sz="0" w:space="0" w:color="auto"/>
            <w:right w:val="none" w:sz="0" w:space="0" w:color="auto"/>
          </w:divBdr>
          <w:divsChild>
            <w:div w:id="16029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4424">
      <w:bodyDiv w:val="1"/>
      <w:marLeft w:val="0"/>
      <w:marRight w:val="0"/>
      <w:marTop w:val="0"/>
      <w:marBottom w:val="0"/>
      <w:divBdr>
        <w:top w:val="none" w:sz="0" w:space="0" w:color="auto"/>
        <w:left w:val="none" w:sz="0" w:space="0" w:color="auto"/>
        <w:bottom w:val="none" w:sz="0" w:space="0" w:color="auto"/>
        <w:right w:val="none" w:sz="0" w:space="0" w:color="auto"/>
      </w:divBdr>
    </w:div>
    <w:div w:id="1668630482">
      <w:bodyDiv w:val="1"/>
      <w:marLeft w:val="0"/>
      <w:marRight w:val="0"/>
      <w:marTop w:val="0"/>
      <w:marBottom w:val="0"/>
      <w:divBdr>
        <w:top w:val="none" w:sz="0" w:space="0" w:color="auto"/>
        <w:left w:val="none" w:sz="0" w:space="0" w:color="auto"/>
        <w:bottom w:val="none" w:sz="0" w:space="0" w:color="auto"/>
        <w:right w:val="none" w:sz="0" w:space="0" w:color="auto"/>
      </w:divBdr>
      <w:divsChild>
        <w:div w:id="523440555">
          <w:marLeft w:val="720"/>
          <w:marRight w:val="720"/>
          <w:marTop w:val="300"/>
          <w:marBottom w:val="300"/>
          <w:divBdr>
            <w:top w:val="none" w:sz="0" w:space="8" w:color="auto"/>
            <w:left w:val="single" w:sz="18" w:space="15" w:color="F59700"/>
            <w:bottom w:val="none" w:sz="0" w:space="2" w:color="auto"/>
            <w:right w:val="none" w:sz="0" w:space="15" w:color="auto"/>
          </w:divBdr>
          <w:divsChild>
            <w:div w:id="11054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6282">
      <w:bodyDiv w:val="1"/>
      <w:marLeft w:val="0"/>
      <w:marRight w:val="0"/>
      <w:marTop w:val="0"/>
      <w:marBottom w:val="0"/>
      <w:divBdr>
        <w:top w:val="none" w:sz="0" w:space="0" w:color="auto"/>
        <w:left w:val="none" w:sz="0" w:space="0" w:color="auto"/>
        <w:bottom w:val="none" w:sz="0" w:space="0" w:color="auto"/>
        <w:right w:val="none" w:sz="0" w:space="0" w:color="auto"/>
      </w:divBdr>
    </w:div>
    <w:div w:id="1670793216">
      <w:bodyDiv w:val="1"/>
      <w:marLeft w:val="0"/>
      <w:marRight w:val="0"/>
      <w:marTop w:val="0"/>
      <w:marBottom w:val="0"/>
      <w:divBdr>
        <w:top w:val="none" w:sz="0" w:space="0" w:color="auto"/>
        <w:left w:val="none" w:sz="0" w:space="0" w:color="auto"/>
        <w:bottom w:val="none" w:sz="0" w:space="0" w:color="auto"/>
        <w:right w:val="none" w:sz="0" w:space="0" w:color="auto"/>
      </w:divBdr>
    </w:div>
    <w:div w:id="1687098618">
      <w:bodyDiv w:val="1"/>
      <w:marLeft w:val="0"/>
      <w:marRight w:val="0"/>
      <w:marTop w:val="0"/>
      <w:marBottom w:val="0"/>
      <w:divBdr>
        <w:top w:val="none" w:sz="0" w:space="0" w:color="auto"/>
        <w:left w:val="none" w:sz="0" w:space="0" w:color="auto"/>
        <w:bottom w:val="none" w:sz="0" w:space="0" w:color="auto"/>
        <w:right w:val="none" w:sz="0" w:space="0" w:color="auto"/>
      </w:divBdr>
    </w:div>
    <w:div w:id="1688407492">
      <w:bodyDiv w:val="1"/>
      <w:marLeft w:val="0"/>
      <w:marRight w:val="0"/>
      <w:marTop w:val="0"/>
      <w:marBottom w:val="0"/>
      <w:divBdr>
        <w:top w:val="none" w:sz="0" w:space="0" w:color="auto"/>
        <w:left w:val="none" w:sz="0" w:space="0" w:color="auto"/>
        <w:bottom w:val="none" w:sz="0" w:space="0" w:color="auto"/>
        <w:right w:val="none" w:sz="0" w:space="0" w:color="auto"/>
      </w:divBdr>
    </w:div>
    <w:div w:id="1690402324">
      <w:bodyDiv w:val="1"/>
      <w:marLeft w:val="0"/>
      <w:marRight w:val="0"/>
      <w:marTop w:val="0"/>
      <w:marBottom w:val="0"/>
      <w:divBdr>
        <w:top w:val="none" w:sz="0" w:space="0" w:color="auto"/>
        <w:left w:val="none" w:sz="0" w:space="0" w:color="auto"/>
        <w:bottom w:val="none" w:sz="0" w:space="0" w:color="auto"/>
        <w:right w:val="none" w:sz="0" w:space="0" w:color="auto"/>
      </w:divBdr>
    </w:div>
    <w:div w:id="1700273633">
      <w:bodyDiv w:val="1"/>
      <w:marLeft w:val="0"/>
      <w:marRight w:val="0"/>
      <w:marTop w:val="0"/>
      <w:marBottom w:val="0"/>
      <w:divBdr>
        <w:top w:val="none" w:sz="0" w:space="0" w:color="auto"/>
        <w:left w:val="none" w:sz="0" w:space="0" w:color="auto"/>
        <w:bottom w:val="none" w:sz="0" w:space="0" w:color="auto"/>
        <w:right w:val="none" w:sz="0" w:space="0" w:color="auto"/>
      </w:divBdr>
    </w:div>
    <w:div w:id="1704818271">
      <w:bodyDiv w:val="1"/>
      <w:marLeft w:val="0"/>
      <w:marRight w:val="0"/>
      <w:marTop w:val="0"/>
      <w:marBottom w:val="0"/>
      <w:divBdr>
        <w:top w:val="none" w:sz="0" w:space="0" w:color="auto"/>
        <w:left w:val="none" w:sz="0" w:space="0" w:color="auto"/>
        <w:bottom w:val="none" w:sz="0" w:space="0" w:color="auto"/>
        <w:right w:val="none" w:sz="0" w:space="0" w:color="auto"/>
      </w:divBdr>
    </w:div>
    <w:div w:id="1707833091">
      <w:bodyDiv w:val="1"/>
      <w:marLeft w:val="0"/>
      <w:marRight w:val="0"/>
      <w:marTop w:val="0"/>
      <w:marBottom w:val="0"/>
      <w:divBdr>
        <w:top w:val="none" w:sz="0" w:space="0" w:color="auto"/>
        <w:left w:val="none" w:sz="0" w:space="0" w:color="auto"/>
        <w:bottom w:val="none" w:sz="0" w:space="0" w:color="auto"/>
        <w:right w:val="none" w:sz="0" w:space="0" w:color="auto"/>
      </w:divBdr>
    </w:div>
    <w:div w:id="1708874322">
      <w:bodyDiv w:val="1"/>
      <w:marLeft w:val="0"/>
      <w:marRight w:val="0"/>
      <w:marTop w:val="0"/>
      <w:marBottom w:val="0"/>
      <w:divBdr>
        <w:top w:val="none" w:sz="0" w:space="0" w:color="auto"/>
        <w:left w:val="none" w:sz="0" w:space="0" w:color="auto"/>
        <w:bottom w:val="none" w:sz="0" w:space="0" w:color="auto"/>
        <w:right w:val="none" w:sz="0" w:space="0" w:color="auto"/>
      </w:divBdr>
    </w:div>
    <w:div w:id="1709914201">
      <w:bodyDiv w:val="1"/>
      <w:marLeft w:val="0"/>
      <w:marRight w:val="0"/>
      <w:marTop w:val="0"/>
      <w:marBottom w:val="0"/>
      <w:divBdr>
        <w:top w:val="none" w:sz="0" w:space="0" w:color="auto"/>
        <w:left w:val="none" w:sz="0" w:space="0" w:color="auto"/>
        <w:bottom w:val="none" w:sz="0" w:space="0" w:color="auto"/>
        <w:right w:val="none" w:sz="0" w:space="0" w:color="auto"/>
      </w:divBdr>
    </w:div>
    <w:div w:id="1710489985">
      <w:bodyDiv w:val="1"/>
      <w:marLeft w:val="0"/>
      <w:marRight w:val="0"/>
      <w:marTop w:val="0"/>
      <w:marBottom w:val="0"/>
      <w:divBdr>
        <w:top w:val="none" w:sz="0" w:space="0" w:color="auto"/>
        <w:left w:val="none" w:sz="0" w:space="0" w:color="auto"/>
        <w:bottom w:val="none" w:sz="0" w:space="0" w:color="auto"/>
        <w:right w:val="none" w:sz="0" w:space="0" w:color="auto"/>
      </w:divBdr>
    </w:div>
    <w:div w:id="1716343503">
      <w:bodyDiv w:val="1"/>
      <w:marLeft w:val="0"/>
      <w:marRight w:val="0"/>
      <w:marTop w:val="0"/>
      <w:marBottom w:val="0"/>
      <w:divBdr>
        <w:top w:val="none" w:sz="0" w:space="0" w:color="auto"/>
        <w:left w:val="none" w:sz="0" w:space="0" w:color="auto"/>
        <w:bottom w:val="none" w:sz="0" w:space="0" w:color="auto"/>
        <w:right w:val="none" w:sz="0" w:space="0" w:color="auto"/>
      </w:divBdr>
    </w:div>
    <w:div w:id="1722747767">
      <w:bodyDiv w:val="1"/>
      <w:marLeft w:val="0"/>
      <w:marRight w:val="0"/>
      <w:marTop w:val="0"/>
      <w:marBottom w:val="0"/>
      <w:divBdr>
        <w:top w:val="none" w:sz="0" w:space="0" w:color="auto"/>
        <w:left w:val="none" w:sz="0" w:space="0" w:color="auto"/>
        <w:bottom w:val="none" w:sz="0" w:space="0" w:color="auto"/>
        <w:right w:val="none" w:sz="0" w:space="0" w:color="auto"/>
      </w:divBdr>
      <w:divsChild>
        <w:div w:id="1712457107">
          <w:marLeft w:val="0"/>
          <w:marRight w:val="0"/>
          <w:marTop w:val="0"/>
          <w:marBottom w:val="0"/>
          <w:divBdr>
            <w:top w:val="none" w:sz="0" w:space="0" w:color="auto"/>
            <w:left w:val="none" w:sz="0" w:space="0" w:color="auto"/>
            <w:bottom w:val="none" w:sz="0" w:space="0" w:color="auto"/>
            <w:right w:val="none" w:sz="0" w:space="0" w:color="auto"/>
          </w:divBdr>
          <w:divsChild>
            <w:div w:id="149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8568">
      <w:bodyDiv w:val="1"/>
      <w:marLeft w:val="0"/>
      <w:marRight w:val="0"/>
      <w:marTop w:val="0"/>
      <w:marBottom w:val="0"/>
      <w:divBdr>
        <w:top w:val="none" w:sz="0" w:space="0" w:color="auto"/>
        <w:left w:val="none" w:sz="0" w:space="0" w:color="auto"/>
        <w:bottom w:val="none" w:sz="0" w:space="0" w:color="auto"/>
        <w:right w:val="none" w:sz="0" w:space="0" w:color="auto"/>
      </w:divBdr>
    </w:div>
    <w:div w:id="1731996840">
      <w:bodyDiv w:val="1"/>
      <w:marLeft w:val="0"/>
      <w:marRight w:val="0"/>
      <w:marTop w:val="0"/>
      <w:marBottom w:val="0"/>
      <w:divBdr>
        <w:top w:val="none" w:sz="0" w:space="0" w:color="auto"/>
        <w:left w:val="none" w:sz="0" w:space="0" w:color="auto"/>
        <w:bottom w:val="none" w:sz="0" w:space="0" w:color="auto"/>
        <w:right w:val="none" w:sz="0" w:space="0" w:color="auto"/>
      </w:divBdr>
    </w:div>
    <w:div w:id="1735423290">
      <w:bodyDiv w:val="1"/>
      <w:marLeft w:val="0"/>
      <w:marRight w:val="0"/>
      <w:marTop w:val="0"/>
      <w:marBottom w:val="0"/>
      <w:divBdr>
        <w:top w:val="none" w:sz="0" w:space="0" w:color="auto"/>
        <w:left w:val="none" w:sz="0" w:space="0" w:color="auto"/>
        <w:bottom w:val="none" w:sz="0" w:space="0" w:color="auto"/>
        <w:right w:val="none" w:sz="0" w:space="0" w:color="auto"/>
      </w:divBdr>
    </w:div>
    <w:div w:id="1735858318">
      <w:bodyDiv w:val="1"/>
      <w:marLeft w:val="0"/>
      <w:marRight w:val="0"/>
      <w:marTop w:val="0"/>
      <w:marBottom w:val="0"/>
      <w:divBdr>
        <w:top w:val="none" w:sz="0" w:space="0" w:color="auto"/>
        <w:left w:val="none" w:sz="0" w:space="0" w:color="auto"/>
        <w:bottom w:val="none" w:sz="0" w:space="0" w:color="auto"/>
        <w:right w:val="none" w:sz="0" w:space="0" w:color="auto"/>
      </w:divBdr>
    </w:div>
    <w:div w:id="1745299657">
      <w:bodyDiv w:val="1"/>
      <w:marLeft w:val="0"/>
      <w:marRight w:val="0"/>
      <w:marTop w:val="0"/>
      <w:marBottom w:val="0"/>
      <w:divBdr>
        <w:top w:val="none" w:sz="0" w:space="0" w:color="auto"/>
        <w:left w:val="none" w:sz="0" w:space="0" w:color="auto"/>
        <w:bottom w:val="none" w:sz="0" w:space="0" w:color="auto"/>
        <w:right w:val="none" w:sz="0" w:space="0" w:color="auto"/>
      </w:divBdr>
    </w:div>
    <w:div w:id="1747916707">
      <w:bodyDiv w:val="1"/>
      <w:marLeft w:val="0"/>
      <w:marRight w:val="0"/>
      <w:marTop w:val="0"/>
      <w:marBottom w:val="0"/>
      <w:divBdr>
        <w:top w:val="none" w:sz="0" w:space="0" w:color="auto"/>
        <w:left w:val="none" w:sz="0" w:space="0" w:color="auto"/>
        <w:bottom w:val="none" w:sz="0" w:space="0" w:color="auto"/>
        <w:right w:val="none" w:sz="0" w:space="0" w:color="auto"/>
      </w:divBdr>
    </w:div>
    <w:div w:id="1748459493">
      <w:bodyDiv w:val="1"/>
      <w:marLeft w:val="0"/>
      <w:marRight w:val="0"/>
      <w:marTop w:val="0"/>
      <w:marBottom w:val="0"/>
      <w:divBdr>
        <w:top w:val="none" w:sz="0" w:space="0" w:color="auto"/>
        <w:left w:val="none" w:sz="0" w:space="0" w:color="auto"/>
        <w:bottom w:val="none" w:sz="0" w:space="0" w:color="auto"/>
        <w:right w:val="none" w:sz="0" w:space="0" w:color="auto"/>
      </w:divBdr>
    </w:div>
    <w:div w:id="1755518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6076">
          <w:marLeft w:val="0"/>
          <w:marRight w:val="0"/>
          <w:marTop w:val="0"/>
          <w:marBottom w:val="0"/>
          <w:divBdr>
            <w:top w:val="none" w:sz="0" w:space="0" w:color="auto"/>
            <w:left w:val="none" w:sz="0" w:space="0" w:color="auto"/>
            <w:bottom w:val="none" w:sz="0" w:space="0" w:color="auto"/>
            <w:right w:val="none" w:sz="0" w:space="0" w:color="auto"/>
          </w:divBdr>
          <w:divsChild>
            <w:div w:id="14478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574">
      <w:bodyDiv w:val="1"/>
      <w:marLeft w:val="0"/>
      <w:marRight w:val="0"/>
      <w:marTop w:val="0"/>
      <w:marBottom w:val="0"/>
      <w:divBdr>
        <w:top w:val="none" w:sz="0" w:space="0" w:color="auto"/>
        <w:left w:val="none" w:sz="0" w:space="0" w:color="auto"/>
        <w:bottom w:val="none" w:sz="0" w:space="0" w:color="auto"/>
        <w:right w:val="none" w:sz="0" w:space="0" w:color="auto"/>
      </w:divBdr>
    </w:div>
    <w:div w:id="1761680405">
      <w:bodyDiv w:val="1"/>
      <w:marLeft w:val="0"/>
      <w:marRight w:val="0"/>
      <w:marTop w:val="0"/>
      <w:marBottom w:val="0"/>
      <w:divBdr>
        <w:top w:val="none" w:sz="0" w:space="0" w:color="auto"/>
        <w:left w:val="none" w:sz="0" w:space="0" w:color="auto"/>
        <w:bottom w:val="none" w:sz="0" w:space="0" w:color="auto"/>
        <w:right w:val="none" w:sz="0" w:space="0" w:color="auto"/>
      </w:divBdr>
    </w:div>
    <w:div w:id="1768765919">
      <w:bodyDiv w:val="1"/>
      <w:marLeft w:val="0"/>
      <w:marRight w:val="0"/>
      <w:marTop w:val="0"/>
      <w:marBottom w:val="0"/>
      <w:divBdr>
        <w:top w:val="none" w:sz="0" w:space="0" w:color="auto"/>
        <w:left w:val="none" w:sz="0" w:space="0" w:color="auto"/>
        <w:bottom w:val="none" w:sz="0" w:space="0" w:color="auto"/>
        <w:right w:val="none" w:sz="0" w:space="0" w:color="auto"/>
      </w:divBdr>
    </w:div>
    <w:div w:id="1772311438">
      <w:bodyDiv w:val="1"/>
      <w:marLeft w:val="0"/>
      <w:marRight w:val="0"/>
      <w:marTop w:val="0"/>
      <w:marBottom w:val="0"/>
      <w:divBdr>
        <w:top w:val="none" w:sz="0" w:space="0" w:color="auto"/>
        <w:left w:val="none" w:sz="0" w:space="0" w:color="auto"/>
        <w:bottom w:val="none" w:sz="0" w:space="0" w:color="auto"/>
        <w:right w:val="none" w:sz="0" w:space="0" w:color="auto"/>
      </w:divBdr>
    </w:div>
    <w:div w:id="1790473203">
      <w:bodyDiv w:val="1"/>
      <w:marLeft w:val="0"/>
      <w:marRight w:val="0"/>
      <w:marTop w:val="0"/>
      <w:marBottom w:val="0"/>
      <w:divBdr>
        <w:top w:val="none" w:sz="0" w:space="0" w:color="auto"/>
        <w:left w:val="none" w:sz="0" w:space="0" w:color="auto"/>
        <w:bottom w:val="none" w:sz="0" w:space="0" w:color="auto"/>
        <w:right w:val="none" w:sz="0" w:space="0" w:color="auto"/>
      </w:divBdr>
      <w:divsChild>
        <w:div w:id="141626831">
          <w:marLeft w:val="0"/>
          <w:marRight w:val="0"/>
          <w:marTop w:val="0"/>
          <w:marBottom w:val="0"/>
          <w:divBdr>
            <w:top w:val="none" w:sz="0" w:space="0" w:color="auto"/>
            <w:left w:val="none" w:sz="0" w:space="0" w:color="auto"/>
            <w:bottom w:val="none" w:sz="0" w:space="0" w:color="auto"/>
            <w:right w:val="none" w:sz="0" w:space="0" w:color="auto"/>
          </w:divBdr>
        </w:div>
        <w:div w:id="664867337">
          <w:marLeft w:val="0"/>
          <w:marRight w:val="0"/>
          <w:marTop w:val="0"/>
          <w:marBottom w:val="0"/>
          <w:divBdr>
            <w:top w:val="none" w:sz="0" w:space="0" w:color="auto"/>
            <w:left w:val="none" w:sz="0" w:space="0" w:color="auto"/>
            <w:bottom w:val="none" w:sz="0" w:space="0" w:color="auto"/>
            <w:right w:val="none" w:sz="0" w:space="0" w:color="auto"/>
          </w:divBdr>
        </w:div>
        <w:div w:id="1054697522">
          <w:marLeft w:val="720"/>
          <w:marRight w:val="720"/>
          <w:marTop w:val="300"/>
          <w:marBottom w:val="300"/>
          <w:divBdr>
            <w:top w:val="none" w:sz="0" w:space="8" w:color="auto"/>
            <w:left w:val="single" w:sz="18" w:space="15" w:color="3E78A6"/>
            <w:bottom w:val="none" w:sz="0" w:space="2" w:color="auto"/>
            <w:right w:val="none" w:sz="0" w:space="15" w:color="auto"/>
          </w:divBdr>
        </w:div>
      </w:divsChild>
    </w:div>
    <w:div w:id="1799227538">
      <w:bodyDiv w:val="1"/>
      <w:marLeft w:val="0"/>
      <w:marRight w:val="0"/>
      <w:marTop w:val="0"/>
      <w:marBottom w:val="0"/>
      <w:divBdr>
        <w:top w:val="none" w:sz="0" w:space="0" w:color="auto"/>
        <w:left w:val="none" w:sz="0" w:space="0" w:color="auto"/>
        <w:bottom w:val="none" w:sz="0" w:space="0" w:color="auto"/>
        <w:right w:val="none" w:sz="0" w:space="0" w:color="auto"/>
      </w:divBdr>
    </w:div>
    <w:div w:id="1801025049">
      <w:bodyDiv w:val="1"/>
      <w:marLeft w:val="0"/>
      <w:marRight w:val="0"/>
      <w:marTop w:val="0"/>
      <w:marBottom w:val="0"/>
      <w:divBdr>
        <w:top w:val="none" w:sz="0" w:space="0" w:color="auto"/>
        <w:left w:val="none" w:sz="0" w:space="0" w:color="auto"/>
        <w:bottom w:val="none" w:sz="0" w:space="0" w:color="auto"/>
        <w:right w:val="none" w:sz="0" w:space="0" w:color="auto"/>
      </w:divBdr>
      <w:divsChild>
        <w:div w:id="1542474963">
          <w:marLeft w:val="0"/>
          <w:marRight w:val="0"/>
          <w:marTop w:val="0"/>
          <w:marBottom w:val="0"/>
          <w:divBdr>
            <w:top w:val="none" w:sz="0" w:space="0" w:color="auto"/>
            <w:left w:val="none" w:sz="0" w:space="0" w:color="auto"/>
            <w:bottom w:val="none" w:sz="0" w:space="0" w:color="auto"/>
            <w:right w:val="none" w:sz="0" w:space="0" w:color="auto"/>
          </w:divBdr>
        </w:div>
      </w:divsChild>
    </w:div>
    <w:div w:id="1802308304">
      <w:bodyDiv w:val="1"/>
      <w:marLeft w:val="0"/>
      <w:marRight w:val="0"/>
      <w:marTop w:val="0"/>
      <w:marBottom w:val="0"/>
      <w:divBdr>
        <w:top w:val="none" w:sz="0" w:space="0" w:color="auto"/>
        <w:left w:val="none" w:sz="0" w:space="0" w:color="auto"/>
        <w:bottom w:val="none" w:sz="0" w:space="0" w:color="auto"/>
        <w:right w:val="none" w:sz="0" w:space="0" w:color="auto"/>
      </w:divBdr>
    </w:div>
    <w:div w:id="1802378766">
      <w:bodyDiv w:val="1"/>
      <w:marLeft w:val="0"/>
      <w:marRight w:val="0"/>
      <w:marTop w:val="0"/>
      <w:marBottom w:val="0"/>
      <w:divBdr>
        <w:top w:val="none" w:sz="0" w:space="0" w:color="auto"/>
        <w:left w:val="none" w:sz="0" w:space="0" w:color="auto"/>
        <w:bottom w:val="none" w:sz="0" w:space="0" w:color="auto"/>
        <w:right w:val="none" w:sz="0" w:space="0" w:color="auto"/>
      </w:divBdr>
    </w:div>
    <w:div w:id="1809668919">
      <w:bodyDiv w:val="1"/>
      <w:marLeft w:val="0"/>
      <w:marRight w:val="0"/>
      <w:marTop w:val="0"/>
      <w:marBottom w:val="0"/>
      <w:divBdr>
        <w:top w:val="none" w:sz="0" w:space="0" w:color="auto"/>
        <w:left w:val="none" w:sz="0" w:space="0" w:color="auto"/>
        <w:bottom w:val="none" w:sz="0" w:space="0" w:color="auto"/>
        <w:right w:val="none" w:sz="0" w:space="0" w:color="auto"/>
      </w:divBdr>
    </w:div>
    <w:div w:id="1811553133">
      <w:bodyDiv w:val="1"/>
      <w:marLeft w:val="0"/>
      <w:marRight w:val="0"/>
      <w:marTop w:val="0"/>
      <w:marBottom w:val="0"/>
      <w:divBdr>
        <w:top w:val="none" w:sz="0" w:space="0" w:color="auto"/>
        <w:left w:val="none" w:sz="0" w:space="0" w:color="auto"/>
        <w:bottom w:val="none" w:sz="0" w:space="0" w:color="auto"/>
        <w:right w:val="none" w:sz="0" w:space="0" w:color="auto"/>
      </w:divBdr>
    </w:div>
    <w:div w:id="1811705988">
      <w:bodyDiv w:val="1"/>
      <w:marLeft w:val="0"/>
      <w:marRight w:val="0"/>
      <w:marTop w:val="0"/>
      <w:marBottom w:val="0"/>
      <w:divBdr>
        <w:top w:val="none" w:sz="0" w:space="0" w:color="auto"/>
        <w:left w:val="none" w:sz="0" w:space="0" w:color="auto"/>
        <w:bottom w:val="none" w:sz="0" w:space="0" w:color="auto"/>
        <w:right w:val="none" w:sz="0" w:space="0" w:color="auto"/>
      </w:divBdr>
      <w:divsChild>
        <w:div w:id="1347290325">
          <w:marLeft w:val="0"/>
          <w:marRight w:val="0"/>
          <w:marTop w:val="0"/>
          <w:marBottom w:val="0"/>
          <w:divBdr>
            <w:top w:val="none" w:sz="0" w:space="0" w:color="auto"/>
            <w:left w:val="none" w:sz="0" w:space="0" w:color="auto"/>
            <w:bottom w:val="none" w:sz="0" w:space="0" w:color="auto"/>
            <w:right w:val="none" w:sz="0" w:space="0" w:color="auto"/>
          </w:divBdr>
          <w:divsChild>
            <w:div w:id="756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6111">
      <w:bodyDiv w:val="1"/>
      <w:marLeft w:val="0"/>
      <w:marRight w:val="0"/>
      <w:marTop w:val="0"/>
      <w:marBottom w:val="0"/>
      <w:divBdr>
        <w:top w:val="none" w:sz="0" w:space="0" w:color="auto"/>
        <w:left w:val="none" w:sz="0" w:space="0" w:color="auto"/>
        <w:bottom w:val="none" w:sz="0" w:space="0" w:color="auto"/>
        <w:right w:val="none" w:sz="0" w:space="0" w:color="auto"/>
      </w:divBdr>
    </w:div>
    <w:div w:id="1823041697">
      <w:bodyDiv w:val="1"/>
      <w:marLeft w:val="0"/>
      <w:marRight w:val="0"/>
      <w:marTop w:val="0"/>
      <w:marBottom w:val="0"/>
      <w:divBdr>
        <w:top w:val="none" w:sz="0" w:space="0" w:color="auto"/>
        <w:left w:val="none" w:sz="0" w:space="0" w:color="auto"/>
        <w:bottom w:val="none" w:sz="0" w:space="0" w:color="auto"/>
        <w:right w:val="none" w:sz="0" w:space="0" w:color="auto"/>
      </w:divBdr>
    </w:div>
    <w:div w:id="1825317465">
      <w:bodyDiv w:val="1"/>
      <w:marLeft w:val="0"/>
      <w:marRight w:val="0"/>
      <w:marTop w:val="0"/>
      <w:marBottom w:val="0"/>
      <w:divBdr>
        <w:top w:val="none" w:sz="0" w:space="0" w:color="auto"/>
        <w:left w:val="none" w:sz="0" w:space="0" w:color="auto"/>
        <w:bottom w:val="none" w:sz="0" w:space="0" w:color="auto"/>
        <w:right w:val="none" w:sz="0" w:space="0" w:color="auto"/>
      </w:divBdr>
    </w:div>
    <w:div w:id="1831092244">
      <w:bodyDiv w:val="1"/>
      <w:marLeft w:val="0"/>
      <w:marRight w:val="0"/>
      <w:marTop w:val="0"/>
      <w:marBottom w:val="0"/>
      <w:divBdr>
        <w:top w:val="none" w:sz="0" w:space="0" w:color="auto"/>
        <w:left w:val="none" w:sz="0" w:space="0" w:color="auto"/>
        <w:bottom w:val="none" w:sz="0" w:space="0" w:color="auto"/>
        <w:right w:val="none" w:sz="0" w:space="0" w:color="auto"/>
      </w:divBdr>
    </w:div>
    <w:div w:id="1831172300">
      <w:bodyDiv w:val="1"/>
      <w:marLeft w:val="0"/>
      <w:marRight w:val="0"/>
      <w:marTop w:val="0"/>
      <w:marBottom w:val="0"/>
      <w:divBdr>
        <w:top w:val="none" w:sz="0" w:space="0" w:color="auto"/>
        <w:left w:val="none" w:sz="0" w:space="0" w:color="auto"/>
        <w:bottom w:val="none" w:sz="0" w:space="0" w:color="auto"/>
        <w:right w:val="none" w:sz="0" w:space="0" w:color="auto"/>
      </w:divBdr>
    </w:div>
    <w:div w:id="1839072468">
      <w:bodyDiv w:val="1"/>
      <w:marLeft w:val="0"/>
      <w:marRight w:val="0"/>
      <w:marTop w:val="0"/>
      <w:marBottom w:val="0"/>
      <w:divBdr>
        <w:top w:val="none" w:sz="0" w:space="0" w:color="auto"/>
        <w:left w:val="none" w:sz="0" w:space="0" w:color="auto"/>
        <w:bottom w:val="none" w:sz="0" w:space="0" w:color="auto"/>
        <w:right w:val="none" w:sz="0" w:space="0" w:color="auto"/>
      </w:divBdr>
    </w:div>
    <w:div w:id="1847744103">
      <w:bodyDiv w:val="1"/>
      <w:marLeft w:val="0"/>
      <w:marRight w:val="0"/>
      <w:marTop w:val="0"/>
      <w:marBottom w:val="0"/>
      <w:divBdr>
        <w:top w:val="none" w:sz="0" w:space="0" w:color="auto"/>
        <w:left w:val="none" w:sz="0" w:space="0" w:color="auto"/>
        <w:bottom w:val="none" w:sz="0" w:space="0" w:color="auto"/>
        <w:right w:val="none" w:sz="0" w:space="0" w:color="auto"/>
      </w:divBdr>
    </w:div>
    <w:div w:id="1850025291">
      <w:bodyDiv w:val="1"/>
      <w:marLeft w:val="0"/>
      <w:marRight w:val="0"/>
      <w:marTop w:val="0"/>
      <w:marBottom w:val="0"/>
      <w:divBdr>
        <w:top w:val="none" w:sz="0" w:space="0" w:color="auto"/>
        <w:left w:val="none" w:sz="0" w:space="0" w:color="auto"/>
        <w:bottom w:val="none" w:sz="0" w:space="0" w:color="auto"/>
        <w:right w:val="none" w:sz="0" w:space="0" w:color="auto"/>
      </w:divBdr>
      <w:divsChild>
        <w:div w:id="1313674881">
          <w:marLeft w:val="0"/>
          <w:marRight w:val="0"/>
          <w:marTop w:val="0"/>
          <w:marBottom w:val="0"/>
          <w:divBdr>
            <w:top w:val="none" w:sz="0" w:space="0" w:color="auto"/>
            <w:left w:val="none" w:sz="0" w:space="0" w:color="auto"/>
            <w:bottom w:val="none" w:sz="0" w:space="0" w:color="auto"/>
            <w:right w:val="none" w:sz="0" w:space="0" w:color="auto"/>
          </w:divBdr>
          <w:divsChild>
            <w:div w:id="8964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6829">
      <w:bodyDiv w:val="1"/>
      <w:marLeft w:val="0"/>
      <w:marRight w:val="0"/>
      <w:marTop w:val="0"/>
      <w:marBottom w:val="0"/>
      <w:divBdr>
        <w:top w:val="none" w:sz="0" w:space="0" w:color="auto"/>
        <w:left w:val="none" w:sz="0" w:space="0" w:color="auto"/>
        <w:bottom w:val="none" w:sz="0" w:space="0" w:color="auto"/>
        <w:right w:val="none" w:sz="0" w:space="0" w:color="auto"/>
      </w:divBdr>
    </w:div>
    <w:div w:id="1857688525">
      <w:bodyDiv w:val="1"/>
      <w:marLeft w:val="0"/>
      <w:marRight w:val="0"/>
      <w:marTop w:val="0"/>
      <w:marBottom w:val="0"/>
      <w:divBdr>
        <w:top w:val="none" w:sz="0" w:space="0" w:color="auto"/>
        <w:left w:val="none" w:sz="0" w:space="0" w:color="auto"/>
        <w:bottom w:val="none" w:sz="0" w:space="0" w:color="auto"/>
        <w:right w:val="none" w:sz="0" w:space="0" w:color="auto"/>
      </w:divBdr>
    </w:div>
    <w:div w:id="1860852720">
      <w:bodyDiv w:val="1"/>
      <w:marLeft w:val="0"/>
      <w:marRight w:val="0"/>
      <w:marTop w:val="0"/>
      <w:marBottom w:val="0"/>
      <w:divBdr>
        <w:top w:val="none" w:sz="0" w:space="0" w:color="auto"/>
        <w:left w:val="none" w:sz="0" w:space="0" w:color="auto"/>
        <w:bottom w:val="none" w:sz="0" w:space="0" w:color="auto"/>
        <w:right w:val="none" w:sz="0" w:space="0" w:color="auto"/>
      </w:divBdr>
    </w:div>
    <w:div w:id="1861578652">
      <w:bodyDiv w:val="1"/>
      <w:marLeft w:val="0"/>
      <w:marRight w:val="0"/>
      <w:marTop w:val="0"/>
      <w:marBottom w:val="0"/>
      <w:divBdr>
        <w:top w:val="none" w:sz="0" w:space="0" w:color="auto"/>
        <w:left w:val="none" w:sz="0" w:space="0" w:color="auto"/>
        <w:bottom w:val="none" w:sz="0" w:space="0" w:color="auto"/>
        <w:right w:val="none" w:sz="0" w:space="0" w:color="auto"/>
      </w:divBdr>
    </w:div>
    <w:div w:id="1869373061">
      <w:bodyDiv w:val="1"/>
      <w:marLeft w:val="0"/>
      <w:marRight w:val="0"/>
      <w:marTop w:val="0"/>
      <w:marBottom w:val="0"/>
      <w:divBdr>
        <w:top w:val="none" w:sz="0" w:space="0" w:color="auto"/>
        <w:left w:val="none" w:sz="0" w:space="0" w:color="auto"/>
        <w:bottom w:val="none" w:sz="0" w:space="0" w:color="auto"/>
        <w:right w:val="none" w:sz="0" w:space="0" w:color="auto"/>
      </w:divBdr>
    </w:div>
    <w:div w:id="1877963502">
      <w:bodyDiv w:val="1"/>
      <w:marLeft w:val="0"/>
      <w:marRight w:val="0"/>
      <w:marTop w:val="0"/>
      <w:marBottom w:val="0"/>
      <w:divBdr>
        <w:top w:val="none" w:sz="0" w:space="0" w:color="auto"/>
        <w:left w:val="none" w:sz="0" w:space="0" w:color="auto"/>
        <w:bottom w:val="none" w:sz="0" w:space="0" w:color="auto"/>
        <w:right w:val="none" w:sz="0" w:space="0" w:color="auto"/>
      </w:divBdr>
      <w:divsChild>
        <w:div w:id="475343117">
          <w:marLeft w:val="0"/>
          <w:marRight w:val="0"/>
          <w:marTop w:val="0"/>
          <w:marBottom w:val="0"/>
          <w:divBdr>
            <w:top w:val="none" w:sz="0" w:space="0" w:color="auto"/>
            <w:left w:val="none" w:sz="0" w:space="0" w:color="auto"/>
            <w:bottom w:val="none" w:sz="0" w:space="0" w:color="auto"/>
            <w:right w:val="none" w:sz="0" w:space="0" w:color="auto"/>
          </w:divBdr>
        </w:div>
      </w:divsChild>
    </w:div>
    <w:div w:id="1879509294">
      <w:bodyDiv w:val="1"/>
      <w:marLeft w:val="0"/>
      <w:marRight w:val="0"/>
      <w:marTop w:val="0"/>
      <w:marBottom w:val="0"/>
      <w:divBdr>
        <w:top w:val="none" w:sz="0" w:space="0" w:color="auto"/>
        <w:left w:val="none" w:sz="0" w:space="0" w:color="auto"/>
        <w:bottom w:val="none" w:sz="0" w:space="0" w:color="auto"/>
        <w:right w:val="none" w:sz="0" w:space="0" w:color="auto"/>
      </w:divBdr>
    </w:div>
    <w:div w:id="1881362868">
      <w:bodyDiv w:val="1"/>
      <w:marLeft w:val="0"/>
      <w:marRight w:val="0"/>
      <w:marTop w:val="0"/>
      <w:marBottom w:val="0"/>
      <w:divBdr>
        <w:top w:val="none" w:sz="0" w:space="0" w:color="auto"/>
        <w:left w:val="none" w:sz="0" w:space="0" w:color="auto"/>
        <w:bottom w:val="none" w:sz="0" w:space="0" w:color="auto"/>
        <w:right w:val="none" w:sz="0" w:space="0" w:color="auto"/>
      </w:divBdr>
      <w:divsChild>
        <w:div w:id="464738009">
          <w:marLeft w:val="0"/>
          <w:marRight w:val="0"/>
          <w:marTop w:val="0"/>
          <w:marBottom w:val="0"/>
          <w:divBdr>
            <w:top w:val="none" w:sz="0" w:space="0" w:color="auto"/>
            <w:left w:val="none" w:sz="0" w:space="0" w:color="auto"/>
            <w:bottom w:val="none" w:sz="0" w:space="0" w:color="auto"/>
            <w:right w:val="none" w:sz="0" w:space="0" w:color="auto"/>
          </w:divBdr>
        </w:div>
        <w:div w:id="478693030">
          <w:marLeft w:val="720"/>
          <w:marRight w:val="720"/>
          <w:marTop w:val="300"/>
          <w:marBottom w:val="300"/>
          <w:divBdr>
            <w:top w:val="none" w:sz="0" w:space="8" w:color="auto"/>
            <w:left w:val="single" w:sz="18" w:space="15" w:color="3E78A6"/>
            <w:bottom w:val="none" w:sz="0" w:space="2" w:color="auto"/>
            <w:right w:val="none" w:sz="0" w:space="15" w:color="auto"/>
          </w:divBdr>
          <w:divsChild>
            <w:div w:id="1136533764">
              <w:marLeft w:val="0"/>
              <w:marRight w:val="0"/>
              <w:marTop w:val="0"/>
              <w:marBottom w:val="0"/>
              <w:divBdr>
                <w:top w:val="none" w:sz="0" w:space="0" w:color="auto"/>
                <w:left w:val="none" w:sz="0" w:space="0" w:color="auto"/>
                <w:bottom w:val="none" w:sz="0" w:space="0" w:color="auto"/>
                <w:right w:val="none" w:sz="0" w:space="0" w:color="auto"/>
              </w:divBdr>
            </w:div>
          </w:divsChild>
        </w:div>
        <w:div w:id="596328574">
          <w:marLeft w:val="0"/>
          <w:marRight w:val="0"/>
          <w:marTop w:val="0"/>
          <w:marBottom w:val="0"/>
          <w:divBdr>
            <w:top w:val="none" w:sz="0" w:space="0" w:color="auto"/>
            <w:left w:val="none" w:sz="0" w:space="0" w:color="auto"/>
            <w:bottom w:val="none" w:sz="0" w:space="0" w:color="auto"/>
            <w:right w:val="none" w:sz="0" w:space="0" w:color="auto"/>
          </w:divBdr>
        </w:div>
        <w:div w:id="750472686">
          <w:marLeft w:val="0"/>
          <w:marRight w:val="0"/>
          <w:marTop w:val="0"/>
          <w:marBottom w:val="0"/>
          <w:divBdr>
            <w:top w:val="none" w:sz="0" w:space="0" w:color="auto"/>
            <w:left w:val="none" w:sz="0" w:space="0" w:color="auto"/>
            <w:bottom w:val="none" w:sz="0" w:space="0" w:color="auto"/>
            <w:right w:val="none" w:sz="0" w:space="0" w:color="auto"/>
          </w:divBdr>
        </w:div>
        <w:div w:id="844176246">
          <w:marLeft w:val="0"/>
          <w:marRight w:val="0"/>
          <w:marTop w:val="0"/>
          <w:marBottom w:val="0"/>
          <w:divBdr>
            <w:top w:val="none" w:sz="0" w:space="0" w:color="auto"/>
            <w:left w:val="none" w:sz="0" w:space="0" w:color="auto"/>
            <w:bottom w:val="none" w:sz="0" w:space="0" w:color="auto"/>
            <w:right w:val="none" w:sz="0" w:space="0" w:color="auto"/>
          </w:divBdr>
        </w:div>
        <w:div w:id="1337073164">
          <w:marLeft w:val="0"/>
          <w:marRight w:val="0"/>
          <w:marTop w:val="0"/>
          <w:marBottom w:val="0"/>
          <w:divBdr>
            <w:top w:val="none" w:sz="0" w:space="0" w:color="auto"/>
            <w:left w:val="none" w:sz="0" w:space="0" w:color="auto"/>
            <w:bottom w:val="none" w:sz="0" w:space="0" w:color="auto"/>
            <w:right w:val="none" w:sz="0" w:space="0" w:color="auto"/>
          </w:divBdr>
        </w:div>
        <w:div w:id="1717730085">
          <w:marLeft w:val="0"/>
          <w:marRight w:val="0"/>
          <w:marTop w:val="0"/>
          <w:marBottom w:val="0"/>
          <w:divBdr>
            <w:top w:val="none" w:sz="0" w:space="0" w:color="auto"/>
            <w:left w:val="none" w:sz="0" w:space="0" w:color="auto"/>
            <w:bottom w:val="none" w:sz="0" w:space="0" w:color="auto"/>
            <w:right w:val="none" w:sz="0" w:space="0" w:color="auto"/>
          </w:divBdr>
        </w:div>
        <w:div w:id="1811704369">
          <w:marLeft w:val="0"/>
          <w:marRight w:val="0"/>
          <w:marTop w:val="0"/>
          <w:marBottom w:val="0"/>
          <w:divBdr>
            <w:top w:val="none" w:sz="0" w:space="0" w:color="auto"/>
            <w:left w:val="none" w:sz="0" w:space="0" w:color="auto"/>
            <w:bottom w:val="none" w:sz="0" w:space="0" w:color="auto"/>
            <w:right w:val="none" w:sz="0" w:space="0" w:color="auto"/>
          </w:divBdr>
        </w:div>
        <w:div w:id="1901020205">
          <w:marLeft w:val="0"/>
          <w:marRight w:val="0"/>
          <w:marTop w:val="0"/>
          <w:marBottom w:val="0"/>
          <w:divBdr>
            <w:top w:val="none" w:sz="0" w:space="0" w:color="auto"/>
            <w:left w:val="none" w:sz="0" w:space="0" w:color="auto"/>
            <w:bottom w:val="none" w:sz="0" w:space="0" w:color="auto"/>
            <w:right w:val="none" w:sz="0" w:space="0" w:color="auto"/>
          </w:divBdr>
        </w:div>
        <w:div w:id="1925675551">
          <w:marLeft w:val="0"/>
          <w:marRight w:val="0"/>
          <w:marTop w:val="0"/>
          <w:marBottom w:val="0"/>
          <w:divBdr>
            <w:top w:val="none" w:sz="0" w:space="0" w:color="auto"/>
            <w:left w:val="none" w:sz="0" w:space="0" w:color="auto"/>
            <w:bottom w:val="none" w:sz="0" w:space="0" w:color="auto"/>
            <w:right w:val="none" w:sz="0" w:space="0" w:color="auto"/>
          </w:divBdr>
        </w:div>
        <w:div w:id="1927375732">
          <w:marLeft w:val="0"/>
          <w:marRight w:val="0"/>
          <w:marTop w:val="0"/>
          <w:marBottom w:val="0"/>
          <w:divBdr>
            <w:top w:val="none" w:sz="0" w:space="0" w:color="auto"/>
            <w:left w:val="none" w:sz="0" w:space="0" w:color="auto"/>
            <w:bottom w:val="none" w:sz="0" w:space="0" w:color="auto"/>
            <w:right w:val="none" w:sz="0" w:space="0" w:color="auto"/>
          </w:divBdr>
        </w:div>
      </w:divsChild>
    </w:div>
    <w:div w:id="1881433512">
      <w:bodyDiv w:val="1"/>
      <w:marLeft w:val="0"/>
      <w:marRight w:val="0"/>
      <w:marTop w:val="0"/>
      <w:marBottom w:val="0"/>
      <w:divBdr>
        <w:top w:val="none" w:sz="0" w:space="0" w:color="auto"/>
        <w:left w:val="none" w:sz="0" w:space="0" w:color="auto"/>
        <w:bottom w:val="none" w:sz="0" w:space="0" w:color="auto"/>
        <w:right w:val="none" w:sz="0" w:space="0" w:color="auto"/>
      </w:divBdr>
    </w:div>
    <w:div w:id="1884249376">
      <w:bodyDiv w:val="1"/>
      <w:marLeft w:val="0"/>
      <w:marRight w:val="0"/>
      <w:marTop w:val="0"/>
      <w:marBottom w:val="0"/>
      <w:divBdr>
        <w:top w:val="none" w:sz="0" w:space="0" w:color="auto"/>
        <w:left w:val="none" w:sz="0" w:space="0" w:color="auto"/>
        <w:bottom w:val="none" w:sz="0" w:space="0" w:color="auto"/>
        <w:right w:val="none" w:sz="0" w:space="0" w:color="auto"/>
      </w:divBdr>
    </w:div>
    <w:div w:id="1890532725">
      <w:bodyDiv w:val="1"/>
      <w:marLeft w:val="0"/>
      <w:marRight w:val="0"/>
      <w:marTop w:val="0"/>
      <w:marBottom w:val="0"/>
      <w:divBdr>
        <w:top w:val="none" w:sz="0" w:space="0" w:color="auto"/>
        <w:left w:val="none" w:sz="0" w:space="0" w:color="auto"/>
        <w:bottom w:val="none" w:sz="0" w:space="0" w:color="auto"/>
        <w:right w:val="none" w:sz="0" w:space="0" w:color="auto"/>
      </w:divBdr>
      <w:divsChild>
        <w:div w:id="1601714990">
          <w:marLeft w:val="0"/>
          <w:marRight w:val="0"/>
          <w:marTop w:val="0"/>
          <w:marBottom w:val="0"/>
          <w:divBdr>
            <w:top w:val="none" w:sz="0" w:space="0" w:color="auto"/>
            <w:left w:val="none" w:sz="0" w:space="0" w:color="auto"/>
            <w:bottom w:val="none" w:sz="0" w:space="0" w:color="auto"/>
            <w:right w:val="none" w:sz="0" w:space="0" w:color="auto"/>
          </w:divBdr>
        </w:div>
      </w:divsChild>
    </w:div>
    <w:div w:id="1897937812">
      <w:bodyDiv w:val="1"/>
      <w:marLeft w:val="0"/>
      <w:marRight w:val="0"/>
      <w:marTop w:val="0"/>
      <w:marBottom w:val="0"/>
      <w:divBdr>
        <w:top w:val="none" w:sz="0" w:space="0" w:color="auto"/>
        <w:left w:val="none" w:sz="0" w:space="0" w:color="auto"/>
        <w:bottom w:val="none" w:sz="0" w:space="0" w:color="auto"/>
        <w:right w:val="none" w:sz="0" w:space="0" w:color="auto"/>
      </w:divBdr>
    </w:div>
    <w:div w:id="1898935466">
      <w:bodyDiv w:val="1"/>
      <w:marLeft w:val="0"/>
      <w:marRight w:val="0"/>
      <w:marTop w:val="0"/>
      <w:marBottom w:val="0"/>
      <w:divBdr>
        <w:top w:val="none" w:sz="0" w:space="0" w:color="auto"/>
        <w:left w:val="none" w:sz="0" w:space="0" w:color="auto"/>
        <w:bottom w:val="none" w:sz="0" w:space="0" w:color="auto"/>
        <w:right w:val="none" w:sz="0" w:space="0" w:color="auto"/>
      </w:divBdr>
    </w:div>
    <w:div w:id="1899899142">
      <w:bodyDiv w:val="1"/>
      <w:marLeft w:val="0"/>
      <w:marRight w:val="0"/>
      <w:marTop w:val="0"/>
      <w:marBottom w:val="0"/>
      <w:divBdr>
        <w:top w:val="none" w:sz="0" w:space="0" w:color="auto"/>
        <w:left w:val="none" w:sz="0" w:space="0" w:color="auto"/>
        <w:bottom w:val="none" w:sz="0" w:space="0" w:color="auto"/>
        <w:right w:val="none" w:sz="0" w:space="0" w:color="auto"/>
      </w:divBdr>
    </w:div>
    <w:div w:id="1908539580">
      <w:bodyDiv w:val="1"/>
      <w:marLeft w:val="0"/>
      <w:marRight w:val="0"/>
      <w:marTop w:val="0"/>
      <w:marBottom w:val="0"/>
      <w:divBdr>
        <w:top w:val="none" w:sz="0" w:space="0" w:color="auto"/>
        <w:left w:val="none" w:sz="0" w:space="0" w:color="auto"/>
        <w:bottom w:val="none" w:sz="0" w:space="0" w:color="auto"/>
        <w:right w:val="none" w:sz="0" w:space="0" w:color="auto"/>
      </w:divBdr>
    </w:div>
    <w:div w:id="1916237458">
      <w:bodyDiv w:val="1"/>
      <w:marLeft w:val="0"/>
      <w:marRight w:val="0"/>
      <w:marTop w:val="0"/>
      <w:marBottom w:val="0"/>
      <w:divBdr>
        <w:top w:val="none" w:sz="0" w:space="0" w:color="auto"/>
        <w:left w:val="none" w:sz="0" w:space="0" w:color="auto"/>
        <w:bottom w:val="none" w:sz="0" w:space="0" w:color="auto"/>
        <w:right w:val="none" w:sz="0" w:space="0" w:color="auto"/>
      </w:divBdr>
    </w:div>
    <w:div w:id="1918786921">
      <w:bodyDiv w:val="1"/>
      <w:marLeft w:val="0"/>
      <w:marRight w:val="0"/>
      <w:marTop w:val="0"/>
      <w:marBottom w:val="0"/>
      <w:divBdr>
        <w:top w:val="none" w:sz="0" w:space="0" w:color="auto"/>
        <w:left w:val="none" w:sz="0" w:space="0" w:color="auto"/>
        <w:bottom w:val="none" w:sz="0" w:space="0" w:color="auto"/>
        <w:right w:val="none" w:sz="0" w:space="0" w:color="auto"/>
      </w:divBdr>
    </w:div>
    <w:div w:id="1918981292">
      <w:bodyDiv w:val="1"/>
      <w:marLeft w:val="0"/>
      <w:marRight w:val="0"/>
      <w:marTop w:val="0"/>
      <w:marBottom w:val="0"/>
      <w:divBdr>
        <w:top w:val="none" w:sz="0" w:space="0" w:color="auto"/>
        <w:left w:val="none" w:sz="0" w:space="0" w:color="auto"/>
        <w:bottom w:val="none" w:sz="0" w:space="0" w:color="auto"/>
        <w:right w:val="none" w:sz="0" w:space="0" w:color="auto"/>
      </w:divBdr>
    </w:div>
    <w:div w:id="1921988317">
      <w:bodyDiv w:val="1"/>
      <w:marLeft w:val="0"/>
      <w:marRight w:val="0"/>
      <w:marTop w:val="0"/>
      <w:marBottom w:val="0"/>
      <w:divBdr>
        <w:top w:val="none" w:sz="0" w:space="0" w:color="auto"/>
        <w:left w:val="none" w:sz="0" w:space="0" w:color="auto"/>
        <w:bottom w:val="none" w:sz="0" w:space="0" w:color="auto"/>
        <w:right w:val="none" w:sz="0" w:space="0" w:color="auto"/>
      </w:divBdr>
    </w:div>
    <w:div w:id="1922715142">
      <w:bodyDiv w:val="1"/>
      <w:marLeft w:val="0"/>
      <w:marRight w:val="0"/>
      <w:marTop w:val="0"/>
      <w:marBottom w:val="0"/>
      <w:divBdr>
        <w:top w:val="none" w:sz="0" w:space="0" w:color="auto"/>
        <w:left w:val="none" w:sz="0" w:space="0" w:color="auto"/>
        <w:bottom w:val="none" w:sz="0" w:space="0" w:color="auto"/>
        <w:right w:val="none" w:sz="0" w:space="0" w:color="auto"/>
      </w:divBdr>
    </w:div>
    <w:div w:id="1936861848">
      <w:bodyDiv w:val="1"/>
      <w:marLeft w:val="0"/>
      <w:marRight w:val="0"/>
      <w:marTop w:val="0"/>
      <w:marBottom w:val="0"/>
      <w:divBdr>
        <w:top w:val="none" w:sz="0" w:space="0" w:color="auto"/>
        <w:left w:val="none" w:sz="0" w:space="0" w:color="auto"/>
        <w:bottom w:val="none" w:sz="0" w:space="0" w:color="auto"/>
        <w:right w:val="none" w:sz="0" w:space="0" w:color="auto"/>
      </w:divBdr>
      <w:divsChild>
        <w:div w:id="1400981078">
          <w:marLeft w:val="0"/>
          <w:marRight w:val="0"/>
          <w:marTop w:val="0"/>
          <w:marBottom w:val="0"/>
          <w:divBdr>
            <w:top w:val="none" w:sz="0" w:space="0" w:color="auto"/>
            <w:left w:val="none" w:sz="0" w:space="0" w:color="auto"/>
            <w:bottom w:val="none" w:sz="0" w:space="0" w:color="auto"/>
            <w:right w:val="none" w:sz="0" w:space="0" w:color="auto"/>
          </w:divBdr>
          <w:divsChild>
            <w:div w:id="10863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9543">
      <w:bodyDiv w:val="1"/>
      <w:marLeft w:val="0"/>
      <w:marRight w:val="0"/>
      <w:marTop w:val="0"/>
      <w:marBottom w:val="0"/>
      <w:divBdr>
        <w:top w:val="none" w:sz="0" w:space="0" w:color="auto"/>
        <w:left w:val="none" w:sz="0" w:space="0" w:color="auto"/>
        <w:bottom w:val="none" w:sz="0" w:space="0" w:color="auto"/>
        <w:right w:val="none" w:sz="0" w:space="0" w:color="auto"/>
      </w:divBdr>
    </w:div>
    <w:div w:id="1943149720">
      <w:bodyDiv w:val="1"/>
      <w:marLeft w:val="0"/>
      <w:marRight w:val="0"/>
      <w:marTop w:val="0"/>
      <w:marBottom w:val="0"/>
      <w:divBdr>
        <w:top w:val="none" w:sz="0" w:space="0" w:color="auto"/>
        <w:left w:val="none" w:sz="0" w:space="0" w:color="auto"/>
        <w:bottom w:val="none" w:sz="0" w:space="0" w:color="auto"/>
        <w:right w:val="none" w:sz="0" w:space="0" w:color="auto"/>
      </w:divBdr>
    </w:div>
    <w:div w:id="1944603137">
      <w:bodyDiv w:val="1"/>
      <w:marLeft w:val="0"/>
      <w:marRight w:val="0"/>
      <w:marTop w:val="0"/>
      <w:marBottom w:val="0"/>
      <w:divBdr>
        <w:top w:val="none" w:sz="0" w:space="0" w:color="auto"/>
        <w:left w:val="none" w:sz="0" w:space="0" w:color="auto"/>
        <w:bottom w:val="none" w:sz="0" w:space="0" w:color="auto"/>
        <w:right w:val="none" w:sz="0" w:space="0" w:color="auto"/>
      </w:divBdr>
    </w:div>
    <w:div w:id="1946645485">
      <w:bodyDiv w:val="1"/>
      <w:marLeft w:val="0"/>
      <w:marRight w:val="0"/>
      <w:marTop w:val="0"/>
      <w:marBottom w:val="0"/>
      <w:divBdr>
        <w:top w:val="none" w:sz="0" w:space="0" w:color="auto"/>
        <w:left w:val="none" w:sz="0" w:space="0" w:color="auto"/>
        <w:bottom w:val="none" w:sz="0" w:space="0" w:color="auto"/>
        <w:right w:val="none" w:sz="0" w:space="0" w:color="auto"/>
      </w:divBdr>
    </w:div>
    <w:div w:id="1950352224">
      <w:bodyDiv w:val="1"/>
      <w:marLeft w:val="0"/>
      <w:marRight w:val="0"/>
      <w:marTop w:val="0"/>
      <w:marBottom w:val="0"/>
      <w:divBdr>
        <w:top w:val="none" w:sz="0" w:space="0" w:color="auto"/>
        <w:left w:val="none" w:sz="0" w:space="0" w:color="auto"/>
        <w:bottom w:val="none" w:sz="0" w:space="0" w:color="auto"/>
        <w:right w:val="none" w:sz="0" w:space="0" w:color="auto"/>
      </w:divBdr>
    </w:div>
    <w:div w:id="1951355154">
      <w:bodyDiv w:val="1"/>
      <w:marLeft w:val="0"/>
      <w:marRight w:val="0"/>
      <w:marTop w:val="0"/>
      <w:marBottom w:val="0"/>
      <w:divBdr>
        <w:top w:val="none" w:sz="0" w:space="0" w:color="auto"/>
        <w:left w:val="none" w:sz="0" w:space="0" w:color="auto"/>
        <w:bottom w:val="none" w:sz="0" w:space="0" w:color="auto"/>
        <w:right w:val="none" w:sz="0" w:space="0" w:color="auto"/>
      </w:divBdr>
    </w:div>
    <w:div w:id="1953510163">
      <w:bodyDiv w:val="1"/>
      <w:marLeft w:val="0"/>
      <w:marRight w:val="0"/>
      <w:marTop w:val="0"/>
      <w:marBottom w:val="0"/>
      <w:divBdr>
        <w:top w:val="none" w:sz="0" w:space="0" w:color="auto"/>
        <w:left w:val="none" w:sz="0" w:space="0" w:color="auto"/>
        <w:bottom w:val="none" w:sz="0" w:space="0" w:color="auto"/>
        <w:right w:val="none" w:sz="0" w:space="0" w:color="auto"/>
      </w:divBdr>
    </w:div>
    <w:div w:id="1956981279">
      <w:bodyDiv w:val="1"/>
      <w:marLeft w:val="0"/>
      <w:marRight w:val="0"/>
      <w:marTop w:val="0"/>
      <w:marBottom w:val="0"/>
      <w:divBdr>
        <w:top w:val="none" w:sz="0" w:space="0" w:color="auto"/>
        <w:left w:val="none" w:sz="0" w:space="0" w:color="auto"/>
        <w:bottom w:val="none" w:sz="0" w:space="0" w:color="auto"/>
        <w:right w:val="none" w:sz="0" w:space="0" w:color="auto"/>
      </w:divBdr>
    </w:div>
    <w:div w:id="1957254128">
      <w:bodyDiv w:val="1"/>
      <w:marLeft w:val="0"/>
      <w:marRight w:val="0"/>
      <w:marTop w:val="0"/>
      <w:marBottom w:val="0"/>
      <w:divBdr>
        <w:top w:val="none" w:sz="0" w:space="0" w:color="auto"/>
        <w:left w:val="none" w:sz="0" w:space="0" w:color="auto"/>
        <w:bottom w:val="none" w:sz="0" w:space="0" w:color="auto"/>
        <w:right w:val="none" w:sz="0" w:space="0" w:color="auto"/>
      </w:divBdr>
    </w:div>
    <w:div w:id="1972973799">
      <w:bodyDiv w:val="1"/>
      <w:marLeft w:val="0"/>
      <w:marRight w:val="0"/>
      <w:marTop w:val="0"/>
      <w:marBottom w:val="0"/>
      <w:divBdr>
        <w:top w:val="none" w:sz="0" w:space="0" w:color="auto"/>
        <w:left w:val="none" w:sz="0" w:space="0" w:color="auto"/>
        <w:bottom w:val="none" w:sz="0" w:space="0" w:color="auto"/>
        <w:right w:val="none" w:sz="0" w:space="0" w:color="auto"/>
      </w:divBdr>
    </w:div>
    <w:div w:id="1975134939">
      <w:bodyDiv w:val="1"/>
      <w:marLeft w:val="0"/>
      <w:marRight w:val="0"/>
      <w:marTop w:val="0"/>
      <w:marBottom w:val="0"/>
      <w:divBdr>
        <w:top w:val="none" w:sz="0" w:space="0" w:color="auto"/>
        <w:left w:val="none" w:sz="0" w:space="0" w:color="auto"/>
        <w:bottom w:val="none" w:sz="0" w:space="0" w:color="auto"/>
        <w:right w:val="none" w:sz="0" w:space="0" w:color="auto"/>
      </w:divBdr>
    </w:div>
    <w:div w:id="1982466836">
      <w:bodyDiv w:val="1"/>
      <w:marLeft w:val="0"/>
      <w:marRight w:val="0"/>
      <w:marTop w:val="0"/>
      <w:marBottom w:val="0"/>
      <w:divBdr>
        <w:top w:val="none" w:sz="0" w:space="0" w:color="auto"/>
        <w:left w:val="none" w:sz="0" w:space="0" w:color="auto"/>
        <w:bottom w:val="none" w:sz="0" w:space="0" w:color="auto"/>
        <w:right w:val="none" w:sz="0" w:space="0" w:color="auto"/>
      </w:divBdr>
    </w:div>
    <w:div w:id="1986348635">
      <w:bodyDiv w:val="1"/>
      <w:marLeft w:val="0"/>
      <w:marRight w:val="0"/>
      <w:marTop w:val="0"/>
      <w:marBottom w:val="0"/>
      <w:divBdr>
        <w:top w:val="none" w:sz="0" w:space="0" w:color="auto"/>
        <w:left w:val="none" w:sz="0" w:space="0" w:color="auto"/>
        <w:bottom w:val="none" w:sz="0" w:space="0" w:color="auto"/>
        <w:right w:val="none" w:sz="0" w:space="0" w:color="auto"/>
      </w:divBdr>
    </w:div>
    <w:div w:id="1986934957">
      <w:bodyDiv w:val="1"/>
      <w:marLeft w:val="0"/>
      <w:marRight w:val="0"/>
      <w:marTop w:val="0"/>
      <w:marBottom w:val="0"/>
      <w:divBdr>
        <w:top w:val="none" w:sz="0" w:space="0" w:color="auto"/>
        <w:left w:val="none" w:sz="0" w:space="0" w:color="auto"/>
        <w:bottom w:val="none" w:sz="0" w:space="0" w:color="auto"/>
        <w:right w:val="none" w:sz="0" w:space="0" w:color="auto"/>
      </w:divBdr>
      <w:divsChild>
        <w:div w:id="137916527">
          <w:marLeft w:val="0"/>
          <w:marRight w:val="0"/>
          <w:marTop w:val="0"/>
          <w:marBottom w:val="0"/>
          <w:divBdr>
            <w:top w:val="none" w:sz="0" w:space="0" w:color="auto"/>
            <w:left w:val="none" w:sz="0" w:space="0" w:color="auto"/>
            <w:bottom w:val="none" w:sz="0" w:space="0" w:color="auto"/>
            <w:right w:val="none" w:sz="0" w:space="0" w:color="auto"/>
          </w:divBdr>
        </w:div>
        <w:div w:id="1311977999">
          <w:marLeft w:val="0"/>
          <w:marRight w:val="0"/>
          <w:marTop w:val="0"/>
          <w:marBottom w:val="0"/>
          <w:divBdr>
            <w:top w:val="none" w:sz="0" w:space="0" w:color="auto"/>
            <w:left w:val="none" w:sz="0" w:space="0" w:color="auto"/>
            <w:bottom w:val="none" w:sz="0" w:space="0" w:color="auto"/>
            <w:right w:val="none" w:sz="0" w:space="0" w:color="auto"/>
          </w:divBdr>
        </w:div>
      </w:divsChild>
    </w:div>
    <w:div w:id="1987783939">
      <w:bodyDiv w:val="1"/>
      <w:marLeft w:val="0"/>
      <w:marRight w:val="0"/>
      <w:marTop w:val="0"/>
      <w:marBottom w:val="0"/>
      <w:divBdr>
        <w:top w:val="none" w:sz="0" w:space="0" w:color="auto"/>
        <w:left w:val="none" w:sz="0" w:space="0" w:color="auto"/>
        <w:bottom w:val="none" w:sz="0" w:space="0" w:color="auto"/>
        <w:right w:val="none" w:sz="0" w:space="0" w:color="auto"/>
      </w:divBdr>
    </w:div>
    <w:div w:id="1988774641">
      <w:bodyDiv w:val="1"/>
      <w:marLeft w:val="0"/>
      <w:marRight w:val="0"/>
      <w:marTop w:val="0"/>
      <w:marBottom w:val="0"/>
      <w:divBdr>
        <w:top w:val="none" w:sz="0" w:space="0" w:color="auto"/>
        <w:left w:val="none" w:sz="0" w:space="0" w:color="auto"/>
        <w:bottom w:val="none" w:sz="0" w:space="0" w:color="auto"/>
        <w:right w:val="none" w:sz="0" w:space="0" w:color="auto"/>
      </w:divBdr>
      <w:divsChild>
        <w:div w:id="25184651">
          <w:marLeft w:val="0"/>
          <w:marRight w:val="0"/>
          <w:marTop w:val="0"/>
          <w:marBottom w:val="0"/>
          <w:divBdr>
            <w:top w:val="none" w:sz="0" w:space="0" w:color="auto"/>
            <w:left w:val="none" w:sz="0" w:space="0" w:color="auto"/>
            <w:bottom w:val="none" w:sz="0" w:space="0" w:color="auto"/>
            <w:right w:val="none" w:sz="0" w:space="0" w:color="auto"/>
          </w:divBdr>
          <w:divsChild>
            <w:div w:id="664555519">
              <w:marLeft w:val="0"/>
              <w:marRight w:val="0"/>
              <w:marTop w:val="0"/>
              <w:marBottom w:val="0"/>
              <w:divBdr>
                <w:top w:val="none" w:sz="0" w:space="0" w:color="auto"/>
                <w:left w:val="none" w:sz="0" w:space="0" w:color="auto"/>
                <w:bottom w:val="none" w:sz="0" w:space="0" w:color="auto"/>
                <w:right w:val="none" w:sz="0" w:space="0" w:color="auto"/>
              </w:divBdr>
            </w:div>
            <w:div w:id="1403336018">
              <w:marLeft w:val="0"/>
              <w:marRight w:val="0"/>
              <w:marTop w:val="0"/>
              <w:marBottom w:val="0"/>
              <w:divBdr>
                <w:top w:val="none" w:sz="0" w:space="0" w:color="auto"/>
                <w:left w:val="none" w:sz="0" w:space="0" w:color="auto"/>
                <w:bottom w:val="none" w:sz="0" w:space="0" w:color="auto"/>
                <w:right w:val="none" w:sz="0" w:space="0" w:color="auto"/>
              </w:divBdr>
            </w:div>
            <w:div w:id="21032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830">
      <w:bodyDiv w:val="1"/>
      <w:marLeft w:val="0"/>
      <w:marRight w:val="0"/>
      <w:marTop w:val="0"/>
      <w:marBottom w:val="0"/>
      <w:divBdr>
        <w:top w:val="none" w:sz="0" w:space="0" w:color="auto"/>
        <w:left w:val="none" w:sz="0" w:space="0" w:color="auto"/>
        <w:bottom w:val="none" w:sz="0" w:space="0" w:color="auto"/>
        <w:right w:val="none" w:sz="0" w:space="0" w:color="auto"/>
      </w:divBdr>
      <w:divsChild>
        <w:div w:id="1438520628">
          <w:marLeft w:val="0"/>
          <w:marRight w:val="0"/>
          <w:marTop w:val="0"/>
          <w:marBottom w:val="0"/>
          <w:divBdr>
            <w:top w:val="none" w:sz="0" w:space="0" w:color="auto"/>
            <w:left w:val="none" w:sz="0" w:space="0" w:color="auto"/>
            <w:bottom w:val="none" w:sz="0" w:space="0" w:color="auto"/>
            <w:right w:val="none" w:sz="0" w:space="0" w:color="auto"/>
          </w:divBdr>
        </w:div>
        <w:div w:id="1841577026">
          <w:marLeft w:val="0"/>
          <w:marRight w:val="0"/>
          <w:marTop w:val="0"/>
          <w:marBottom w:val="0"/>
          <w:divBdr>
            <w:top w:val="none" w:sz="0" w:space="0" w:color="auto"/>
            <w:left w:val="none" w:sz="0" w:space="0" w:color="auto"/>
            <w:bottom w:val="none" w:sz="0" w:space="0" w:color="auto"/>
            <w:right w:val="none" w:sz="0" w:space="0" w:color="auto"/>
          </w:divBdr>
        </w:div>
      </w:divsChild>
    </w:div>
    <w:div w:id="1989095165">
      <w:bodyDiv w:val="1"/>
      <w:marLeft w:val="0"/>
      <w:marRight w:val="0"/>
      <w:marTop w:val="0"/>
      <w:marBottom w:val="0"/>
      <w:divBdr>
        <w:top w:val="none" w:sz="0" w:space="0" w:color="auto"/>
        <w:left w:val="none" w:sz="0" w:space="0" w:color="auto"/>
        <w:bottom w:val="none" w:sz="0" w:space="0" w:color="auto"/>
        <w:right w:val="none" w:sz="0" w:space="0" w:color="auto"/>
      </w:divBdr>
    </w:div>
    <w:div w:id="1990666282">
      <w:bodyDiv w:val="1"/>
      <w:marLeft w:val="0"/>
      <w:marRight w:val="0"/>
      <w:marTop w:val="0"/>
      <w:marBottom w:val="0"/>
      <w:divBdr>
        <w:top w:val="none" w:sz="0" w:space="0" w:color="auto"/>
        <w:left w:val="none" w:sz="0" w:space="0" w:color="auto"/>
        <w:bottom w:val="none" w:sz="0" w:space="0" w:color="auto"/>
        <w:right w:val="none" w:sz="0" w:space="0" w:color="auto"/>
      </w:divBdr>
      <w:divsChild>
        <w:div w:id="1200826117">
          <w:marLeft w:val="0"/>
          <w:marRight w:val="0"/>
          <w:marTop w:val="0"/>
          <w:marBottom w:val="0"/>
          <w:divBdr>
            <w:top w:val="none" w:sz="0" w:space="0" w:color="auto"/>
            <w:left w:val="none" w:sz="0" w:space="0" w:color="auto"/>
            <w:bottom w:val="none" w:sz="0" w:space="0" w:color="auto"/>
            <w:right w:val="none" w:sz="0" w:space="0" w:color="auto"/>
          </w:divBdr>
          <w:divsChild>
            <w:div w:id="10766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1848">
      <w:bodyDiv w:val="1"/>
      <w:marLeft w:val="0"/>
      <w:marRight w:val="0"/>
      <w:marTop w:val="0"/>
      <w:marBottom w:val="0"/>
      <w:divBdr>
        <w:top w:val="none" w:sz="0" w:space="0" w:color="auto"/>
        <w:left w:val="none" w:sz="0" w:space="0" w:color="auto"/>
        <w:bottom w:val="none" w:sz="0" w:space="0" w:color="auto"/>
        <w:right w:val="none" w:sz="0" w:space="0" w:color="auto"/>
      </w:divBdr>
    </w:div>
    <w:div w:id="1994522756">
      <w:bodyDiv w:val="1"/>
      <w:marLeft w:val="0"/>
      <w:marRight w:val="0"/>
      <w:marTop w:val="0"/>
      <w:marBottom w:val="0"/>
      <w:divBdr>
        <w:top w:val="none" w:sz="0" w:space="0" w:color="auto"/>
        <w:left w:val="none" w:sz="0" w:space="0" w:color="auto"/>
        <w:bottom w:val="none" w:sz="0" w:space="0" w:color="auto"/>
        <w:right w:val="none" w:sz="0" w:space="0" w:color="auto"/>
      </w:divBdr>
    </w:div>
    <w:div w:id="1995798507">
      <w:bodyDiv w:val="1"/>
      <w:marLeft w:val="0"/>
      <w:marRight w:val="0"/>
      <w:marTop w:val="0"/>
      <w:marBottom w:val="0"/>
      <w:divBdr>
        <w:top w:val="none" w:sz="0" w:space="0" w:color="auto"/>
        <w:left w:val="none" w:sz="0" w:space="0" w:color="auto"/>
        <w:bottom w:val="none" w:sz="0" w:space="0" w:color="auto"/>
        <w:right w:val="none" w:sz="0" w:space="0" w:color="auto"/>
      </w:divBdr>
      <w:divsChild>
        <w:div w:id="1714117978">
          <w:marLeft w:val="0"/>
          <w:marRight w:val="0"/>
          <w:marTop w:val="0"/>
          <w:marBottom w:val="0"/>
          <w:divBdr>
            <w:top w:val="none" w:sz="0" w:space="0" w:color="auto"/>
            <w:left w:val="none" w:sz="0" w:space="0" w:color="auto"/>
            <w:bottom w:val="none" w:sz="0" w:space="0" w:color="auto"/>
            <w:right w:val="none" w:sz="0" w:space="0" w:color="auto"/>
          </w:divBdr>
          <w:divsChild>
            <w:div w:id="92169325">
              <w:marLeft w:val="0"/>
              <w:marRight w:val="0"/>
              <w:marTop w:val="0"/>
              <w:marBottom w:val="0"/>
              <w:divBdr>
                <w:top w:val="none" w:sz="0" w:space="0" w:color="auto"/>
                <w:left w:val="none" w:sz="0" w:space="0" w:color="auto"/>
                <w:bottom w:val="none" w:sz="0" w:space="0" w:color="auto"/>
                <w:right w:val="none" w:sz="0" w:space="0" w:color="auto"/>
              </w:divBdr>
            </w:div>
            <w:div w:id="153494077">
              <w:marLeft w:val="0"/>
              <w:marRight w:val="0"/>
              <w:marTop w:val="0"/>
              <w:marBottom w:val="0"/>
              <w:divBdr>
                <w:top w:val="none" w:sz="0" w:space="0" w:color="auto"/>
                <w:left w:val="none" w:sz="0" w:space="0" w:color="auto"/>
                <w:bottom w:val="none" w:sz="0" w:space="0" w:color="auto"/>
                <w:right w:val="none" w:sz="0" w:space="0" w:color="auto"/>
              </w:divBdr>
            </w:div>
            <w:div w:id="449134601">
              <w:marLeft w:val="0"/>
              <w:marRight w:val="0"/>
              <w:marTop w:val="0"/>
              <w:marBottom w:val="0"/>
              <w:divBdr>
                <w:top w:val="none" w:sz="0" w:space="0" w:color="auto"/>
                <w:left w:val="none" w:sz="0" w:space="0" w:color="auto"/>
                <w:bottom w:val="none" w:sz="0" w:space="0" w:color="auto"/>
                <w:right w:val="none" w:sz="0" w:space="0" w:color="auto"/>
              </w:divBdr>
            </w:div>
            <w:div w:id="807551610">
              <w:marLeft w:val="0"/>
              <w:marRight w:val="0"/>
              <w:marTop w:val="0"/>
              <w:marBottom w:val="0"/>
              <w:divBdr>
                <w:top w:val="none" w:sz="0" w:space="0" w:color="auto"/>
                <w:left w:val="none" w:sz="0" w:space="0" w:color="auto"/>
                <w:bottom w:val="none" w:sz="0" w:space="0" w:color="auto"/>
                <w:right w:val="none" w:sz="0" w:space="0" w:color="auto"/>
              </w:divBdr>
            </w:div>
            <w:div w:id="9292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1833">
      <w:bodyDiv w:val="1"/>
      <w:marLeft w:val="0"/>
      <w:marRight w:val="0"/>
      <w:marTop w:val="0"/>
      <w:marBottom w:val="0"/>
      <w:divBdr>
        <w:top w:val="none" w:sz="0" w:space="0" w:color="auto"/>
        <w:left w:val="none" w:sz="0" w:space="0" w:color="auto"/>
        <w:bottom w:val="none" w:sz="0" w:space="0" w:color="auto"/>
        <w:right w:val="none" w:sz="0" w:space="0" w:color="auto"/>
      </w:divBdr>
    </w:div>
    <w:div w:id="2007441599">
      <w:bodyDiv w:val="1"/>
      <w:marLeft w:val="0"/>
      <w:marRight w:val="0"/>
      <w:marTop w:val="0"/>
      <w:marBottom w:val="0"/>
      <w:divBdr>
        <w:top w:val="none" w:sz="0" w:space="0" w:color="auto"/>
        <w:left w:val="none" w:sz="0" w:space="0" w:color="auto"/>
        <w:bottom w:val="none" w:sz="0" w:space="0" w:color="auto"/>
        <w:right w:val="none" w:sz="0" w:space="0" w:color="auto"/>
      </w:divBdr>
    </w:div>
    <w:div w:id="2007781018">
      <w:bodyDiv w:val="1"/>
      <w:marLeft w:val="0"/>
      <w:marRight w:val="0"/>
      <w:marTop w:val="0"/>
      <w:marBottom w:val="0"/>
      <w:divBdr>
        <w:top w:val="none" w:sz="0" w:space="0" w:color="auto"/>
        <w:left w:val="none" w:sz="0" w:space="0" w:color="auto"/>
        <w:bottom w:val="none" w:sz="0" w:space="0" w:color="auto"/>
        <w:right w:val="none" w:sz="0" w:space="0" w:color="auto"/>
      </w:divBdr>
    </w:div>
    <w:div w:id="2008707501">
      <w:bodyDiv w:val="1"/>
      <w:marLeft w:val="0"/>
      <w:marRight w:val="0"/>
      <w:marTop w:val="0"/>
      <w:marBottom w:val="0"/>
      <w:divBdr>
        <w:top w:val="none" w:sz="0" w:space="0" w:color="auto"/>
        <w:left w:val="none" w:sz="0" w:space="0" w:color="auto"/>
        <w:bottom w:val="none" w:sz="0" w:space="0" w:color="auto"/>
        <w:right w:val="none" w:sz="0" w:space="0" w:color="auto"/>
      </w:divBdr>
      <w:divsChild>
        <w:div w:id="287905191">
          <w:marLeft w:val="0"/>
          <w:marRight w:val="0"/>
          <w:marTop w:val="0"/>
          <w:marBottom w:val="0"/>
          <w:divBdr>
            <w:top w:val="none" w:sz="0" w:space="0" w:color="auto"/>
            <w:left w:val="none" w:sz="0" w:space="0" w:color="auto"/>
            <w:bottom w:val="none" w:sz="0" w:space="0" w:color="auto"/>
            <w:right w:val="none" w:sz="0" w:space="0" w:color="auto"/>
          </w:divBdr>
        </w:div>
        <w:div w:id="441001243">
          <w:marLeft w:val="0"/>
          <w:marRight w:val="0"/>
          <w:marTop w:val="0"/>
          <w:marBottom w:val="0"/>
          <w:divBdr>
            <w:top w:val="none" w:sz="0" w:space="0" w:color="auto"/>
            <w:left w:val="none" w:sz="0" w:space="0" w:color="auto"/>
            <w:bottom w:val="none" w:sz="0" w:space="0" w:color="auto"/>
            <w:right w:val="none" w:sz="0" w:space="0" w:color="auto"/>
          </w:divBdr>
        </w:div>
        <w:div w:id="477460947">
          <w:marLeft w:val="0"/>
          <w:marRight w:val="0"/>
          <w:marTop w:val="0"/>
          <w:marBottom w:val="0"/>
          <w:divBdr>
            <w:top w:val="none" w:sz="0" w:space="0" w:color="auto"/>
            <w:left w:val="none" w:sz="0" w:space="0" w:color="auto"/>
            <w:bottom w:val="none" w:sz="0" w:space="0" w:color="auto"/>
            <w:right w:val="none" w:sz="0" w:space="0" w:color="auto"/>
          </w:divBdr>
        </w:div>
        <w:div w:id="1671567092">
          <w:marLeft w:val="0"/>
          <w:marRight w:val="0"/>
          <w:marTop w:val="0"/>
          <w:marBottom w:val="0"/>
          <w:divBdr>
            <w:top w:val="none" w:sz="0" w:space="0" w:color="auto"/>
            <w:left w:val="none" w:sz="0" w:space="0" w:color="auto"/>
            <w:bottom w:val="none" w:sz="0" w:space="0" w:color="auto"/>
            <w:right w:val="none" w:sz="0" w:space="0" w:color="auto"/>
          </w:divBdr>
        </w:div>
        <w:div w:id="1761833640">
          <w:marLeft w:val="0"/>
          <w:marRight w:val="0"/>
          <w:marTop w:val="0"/>
          <w:marBottom w:val="0"/>
          <w:divBdr>
            <w:top w:val="none" w:sz="0" w:space="0" w:color="auto"/>
            <w:left w:val="none" w:sz="0" w:space="0" w:color="auto"/>
            <w:bottom w:val="none" w:sz="0" w:space="0" w:color="auto"/>
            <w:right w:val="none" w:sz="0" w:space="0" w:color="auto"/>
          </w:divBdr>
        </w:div>
        <w:div w:id="1775245877">
          <w:marLeft w:val="0"/>
          <w:marRight w:val="0"/>
          <w:marTop w:val="0"/>
          <w:marBottom w:val="0"/>
          <w:divBdr>
            <w:top w:val="none" w:sz="0" w:space="0" w:color="auto"/>
            <w:left w:val="none" w:sz="0" w:space="0" w:color="auto"/>
            <w:bottom w:val="none" w:sz="0" w:space="0" w:color="auto"/>
            <w:right w:val="none" w:sz="0" w:space="0" w:color="auto"/>
          </w:divBdr>
        </w:div>
        <w:div w:id="1919632305">
          <w:marLeft w:val="0"/>
          <w:marRight w:val="0"/>
          <w:marTop w:val="0"/>
          <w:marBottom w:val="0"/>
          <w:divBdr>
            <w:top w:val="none" w:sz="0" w:space="0" w:color="auto"/>
            <w:left w:val="none" w:sz="0" w:space="0" w:color="auto"/>
            <w:bottom w:val="none" w:sz="0" w:space="0" w:color="auto"/>
            <w:right w:val="none" w:sz="0" w:space="0" w:color="auto"/>
          </w:divBdr>
        </w:div>
      </w:divsChild>
    </w:div>
    <w:div w:id="2010130539">
      <w:bodyDiv w:val="1"/>
      <w:marLeft w:val="0"/>
      <w:marRight w:val="0"/>
      <w:marTop w:val="0"/>
      <w:marBottom w:val="0"/>
      <w:divBdr>
        <w:top w:val="none" w:sz="0" w:space="0" w:color="auto"/>
        <w:left w:val="none" w:sz="0" w:space="0" w:color="auto"/>
        <w:bottom w:val="none" w:sz="0" w:space="0" w:color="auto"/>
        <w:right w:val="none" w:sz="0" w:space="0" w:color="auto"/>
      </w:divBdr>
    </w:div>
    <w:div w:id="2011252098">
      <w:bodyDiv w:val="1"/>
      <w:marLeft w:val="0"/>
      <w:marRight w:val="0"/>
      <w:marTop w:val="0"/>
      <w:marBottom w:val="0"/>
      <w:divBdr>
        <w:top w:val="none" w:sz="0" w:space="0" w:color="auto"/>
        <w:left w:val="none" w:sz="0" w:space="0" w:color="auto"/>
        <w:bottom w:val="none" w:sz="0" w:space="0" w:color="auto"/>
        <w:right w:val="none" w:sz="0" w:space="0" w:color="auto"/>
      </w:divBdr>
    </w:div>
    <w:div w:id="2011640339">
      <w:bodyDiv w:val="1"/>
      <w:marLeft w:val="0"/>
      <w:marRight w:val="0"/>
      <w:marTop w:val="0"/>
      <w:marBottom w:val="0"/>
      <w:divBdr>
        <w:top w:val="none" w:sz="0" w:space="0" w:color="auto"/>
        <w:left w:val="none" w:sz="0" w:space="0" w:color="auto"/>
        <w:bottom w:val="none" w:sz="0" w:space="0" w:color="auto"/>
        <w:right w:val="none" w:sz="0" w:space="0" w:color="auto"/>
      </w:divBdr>
    </w:div>
    <w:div w:id="2012022520">
      <w:bodyDiv w:val="1"/>
      <w:marLeft w:val="0"/>
      <w:marRight w:val="0"/>
      <w:marTop w:val="0"/>
      <w:marBottom w:val="0"/>
      <w:divBdr>
        <w:top w:val="none" w:sz="0" w:space="0" w:color="auto"/>
        <w:left w:val="none" w:sz="0" w:space="0" w:color="auto"/>
        <w:bottom w:val="none" w:sz="0" w:space="0" w:color="auto"/>
        <w:right w:val="none" w:sz="0" w:space="0" w:color="auto"/>
      </w:divBdr>
    </w:div>
    <w:div w:id="2012297191">
      <w:bodyDiv w:val="1"/>
      <w:marLeft w:val="0"/>
      <w:marRight w:val="0"/>
      <w:marTop w:val="0"/>
      <w:marBottom w:val="0"/>
      <w:divBdr>
        <w:top w:val="none" w:sz="0" w:space="0" w:color="auto"/>
        <w:left w:val="none" w:sz="0" w:space="0" w:color="auto"/>
        <w:bottom w:val="none" w:sz="0" w:space="0" w:color="auto"/>
        <w:right w:val="none" w:sz="0" w:space="0" w:color="auto"/>
      </w:divBdr>
    </w:div>
    <w:div w:id="2015450761">
      <w:bodyDiv w:val="1"/>
      <w:marLeft w:val="0"/>
      <w:marRight w:val="0"/>
      <w:marTop w:val="0"/>
      <w:marBottom w:val="0"/>
      <w:divBdr>
        <w:top w:val="none" w:sz="0" w:space="0" w:color="auto"/>
        <w:left w:val="none" w:sz="0" w:space="0" w:color="auto"/>
        <w:bottom w:val="none" w:sz="0" w:space="0" w:color="auto"/>
        <w:right w:val="none" w:sz="0" w:space="0" w:color="auto"/>
      </w:divBdr>
    </w:div>
    <w:div w:id="2023509716">
      <w:bodyDiv w:val="1"/>
      <w:marLeft w:val="0"/>
      <w:marRight w:val="0"/>
      <w:marTop w:val="0"/>
      <w:marBottom w:val="0"/>
      <w:divBdr>
        <w:top w:val="none" w:sz="0" w:space="0" w:color="auto"/>
        <w:left w:val="none" w:sz="0" w:space="0" w:color="auto"/>
        <w:bottom w:val="none" w:sz="0" w:space="0" w:color="auto"/>
        <w:right w:val="none" w:sz="0" w:space="0" w:color="auto"/>
      </w:divBdr>
    </w:div>
    <w:div w:id="2024550304">
      <w:bodyDiv w:val="1"/>
      <w:marLeft w:val="0"/>
      <w:marRight w:val="0"/>
      <w:marTop w:val="0"/>
      <w:marBottom w:val="0"/>
      <w:divBdr>
        <w:top w:val="none" w:sz="0" w:space="0" w:color="auto"/>
        <w:left w:val="none" w:sz="0" w:space="0" w:color="auto"/>
        <w:bottom w:val="none" w:sz="0" w:space="0" w:color="auto"/>
        <w:right w:val="none" w:sz="0" w:space="0" w:color="auto"/>
      </w:divBdr>
    </w:div>
    <w:div w:id="2025208680">
      <w:bodyDiv w:val="1"/>
      <w:marLeft w:val="0"/>
      <w:marRight w:val="0"/>
      <w:marTop w:val="0"/>
      <w:marBottom w:val="0"/>
      <w:divBdr>
        <w:top w:val="none" w:sz="0" w:space="0" w:color="auto"/>
        <w:left w:val="none" w:sz="0" w:space="0" w:color="auto"/>
        <w:bottom w:val="none" w:sz="0" w:space="0" w:color="auto"/>
        <w:right w:val="none" w:sz="0" w:space="0" w:color="auto"/>
      </w:divBdr>
    </w:div>
    <w:div w:id="2026708225">
      <w:bodyDiv w:val="1"/>
      <w:marLeft w:val="0"/>
      <w:marRight w:val="0"/>
      <w:marTop w:val="0"/>
      <w:marBottom w:val="0"/>
      <w:divBdr>
        <w:top w:val="none" w:sz="0" w:space="0" w:color="auto"/>
        <w:left w:val="none" w:sz="0" w:space="0" w:color="auto"/>
        <w:bottom w:val="none" w:sz="0" w:space="0" w:color="auto"/>
        <w:right w:val="none" w:sz="0" w:space="0" w:color="auto"/>
      </w:divBdr>
    </w:div>
    <w:div w:id="2030180811">
      <w:bodyDiv w:val="1"/>
      <w:marLeft w:val="0"/>
      <w:marRight w:val="0"/>
      <w:marTop w:val="0"/>
      <w:marBottom w:val="0"/>
      <w:divBdr>
        <w:top w:val="none" w:sz="0" w:space="0" w:color="auto"/>
        <w:left w:val="none" w:sz="0" w:space="0" w:color="auto"/>
        <w:bottom w:val="none" w:sz="0" w:space="0" w:color="auto"/>
        <w:right w:val="none" w:sz="0" w:space="0" w:color="auto"/>
      </w:divBdr>
      <w:divsChild>
        <w:div w:id="1588539849">
          <w:marLeft w:val="0"/>
          <w:marRight w:val="0"/>
          <w:marTop w:val="0"/>
          <w:marBottom w:val="0"/>
          <w:divBdr>
            <w:top w:val="none" w:sz="0" w:space="0" w:color="auto"/>
            <w:left w:val="none" w:sz="0" w:space="0" w:color="auto"/>
            <w:bottom w:val="none" w:sz="0" w:space="0" w:color="auto"/>
            <w:right w:val="none" w:sz="0" w:space="0" w:color="auto"/>
          </w:divBdr>
          <w:divsChild>
            <w:div w:id="322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7676">
      <w:bodyDiv w:val="1"/>
      <w:marLeft w:val="0"/>
      <w:marRight w:val="0"/>
      <w:marTop w:val="0"/>
      <w:marBottom w:val="0"/>
      <w:divBdr>
        <w:top w:val="none" w:sz="0" w:space="0" w:color="auto"/>
        <w:left w:val="none" w:sz="0" w:space="0" w:color="auto"/>
        <w:bottom w:val="none" w:sz="0" w:space="0" w:color="auto"/>
        <w:right w:val="none" w:sz="0" w:space="0" w:color="auto"/>
      </w:divBdr>
    </w:div>
    <w:div w:id="2040929039">
      <w:bodyDiv w:val="1"/>
      <w:marLeft w:val="0"/>
      <w:marRight w:val="0"/>
      <w:marTop w:val="0"/>
      <w:marBottom w:val="0"/>
      <w:divBdr>
        <w:top w:val="none" w:sz="0" w:space="0" w:color="auto"/>
        <w:left w:val="none" w:sz="0" w:space="0" w:color="auto"/>
        <w:bottom w:val="none" w:sz="0" w:space="0" w:color="auto"/>
        <w:right w:val="none" w:sz="0" w:space="0" w:color="auto"/>
      </w:divBdr>
    </w:div>
    <w:div w:id="2042124560">
      <w:bodyDiv w:val="1"/>
      <w:marLeft w:val="0"/>
      <w:marRight w:val="0"/>
      <w:marTop w:val="0"/>
      <w:marBottom w:val="0"/>
      <w:divBdr>
        <w:top w:val="none" w:sz="0" w:space="0" w:color="auto"/>
        <w:left w:val="none" w:sz="0" w:space="0" w:color="auto"/>
        <w:bottom w:val="none" w:sz="0" w:space="0" w:color="auto"/>
        <w:right w:val="none" w:sz="0" w:space="0" w:color="auto"/>
      </w:divBdr>
    </w:div>
    <w:div w:id="2043939189">
      <w:bodyDiv w:val="1"/>
      <w:marLeft w:val="0"/>
      <w:marRight w:val="0"/>
      <w:marTop w:val="0"/>
      <w:marBottom w:val="0"/>
      <w:divBdr>
        <w:top w:val="none" w:sz="0" w:space="0" w:color="auto"/>
        <w:left w:val="none" w:sz="0" w:space="0" w:color="auto"/>
        <w:bottom w:val="none" w:sz="0" w:space="0" w:color="auto"/>
        <w:right w:val="none" w:sz="0" w:space="0" w:color="auto"/>
      </w:divBdr>
    </w:div>
    <w:div w:id="2048679661">
      <w:bodyDiv w:val="1"/>
      <w:marLeft w:val="0"/>
      <w:marRight w:val="0"/>
      <w:marTop w:val="0"/>
      <w:marBottom w:val="0"/>
      <w:divBdr>
        <w:top w:val="none" w:sz="0" w:space="0" w:color="auto"/>
        <w:left w:val="none" w:sz="0" w:space="0" w:color="auto"/>
        <w:bottom w:val="none" w:sz="0" w:space="0" w:color="auto"/>
        <w:right w:val="none" w:sz="0" w:space="0" w:color="auto"/>
      </w:divBdr>
    </w:div>
    <w:div w:id="2054502123">
      <w:bodyDiv w:val="1"/>
      <w:marLeft w:val="0"/>
      <w:marRight w:val="0"/>
      <w:marTop w:val="0"/>
      <w:marBottom w:val="0"/>
      <w:divBdr>
        <w:top w:val="none" w:sz="0" w:space="0" w:color="auto"/>
        <w:left w:val="none" w:sz="0" w:space="0" w:color="auto"/>
        <w:bottom w:val="none" w:sz="0" w:space="0" w:color="auto"/>
        <w:right w:val="none" w:sz="0" w:space="0" w:color="auto"/>
      </w:divBdr>
    </w:div>
    <w:div w:id="2055544761">
      <w:bodyDiv w:val="1"/>
      <w:marLeft w:val="0"/>
      <w:marRight w:val="0"/>
      <w:marTop w:val="0"/>
      <w:marBottom w:val="0"/>
      <w:divBdr>
        <w:top w:val="none" w:sz="0" w:space="0" w:color="auto"/>
        <w:left w:val="none" w:sz="0" w:space="0" w:color="auto"/>
        <w:bottom w:val="none" w:sz="0" w:space="0" w:color="auto"/>
        <w:right w:val="none" w:sz="0" w:space="0" w:color="auto"/>
      </w:divBdr>
    </w:div>
    <w:div w:id="2056003087">
      <w:bodyDiv w:val="1"/>
      <w:marLeft w:val="0"/>
      <w:marRight w:val="0"/>
      <w:marTop w:val="0"/>
      <w:marBottom w:val="0"/>
      <w:divBdr>
        <w:top w:val="none" w:sz="0" w:space="0" w:color="auto"/>
        <w:left w:val="none" w:sz="0" w:space="0" w:color="auto"/>
        <w:bottom w:val="none" w:sz="0" w:space="0" w:color="auto"/>
        <w:right w:val="none" w:sz="0" w:space="0" w:color="auto"/>
      </w:divBdr>
      <w:divsChild>
        <w:div w:id="857084822">
          <w:marLeft w:val="0"/>
          <w:marRight w:val="0"/>
          <w:marTop w:val="0"/>
          <w:marBottom w:val="0"/>
          <w:divBdr>
            <w:top w:val="none" w:sz="0" w:space="0" w:color="auto"/>
            <w:left w:val="none" w:sz="0" w:space="0" w:color="auto"/>
            <w:bottom w:val="none" w:sz="0" w:space="0" w:color="auto"/>
            <w:right w:val="none" w:sz="0" w:space="0" w:color="auto"/>
          </w:divBdr>
        </w:div>
        <w:div w:id="971710549">
          <w:marLeft w:val="0"/>
          <w:marRight w:val="0"/>
          <w:marTop w:val="0"/>
          <w:marBottom w:val="0"/>
          <w:divBdr>
            <w:top w:val="none" w:sz="0" w:space="0" w:color="auto"/>
            <w:left w:val="none" w:sz="0" w:space="0" w:color="auto"/>
            <w:bottom w:val="none" w:sz="0" w:space="0" w:color="auto"/>
            <w:right w:val="none" w:sz="0" w:space="0" w:color="auto"/>
          </w:divBdr>
        </w:div>
      </w:divsChild>
    </w:div>
    <w:div w:id="2059284096">
      <w:bodyDiv w:val="1"/>
      <w:marLeft w:val="0"/>
      <w:marRight w:val="0"/>
      <w:marTop w:val="0"/>
      <w:marBottom w:val="0"/>
      <w:divBdr>
        <w:top w:val="none" w:sz="0" w:space="0" w:color="auto"/>
        <w:left w:val="none" w:sz="0" w:space="0" w:color="auto"/>
        <w:bottom w:val="none" w:sz="0" w:space="0" w:color="auto"/>
        <w:right w:val="none" w:sz="0" w:space="0" w:color="auto"/>
      </w:divBdr>
    </w:div>
    <w:div w:id="2067333807">
      <w:bodyDiv w:val="1"/>
      <w:marLeft w:val="0"/>
      <w:marRight w:val="0"/>
      <w:marTop w:val="0"/>
      <w:marBottom w:val="0"/>
      <w:divBdr>
        <w:top w:val="none" w:sz="0" w:space="0" w:color="auto"/>
        <w:left w:val="none" w:sz="0" w:space="0" w:color="auto"/>
        <w:bottom w:val="none" w:sz="0" w:space="0" w:color="auto"/>
        <w:right w:val="none" w:sz="0" w:space="0" w:color="auto"/>
      </w:divBdr>
    </w:div>
    <w:div w:id="2077168859">
      <w:bodyDiv w:val="1"/>
      <w:marLeft w:val="0"/>
      <w:marRight w:val="0"/>
      <w:marTop w:val="0"/>
      <w:marBottom w:val="0"/>
      <w:divBdr>
        <w:top w:val="none" w:sz="0" w:space="0" w:color="auto"/>
        <w:left w:val="none" w:sz="0" w:space="0" w:color="auto"/>
        <w:bottom w:val="none" w:sz="0" w:space="0" w:color="auto"/>
        <w:right w:val="none" w:sz="0" w:space="0" w:color="auto"/>
      </w:divBdr>
    </w:div>
    <w:div w:id="2079208219">
      <w:bodyDiv w:val="1"/>
      <w:marLeft w:val="0"/>
      <w:marRight w:val="0"/>
      <w:marTop w:val="0"/>
      <w:marBottom w:val="0"/>
      <w:divBdr>
        <w:top w:val="none" w:sz="0" w:space="0" w:color="auto"/>
        <w:left w:val="none" w:sz="0" w:space="0" w:color="auto"/>
        <w:bottom w:val="none" w:sz="0" w:space="0" w:color="auto"/>
        <w:right w:val="none" w:sz="0" w:space="0" w:color="auto"/>
      </w:divBdr>
    </w:div>
    <w:div w:id="2079277794">
      <w:bodyDiv w:val="1"/>
      <w:marLeft w:val="0"/>
      <w:marRight w:val="0"/>
      <w:marTop w:val="0"/>
      <w:marBottom w:val="0"/>
      <w:divBdr>
        <w:top w:val="none" w:sz="0" w:space="0" w:color="auto"/>
        <w:left w:val="none" w:sz="0" w:space="0" w:color="auto"/>
        <w:bottom w:val="none" w:sz="0" w:space="0" w:color="auto"/>
        <w:right w:val="none" w:sz="0" w:space="0" w:color="auto"/>
      </w:divBdr>
    </w:div>
    <w:div w:id="2080323739">
      <w:bodyDiv w:val="1"/>
      <w:marLeft w:val="0"/>
      <w:marRight w:val="0"/>
      <w:marTop w:val="0"/>
      <w:marBottom w:val="0"/>
      <w:divBdr>
        <w:top w:val="none" w:sz="0" w:space="0" w:color="auto"/>
        <w:left w:val="none" w:sz="0" w:space="0" w:color="auto"/>
        <w:bottom w:val="none" w:sz="0" w:space="0" w:color="auto"/>
        <w:right w:val="none" w:sz="0" w:space="0" w:color="auto"/>
      </w:divBdr>
    </w:div>
    <w:div w:id="2086217159">
      <w:bodyDiv w:val="1"/>
      <w:marLeft w:val="0"/>
      <w:marRight w:val="0"/>
      <w:marTop w:val="0"/>
      <w:marBottom w:val="0"/>
      <w:divBdr>
        <w:top w:val="none" w:sz="0" w:space="0" w:color="auto"/>
        <w:left w:val="none" w:sz="0" w:space="0" w:color="auto"/>
        <w:bottom w:val="none" w:sz="0" w:space="0" w:color="auto"/>
        <w:right w:val="none" w:sz="0" w:space="0" w:color="auto"/>
      </w:divBdr>
    </w:div>
    <w:div w:id="2094160420">
      <w:bodyDiv w:val="1"/>
      <w:marLeft w:val="0"/>
      <w:marRight w:val="0"/>
      <w:marTop w:val="0"/>
      <w:marBottom w:val="0"/>
      <w:divBdr>
        <w:top w:val="none" w:sz="0" w:space="0" w:color="auto"/>
        <w:left w:val="none" w:sz="0" w:space="0" w:color="auto"/>
        <w:bottom w:val="none" w:sz="0" w:space="0" w:color="auto"/>
        <w:right w:val="none" w:sz="0" w:space="0" w:color="auto"/>
      </w:divBdr>
    </w:div>
    <w:div w:id="2094663322">
      <w:bodyDiv w:val="1"/>
      <w:marLeft w:val="0"/>
      <w:marRight w:val="0"/>
      <w:marTop w:val="0"/>
      <w:marBottom w:val="0"/>
      <w:divBdr>
        <w:top w:val="none" w:sz="0" w:space="0" w:color="auto"/>
        <w:left w:val="none" w:sz="0" w:space="0" w:color="auto"/>
        <w:bottom w:val="none" w:sz="0" w:space="0" w:color="auto"/>
        <w:right w:val="none" w:sz="0" w:space="0" w:color="auto"/>
      </w:divBdr>
    </w:div>
    <w:div w:id="2103529098">
      <w:bodyDiv w:val="1"/>
      <w:marLeft w:val="0"/>
      <w:marRight w:val="0"/>
      <w:marTop w:val="0"/>
      <w:marBottom w:val="0"/>
      <w:divBdr>
        <w:top w:val="none" w:sz="0" w:space="0" w:color="auto"/>
        <w:left w:val="none" w:sz="0" w:space="0" w:color="auto"/>
        <w:bottom w:val="none" w:sz="0" w:space="0" w:color="auto"/>
        <w:right w:val="none" w:sz="0" w:space="0" w:color="auto"/>
      </w:divBdr>
    </w:div>
    <w:div w:id="2105766251">
      <w:bodyDiv w:val="1"/>
      <w:marLeft w:val="0"/>
      <w:marRight w:val="0"/>
      <w:marTop w:val="0"/>
      <w:marBottom w:val="0"/>
      <w:divBdr>
        <w:top w:val="none" w:sz="0" w:space="0" w:color="auto"/>
        <w:left w:val="none" w:sz="0" w:space="0" w:color="auto"/>
        <w:bottom w:val="none" w:sz="0" w:space="0" w:color="auto"/>
        <w:right w:val="none" w:sz="0" w:space="0" w:color="auto"/>
      </w:divBdr>
    </w:div>
    <w:div w:id="2105949993">
      <w:bodyDiv w:val="1"/>
      <w:marLeft w:val="0"/>
      <w:marRight w:val="0"/>
      <w:marTop w:val="0"/>
      <w:marBottom w:val="0"/>
      <w:divBdr>
        <w:top w:val="none" w:sz="0" w:space="0" w:color="auto"/>
        <w:left w:val="none" w:sz="0" w:space="0" w:color="auto"/>
        <w:bottom w:val="none" w:sz="0" w:space="0" w:color="auto"/>
        <w:right w:val="none" w:sz="0" w:space="0" w:color="auto"/>
      </w:divBdr>
    </w:div>
    <w:div w:id="2106879437">
      <w:bodyDiv w:val="1"/>
      <w:marLeft w:val="0"/>
      <w:marRight w:val="0"/>
      <w:marTop w:val="0"/>
      <w:marBottom w:val="0"/>
      <w:divBdr>
        <w:top w:val="none" w:sz="0" w:space="0" w:color="auto"/>
        <w:left w:val="none" w:sz="0" w:space="0" w:color="auto"/>
        <w:bottom w:val="none" w:sz="0" w:space="0" w:color="auto"/>
        <w:right w:val="none" w:sz="0" w:space="0" w:color="auto"/>
      </w:divBdr>
    </w:div>
    <w:div w:id="2111927369">
      <w:bodyDiv w:val="1"/>
      <w:marLeft w:val="0"/>
      <w:marRight w:val="0"/>
      <w:marTop w:val="0"/>
      <w:marBottom w:val="0"/>
      <w:divBdr>
        <w:top w:val="none" w:sz="0" w:space="0" w:color="auto"/>
        <w:left w:val="none" w:sz="0" w:space="0" w:color="auto"/>
        <w:bottom w:val="none" w:sz="0" w:space="0" w:color="auto"/>
        <w:right w:val="none" w:sz="0" w:space="0" w:color="auto"/>
      </w:divBdr>
      <w:divsChild>
        <w:div w:id="74321050">
          <w:marLeft w:val="720"/>
          <w:marRight w:val="720"/>
          <w:marTop w:val="300"/>
          <w:marBottom w:val="300"/>
          <w:divBdr>
            <w:top w:val="none" w:sz="0" w:space="8" w:color="auto"/>
            <w:left w:val="single" w:sz="18" w:space="15" w:color="3E78A6"/>
            <w:bottom w:val="none" w:sz="0" w:space="2" w:color="auto"/>
            <w:right w:val="none" w:sz="0" w:space="15" w:color="auto"/>
          </w:divBdr>
          <w:divsChild>
            <w:div w:id="3681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1097">
      <w:bodyDiv w:val="1"/>
      <w:marLeft w:val="0"/>
      <w:marRight w:val="0"/>
      <w:marTop w:val="0"/>
      <w:marBottom w:val="0"/>
      <w:divBdr>
        <w:top w:val="none" w:sz="0" w:space="0" w:color="auto"/>
        <w:left w:val="none" w:sz="0" w:space="0" w:color="auto"/>
        <w:bottom w:val="none" w:sz="0" w:space="0" w:color="auto"/>
        <w:right w:val="none" w:sz="0" w:space="0" w:color="auto"/>
      </w:divBdr>
    </w:div>
    <w:div w:id="2115900341">
      <w:bodyDiv w:val="1"/>
      <w:marLeft w:val="0"/>
      <w:marRight w:val="0"/>
      <w:marTop w:val="0"/>
      <w:marBottom w:val="0"/>
      <w:divBdr>
        <w:top w:val="none" w:sz="0" w:space="0" w:color="auto"/>
        <w:left w:val="none" w:sz="0" w:space="0" w:color="auto"/>
        <w:bottom w:val="none" w:sz="0" w:space="0" w:color="auto"/>
        <w:right w:val="none" w:sz="0" w:space="0" w:color="auto"/>
      </w:divBdr>
      <w:divsChild>
        <w:div w:id="264582117">
          <w:marLeft w:val="0"/>
          <w:marRight w:val="0"/>
          <w:marTop w:val="0"/>
          <w:marBottom w:val="0"/>
          <w:divBdr>
            <w:top w:val="none" w:sz="0" w:space="0" w:color="auto"/>
            <w:left w:val="none" w:sz="0" w:space="0" w:color="auto"/>
            <w:bottom w:val="none" w:sz="0" w:space="0" w:color="auto"/>
            <w:right w:val="none" w:sz="0" w:space="0" w:color="auto"/>
          </w:divBdr>
          <w:divsChild>
            <w:div w:id="145976911">
              <w:marLeft w:val="0"/>
              <w:marRight w:val="0"/>
              <w:marTop w:val="0"/>
              <w:marBottom w:val="0"/>
              <w:divBdr>
                <w:top w:val="none" w:sz="0" w:space="0" w:color="auto"/>
                <w:left w:val="none" w:sz="0" w:space="0" w:color="auto"/>
                <w:bottom w:val="none" w:sz="0" w:space="0" w:color="auto"/>
                <w:right w:val="none" w:sz="0" w:space="0" w:color="auto"/>
              </w:divBdr>
            </w:div>
            <w:div w:id="203753431">
              <w:marLeft w:val="0"/>
              <w:marRight w:val="0"/>
              <w:marTop w:val="0"/>
              <w:marBottom w:val="0"/>
              <w:divBdr>
                <w:top w:val="none" w:sz="0" w:space="0" w:color="auto"/>
                <w:left w:val="none" w:sz="0" w:space="0" w:color="auto"/>
                <w:bottom w:val="none" w:sz="0" w:space="0" w:color="auto"/>
                <w:right w:val="none" w:sz="0" w:space="0" w:color="auto"/>
              </w:divBdr>
            </w:div>
            <w:div w:id="314189870">
              <w:marLeft w:val="0"/>
              <w:marRight w:val="0"/>
              <w:marTop w:val="0"/>
              <w:marBottom w:val="0"/>
              <w:divBdr>
                <w:top w:val="none" w:sz="0" w:space="0" w:color="auto"/>
                <w:left w:val="none" w:sz="0" w:space="0" w:color="auto"/>
                <w:bottom w:val="none" w:sz="0" w:space="0" w:color="auto"/>
                <w:right w:val="none" w:sz="0" w:space="0" w:color="auto"/>
              </w:divBdr>
            </w:div>
            <w:div w:id="550190181">
              <w:marLeft w:val="0"/>
              <w:marRight w:val="0"/>
              <w:marTop w:val="0"/>
              <w:marBottom w:val="0"/>
              <w:divBdr>
                <w:top w:val="none" w:sz="0" w:space="0" w:color="auto"/>
                <w:left w:val="none" w:sz="0" w:space="0" w:color="auto"/>
                <w:bottom w:val="none" w:sz="0" w:space="0" w:color="auto"/>
                <w:right w:val="none" w:sz="0" w:space="0" w:color="auto"/>
              </w:divBdr>
            </w:div>
            <w:div w:id="768039602">
              <w:marLeft w:val="0"/>
              <w:marRight w:val="0"/>
              <w:marTop w:val="0"/>
              <w:marBottom w:val="0"/>
              <w:divBdr>
                <w:top w:val="none" w:sz="0" w:space="0" w:color="auto"/>
                <w:left w:val="none" w:sz="0" w:space="0" w:color="auto"/>
                <w:bottom w:val="none" w:sz="0" w:space="0" w:color="auto"/>
                <w:right w:val="none" w:sz="0" w:space="0" w:color="auto"/>
              </w:divBdr>
            </w:div>
            <w:div w:id="1192567985">
              <w:marLeft w:val="0"/>
              <w:marRight w:val="0"/>
              <w:marTop w:val="0"/>
              <w:marBottom w:val="0"/>
              <w:divBdr>
                <w:top w:val="none" w:sz="0" w:space="0" w:color="auto"/>
                <w:left w:val="none" w:sz="0" w:space="0" w:color="auto"/>
                <w:bottom w:val="none" w:sz="0" w:space="0" w:color="auto"/>
                <w:right w:val="none" w:sz="0" w:space="0" w:color="auto"/>
              </w:divBdr>
            </w:div>
            <w:div w:id="1399286127">
              <w:marLeft w:val="0"/>
              <w:marRight w:val="0"/>
              <w:marTop w:val="0"/>
              <w:marBottom w:val="0"/>
              <w:divBdr>
                <w:top w:val="none" w:sz="0" w:space="0" w:color="auto"/>
                <w:left w:val="none" w:sz="0" w:space="0" w:color="auto"/>
                <w:bottom w:val="none" w:sz="0" w:space="0" w:color="auto"/>
                <w:right w:val="none" w:sz="0" w:space="0" w:color="auto"/>
              </w:divBdr>
            </w:div>
            <w:div w:id="1733189132">
              <w:marLeft w:val="0"/>
              <w:marRight w:val="0"/>
              <w:marTop w:val="0"/>
              <w:marBottom w:val="0"/>
              <w:divBdr>
                <w:top w:val="none" w:sz="0" w:space="0" w:color="auto"/>
                <w:left w:val="none" w:sz="0" w:space="0" w:color="auto"/>
                <w:bottom w:val="none" w:sz="0" w:space="0" w:color="auto"/>
                <w:right w:val="none" w:sz="0" w:space="0" w:color="auto"/>
              </w:divBdr>
            </w:div>
            <w:div w:id="1765489594">
              <w:marLeft w:val="0"/>
              <w:marRight w:val="0"/>
              <w:marTop w:val="0"/>
              <w:marBottom w:val="0"/>
              <w:divBdr>
                <w:top w:val="none" w:sz="0" w:space="0" w:color="auto"/>
                <w:left w:val="none" w:sz="0" w:space="0" w:color="auto"/>
                <w:bottom w:val="none" w:sz="0" w:space="0" w:color="auto"/>
                <w:right w:val="none" w:sz="0" w:space="0" w:color="auto"/>
              </w:divBdr>
            </w:div>
            <w:div w:id="1870219071">
              <w:marLeft w:val="0"/>
              <w:marRight w:val="0"/>
              <w:marTop w:val="0"/>
              <w:marBottom w:val="0"/>
              <w:divBdr>
                <w:top w:val="none" w:sz="0" w:space="0" w:color="auto"/>
                <w:left w:val="none" w:sz="0" w:space="0" w:color="auto"/>
                <w:bottom w:val="none" w:sz="0" w:space="0" w:color="auto"/>
                <w:right w:val="none" w:sz="0" w:space="0" w:color="auto"/>
              </w:divBdr>
            </w:div>
            <w:div w:id="1933393127">
              <w:marLeft w:val="0"/>
              <w:marRight w:val="0"/>
              <w:marTop w:val="0"/>
              <w:marBottom w:val="0"/>
              <w:divBdr>
                <w:top w:val="none" w:sz="0" w:space="0" w:color="auto"/>
                <w:left w:val="none" w:sz="0" w:space="0" w:color="auto"/>
                <w:bottom w:val="none" w:sz="0" w:space="0" w:color="auto"/>
                <w:right w:val="none" w:sz="0" w:space="0" w:color="auto"/>
              </w:divBdr>
            </w:div>
            <w:div w:id="20590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5594">
      <w:bodyDiv w:val="1"/>
      <w:marLeft w:val="0"/>
      <w:marRight w:val="0"/>
      <w:marTop w:val="0"/>
      <w:marBottom w:val="0"/>
      <w:divBdr>
        <w:top w:val="none" w:sz="0" w:space="0" w:color="auto"/>
        <w:left w:val="none" w:sz="0" w:space="0" w:color="auto"/>
        <w:bottom w:val="none" w:sz="0" w:space="0" w:color="auto"/>
        <w:right w:val="none" w:sz="0" w:space="0" w:color="auto"/>
      </w:divBdr>
      <w:divsChild>
        <w:div w:id="301618365">
          <w:marLeft w:val="0"/>
          <w:marRight w:val="0"/>
          <w:marTop w:val="0"/>
          <w:marBottom w:val="0"/>
          <w:divBdr>
            <w:top w:val="none" w:sz="0" w:space="0" w:color="auto"/>
            <w:left w:val="none" w:sz="0" w:space="0" w:color="auto"/>
            <w:bottom w:val="none" w:sz="0" w:space="0" w:color="auto"/>
            <w:right w:val="none" w:sz="0" w:space="0" w:color="auto"/>
          </w:divBdr>
        </w:div>
      </w:divsChild>
    </w:div>
    <w:div w:id="2133746084">
      <w:bodyDiv w:val="1"/>
      <w:marLeft w:val="0"/>
      <w:marRight w:val="0"/>
      <w:marTop w:val="0"/>
      <w:marBottom w:val="0"/>
      <w:divBdr>
        <w:top w:val="none" w:sz="0" w:space="0" w:color="auto"/>
        <w:left w:val="none" w:sz="0" w:space="0" w:color="auto"/>
        <w:bottom w:val="none" w:sz="0" w:space="0" w:color="auto"/>
        <w:right w:val="none" w:sz="0" w:space="0" w:color="auto"/>
      </w:divBdr>
    </w:div>
    <w:div w:id="2135829228">
      <w:bodyDiv w:val="1"/>
      <w:marLeft w:val="0"/>
      <w:marRight w:val="0"/>
      <w:marTop w:val="0"/>
      <w:marBottom w:val="0"/>
      <w:divBdr>
        <w:top w:val="none" w:sz="0" w:space="0" w:color="auto"/>
        <w:left w:val="none" w:sz="0" w:space="0" w:color="auto"/>
        <w:bottom w:val="none" w:sz="0" w:space="0" w:color="auto"/>
        <w:right w:val="none" w:sz="0" w:space="0" w:color="auto"/>
      </w:divBdr>
      <w:divsChild>
        <w:div w:id="1431318661">
          <w:marLeft w:val="0"/>
          <w:marRight w:val="0"/>
          <w:marTop w:val="0"/>
          <w:marBottom w:val="0"/>
          <w:divBdr>
            <w:top w:val="none" w:sz="0" w:space="0" w:color="auto"/>
            <w:left w:val="none" w:sz="0" w:space="0" w:color="auto"/>
            <w:bottom w:val="none" w:sz="0" w:space="0" w:color="auto"/>
            <w:right w:val="none" w:sz="0" w:space="0" w:color="auto"/>
          </w:divBdr>
          <w:divsChild>
            <w:div w:id="103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0917">
      <w:bodyDiv w:val="1"/>
      <w:marLeft w:val="0"/>
      <w:marRight w:val="0"/>
      <w:marTop w:val="0"/>
      <w:marBottom w:val="0"/>
      <w:divBdr>
        <w:top w:val="none" w:sz="0" w:space="0" w:color="auto"/>
        <w:left w:val="none" w:sz="0" w:space="0" w:color="auto"/>
        <w:bottom w:val="none" w:sz="0" w:space="0" w:color="auto"/>
        <w:right w:val="none" w:sz="0" w:space="0" w:color="auto"/>
      </w:divBdr>
      <w:divsChild>
        <w:div w:id="1152212902">
          <w:marLeft w:val="0"/>
          <w:marRight w:val="0"/>
          <w:marTop w:val="0"/>
          <w:marBottom w:val="0"/>
          <w:divBdr>
            <w:top w:val="none" w:sz="0" w:space="0" w:color="auto"/>
            <w:left w:val="none" w:sz="0" w:space="0" w:color="auto"/>
            <w:bottom w:val="none" w:sz="0" w:space="0" w:color="auto"/>
            <w:right w:val="none" w:sz="0" w:space="0" w:color="auto"/>
          </w:divBdr>
          <w:divsChild>
            <w:div w:id="500580318">
              <w:marLeft w:val="0"/>
              <w:marRight w:val="0"/>
              <w:marTop w:val="0"/>
              <w:marBottom w:val="0"/>
              <w:divBdr>
                <w:top w:val="none" w:sz="0" w:space="0" w:color="auto"/>
                <w:left w:val="none" w:sz="0" w:space="0" w:color="auto"/>
                <w:bottom w:val="none" w:sz="0" w:space="0" w:color="auto"/>
                <w:right w:val="none" w:sz="0" w:space="0" w:color="auto"/>
              </w:divBdr>
            </w:div>
            <w:div w:id="628783459">
              <w:marLeft w:val="0"/>
              <w:marRight w:val="0"/>
              <w:marTop w:val="0"/>
              <w:marBottom w:val="0"/>
              <w:divBdr>
                <w:top w:val="none" w:sz="0" w:space="0" w:color="auto"/>
                <w:left w:val="none" w:sz="0" w:space="0" w:color="auto"/>
                <w:bottom w:val="none" w:sz="0" w:space="0" w:color="auto"/>
                <w:right w:val="none" w:sz="0" w:space="0" w:color="auto"/>
              </w:divBdr>
            </w:div>
            <w:div w:id="18016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355">
      <w:bodyDiv w:val="1"/>
      <w:marLeft w:val="0"/>
      <w:marRight w:val="0"/>
      <w:marTop w:val="0"/>
      <w:marBottom w:val="0"/>
      <w:divBdr>
        <w:top w:val="none" w:sz="0" w:space="0" w:color="auto"/>
        <w:left w:val="none" w:sz="0" w:space="0" w:color="auto"/>
        <w:bottom w:val="none" w:sz="0" w:space="0" w:color="auto"/>
        <w:right w:val="none" w:sz="0" w:space="0" w:color="auto"/>
      </w:divBdr>
      <w:divsChild>
        <w:div w:id="390884923">
          <w:marLeft w:val="0"/>
          <w:marRight w:val="0"/>
          <w:marTop w:val="0"/>
          <w:marBottom w:val="0"/>
          <w:divBdr>
            <w:top w:val="none" w:sz="0" w:space="0" w:color="auto"/>
            <w:left w:val="none" w:sz="0" w:space="0" w:color="auto"/>
            <w:bottom w:val="none" w:sz="0" w:space="0" w:color="auto"/>
            <w:right w:val="none" w:sz="0" w:space="0" w:color="auto"/>
          </w:divBdr>
          <w:divsChild>
            <w:div w:id="14839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7822">
      <w:bodyDiv w:val="1"/>
      <w:marLeft w:val="0"/>
      <w:marRight w:val="0"/>
      <w:marTop w:val="0"/>
      <w:marBottom w:val="0"/>
      <w:divBdr>
        <w:top w:val="none" w:sz="0" w:space="0" w:color="auto"/>
        <w:left w:val="none" w:sz="0" w:space="0" w:color="auto"/>
        <w:bottom w:val="none" w:sz="0" w:space="0" w:color="auto"/>
        <w:right w:val="none" w:sz="0" w:space="0" w:color="auto"/>
      </w:divBdr>
    </w:div>
    <w:div w:id="2146845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dev.mysql.com/doc/refman/5.7/en/glossary.html" TargetMode="External"/><Relationship Id="rId8" Type="http://schemas.openxmlformats.org/officeDocument/2006/relationships/hyperlink" Target="https://dev.mysql.com/doc/refman/5.7/en/glossary.html" TargetMode="External"/><Relationship Id="rId9" Type="http://schemas.openxmlformats.org/officeDocument/2006/relationships/hyperlink" Target="https://dev.mysql.com/doc/refman/5.7/en/glossary.html" TargetMode="External"/><Relationship Id="rId10" Type="http://schemas.openxmlformats.org/officeDocument/2006/relationships/hyperlink" Target="https://dev.mysql.com/doc/refman/5.7/en/glossary.html" TargetMode="External"/><Relationship Id="rId11" Type="http://schemas.openxmlformats.org/officeDocument/2006/relationships/hyperlink" Target="https://dev.mysql.com/doc/refman/5.7/en/glossary.html" TargetMode="External"/><Relationship Id="rId12" Type="http://schemas.openxmlformats.org/officeDocument/2006/relationships/hyperlink" Target="https://dev.mysql.com/doc/refman/5.7/en/select.html" TargetMode="External"/><Relationship Id="rId13" Type="http://schemas.openxmlformats.org/officeDocument/2006/relationships/hyperlink" Target="https://dev.mysql.com/doc/refman/5.7/en/select.html" TargetMode="External"/><Relationship Id="rId14" Type="http://schemas.openxmlformats.org/officeDocument/2006/relationships/hyperlink" Target="https://dev.mysql.com/doc/refman/5.7/en/select.html" TargetMode="External"/><Relationship Id="rId15" Type="http://schemas.openxmlformats.org/officeDocument/2006/relationships/hyperlink" Target="https://dev.mysql.com/doc/refman/5.7/en/glossary.html" TargetMode="External"/><Relationship Id="rId16" Type="http://schemas.openxmlformats.org/officeDocument/2006/relationships/hyperlink" Target="https://dev.mysql.com/doc/refman/5.7/en/glossary.html" TargetMode="External"/><Relationship Id="rId17" Type="http://schemas.openxmlformats.org/officeDocument/2006/relationships/hyperlink" Target="https://dev.mysql.com/doc/refman/5.7/en/glossary.html" TargetMode="External"/><Relationship Id="rId18" Type="http://schemas.openxmlformats.org/officeDocument/2006/relationships/hyperlink" Target="https://dev.mysql.com/doc/refman/5.7/en/glossary.html" TargetMode="External"/><Relationship Id="rId19" Type="http://schemas.openxmlformats.org/officeDocument/2006/relationships/hyperlink" Target="https://dev.mysql.com/doc/refman/5.7/en/glossary.html" TargetMode="External"/><Relationship Id="rId30" Type="http://schemas.openxmlformats.org/officeDocument/2006/relationships/hyperlink" Target="https://dev.mysql.com/doc/refman/5.7/en/innodb-locking-reads.html" TargetMode="External"/><Relationship Id="rId31" Type="http://schemas.openxmlformats.org/officeDocument/2006/relationships/hyperlink" Target="https://dev.mysql.com/doc/refman/5.7/en/innodb-parameters.html" TargetMode="External"/><Relationship Id="rId32" Type="http://schemas.openxmlformats.org/officeDocument/2006/relationships/hyperlink" Target="https://dev.mysql.com/doc/refman/5.7/en/glossary.html" TargetMode="External"/><Relationship Id="rId33" Type="http://schemas.openxmlformats.org/officeDocument/2006/relationships/hyperlink" Target="https://dev.mysql.com/doc/refman/5.7/en/glossary.html" TargetMode="External"/><Relationship Id="rId34" Type="http://schemas.openxmlformats.org/officeDocument/2006/relationships/hyperlink" Target="https://dev.mysql.com/doc/refman/5.7/en/glossary.html" TargetMode="External"/><Relationship Id="rId35" Type="http://schemas.openxmlformats.org/officeDocument/2006/relationships/hyperlink" Target="https://dev.mysql.com/doc/refman/5.7/en/glossary.html" TargetMode="External"/><Relationship Id="rId36" Type="http://schemas.openxmlformats.org/officeDocument/2006/relationships/hyperlink" Target="https://dev.mysql.com/doc/refman/5.7/en/create-table.html" TargetMode="External"/><Relationship Id="rId37" Type="http://schemas.openxmlformats.org/officeDocument/2006/relationships/hyperlink" Target="https://dev.mysql.com/doc/refman/5.7/en/server-system-variables.html" TargetMode="External"/><Relationship Id="rId38" Type="http://schemas.openxmlformats.org/officeDocument/2006/relationships/hyperlink" Target="https://dev.mysql.com/doc/refman/5.7/en/create-table.html" TargetMode="External"/><Relationship Id="rId39" Type="http://schemas.openxmlformats.org/officeDocument/2006/relationships/hyperlink" Target="https://dev.mysql.com/doc/refman/5.7/en/engines-table.html" TargetMode="External"/><Relationship Id="rId50" Type="http://schemas.openxmlformats.org/officeDocument/2006/relationships/hyperlink" Target="https://dev.mysql.com/doc/refman/5.7/en/glossary.html" TargetMode="External"/><Relationship Id="rId51" Type="http://schemas.openxmlformats.org/officeDocument/2006/relationships/hyperlink" Target="https://dev.mysql.com/doc/refman/5.7/en/glossary.html" TargetMode="External"/><Relationship Id="rId52" Type="http://schemas.openxmlformats.org/officeDocument/2006/relationships/hyperlink" Target="https://dev.mysql.com/doc/refman/5.7/en/glossary.html" TargetMode="External"/><Relationship Id="rId53" Type="http://schemas.openxmlformats.org/officeDocument/2006/relationships/hyperlink" Target="https://dev.mysql.com/doc/refman/5.7/en/glossary.html" TargetMode="External"/><Relationship Id="rId54" Type="http://schemas.openxmlformats.org/officeDocument/2006/relationships/hyperlink" Target="https://dev.mysql.com/doc/refman/5.7/en/glossary.html" TargetMode="External"/><Relationship Id="rId55" Type="http://schemas.openxmlformats.org/officeDocument/2006/relationships/hyperlink" Target="https://dev.mysql.com/doc/refman/5.7/en/innodb-parameters.html" TargetMode="External"/><Relationship Id="rId56" Type="http://schemas.openxmlformats.org/officeDocument/2006/relationships/hyperlink" Target="https://dev.mysql.com/doc/refman/5.7/en/replication-options-binary-log.html" TargetMode="External"/><Relationship Id="rId57" Type="http://schemas.openxmlformats.org/officeDocument/2006/relationships/hyperlink" Target="https://dev.mysql.com/doc/refman/5.7/en/innodb-parameters.html" TargetMode="External"/><Relationship Id="rId58" Type="http://schemas.openxmlformats.org/officeDocument/2006/relationships/hyperlink" Target="https://dev.mysql.com/doc/refman/5.7/en/glossary.html" TargetMode="External"/><Relationship Id="rId59" Type="http://schemas.openxmlformats.org/officeDocument/2006/relationships/hyperlink" Target="https://dev.mysql.com/doc/refman/5.7/en/glossary.html" TargetMode="External"/><Relationship Id="rId70" Type="http://schemas.openxmlformats.org/officeDocument/2006/relationships/hyperlink" Target="https://dev.mysql.com/doc/refman/5.7/en/innodb-parameters.html" TargetMode="External"/><Relationship Id="rId71" Type="http://schemas.openxmlformats.org/officeDocument/2006/relationships/hyperlink" Target="https://dev.mysql.com/doc/refman/5.7/en/innodb-parameters.html" TargetMode="External"/><Relationship Id="rId72" Type="http://schemas.openxmlformats.org/officeDocument/2006/relationships/hyperlink" Target="https://dev.mysql.com/doc/refman/5.7/en/innodb-parameters.html" TargetMode="External"/><Relationship Id="rId73" Type="http://schemas.openxmlformats.org/officeDocument/2006/relationships/hyperlink" Target="https://dev.mysql.com/doc/refman/5.7/en/innodb-parameters.html" TargetMode="External"/><Relationship Id="rId74" Type="http://schemas.openxmlformats.org/officeDocument/2006/relationships/hyperlink" Target="https://dev.mysql.com/doc/refman/5.7/en/create-tablespace.html" TargetMode="External"/><Relationship Id="rId75" Type="http://schemas.openxmlformats.org/officeDocument/2006/relationships/hyperlink" Target="https://dev.mysql.com/doc/refman/5.7/en/create-table.html" TargetMode="External"/><Relationship Id="rId76" Type="http://schemas.openxmlformats.org/officeDocument/2006/relationships/hyperlink" Target="https://dev.mysql.com/doc/refman/5.7/en/alter-table.html" TargetMode="External"/><Relationship Id="rId77" Type="http://schemas.openxmlformats.org/officeDocument/2006/relationships/hyperlink" Target="https://dev.mysql.com/doc/refman/5.7/en/innodb-parameters.html" TargetMode="External"/><Relationship Id="rId78" Type="http://schemas.openxmlformats.org/officeDocument/2006/relationships/hyperlink" Target="https://dev.mysql.com/doc/refman/5.7/en/innodb-parameters.html" TargetMode="External"/><Relationship Id="rId79" Type="http://schemas.openxmlformats.org/officeDocument/2006/relationships/hyperlink" Target="https://dev.mysql.com/doc/refman/5.7/en/innodb-parameters.html" TargetMode="External"/><Relationship Id="rId90" Type="http://schemas.openxmlformats.org/officeDocument/2006/relationships/hyperlink" Target="https://dev.mysql.com/doc/refman/5.7/en/glossary.html" TargetMode="External"/><Relationship Id="rId91" Type="http://schemas.openxmlformats.org/officeDocument/2006/relationships/hyperlink" Target="https://dev.mysql.com/doc/refman/5.7/en/glossary.html" TargetMode="External"/><Relationship Id="rId92" Type="http://schemas.openxmlformats.org/officeDocument/2006/relationships/hyperlink" Target="https://dev.mysql.com/doc/refman/5.7/en/optimizing-innodb-transaction-management.html" TargetMode="External"/><Relationship Id="rId93" Type="http://schemas.openxmlformats.org/officeDocument/2006/relationships/fontTable" Target="fontTable.xml"/><Relationship Id="rId94" Type="http://schemas.openxmlformats.org/officeDocument/2006/relationships/theme" Target="theme/theme1.xml"/><Relationship Id="rId20" Type="http://schemas.openxmlformats.org/officeDocument/2006/relationships/hyperlink" Target="https://dev.mysql.com/doc/refman/5.7/en/glossary.html" TargetMode="External"/><Relationship Id="rId21" Type="http://schemas.openxmlformats.org/officeDocument/2006/relationships/hyperlink" Target="https://dev.mysql.com/doc/refman/5.7/en/memory-storage-engine.html" TargetMode="External"/><Relationship Id="rId22" Type="http://schemas.openxmlformats.org/officeDocument/2006/relationships/hyperlink" Target="https://dev.mysql.com/doc/refman/5.7/en/optimizing-innodb.html" TargetMode="External"/><Relationship Id="rId23" Type="http://schemas.openxmlformats.org/officeDocument/2006/relationships/hyperlink" Target="https://dev.mysql.com/doc/refman/5.7/en/glossary.html" TargetMode="External"/><Relationship Id="rId24" Type="http://schemas.openxmlformats.org/officeDocument/2006/relationships/hyperlink" Target="https://dev.mysql.com/doc/refman/5.7/en/glossary.html" TargetMode="External"/><Relationship Id="rId25" Type="http://schemas.openxmlformats.org/officeDocument/2006/relationships/hyperlink" Target="https://dev.mysql.com/doc/refman/5.7/en/glossary.html" TargetMode="External"/><Relationship Id="rId26" Type="http://schemas.openxmlformats.org/officeDocument/2006/relationships/hyperlink" Target="https://dev.mysql.com/doc/refman/5.7/en/insert.html" TargetMode="External"/><Relationship Id="rId27" Type="http://schemas.openxmlformats.org/officeDocument/2006/relationships/hyperlink" Target="https://dev.mysql.com/doc/refman/5.7/en/update.html" TargetMode="External"/><Relationship Id="rId28" Type="http://schemas.openxmlformats.org/officeDocument/2006/relationships/hyperlink" Target="https://dev.mysql.com/doc/refman/5.7/en/delete.html" TargetMode="External"/><Relationship Id="rId29" Type="http://schemas.openxmlformats.org/officeDocument/2006/relationships/hyperlink" Target="https://dev.mysql.com/doc/refman/5.7/en/lock-tables.html" TargetMode="External"/><Relationship Id="rId40" Type="http://schemas.openxmlformats.org/officeDocument/2006/relationships/hyperlink" Target="https://dev.mysql.com/doc/refman/5.7/en/server-system-variables.html" TargetMode="External"/><Relationship Id="rId41" Type="http://schemas.openxmlformats.org/officeDocument/2006/relationships/hyperlink" Target="https://dev.mysql.com/doc/refman/5.7/en/server-system-variables.html" TargetMode="External"/><Relationship Id="rId42" Type="http://schemas.openxmlformats.org/officeDocument/2006/relationships/hyperlink" Target="https://dev.mysql.com/doc/refman/5.7/en/create-table.html" TargetMode="External"/><Relationship Id="rId43" Type="http://schemas.openxmlformats.org/officeDocument/2006/relationships/hyperlink" Target="https://dev.mysql.com/doc/refman/5.7/en/alter-table.html" TargetMode="External"/><Relationship Id="rId44" Type="http://schemas.openxmlformats.org/officeDocument/2006/relationships/hyperlink" Target="https://dev.mysql.com/doc/refman/5.7/en/innodb-parameters.html" TargetMode="External"/><Relationship Id="rId45" Type="http://schemas.openxmlformats.org/officeDocument/2006/relationships/hyperlink" Target="https://dev.mysql.com/doc/refman/5.7/en/glossary.html" TargetMode="External"/><Relationship Id="rId46" Type="http://schemas.openxmlformats.org/officeDocument/2006/relationships/hyperlink" Target="https://dev.mysql.com/doc/refman/5.7/en/glossary.html" TargetMode="External"/><Relationship Id="rId47" Type="http://schemas.openxmlformats.org/officeDocument/2006/relationships/hyperlink" Target="https://dev.mysql.com/doc/refman/5.7/en/commit.html" TargetMode="External"/><Relationship Id="rId48" Type="http://schemas.openxmlformats.org/officeDocument/2006/relationships/hyperlink" Target="https://dev.mysql.com/doc/refman/5.7/en/commit.html" TargetMode="External"/><Relationship Id="rId49" Type="http://schemas.openxmlformats.org/officeDocument/2006/relationships/hyperlink" Target="https://dev.mysql.com/doc/refman/5.7/en/glossary.html" TargetMode="External"/><Relationship Id="rId60" Type="http://schemas.openxmlformats.org/officeDocument/2006/relationships/hyperlink" Target="https://dev.mysql.com/doc/refman/5.7/en/glossary.html" TargetMode="External"/><Relationship Id="rId61" Type="http://schemas.openxmlformats.org/officeDocument/2006/relationships/hyperlink" Target="https://dev.mysql.com/doc/refman/5.7/en/glossary.html" TargetMode="External"/><Relationship Id="rId62" Type="http://schemas.openxmlformats.org/officeDocument/2006/relationships/hyperlink" Target="https://dev.mysql.com/doc/refman/5.7/en/innodb-parameters.html" TargetMode="External"/><Relationship Id="rId63" Type="http://schemas.openxmlformats.org/officeDocument/2006/relationships/hyperlink" Target="https://dev.mysql.com/doc/refman/5.7/en/glossary.html" TargetMode="External"/><Relationship Id="rId64" Type="http://schemas.openxmlformats.org/officeDocument/2006/relationships/hyperlink" Target="https://dev.mysql.com/doc/refman/5.7/en/index-condition-pushdown-optimization.html" TargetMode="External"/><Relationship Id="rId65" Type="http://schemas.openxmlformats.org/officeDocument/2006/relationships/hyperlink" Target="https://dev.mysql.com/doc/refman/5.7/en/innodb-metrics-table.html" TargetMode="External"/><Relationship Id="rId66" Type="http://schemas.openxmlformats.org/officeDocument/2006/relationships/hyperlink" Target="https://dev.mysql.com/doc/refman/5.7/en/innodb-buffer-page-table.html" TargetMode="External"/><Relationship Id="rId67" Type="http://schemas.openxmlformats.org/officeDocument/2006/relationships/hyperlink" Target="https://dev.mysql.com/doc/refman/5.7/en/innodb-buffer-page-table.html" TargetMode="External"/><Relationship Id="rId68" Type="http://schemas.openxmlformats.org/officeDocument/2006/relationships/hyperlink" Target="https://dev.mysql.com/doc/refman/5.7/en/innodb-buffer-page-table.html" TargetMode="External"/><Relationship Id="rId69" Type="http://schemas.openxmlformats.org/officeDocument/2006/relationships/hyperlink" Target="https://dev.mysql.com/doc/refman/5.7/en/innodb-parameters.html" TargetMode="External"/><Relationship Id="rId80" Type="http://schemas.openxmlformats.org/officeDocument/2006/relationships/hyperlink" Target="https://dev.mysql.com/doc/refman/5.7/en/glossary.html" TargetMode="External"/><Relationship Id="rId81" Type="http://schemas.openxmlformats.org/officeDocument/2006/relationships/hyperlink" Target="https://dev.mysql.com/doc/refman/5.7/en/glossary.html" TargetMode="External"/><Relationship Id="rId82" Type="http://schemas.openxmlformats.org/officeDocument/2006/relationships/hyperlink" Target="https://dev.mysql.com/doc/refman/5.7/en/glossary.html" TargetMode="External"/><Relationship Id="rId83" Type="http://schemas.openxmlformats.org/officeDocument/2006/relationships/hyperlink" Target="https://dev.mysql.com/doc/refman/5.7/en/innodb-recovery.html" TargetMode="External"/><Relationship Id="rId84" Type="http://schemas.openxmlformats.org/officeDocument/2006/relationships/hyperlink" Target="https://dev.mysql.com/doc/refman/5.7/en/glossary.html" TargetMode="External"/><Relationship Id="rId85" Type="http://schemas.openxmlformats.org/officeDocument/2006/relationships/hyperlink" Target="https://dev.mysql.com/doc/refman/5.7/en/innodb-init-startup-configuration.html" TargetMode="External"/><Relationship Id="rId86" Type="http://schemas.openxmlformats.org/officeDocument/2006/relationships/hyperlink" Target="https://dev.mysql.com/doc/refman/5.7/en/optimizing-innodb-logging.html" TargetMode="External"/><Relationship Id="rId87" Type="http://schemas.openxmlformats.org/officeDocument/2006/relationships/hyperlink" Target="https://dev.mysql.com/doc/refman/5.7/en/innodb-data-log-reconfiguration.html" TargetMode="External"/><Relationship Id="rId88" Type="http://schemas.openxmlformats.org/officeDocument/2006/relationships/hyperlink" Target="https://dev.mysql.com/doc/refman/5.7/en/innodb-recovery.html" TargetMode="External"/><Relationship Id="rId89" Type="http://schemas.openxmlformats.org/officeDocument/2006/relationships/hyperlink" Target="https://dev.mysql.com/doc/refman/5.7/en/glossary.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F0181-5F20-A140-84E7-5C923FC4B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13</Pages>
  <Words>3806</Words>
  <Characters>21700</Characters>
  <Application>Microsoft Macintosh Word</Application>
  <DocSecurity>0</DocSecurity>
  <Lines>180</Lines>
  <Paragraphs>50</Paragraphs>
  <ScaleCrop>false</ScaleCrop>
  <Company>阿里巴巴</Company>
  <LinksUpToDate>false</LinksUpToDate>
  <CharactersWithSpaces>25456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富博 许</dc:creator>
  <cp:keywords/>
  <dc:description/>
  <cp:lastModifiedBy>富博 许</cp:lastModifiedBy>
  <cp:revision>5</cp:revision>
  <dcterms:created xsi:type="dcterms:W3CDTF">2017-06-12T02:31:00Z</dcterms:created>
  <dcterms:modified xsi:type="dcterms:W3CDTF">2017-12-07T07:43:00Z</dcterms:modified>
</cp:coreProperties>
</file>