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215" w:type="dxa"/>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4A0" w:firstRow="1" w:lastRow="0" w:firstColumn="1" w:lastColumn="0" w:noHBand="0" w:noVBand="1"/>
      </w:tblPr>
      <w:tblGrid>
        <w:gridCol w:w="7453"/>
        <w:gridCol w:w="2762"/>
      </w:tblGrid>
      <w:tr w:rsidR="00235297" w14:paraId="4F3BB55A" w14:textId="77777777" w:rsidTr="00235297">
        <w:trPr>
          <w:cantSplit/>
          <w:trHeight w:val="576"/>
          <w:jc w:val="center"/>
        </w:trPr>
        <w:tc>
          <w:tcPr>
            <w:tcW w:w="7455" w:type="dxa"/>
            <w:tcBorders>
              <w:top w:val="double" w:sz="4" w:space="0" w:color="auto"/>
              <w:left w:val="double" w:sz="4" w:space="0" w:color="auto"/>
              <w:bottom w:val="single" w:sz="4" w:space="0" w:color="auto"/>
              <w:right w:val="single" w:sz="4" w:space="0" w:color="auto"/>
            </w:tcBorders>
            <w:vAlign w:val="center"/>
            <w:hideMark/>
          </w:tcPr>
          <w:p w14:paraId="22512D23" w14:textId="77777777" w:rsidR="00235297" w:rsidRDefault="00235297">
            <w:pPr>
              <w:spacing w:line="276" w:lineRule="auto"/>
              <w:rPr>
                <w:rFonts w:ascii="Arial" w:hAnsi="Arial" w:cs="Arial"/>
                <w:b/>
                <w:i/>
                <w:sz w:val="32"/>
                <w:lang w:val="en-ID"/>
              </w:rPr>
            </w:pPr>
            <w:r>
              <w:rPr>
                <w:rFonts w:ascii="Arial" w:hAnsi="Arial" w:cs="Arial"/>
                <w:b/>
                <w:sz w:val="32"/>
                <w:lang w:val="en-ID"/>
              </w:rPr>
              <w:t xml:space="preserve">[Assignment / </w:t>
            </w:r>
            <w:r>
              <w:rPr>
                <w:rFonts w:ascii="Arial" w:hAnsi="Arial" w:cs="Arial"/>
                <w:b/>
                <w:sz w:val="32"/>
                <w:lang w:val="id-ID"/>
              </w:rPr>
              <w:t>Project</w:t>
            </w:r>
            <w:r>
              <w:rPr>
                <w:rFonts w:ascii="Arial" w:hAnsi="Arial" w:cs="Arial"/>
                <w:b/>
                <w:sz w:val="32"/>
                <w:lang w:val="en-ID"/>
              </w:rPr>
              <w:t>]</w:t>
            </w:r>
            <w:r>
              <w:rPr>
                <w:rFonts w:ascii="Arial" w:hAnsi="Arial" w:cs="Arial"/>
                <w:b/>
                <w:sz w:val="32"/>
                <w:lang w:val="id-ID"/>
              </w:rPr>
              <w:t xml:space="preserve"> </w:t>
            </w:r>
            <w:r>
              <w:rPr>
                <w:rFonts w:ascii="Arial" w:hAnsi="Arial" w:cs="Arial"/>
                <w:b/>
                <w:sz w:val="32"/>
                <w:lang w:val="en-ID"/>
              </w:rPr>
              <w:t>– External Document</w:t>
            </w:r>
          </w:p>
        </w:tc>
        <w:tc>
          <w:tcPr>
            <w:tcW w:w="2763" w:type="dxa"/>
            <w:vMerge w:val="restart"/>
            <w:tcBorders>
              <w:top w:val="double" w:sz="4" w:space="0" w:color="auto"/>
              <w:left w:val="single" w:sz="4" w:space="0" w:color="auto"/>
              <w:bottom w:val="double" w:sz="4" w:space="0" w:color="auto"/>
              <w:right w:val="double" w:sz="4" w:space="0" w:color="auto"/>
            </w:tcBorders>
            <w:vAlign w:val="center"/>
            <w:hideMark/>
          </w:tcPr>
          <w:p w14:paraId="1F3D54C9" w14:textId="7B186174" w:rsidR="00235297" w:rsidRDefault="00235297">
            <w:pPr>
              <w:spacing w:before="240" w:line="276" w:lineRule="auto"/>
              <w:jc w:val="center"/>
              <w:rPr>
                <w:rFonts w:ascii="Tahoma" w:hAnsi="Tahoma" w:cs="Tahoma"/>
                <w:sz w:val="18"/>
                <w:lang w:val="id-ID"/>
              </w:rPr>
            </w:pPr>
            <w:r>
              <w:rPr>
                <w:rFonts w:ascii="Tahoma" w:hAnsi="Tahoma" w:cs="Tahoma"/>
                <w:noProof/>
                <w:sz w:val="18"/>
                <w:lang w:val="en-ID" w:eastAsia="en-US"/>
              </w:rPr>
              <w:drawing>
                <wp:inline distT="0" distB="0" distL="0" distR="0" wp14:anchorId="040A8306" wp14:editId="294299F0">
                  <wp:extent cx="1371600" cy="1019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r="2315"/>
                          <a:stretch>
                            <a:fillRect/>
                          </a:stretch>
                        </pic:blipFill>
                        <pic:spPr bwMode="auto">
                          <a:xfrm>
                            <a:off x="0" y="0"/>
                            <a:ext cx="1371600" cy="1019175"/>
                          </a:xfrm>
                          <a:prstGeom prst="rect">
                            <a:avLst/>
                          </a:prstGeom>
                          <a:noFill/>
                          <a:ln>
                            <a:noFill/>
                          </a:ln>
                        </pic:spPr>
                      </pic:pic>
                    </a:graphicData>
                  </a:graphic>
                </wp:inline>
              </w:drawing>
            </w:r>
          </w:p>
          <w:p w14:paraId="0EEA57EC" w14:textId="77777777" w:rsidR="00235297" w:rsidRDefault="00235297">
            <w:pPr>
              <w:pStyle w:val="Header"/>
              <w:tabs>
                <w:tab w:val="left" w:pos="2129"/>
              </w:tabs>
              <w:spacing w:line="276" w:lineRule="auto"/>
              <w:jc w:val="right"/>
              <w:rPr>
                <w:rFonts w:ascii="Tahoma" w:hAnsi="Tahoma" w:cs="Tahoma"/>
                <w:sz w:val="18"/>
                <w:lang w:val="id-ID"/>
              </w:rPr>
            </w:pPr>
            <w:r>
              <w:rPr>
                <w:rFonts w:ascii="Arial" w:hAnsi="Arial" w:cs="Arial"/>
                <w:i/>
                <w:sz w:val="16"/>
                <w:lang w:val="id-ID"/>
              </w:rPr>
              <w:tab/>
            </w:r>
          </w:p>
        </w:tc>
      </w:tr>
      <w:tr w:rsidR="00235297" w14:paraId="2CBC43CD" w14:textId="77777777" w:rsidTr="00235297">
        <w:trPr>
          <w:cantSplit/>
          <w:trHeight w:val="1170"/>
          <w:jc w:val="center"/>
        </w:trPr>
        <w:tc>
          <w:tcPr>
            <w:tcW w:w="7455" w:type="dxa"/>
            <w:tcBorders>
              <w:top w:val="single" w:sz="4" w:space="0" w:color="auto"/>
              <w:left w:val="double" w:sz="4" w:space="0" w:color="auto"/>
              <w:bottom w:val="single" w:sz="4" w:space="0" w:color="auto"/>
              <w:right w:val="single" w:sz="4" w:space="0" w:color="auto"/>
            </w:tcBorders>
            <w:vAlign w:val="center"/>
            <w:hideMark/>
          </w:tcPr>
          <w:p w14:paraId="40A91583" w14:textId="77777777" w:rsidR="00235297" w:rsidRDefault="00235297">
            <w:pPr>
              <w:spacing w:line="256" w:lineRule="auto"/>
              <w:rPr>
                <w:rFonts w:asciiTheme="majorHAnsi" w:eastAsiaTheme="majorEastAsia" w:hAnsiTheme="majorHAnsi" w:cstheme="majorBidi"/>
                <w:b/>
                <w:bCs/>
                <w:iCs/>
                <w:lang w:val="en-ID"/>
              </w:rPr>
            </w:pPr>
            <w:r>
              <w:rPr>
                <w:rFonts w:ascii="Arial Narrow" w:hAnsi="Arial Narrow" w:cs="Tahoma"/>
                <w:sz w:val="36"/>
                <w:lang w:val="en-ID"/>
              </w:rPr>
              <w:t>COMP6800001</w:t>
            </w:r>
          </w:p>
          <w:p w14:paraId="31AB17EF" w14:textId="77777777" w:rsidR="00235297" w:rsidRDefault="00235297">
            <w:pPr>
              <w:pStyle w:val="Header"/>
              <w:spacing w:line="276" w:lineRule="auto"/>
              <w:rPr>
                <w:rFonts w:ascii="Arial Narrow" w:hAnsi="Arial Narrow" w:cs="Tahoma"/>
                <w:sz w:val="36"/>
                <w:lang w:val="id-ID"/>
              </w:rPr>
            </w:pPr>
            <w:r>
              <w:rPr>
                <w:rFonts w:ascii="Arial Narrow" w:hAnsi="Arial Narrow" w:cs="Tahoma"/>
                <w:sz w:val="36"/>
                <w:lang w:val="en-ID"/>
              </w:rPr>
              <w:t>Human &amp; Computer Interaction</w:t>
            </w:r>
          </w:p>
        </w:tc>
        <w:tc>
          <w:tcPr>
            <w:tcW w:w="2763" w:type="dxa"/>
            <w:vMerge/>
            <w:tcBorders>
              <w:top w:val="double" w:sz="4" w:space="0" w:color="auto"/>
              <w:left w:val="single" w:sz="4" w:space="0" w:color="auto"/>
              <w:bottom w:val="double" w:sz="4" w:space="0" w:color="auto"/>
              <w:right w:val="double" w:sz="4" w:space="0" w:color="auto"/>
            </w:tcBorders>
            <w:vAlign w:val="center"/>
            <w:hideMark/>
          </w:tcPr>
          <w:p w14:paraId="0BC20165" w14:textId="77777777" w:rsidR="00235297" w:rsidRDefault="00235297">
            <w:pPr>
              <w:spacing w:line="256" w:lineRule="auto"/>
              <w:rPr>
                <w:rFonts w:ascii="Tahoma" w:hAnsi="Tahoma" w:cs="Tahoma"/>
                <w:sz w:val="18"/>
                <w:lang w:val="id-ID"/>
              </w:rPr>
            </w:pPr>
          </w:p>
        </w:tc>
      </w:tr>
      <w:tr w:rsidR="00235297" w14:paraId="4A726074" w14:textId="77777777" w:rsidTr="00235297">
        <w:trPr>
          <w:trHeight w:val="432"/>
          <w:jc w:val="center"/>
        </w:trPr>
        <w:tc>
          <w:tcPr>
            <w:tcW w:w="7455" w:type="dxa"/>
            <w:tcBorders>
              <w:top w:val="single" w:sz="4" w:space="0" w:color="auto"/>
              <w:left w:val="double" w:sz="4" w:space="0" w:color="auto"/>
              <w:bottom w:val="double" w:sz="4" w:space="0" w:color="auto"/>
              <w:right w:val="single" w:sz="4" w:space="0" w:color="auto"/>
            </w:tcBorders>
            <w:vAlign w:val="center"/>
            <w:hideMark/>
          </w:tcPr>
          <w:p w14:paraId="4D81ED95" w14:textId="77777777" w:rsidR="00235297" w:rsidRDefault="00235297">
            <w:pPr>
              <w:pStyle w:val="Header"/>
              <w:spacing w:line="276" w:lineRule="auto"/>
              <w:rPr>
                <w:rFonts w:ascii="Arial" w:hAnsi="Arial" w:cs="Arial"/>
                <w:b/>
                <w:iCs/>
                <w:sz w:val="20"/>
                <w:szCs w:val="20"/>
                <w:lang w:val="en-ID"/>
              </w:rPr>
            </w:pPr>
            <w:r>
              <w:rPr>
                <w:rFonts w:ascii="Arial" w:hAnsi="Arial" w:cs="Arial"/>
                <w:iCs/>
                <w:sz w:val="20"/>
                <w:szCs w:val="20"/>
                <w:lang w:val="en-ID"/>
              </w:rPr>
              <w:t xml:space="preserve">Even </w:t>
            </w:r>
            <w:r>
              <w:rPr>
                <w:rFonts w:ascii="Arial" w:hAnsi="Arial" w:cs="Arial"/>
                <w:iCs/>
                <w:sz w:val="20"/>
                <w:szCs w:val="20"/>
                <w:lang w:val="id-ID"/>
              </w:rPr>
              <w:t xml:space="preserve">Semester Year </w:t>
            </w:r>
            <w:r>
              <w:rPr>
                <w:rFonts w:ascii="Arial" w:hAnsi="Arial" w:cs="Arial"/>
                <w:iCs/>
                <w:sz w:val="20"/>
                <w:szCs w:val="20"/>
                <w:lang w:val="en-ID"/>
              </w:rPr>
              <w:t>2021</w:t>
            </w:r>
            <w:r>
              <w:rPr>
                <w:rFonts w:ascii="Arial" w:hAnsi="Arial" w:cs="Arial"/>
                <w:iCs/>
                <w:sz w:val="20"/>
                <w:szCs w:val="20"/>
                <w:lang w:val="id-ID"/>
              </w:rPr>
              <w:t>/</w:t>
            </w:r>
            <w:r>
              <w:rPr>
                <w:rFonts w:ascii="Arial" w:hAnsi="Arial" w:cs="Arial"/>
                <w:iCs/>
                <w:sz w:val="20"/>
                <w:szCs w:val="20"/>
                <w:lang w:val="en-ID"/>
              </w:rPr>
              <w:t>2022</w:t>
            </w:r>
          </w:p>
        </w:tc>
        <w:tc>
          <w:tcPr>
            <w:tcW w:w="2763" w:type="dxa"/>
            <w:vMerge/>
            <w:tcBorders>
              <w:top w:val="double" w:sz="4" w:space="0" w:color="auto"/>
              <w:left w:val="single" w:sz="4" w:space="0" w:color="auto"/>
              <w:bottom w:val="double" w:sz="4" w:space="0" w:color="auto"/>
              <w:right w:val="double" w:sz="4" w:space="0" w:color="auto"/>
            </w:tcBorders>
            <w:vAlign w:val="center"/>
            <w:hideMark/>
          </w:tcPr>
          <w:p w14:paraId="0C844C5E" w14:textId="77777777" w:rsidR="00235297" w:rsidRDefault="00235297">
            <w:pPr>
              <w:spacing w:line="256" w:lineRule="auto"/>
              <w:rPr>
                <w:rFonts w:ascii="Tahoma" w:hAnsi="Tahoma" w:cs="Tahoma"/>
                <w:sz w:val="18"/>
                <w:lang w:val="id-ID"/>
              </w:rPr>
            </w:pPr>
          </w:p>
        </w:tc>
      </w:tr>
    </w:tbl>
    <w:p w14:paraId="58B0BEB7" w14:textId="45F51C99" w:rsidR="00E320BA" w:rsidRDefault="00E320BA"/>
    <w:p w14:paraId="6756E8DB" w14:textId="4AA18839" w:rsidR="00235297" w:rsidRPr="00235297" w:rsidRDefault="00235297">
      <w:pPr>
        <w:rPr>
          <w:sz w:val="32"/>
          <w:szCs w:val="32"/>
        </w:rPr>
      </w:pPr>
      <w:proofErr w:type="spellStart"/>
      <w:r w:rsidRPr="00235297">
        <w:rPr>
          <w:sz w:val="32"/>
          <w:szCs w:val="32"/>
        </w:rPr>
        <w:t>Kelompok</w:t>
      </w:r>
      <w:proofErr w:type="spellEnd"/>
      <w:r w:rsidRPr="00235297">
        <w:rPr>
          <w:sz w:val="32"/>
          <w:szCs w:val="32"/>
        </w:rPr>
        <w:t>:</w:t>
      </w:r>
    </w:p>
    <w:p w14:paraId="591449B9" w14:textId="3380F1C8" w:rsidR="00235297" w:rsidRDefault="0004308F" w:rsidP="00235297">
      <w:pPr>
        <w:pStyle w:val="ListParagraph"/>
        <w:numPr>
          <w:ilvl w:val="0"/>
          <w:numId w:val="2"/>
        </w:numPr>
      </w:pPr>
      <w:r>
        <w:t xml:space="preserve">2502036672 - </w:t>
      </w:r>
      <w:r w:rsidR="00235297">
        <w:t xml:space="preserve">Raien </w:t>
      </w:r>
      <w:proofErr w:type="spellStart"/>
      <w:r w:rsidR="00235297">
        <w:t>Ronariv</w:t>
      </w:r>
      <w:proofErr w:type="spellEnd"/>
    </w:p>
    <w:p w14:paraId="579E9394" w14:textId="48C6A6AF" w:rsidR="00235297" w:rsidRDefault="00EA64D6" w:rsidP="00235297">
      <w:pPr>
        <w:pStyle w:val="ListParagraph"/>
        <w:numPr>
          <w:ilvl w:val="0"/>
          <w:numId w:val="2"/>
        </w:numPr>
      </w:pPr>
      <w:r>
        <w:t xml:space="preserve">2502067210 - </w:t>
      </w:r>
      <w:r w:rsidR="00235297">
        <w:t xml:space="preserve">Elia </w:t>
      </w:r>
      <w:proofErr w:type="spellStart"/>
      <w:r w:rsidR="00235297">
        <w:t>Karoenadi</w:t>
      </w:r>
      <w:proofErr w:type="spellEnd"/>
    </w:p>
    <w:p w14:paraId="658515F9" w14:textId="3DA8D4AA" w:rsidR="00235297" w:rsidRPr="00235297" w:rsidRDefault="00235297" w:rsidP="00235297">
      <w:pPr>
        <w:rPr>
          <w:sz w:val="32"/>
          <w:szCs w:val="32"/>
        </w:rPr>
      </w:pPr>
    </w:p>
    <w:p w14:paraId="10F3441E" w14:textId="398D8679" w:rsidR="00235297" w:rsidRDefault="00235297" w:rsidP="00EA64D6">
      <w:pPr>
        <w:jc w:val="center"/>
        <w:rPr>
          <w:sz w:val="32"/>
          <w:szCs w:val="32"/>
        </w:rPr>
      </w:pPr>
      <w:proofErr w:type="spellStart"/>
      <w:r w:rsidRPr="00235297">
        <w:rPr>
          <w:sz w:val="32"/>
          <w:szCs w:val="32"/>
        </w:rPr>
        <w:t>Dokumentasi</w:t>
      </w:r>
      <w:proofErr w:type="spellEnd"/>
    </w:p>
    <w:p w14:paraId="3AB7D5B0" w14:textId="77777777" w:rsidR="00EA64D6" w:rsidRDefault="00EA64D6" w:rsidP="00235297">
      <w:pPr>
        <w:rPr>
          <w:sz w:val="32"/>
          <w:szCs w:val="32"/>
        </w:rPr>
      </w:pPr>
    </w:p>
    <w:p w14:paraId="3E9110BC" w14:textId="7494EB35" w:rsidR="00EA64D6" w:rsidRPr="00EA64D6" w:rsidRDefault="00EA64D6" w:rsidP="00EA64D6">
      <w:pPr>
        <w:jc w:val="center"/>
        <w:rPr>
          <w:sz w:val="32"/>
          <w:szCs w:val="32"/>
        </w:rPr>
      </w:pPr>
      <w:r w:rsidRPr="00EA64D6">
        <w:rPr>
          <w:sz w:val="32"/>
          <w:szCs w:val="32"/>
        </w:rPr>
        <w:t>Project</w:t>
      </w:r>
      <w:r>
        <w:rPr>
          <w:sz w:val="32"/>
          <w:szCs w:val="32"/>
        </w:rPr>
        <w:t xml:space="preserve"> Duo </w:t>
      </w:r>
      <w:proofErr w:type="spellStart"/>
      <w:r w:rsidRPr="00EA64D6">
        <w:rPr>
          <w:sz w:val="32"/>
          <w:szCs w:val="32"/>
        </w:rPr>
        <w:t>VORskin</w:t>
      </w:r>
      <w:proofErr w:type="spellEnd"/>
    </w:p>
    <w:p w14:paraId="4FEF91A6" w14:textId="77777777" w:rsidR="0004308F" w:rsidRDefault="0004308F" w:rsidP="00235297">
      <w:pPr>
        <w:rPr>
          <w:sz w:val="32"/>
          <w:szCs w:val="32"/>
        </w:rPr>
      </w:pPr>
    </w:p>
    <w:p w14:paraId="736B756A" w14:textId="74C85ED1" w:rsidR="001C2076" w:rsidRPr="003C5AA0" w:rsidRDefault="0004308F" w:rsidP="00235297">
      <w:pPr>
        <w:rPr>
          <w:sz w:val="32"/>
          <w:szCs w:val="32"/>
        </w:rPr>
      </w:pPr>
      <w:r w:rsidRPr="003C5AA0">
        <w:rPr>
          <w:sz w:val="32"/>
          <w:szCs w:val="32"/>
        </w:rPr>
        <w:t xml:space="preserve">Website </w:t>
      </w:r>
      <w:proofErr w:type="spellStart"/>
      <w:r w:rsidRPr="003C5AA0">
        <w:rPr>
          <w:sz w:val="32"/>
          <w:szCs w:val="32"/>
        </w:rPr>
        <w:t>referensi</w:t>
      </w:r>
      <w:proofErr w:type="spellEnd"/>
      <w:r w:rsidRPr="003C5AA0">
        <w:rPr>
          <w:sz w:val="32"/>
          <w:szCs w:val="32"/>
        </w:rPr>
        <w:t>:</w:t>
      </w:r>
    </w:p>
    <w:p w14:paraId="7D0982D7" w14:textId="0BED0725" w:rsidR="0004308F" w:rsidRDefault="001A361F" w:rsidP="0004308F">
      <w:hyperlink r:id="rId6" w:history="1">
        <w:r w:rsidR="0004308F" w:rsidRPr="009F7D6F">
          <w:rPr>
            <w:rStyle w:val="Hyperlink"/>
          </w:rPr>
          <w:t>https://somethinc.com/</w:t>
        </w:r>
      </w:hyperlink>
      <w:r w:rsidR="0004308F">
        <w:t xml:space="preserve"> </w:t>
      </w:r>
    </w:p>
    <w:p w14:paraId="3AC8885A" w14:textId="392D6255" w:rsidR="0004308F" w:rsidRDefault="001A361F" w:rsidP="0004308F">
      <w:hyperlink r:id="rId7" w:history="1">
        <w:r w:rsidR="0004308F" w:rsidRPr="009F7D6F">
          <w:rPr>
            <w:rStyle w:val="Hyperlink"/>
          </w:rPr>
          <w:t>https://www.sk-ii.com/</w:t>
        </w:r>
      </w:hyperlink>
    </w:p>
    <w:p w14:paraId="03E902F4" w14:textId="215132EC" w:rsidR="0004308F" w:rsidRPr="0004308F" w:rsidRDefault="0004308F" w:rsidP="00235297"/>
    <w:p w14:paraId="6FE9D4D1" w14:textId="2801D545" w:rsidR="00235297" w:rsidRPr="003C5AA0" w:rsidRDefault="00235297" w:rsidP="00235297">
      <w:pPr>
        <w:rPr>
          <w:sz w:val="32"/>
          <w:szCs w:val="32"/>
        </w:rPr>
      </w:pPr>
      <w:r w:rsidRPr="003C5AA0">
        <w:rPr>
          <w:sz w:val="32"/>
          <w:szCs w:val="32"/>
        </w:rPr>
        <w:t>Home</w:t>
      </w:r>
    </w:p>
    <w:p w14:paraId="695F8F35" w14:textId="7B19972F" w:rsidR="00235297" w:rsidRPr="009E0224" w:rsidRDefault="00F12FB6" w:rsidP="0004308F">
      <w:pPr>
        <w:pStyle w:val="ListParagraph"/>
        <w:numPr>
          <w:ilvl w:val="0"/>
          <w:numId w:val="5"/>
        </w:numPr>
        <w:rPr>
          <w:rStyle w:val="Hyperlink"/>
          <w:color w:val="auto"/>
          <w:u w:val="none"/>
        </w:rPr>
      </w:pPr>
      <w:r>
        <w:t>I</w:t>
      </w:r>
      <w:r w:rsidR="00235297">
        <w:t xml:space="preserve">mage: </w:t>
      </w:r>
      <w:r w:rsidR="0004308F">
        <w:t xml:space="preserve">ITZY Yeji </w:t>
      </w:r>
      <w:hyperlink r:id="rId8" w:history="1">
        <w:r w:rsidR="0004308F" w:rsidRPr="009F7D6F">
          <w:rPr>
            <w:rStyle w:val="Hyperlink"/>
            <w:rFonts w:ascii="Helvetica" w:hAnsi="Helvetica" w:cs="Helvetica"/>
            <w:bdr w:val="none" w:sz="0" w:space="0" w:color="auto" w:frame="1"/>
          </w:rPr>
          <w:t>https://id.pinterest.com/pin/455708056045933369/</w:t>
        </w:r>
      </w:hyperlink>
    </w:p>
    <w:p w14:paraId="1FC9D951" w14:textId="5A4CAF81" w:rsidR="009E0224" w:rsidRDefault="009E0224" w:rsidP="0004308F">
      <w:pPr>
        <w:pStyle w:val="ListParagraph"/>
        <w:numPr>
          <w:ilvl w:val="0"/>
          <w:numId w:val="5"/>
        </w:numPr>
      </w:pPr>
      <w:r>
        <w:t xml:space="preserve">Floating image </w:t>
      </w:r>
    </w:p>
    <w:p w14:paraId="4AF5C7FF" w14:textId="02D8DA21" w:rsidR="009E0224" w:rsidRDefault="001A361F" w:rsidP="009E0224">
      <w:pPr>
        <w:pStyle w:val="ListParagraph"/>
        <w:numPr>
          <w:ilvl w:val="1"/>
          <w:numId w:val="5"/>
        </w:numPr>
      </w:pPr>
      <w:hyperlink r:id="rId9" w:anchor="imgrc=u-JWcin27_8qmM" w:history="1">
        <w:r w:rsidR="009E0224" w:rsidRPr="00C1022D">
          <w:rPr>
            <w:rStyle w:val="Hyperlink"/>
          </w:rPr>
          <w:t>https://www.google.com/search?q=yeji&amp;tbm=isch&amp;tbs=ic:trans&amp;hl=en&amp;sa=X&amp;ved=0CAMQpwVqFwoTCLj17975oPgCFQAAAAAdAAAAABAC&amp;biw=1522&amp;bih=736#imgrc=u-JWcin27_8qmM</w:t>
        </w:r>
      </w:hyperlink>
      <w:r w:rsidR="009E0224">
        <w:t xml:space="preserve">  </w:t>
      </w:r>
    </w:p>
    <w:p w14:paraId="345FFAE1" w14:textId="77777777" w:rsidR="00235297" w:rsidRDefault="00235297" w:rsidP="0004308F">
      <w:pPr>
        <w:pStyle w:val="ListParagraph"/>
        <w:numPr>
          <w:ilvl w:val="0"/>
          <w:numId w:val="5"/>
        </w:numPr>
      </w:pPr>
      <w:r>
        <w:t>Product:</w:t>
      </w:r>
    </w:p>
    <w:p w14:paraId="00BBEF01" w14:textId="0409D0AB" w:rsidR="00235297" w:rsidRDefault="001A361F" w:rsidP="0004308F">
      <w:pPr>
        <w:pStyle w:val="ListParagraph"/>
        <w:numPr>
          <w:ilvl w:val="1"/>
          <w:numId w:val="7"/>
        </w:numPr>
      </w:pPr>
      <w:hyperlink r:id="rId10" w:history="1">
        <w:r w:rsidR="00235297" w:rsidRPr="00CC793C">
          <w:rPr>
            <w:rStyle w:val="Hyperlink"/>
          </w:rPr>
          <w:t>https://www.sk-ii.com/</w:t>
        </w:r>
      </w:hyperlink>
    </w:p>
    <w:p w14:paraId="0DAB5B49" w14:textId="3DADF0DF" w:rsidR="00235297" w:rsidRDefault="001A361F" w:rsidP="0004308F">
      <w:pPr>
        <w:pStyle w:val="ListParagraph"/>
        <w:numPr>
          <w:ilvl w:val="1"/>
          <w:numId w:val="7"/>
        </w:numPr>
      </w:pPr>
      <w:hyperlink r:id="rId11" w:history="1">
        <w:r w:rsidR="001C2076" w:rsidRPr="00CC793C">
          <w:rPr>
            <w:rStyle w:val="Hyperlink"/>
          </w:rPr>
          <w:t>https://www.laroche-posay.us/</w:t>
        </w:r>
      </w:hyperlink>
      <w:r w:rsidR="001C2076">
        <w:t xml:space="preserve"> </w:t>
      </w:r>
    </w:p>
    <w:p w14:paraId="54FE6FFB" w14:textId="016C071A" w:rsidR="0004308F" w:rsidRDefault="001A361F" w:rsidP="0004308F">
      <w:pPr>
        <w:pStyle w:val="ListParagraph"/>
        <w:numPr>
          <w:ilvl w:val="1"/>
          <w:numId w:val="7"/>
        </w:numPr>
      </w:pPr>
      <w:hyperlink r:id="rId12" w:history="1">
        <w:r w:rsidR="0004308F" w:rsidRPr="009F7D6F">
          <w:rPr>
            <w:rStyle w:val="Hyperlink"/>
          </w:rPr>
          <w:t>https://somethinc.com/</w:t>
        </w:r>
      </w:hyperlink>
      <w:r w:rsidR="0004308F">
        <w:t xml:space="preserve"> </w:t>
      </w:r>
    </w:p>
    <w:p w14:paraId="25748218" w14:textId="63B9C085" w:rsidR="009E0224" w:rsidRDefault="001A361F" w:rsidP="009E0224">
      <w:pPr>
        <w:pStyle w:val="ListParagraph"/>
        <w:numPr>
          <w:ilvl w:val="1"/>
          <w:numId w:val="7"/>
        </w:numPr>
      </w:pPr>
      <w:hyperlink r:id="rId13" w:history="1">
        <w:r w:rsidR="0004308F" w:rsidRPr="009F7D6F">
          <w:rPr>
            <w:rStyle w:val="Hyperlink"/>
          </w:rPr>
          <w:t>https://www.ponds.com/us/en/home.html</w:t>
        </w:r>
      </w:hyperlink>
      <w:r w:rsidR="0004308F">
        <w:t xml:space="preserve"> </w:t>
      </w:r>
    </w:p>
    <w:p w14:paraId="681BA8AC" w14:textId="77777777" w:rsidR="009E0224" w:rsidRDefault="009E0224" w:rsidP="009E0224">
      <w:pPr>
        <w:ind w:left="1080"/>
      </w:pPr>
    </w:p>
    <w:p w14:paraId="02C77FF8" w14:textId="122DC3C4" w:rsidR="00235297" w:rsidRPr="003C5AA0" w:rsidRDefault="00235297" w:rsidP="0004308F">
      <w:pPr>
        <w:rPr>
          <w:sz w:val="32"/>
          <w:szCs w:val="32"/>
        </w:rPr>
      </w:pPr>
      <w:r w:rsidRPr="003C5AA0">
        <w:rPr>
          <w:sz w:val="32"/>
          <w:szCs w:val="32"/>
        </w:rPr>
        <w:t>About Us</w:t>
      </w:r>
    </w:p>
    <w:p w14:paraId="222D1450" w14:textId="6FDB9490" w:rsidR="0004308F" w:rsidRDefault="001A361F" w:rsidP="0004308F">
      <w:hyperlink r:id="rId14" w:history="1">
        <w:r w:rsidR="0004308F" w:rsidRPr="009F7D6F">
          <w:rPr>
            <w:rStyle w:val="Hyperlink"/>
          </w:rPr>
          <w:t>https://www.sk-ii.com/</w:t>
        </w:r>
      </w:hyperlink>
    </w:p>
    <w:p w14:paraId="46160DB7" w14:textId="5718F92D" w:rsidR="00235297" w:rsidRPr="003C5AA0" w:rsidRDefault="00235297" w:rsidP="00235297">
      <w:pPr>
        <w:rPr>
          <w:sz w:val="32"/>
          <w:szCs w:val="32"/>
        </w:rPr>
      </w:pPr>
    </w:p>
    <w:p w14:paraId="1F7045AF" w14:textId="77777777" w:rsidR="0004308F" w:rsidRPr="003C5AA0" w:rsidRDefault="0004308F" w:rsidP="0004308F">
      <w:pPr>
        <w:rPr>
          <w:sz w:val="32"/>
          <w:szCs w:val="32"/>
        </w:rPr>
      </w:pPr>
      <w:r w:rsidRPr="003C5AA0">
        <w:rPr>
          <w:sz w:val="32"/>
          <w:szCs w:val="32"/>
        </w:rPr>
        <w:t>Product</w:t>
      </w:r>
    </w:p>
    <w:p w14:paraId="0E9AA897" w14:textId="027E2D38" w:rsidR="0004308F" w:rsidRDefault="001A361F" w:rsidP="0004308F">
      <w:pPr>
        <w:pStyle w:val="ListParagraph"/>
        <w:numPr>
          <w:ilvl w:val="0"/>
          <w:numId w:val="6"/>
        </w:numPr>
      </w:pPr>
      <w:hyperlink r:id="rId15" w:history="1">
        <w:r w:rsidR="0004308F" w:rsidRPr="009F7D6F">
          <w:rPr>
            <w:rStyle w:val="Hyperlink"/>
          </w:rPr>
          <w:t>https://www.laroche-posay.us/</w:t>
        </w:r>
      </w:hyperlink>
      <w:r w:rsidR="0004308F">
        <w:t xml:space="preserve"> </w:t>
      </w:r>
    </w:p>
    <w:p w14:paraId="5E425FED" w14:textId="3A19CE15" w:rsidR="0004308F" w:rsidRDefault="001A361F" w:rsidP="0004308F">
      <w:pPr>
        <w:pStyle w:val="ListParagraph"/>
        <w:numPr>
          <w:ilvl w:val="0"/>
          <w:numId w:val="6"/>
        </w:numPr>
      </w:pPr>
      <w:hyperlink r:id="rId16" w:history="1">
        <w:r w:rsidR="0004308F" w:rsidRPr="009F7D6F">
          <w:rPr>
            <w:rStyle w:val="Hyperlink"/>
          </w:rPr>
          <w:t>https://somethinc.com/</w:t>
        </w:r>
      </w:hyperlink>
      <w:r w:rsidR="0004308F">
        <w:t xml:space="preserve"> </w:t>
      </w:r>
    </w:p>
    <w:p w14:paraId="3366F458" w14:textId="34A844CA" w:rsidR="0004308F" w:rsidRDefault="001A361F" w:rsidP="0004308F">
      <w:pPr>
        <w:pStyle w:val="ListParagraph"/>
        <w:numPr>
          <w:ilvl w:val="0"/>
          <w:numId w:val="6"/>
        </w:numPr>
      </w:pPr>
      <w:hyperlink r:id="rId17" w:history="1">
        <w:r w:rsidR="0004308F" w:rsidRPr="009F7D6F">
          <w:rPr>
            <w:rStyle w:val="Hyperlink"/>
          </w:rPr>
          <w:t>https://www.ponds.com/us/en/home.html</w:t>
        </w:r>
      </w:hyperlink>
      <w:r w:rsidR="0004308F">
        <w:t xml:space="preserve"> </w:t>
      </w:r>
    </w:p>
    <w:p w14:paraId="2B4F8A0D" w14:textId="77777777" w:rsidR="0004308F" w:rsidRDefault="001A361F" w:rsidP="0004308F">
      <w:pPr>
        <w:pStyle w:val="ListParagraph"/>
        <w:numPr>
          <w:ilvl w:val="0"/>
          <w:numId w:val="6"/>
        </w:numPr>
      </w:pPr>
      <w:hyperlink r:id="rId18" w:history="1">
        <w:r w:rsidR="0004308F" w:rsidRPr="009F7D6F">
          <w:rPr>
            <w:rStyle w:val="Hyperlink"/>
          </w:rPr>
          <w:t>https://www.sk-ii.com/</w:t>
        </w:r>
      </w:hyperlink>
    </w:p>
    <w:p w14:paraId="3663BCD2" w14:textId="77777777" w:rsidR="0004308F" w:rsidRDefault="0004308F" w:rsidP="0004308F"/>
    <w:p w14:paraId="00E71E0A" w14:textId="3D780CBF" w:rsidR="00235297" w:rsidRDefault="00235297" w:rsidP="00235297"/>
    <w:p w14:paraId="418DCE2F" w14:textId="1A435BBA" w:rsidR="00235297" w:rsidRPr="003C5AA0" w:rsidRDefault="0004308F" w:rsidP="00235297">
      <w:pPr>
        <w:rPr>
          <w:sz w:val="32"/>
          <w:szCs w:val="32"/>
        </w:rPr>
      </w:pPr>
      <w:r w:rsidRPr="003C5AA0">
        <w:rPr>
          <w:sz w:val="32"/>
          <w:szCs w:val="32"/>
        </w:rPr>
        <w:t>Promotions</w:t>
      </w:r>
    </w:p>
    <w:p w14:paraId="3A3D8F12" w14:textId="6D72D759" w:rsidR="003C5AA0" w:rsidRDefault="003C5AA0" w:rsidP="00235297">
      <w:r>
        <w:t>Promo:</w:t>
      </w:r>
    </w:p>
    <w:p w14:paraId="1535645A" w14:textId="774EE87C" w:rsidR="003C5AA0" w:rsidRDefault="003C5AA0" w:rsidP="003C5AA0">
      <w:pPr>
        <w:pStyle w:val="ListParagraph"/>
        <w:numPr>
          <w:ilvl w:val="0"/>
          <w:numId w:val="8"/>
        </w:numPr>
      </w:pPr>
      <w:r>
        <w:t>OVO</w:t>
      </w:r>
    </w:p>
    <w:p w14:paraId="2939DA7B" w14:textId="6F4A6397" w:rsidR="003C5AA0" w:rsidRDefault="003C5AA0" w:rsidP="003C5AA0">
      <w:pPr>
        <w:pStyle w:val="ListParagraph"/>
        <w:numPr>
          <w:ilvl w:val="0"/>
          <w:numId w:val="8"/>
        </w:numPr>
      </w:pPr>
      <w:r>
        <w:t>GOPAY</w:t>
      </w:r>
    </w:p>
    <w:p w14:paraId="13DB95D0" w14:textId="3729BF11" w:rsidR="003C5AA0" w:rsidRDefault="003C5AA0" w:rsidP="003C5AA0">
      <w:pPr>
        <w:pStyle w:val="ListParagraph"/>
        <w:numPr>
          <w:ilvl w:val="0"/>
          <w:numId w:val="8"/>
        </w:numPr>
      </w:pPr>
      <w:r>
        <w:t>BCA</w:t>
      </w:r>
    </w:p>
    <w:p w14:paraId="7B697DD0" w14:textId="6560E0DE" w:rsidR="003C5AA0" w:rsidRDefault="003C5AA0" w:rsidP="003C5AA0">
      <w:r>
        <w:t xml:space="preserve">Partner </w:t>
      </w:r>
      <w:proofErr w:type="spellStart"/>
      <w:r>
        <w:t>Ewallet</w:t>
      </w:r>
      <w:proofErr w:type="spellEnd"/>
    </w:p>
    <w:p w14:paraId="509F9903" w14:textId="24A81217" w:rsidR="003C5AA0" w:rsidRDefault="003C5AA0" w:rsidP="003C5AA0">
      <w:pPr>
        <w:pStyle w:val="ListParagraph"/>
        <w:numPr>
          <w:ilvl w:val="0"/>
          <w:numId w:val="9"/>
        </w:numPr>
      </w:pPr>
      <w:r>
        <w:t>OVO</w:t>
      </w:r>
    </w:p>
    <w:p w14:paraId="5ECAC99B" w14:textId="0DA30D9A" w:rsidR="003C5AA0" w:rsidRDefault="003C5AA0" w:rsidP="003C5AA0">
      <w:pPr>
        <w:pStyle w:val="ListParagraph"/>
        <w:numPr>
          <w:ilvl w:val="0"/>
          <w:numId w:val="9"/>
        </w:numPr>
      </w:pPr>
      <w:r>
        <w:t>GOPAY</w:t>
      </w:r>
    </w:p>
    <w:p w14:paraId="434D727C" w14:textId="0124CFFF" w:rsidR="003C5AA0" w:rsidRDefault="003C5AA0" w:rsidP="003C5AA0">
      <w:pPr>
        <w:pStyle w:val="ListParagraph"/>
        <w:numPr>
          <w:ilvl w:val="0"/>
          <w:numId w:val="9"/>
        </w:numPr>
      </w:pPr>
      <w:r>
        <w:t>SHOPEEPAY</w:t>
      </w:r>
    </w:p>
    <w:p w14:paraId="7C4C11F2" w14:textId="5508B33D" w:rsidR="003C5AA0" w:rsidRDefault="003C5AA0" w:rsidP="003C5AA0">
      <w:r>
        <w:t>Partner BANK</w:t>
      </w:r>
    </w:p>
    <w:p w14:paraId="49D11A34" w14:textId="41479238" w:rsidR="003C5AA0" w:rsidRDefault="003C5AA0" w:rsidP="003C5AA0">
      <w:pPr>
        <w:pStyle w:val="ListParagraph"/>
        <w:numPr>
          <w:ilvl w:val="0"/>
          <w:numId w:val="10"/>
        </w:numPr>
      </w:pPr>
      <w:r>
        <w:t>BCA</w:t>
      </w:r>
    </w:p>
    <w:p w14:paraId="71C15465" w14:textId="6F3AB11A" w:rsidR="003C5AA0" w:rsidRDefault="003C5AA0" w:rsidP="003C5AA0">
      <w:pPr>
        <w:pStyle w:val="ListParagraph"/>
        <w:numPr>
          <w:ilvl w:val="0"/>
          <w:numId w:val="10"/>
        </w:numPr>
      </w:pPr>
      <w:r>
        <w:t>BRI</w:t>
      </w:r>
    </w:p>
    <w:p w14:paraId="39A93678" w14:textId="1EBB826A" w:rsidR="003C5AA0" w:rsidRDefault="003C5AA0" w:rsidP="003C5AA0">
      <w:pPr>
        <w:pStyle w:val="ListParagraph"/>
        <w:numPr>
          <w:ilvl w:val="0"/>
          <w:numId w:val="10"/>
        </w:numPr>
      </w:pPr>
      <w:proofErr w:type="spellStart"/>
      <w:r>
        <w:t>Mandiri</w:t>
      </w:r>
      <w:proofErr w:type="spellEnd"/>
    </w:p>
    <w:p w14:paraId="7CB2CE11" w14:textId="77777777" w:rsidR="003C5AA0" w:rsidRDefault="003C5AA0" w:rsidP="00235297"/>
    <w:p w14:paraId="2085B6DE" w14:textId="69BC6D1D" w:rsidR="0004308F" w:rsidRPr="007F52F4" w:rsidRDefault="0004308F" w:rsidP="00235297">
      <w:pPr>
        <w:rPr>
          <w:sz w:val="32"/>
          <w:szCs w:val="32"/>
        </w:rPr>
      </w:pPr>
      <w:r w:rsidRPr="007F52F4">
        <w:rPr>
          <w:sz w:val="32"/>
          <w:szCs w:val="32"/>
        </w:rPr>
        <w:t>Subscribe</w:t>
      </w:r>
    </w:p>
    <w:p w14:paraId="61CCDD09" w14:textId="13038138" w:rsidR="00235297" w:rsidRDefault="00235297" w:rsidP="00235297"/>
    <w:p w14:paraId="0880EBC2" w14:textId="54E11D9C" w:rsidR="007F52F4" w:rsidRDefault="007F52F4" w:rsidP="00235297"/>
    <w:p w14:paraId="5B39C2FC" w14:textId="2D15E047" w:rsidR="007F52F4" w:rsidRDefault="007F52F4" w:rsidP="00235297">
      <w:pPr>
        <w:rPr>
          <w:sz w:val="32"/>
          <w:szCs w:val="32"/>
        </w:rPr>
      </w:pPr>
      <w:r w:rsidRPr="007F52F4">
        <w:rPr>
          <w:sz w:val="32"/>
          <w:szCs w:val="32"/>
        </w:rPr>
        <w:t>Hidden mechanic:</w:t>
      </w:r>
    </w:p>
    <w:p w14:paraId="3B49C475" w14:textId="6E6432EE" w:rsidR="00513E4D" w:rsidRDefault="00513E4D" w:rsidP="00235297">
      <w:pPr>
        <w:rPr>
          <w:sz w:val="32"/>
          <w:szCs w:val="32"/>
        </w:rPr>
      </w:pPr>
      <w:r>
        <w:rPr>
          <w:sz w:val="32"/>
          <w:szCs w:val="32"/>
        </w:rPr>
        <w:t>All Page</w:t>
      </w:r>
    </w:p>
    <w:p w14:paraId="201E7F0F" w14:textId="2D356494" w:rsidR="007F52F4" w:rsidRPr="007F52F4" w:rsidRDefault="007F52F4" w:rsidP="00513E4D">
      <w:pPr>
        <w:pStyle w:val="ListParagraph"/>
        <w:numPr>
          <w:ilvl w:val="0"/>
          <w:numId w:val="11"/>
        </w:numPr>
        <w:spacing w:line="360" w:lineRule="auto"/>
        <w:rPr>
          <w:sz w:val="32"/>
          <w:szCs w:val="32"/>
        </w:rPr>
      </w:pPr>
      <w:r w:rsidRPr="007F52F4">
        <w:t>Custom scroll bar</w:t>
      </w:r>
    </w:p>
    <w:p w14:paraId="5DC7D5C4" w14:textId="4DD66061" w:rsidR="007F52F4" w:rsidRDefault="007F52F4" w:rsidP="00513E4D">
      <w:pPr>
        <w:pStyle w:val="ListParagraph"/>
        <w:numPr>
          <w:ilvl w:val="0"/>
          <w:numId w:val="11"/>
        </w:numPr>
        <w:spacing w:line="360" w:lineRule="auto"/>
      </w:pPr>
      <w:r w:rsidRPr="007F52F4">
        <w:t>Responsive Side Menu for small screen for every page and if the menu is active the menu is visible in side menu</w:t>
      </w:r>
      <w:r w:rsidR="00513E4D">
        <w:t xml:space="preserve"> while others don’t</w:t>
      </w:r>
    </w:p>
    <w:p w14:paraId="343C403B" w14:textId="01A177B3" w:rsidR="00B461F9" w:rsidRDefault="00DB487E" w:rsidP="00513E4D">
      <w:pPr>
        <w:pStyle w:val="ListParagraph"/>
        <w:numPr>
          <w:ilvl w:val="0"/>
          <w:numId w:val="11"/>
        </w:numPr>
        <w:spacing w:line="360" w:lineRule="auto"/>
      </w:pPr>
      <w:r>
        <w:t xml:space="preserve">Hover </w:t>
      </w:r>
      <w:r w:rsidR="00B461F9">
        <w:t>Footer icon with specific color for all social media</w:t>
      </w:r>
    </w:p>
    <w:p w14:paraId="2A79C540" w14:textId="1BFB3005" w:rsidR="004024E7" w:rsidRDefault="004024E7" w:rsidP="00513E4D">
      <w:pPr>
        <w:pStyle w:val="ListParagraph"/>
        <w:numPr>
          <w:ilvl w:val="0"/>
          <w:numId w:val="11"/>
        </w:numPr>
        <w:spacing w:line="360" w:lineRule="auto"/>
      </w:pPr>
      <w:r>
        <w:t>Menu bar is always visible for user, so user don’t have to go back up to see the menu</w:t>
      </w:r>
    </w:p>
    <w:p w14:paraId="1DBE9D59" w14:textId="005EB90A" w:rsidR="00363AD8" w:rsidRDefault="00363AD8" w:rsidP="00363AD8">
      <w:pPr>
        <w:spacing w:line="360" w:lineRule="auto"/>
      </w:pPr>
      <w:r>
        <w:t>Home Page</w:t>
      </w:r>
    </w:p>
    <w:p w14:paraId="4CED7765" w14:textId="0AD2A565" w:rsidR="00363AD8" w:rsidRDefault="00363AD8" w:rsidP="00363AD8">
      <w:pPr>
        <w:pStyle w:val="ListParagraph"/>
        <w:numPr>
          <w:ilvl w:val="0"/>
          <w:numId w:val="11"/>
        </w:numPr>
        <w:spacing w:line="360" w:lineRule="auto"/>
      </w:pPr>
      <w:r>
        <w:t>You can go to the product menu if you click the product in either best seller or new arrival. You will also arrive in the specific product in the product page.</w:t>
      </w:r>
    </w:p>
    <w:p w14:paraId="4E1FBC74" w14:textId="2801778C" w:rsidR="00016A65" w:rsidRDefault="00016A65" w:rsidP="00363AD8">
      <w:pPr>
        <w:pStyle w:val="ListParagraph"/>
        <w:numPr>
          <w:ilvl w:val="0"/>
          <w:numId w:val="11"/>
        </w:numPr>
        <w:spacing w:line="360" w:lineRule="auto"/>
      </w:pPr>
      <w:r>
        <w:t>Hover animation for best seller product and for new arrival</w:t>
      </w:r>
    </w:p>
    <w:p w14:paraId="2B58507D" w14:textId="77777777" w:rsidR="00DB487E" w:rsidRDefault="00513E4D" w:rsidP="00DB487E">
      <w:pPr>
        <w:spacing w:line="360" w:lineRule="auto"/>
      </w:pPr>
      <w:r>
        <w:rPr>
          <w:sz w:val="28"/>
          <w:szCs w:val="28"/>
        </w:rPr>
        <w:t>Product Page</w:t>
      </w:r>
    </w:p>
    <w:p w14:paraId="51EEB659" w14:textId="42194124" w:rsidR="00B461F9" w:rsidRDefault="00016A65" w:rsidP="00DB487E">
      <w:pPr>
        <w:pStyle w:val="ListParagraph"/>
        <w:numPr>
          <w:ilvl w:val="0"/>
          <w:numId w:val="11"/>
        </w:numPr>
        <w:spacing w:line="360" w:lineRule="auto"/>
      </w:pPr>
      <w:r>
        <w:t>Hover animation for product, f</w:t>
      </w:r>
      <w:r w:rsidR="00B461F9">
        <w:t xml:space="preserve">or collaboration product the hover menu is different than the normal </w:t>
      </w:r>
      <w:proofErr w:type="spellStart"/>
      <w:r w:rsidR="00B461F9">
        <w:t>vorskin</w:t>
      </w:r>
      <w:proofErr w:type="spellEnd"/>
      <w:r w:rsidR="00B461F9">
        <w:t xml:space="preserve"> product and also night product is also different than the normal product.</w:t>
      </w:r>
    </w:p>
    <w:p w14:paraId="1AF758EB" w14:textId="4EDBF699" w:rsidR="00B461F9" w:rsidRDefault="00B461F9" w:rsidP="00B461F9">
      <w:pPr>
        <w:spacing w:line="360" w:lineRule="auto"/>
        <w:rPr>
          <w:sz w:val="28"/>
          <w:szCs w:val="28"/>
        </w:rPr>
      </w:pPr>
      <w:r w:rsidRPr="00B461F9">
        <w:rPr>
          <w:sz w:val="28"/>
          <w:szCs w:val="28"/>
        </w:rPr>
        <w:t>Promotion Page</w:t>
      </w:r>
    </w:p>
    <w:p w14:paraId="7460BA2C" w14:textId="77777777" w:rsidR="001A361F" w:rsidRPr="001A361F" w:rsidRDefault="00DB487E" w:rsidP="00B461F9">
      <w:pPr>
        <w:pStyle w:val="ListParagraph"/>
        <w:numPr>
          <w:ilvl w:val="0"/>
          <w:numId w:val="11"/>
        </w:numPr>
        <w:spacing w:line="360" w:lineRule="auto"/>
        <w:rPr>
          <w:sz w:val="28"/>
          <w:szCs w:val="28"/>
        </w:rPr>
      </w:pPr>
      <w:r>
        <w:t xml:space="preserve">Hover </w:t>
      </w:r>
      <w:r w:rsidR="00016A65">
        <w:t>animation for partner</w:t>
      </w:r>
    </w:p>
    <w:p w14:paraId="6790353B" w14:textId="61A00EA0" w:rsidR="00B461F9" w:rsidRPr="00B461F9" w:rsidRDefault="001A361F" w:rsidP="00B461F9">
      <w:pPr>
        <w:pStyle w:val="ListParagraph"/>
        <w:numPr>
          <w:ilvl w:val="0"/>
          <w:numId w:val="11"/>
        </w:numPr>
        <w:spacing w:line="360" w:lineRule="auto"/>
        <w:rPr>
          <w:sz w:val="28"/>
          <w:szCs w:val="28"/>
        </w:rPr>
      </w:pPr>
      <w:r>
        <w:t>Hover s</w:t>
      </w:r>
      <w:r w:rsidR="00B461F9">
        <w:t>ocial media icon with specific color</w:t>
      </w:r>
    </w:p>
    <w:p w14:paraId="5F8C9165" w14:textId="02E0A26B" w:rsidR="00513E4D" w:rsidRDefault="00513E4D" w:rsidP="00513E4D">
      <w:pPr>
        <w:spacing w:line="360" w:lineRule="auto"/>
        <w:rPr>
          <w:sz w:val="28"/>
          <w:szCs w:val="28"/>
        </w:rPr>
      </w:pPr>
      <w:r w:rsidRPr="00513E4D">
        <w:rPr>
          <w:sz w:val="28"/>
          <w:szCs w:val="28"/>
        </w:rPr>
        <w:lastRenderedPageBreak/>
        <w:t>Subscribe Page</w:t>
      </w:r>
    </w:p>
    <w:p w14:paraId="7EC382B6" w14:textId="509126EB" w:rsidR="00513E4D" w:rsidRDefault="00513E4D" w:rsidP="00513E4D">
      <w:pPr>
        <w:pStyle w:val="ListParagraph"/>
        <w:numPr>
          <w:ilvl w:val="0"/>
          <w:numId w:val="11"/>
        </w:numPr>
        <w:spacing w:line="360" w:lineRule="auto"/>
      </w:pPr>
      <w:r>
        <w:t xml:space="preserve">Validation form, with </w:t>
      </w:r>
      <w:proofErr w:type="spellStart"/>
      <w:r>
        <w:t>Javascript</w:t>
      </w:r>
      <w:proofErr w:type="spellEnd"/>
      <w:r>
        <w:t xml:space="preserve"> so user name can</w:t>
      </w:r>
      <w:r w:rsidR="004E38AE">
        <w:t>’</w:t>
      </w:r>
      <w:r>
        <w:t>t be empty, user email can</w:t>
      </w:r>
      <w:r w:rsidR="004E38AE">
        <w:t>’</w:t>
      </w:r>
      <w:r>
        <w:t xml:space="preserve">t be empty and must </w:t>
      </w:r>
      <w:r w:rsidR="001A2486">
        <w:t xml:space="preserve">use </w:t>
      </w:r>
      <w:r>
        <w:t>email</w:t>
      </w:r>
      <w:r w:rsidR="001A2486">
        <w:t xml:space="preserve"> format</w:t>
      </w:r>
      <w:r>
        <w:t>,</w:t>
      </w:r>
      <w:r w:rsidR="001A2486">
        <w:t xml:space="preserve"> user phone can’t be empty and phone number length must be 8 or more,</w:t>
      </w:r>
      <w:r>
        <w:t xml:space="preserve"> user password and confirm password can</w:t>
      </w:r>
      <w:r w:rsidR="004E38AE">
        <w:t>’</w:t>
      </w:r>
      <w:r>
        <w:t>t be empty and must be same.</w:t>
      </w:r>
      <w:r w:rsidR="00B461F9">
        <w:t xml:space="preserve"> </w:t>
      </w:r>
      <w:r w:rsidR="001A2486">
        <w:t xml:space="preserve">User preference must be either body care or skin care. </w:t>
      </w:r>
      <w:r w:rsidR="00B461F9">
        <w:t>And user must click the checkmark button for subscribing or else the submit can</w:t>
      </w:r>
      <w:r w:rsidR="004E38AE">
        <w:t>’</w:t>
      </w:r>
      <w:r w:rsidR="00B461F9">
        <w:t>t be done. There is error message to help user identify what’s the problem.</w:t>
      </w:r>
      <w:r w:rsidR="004E38AE">
        <w:t xml:space="preserve"> And if the condition is reached then the box will give a success message.</w:t>
      </w:r>
    </w:p>
    <w:p w14:paraId="6B8EEE58" w14:textId="7723855C" w:rsidR="004024E7" w:rsidRDefault="004024E7" w:rsidP="00513E4D">
      <w:pPr>
        <w:pStyle w:val="ListParagraph"/>
        <w:numPr>
          <w:ilvl w:val="0"/>
          <w:numId w:val="11"/>
        </w:numPr>
        <w:spacing w:line="360" w:lineRule="auto"/>
      </w:pPr>
      <w:r>
        <w:t>You can show password if you’re not sure of your input and hide it too</w:t>
      </w:r>
    </w:p>
    <w:p w14:paraId="28C023C4" w14:textId="77777777" w:rsidR="004024E7" w:rsidRPr="00513E4D" w:rsidRDefault="004024E7" w:rsidP="004024E7">
      <w:pPr>
        <w:spacing w:line="360" w:lineRule="auto"/>
        <w:ind w:left="360"/>
      </w:pPr>
    </w:p>
    <w:p w14:paraId="31344BCC" w14:textId="77777777" w:rsidR="007F52F4" w:rsidRDefault="007F52F4" w:rsidP="00235297"/>
    <w:sectPr w:rsidR="007F52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D596D"/>
    <w:multiLevelType w:val="hybridMultilevel"/>
    <w:tmpl w:val="83A01ECA"/>
    <w:lvl w:ilvl="0" w:tplc="62F6F9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3F738B"/>
    <w:multiLevelType w:val="hybridMultilevel"/>
    <w:tmpl w:val="5C963F6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42846C4"/>
    <w:multiLevelType w:val="hybridMultilevel"/>
    <w:tmpl w:val="0AE6673E"/>
    <w:lvl w:ilvl="0" w:tplc="84449F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AB4FB8"/>
    <w:multiLevelType w:val="hybridMultilevel"/>
    <w:tmpl w:val="9ED855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892C7C"/>
    <w:multiLevelType w:val="hybridMultilevel"/>
    <w:tmpl w:val="594C1C00"/>
    <w:lvl w:ilvl="0" w:tplc="C6C637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3E0353"/>
    <w:multiLevelType w:val="hybridMultilevel"/>
    <w:tmpl w:val="2D568B8E"/>
    <w:lvl w:ilvl="0" w:tplc="FFFFFFFF">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F66544B"/>
    <w:multiLevelType w:val="hybridMultilevel"/>
    <w:tmpl w:val="DF56A564"/>
    <w:lvl w:ilvl="0" w:tplc="04090009">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51625FCB"/>
    <w:multiLevelType w:val="hybridMultilevel"/>
    <w:tmpl w:val="54300E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EF4978"/>
    <w:multiLevelType w:val="hybridMultilevel"/>
    <w:tmpl w:val="894826FC"/>
    <w:lvl w:ilvl="0" w:tplc="84449F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E05629"/>
    <w:multiLevelType w:val="hybridMultilevel"/>
    <w:tmpl w:val="761EDF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617469"/>
    <w:multiLevelType w:val="hybridMultilevel"/>
    <w:tmpl w:val="B09A901A"/>
    <w:lvl w:ilvl="0" w:tplc="3CE0E3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4C1578"/>
    <w:multiLevelType w:val="hybridMultilevel"/>
    <w:tmpl w:val="BC9A14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29973884">
    <w:abstractNumId w:val="7"/>
  </w:num>
  <w:num w:numId="2" w16cid:durableId="2011370818">
    <w:abstractNumId w:val="1"/>
  </w:num>
  <w:num w:numId="3" w16cid:durableId="1693022384">
    <w:abstractNumId w:val="9"/>
  </w:num>
  <w:num w:numId="4" w16cid:durableId="2042125897">
    <w:abstractNumId w:val="6"/>
  </w:num>
  <w:num w:numId="5" w16cid:durableId="717558920">
    <w:abstractNumId w:val="11"/>
  </w:num>
  <w:num w:numId="6" w16cid:durableId="2140562919">
    <w:abstractNumId w:val="3"/>
  </w:num>
  <w:num w:numId="7" w16cid:durableId="725571159">
    <w:abstractNumId w:val="5"/>
  </w:num>
  <w:num w:numId="8" w16cid:durableId="178082813">
    <w:abstractNumId w:val="4"/>
  </w:num>
  <w:num w:numId="9" w16cid:durableId="921066092">
    <w:abstractNumId w:val="10"/>
  </w:num>
  <w:num w:numId="10" w16cid:durableId="1577203773">
    <w:abstractNumId w:val="0"/>
  </w:num>
  <w:num w:numId="11" w16cid:durableId="1432778958">
    <w:abstractNumId w:val="8"/>
  </w:num>
  <w:num w:numId="12" w16cid:durableId="14177053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297"/>
    <w:rsid w:val="00016A65"/>
    <w:rsid w:val="0004308F"/>
    <w:rsid w:val="000B1265"/>
    <w:rsid w:val="00127393"/>
    <w:rsid w:val="001A2486"/>
    <w:rsid w:val="001A361F"/>
    <w:rsid w:val="001C2076"/>
    <w:rsid w:val="00235297"/>
    <w:rsid w:val="00363AD8"/>
    <w:rsid w:val="003C5AA0"/>
    <w:rsid w:val="004024E7"/>
    <w:rsid w:val="004E38AE"/>
    <w:rsid w:val="00513E4D"/>
    <w:rsid w:val="007F52F4"/>
    <w:rsid w:val="00806101"/>
    <w:rsid w:val="00812FC6"/>
    <w:rsid w:val="009E0224"/>
    <w:rsid w:val="00B461F9"/>
    <w:rsid w:val="00DB487E"/>
    <w:rsid w:val="00E320BA"/>
    <w:rsid w:val="00EA64D6"/>
    <w:rsid w:val="00F12F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4021F"/>
  <w15:chartTrackingRefBased/>
  <w15:docId w15:val="{F353B941-0C31-4F34-A748-A6C7F06BA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5297"/>
    <w:pPr>
      <w:spacing w:after="0" w:line="240" w:lineRule="auto"/>
    </w:pPr>
    <w:rPr>
      <w:rFonts w:ascii="Times New Roman" w:eastAsia="MS Mincho" w:hAnsi="Times New Roman" w:cs="Times New Roman"/>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unhideWhenUsed/>
    <w:rsid w:val="00235297"/>
    <w:pPr>
      <w:tabs>
        <w:tab w:val="center" w:pos="4680"/>
        <w:tab w:val="right" w:pos="9360"/>
      </w:tabs>
    </w:pPr>
  </w:style>
  <w:style w:type="character" w:customStyle="1" w:styleId="HeaderChar">
    <w:name w:val="Header Char"/>
    <w:basedOn w:val="DefaultParagraphFont"/>
    <w:link w:val="Header"/>
    <w:semiHidden/>
    <w:rsid w:val="00235297"/>
    <w:rPr>
      <w:rFonts w:ascii="Times New Roman" w:eastAsia="MS Mincho" w:hAnsi="Times New Roman" w:cs="Times New Roman"/>
      <w:sz w:val="24"/>
      <w:szCs w:val="24"/>
      <w:lang w:eastAsia="ja-JP"/>
    </w:rPr>
  </w:style>
  <w:style w:type="paragraph" w:styleId="ListParagraph">
    <w:name w:val="List Paragraph"/>
    <w:basedOn w:val="Normal"/>
    <w:uiPriority w:val="34"/>
    <w:qFormat/>
    <w:rsid w:val="00235297"/>
    <w:pPr>
      <w:ind w:left="720"/>
      <w:contextualSpacing/>
    </w:pPr>
  </w:style>
  <w:style w:type="character" w:styleId="Hyperlink">
    <w:name w:val="Hyperlink"/>
    <w:basedOn w:val="DefaultParagraphFont"/>
    <w:uiPriority w:val="99"/>
    <w:unhideWhenUsed/>
    <w:rsid w:val="00235297"/>
    <w:rPr>
      <w:color w:val="0000FF"/>
      <w:u w:val="single"/>
    </w:rPr>
  </w:style>
  <w:style w:type="character" w:styleId="UnresolvedMention">
    <w:name w:val="Unresolved Mention"/>
    <w:basedOn w:val="DefaultParagraphFont"/>
    <w:uiPriority w:val="99"/>
    <w:semiHidden/>
    <w:unhideWhenUsed/>
    <w:rsid w:val="002352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054994">
      <w:bodyDiv w:val="1"/>
      <w:marLeft w:val="0"/>
      <w:marRight w:val="0"/>
      <w:marTop w:val="0"/>
      <w:marBottom w:val="0"/>
      <w:divBdr>
        <w:top w:val="none" w:sz="0" w:space="0" w:color="auto"/>
        <w:left w:val="none" w:sz="0" w:space="0" w:color="auto"/>
        <w:bottom w:val="none" w:sz="0" w:space="0" w:color="auto"/>
        <w:right w:val="none" w:sz="0" w:space="0" w:color="auto"/>
      </w:divBdr>
    </w:div>
    <w:div w:id="639775331">
      <w:bodyDiv w:val="1"/>
      <w:marLeft w:val="0"/>
      <w:marRight w:val="0"/>
      <w:marTop w:val="0"/>
      <w:marBottom w:val="0"/>
      <w:divBdr>
        <w:top w:val="none" w:sz="0" w:space="0" w:color="auto"/>
        <w:left w:val="none" w:sz="0" w:space="0" w:color="auto"/>
        <w:bottom w:val="none" w:sz="0" w:space="0" w:color="auto"/>
        <w:right w:val="none" w:sz="0" w:space="0" w:color="auto"/>
      </w:divBdr>
    </w:div>
    <w:div w:id="800466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d.pinterest.com/pin/455708056045933369/" TargetMode="External"/><Relationship Id="rId13" Type="http://schemas.openxmlformats.org/officeDocument/2006/relationships/hyperlink" Target="https://www.ponds.com/us/en/home.html" TargetMode="External"/><Relationship Id="rId18" Type="http://schemas.openxmlformats.org/officeDocument/2006/relationships/hyperlink" Target="https://www.sk-ii.com/" TargetMode="External"/><Relationship Id="rId3" Type="http://schemas.openxmlformats.org/officeDocument/2006/relationships/settings" Target="settings.xml"/><Relationship Id="rId7" Type="http://schemas.openxmlformats.org/officeDocument/2006/relationships/hyperlink" Target="https://www.sk-ii.com/" TargetMode="External"/><Relationship Id="rId12" Type="http://schemas.openxmlformats.org/officeDocument/2006/relationships/hyperlink" Target="https://somethinc.com/" TargetMode="External"/><Relationship Id="rId17" Type="http://schemas.openxmlformats.org/officeDocument/2006/relationships/hyperlink" Target="https://www.ponds.com/us/en/home.html" TargetMode="External"/><Relationship Id="rId2" Type="http://schemas.openxmlformats.org/officeDocument/2006/relationships/styles" Target="styles.xml"/><Relationship Id="rId16" Type="http://schemas.openxmlformats.org/officeDocument/2006/relationships/hyperlink" Target="https://somethinc.co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somethinc.com/" TargetMode="External"/><Relationship Id="rId11" Type="http://schemas.openxmlformats.org/officeDocument/2006/relationships/hyperlink" Target="https://www.laroche-posay.us/" TargetMode="External"/><Relationship Id="rId5" Type="http://schemas.openxmlformats.org/officeDocument/2006/relationships/image" Target="media/image1.png"/><Relationship Id="rId15" Type="http://schemas.openxmlformats.org/officeDocument/2006/relationships/hyperlink" Target="https://www.laroche-posay.us/" TargetMode="External"/><Relationship Id="rId10" Type="http://schemas.openxmlformats.org/officeDocument/2006/relationships/hyperlink" Target="https://www.sk-ii.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oogle.com/search?q=yeji&amp;tbm=isch&amp;tbs=ic:trans&amp;hl=en&amp;sa=X&amp;ved=0CAMQpwVqFwoTCLj17975oPgCFQAAAAAdAAAAABAC&amp;biw=1522&amp;bih=736" TargetMode="External"/><Relationship Id="rId14" Type="http://schemas.openxmlformats.org/officeDocument/2006/relationships/hyperlink" Target="https://www.sk-i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3</Pages>
  <Words>462</Words>
  <Characters>2637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Raien R</dc:creator>
  <cp:keywords/>
  <dc:description/>
  <cp:lastModifiedBy>RAIEN RONARIV</cp:lastModifiedBy>
  <cp:revision>15</cp:revision>
  <dcterms:created xsi:type="dcterms:W3CDTF">2022-06-02T18:29:00Z</dcterms:created>
  <dcterms:modified xsi:type="dcterms:W3CDTF">2022-06-10T16:21:00Z</dcterms:modified>
</cp:coreProperties>
</file>