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2D6E3" w14:textId="77777777" w:rsidR="00197BB6" w:rsidRPr="00197BB6" w:rsidRDefault="00197BB6" w:rsidP="00197BB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0A2A733F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我先不急著想「她穿什麼仙俠服」，而是先從照片本身找出她最有辨識度的特徵，再倒推她在修仙世界裡會過什麼生活。</w:t>
      </w:r>
    </w:p>
    <w:p w14:paraId="1993F4E2" w14:textId="77777777" w:rsidR="00197BB6" w:rsidRPr="00197BB6" w:rsidRDefault="00197BB6" w:rsidP="00197BB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875"/>
      </w:tblGrid>
      <w:tr w:rsidR="00197BB6" w:rsidRPr="00197BB6" w14:paraId="6274462B" w14:textId="77777777" w:rsidTr="0019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3008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觀察項目</w:t>
            </w:r>
          </w:p>
        </w:tc>
        <w:tc>
          <w:tcPr>
            <w:tcW w:w="0" w:type="auto"/>
            <w:vAlign w:val="center"/>
            <w:hideMark/>
          </w:tcPr>
          <w:p w14:paraId="400D8A02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照片呈現</w:t>
            </w:r>
          </w:p>
        </w:tc>
      </w:tr>
      <w:tr w:rsidR="00197BB6" w:rsidRPr="00197BB6" w14:paraId="4D1CE7F1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B87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2D16573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偏小巧、輪廓柔和</w:t>
            </w:r>
          </w:p>
        </w:tc>
      </w:tr>
      <w:tr w:rsidR="00197BB6" w:rsidRPr="00197BB6" w14:paraId="20E0E977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F844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7F13423C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大而明顯，眼神偏直視鏡頭，有一點無辜感</w:t>
            </w:r>
          </w:p>
        </w:tc>
      </w:tr>
      <w:tr w:rsidR="00197BB6" w:rsidRPr="00197BB6" w14:paraId="12C3B628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42D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眉眼氣質</w:t>
            </w:r>
          </w:p>
        </w:tc>
        <w:tc>
          <w:tcPr>
            <w:tcW w:w="0" w:type="auto"/>
            <w:vAlign w:val="center"/>
            <w:hideMark/>
          </w:tcPr>
          <w:p w14:paraId="3435E5F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柔和、精緻，但不是高冷型</w:t>
            </w:r>
          </w:p>
        </w:tc>
      </w:tr>
      <w:tr w:rsidR="00197BB6" w:rsidRPr="00197BB6" w14:paraId="05F7E544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E15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嘴唇</w:t>
            </w:r>
          </w:p>
        </w:tc>
        <w:tc>
          <w:tcPr>
            <w:tcW w:w="0" w:type="auto"/>
            <w:vAlign w:val="center"/>
            <w:hideMark/>
          </w:tcPr>
          <w:p w14:paraId="3CE3B08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小巧、唇形明顯</w:t>
            </w:r>
          </w:p>
        </w:tc>
      </w:tr>
      <w:tr w:rsidR="00197BB6" w:rsidRPr="00197BB6" w14:paraId="664FAE72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1A5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7B6AE7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長髮、大波浪，帶自然蓬鬆感</w:t>
            </w:r>
          </w:p>
        </w:tc>
      </w:tr>
      <w:tr w:rsidR="00197BB6" w:rsidRPr="00197BB6" w14:paraId="02386124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337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髮色</w:t>
            </w:r>
          </w:p>
        </w:tc>
        <w:tc>
          <w:tcPr>
            <w:tcW w:w="0" w:type="auto"/>
            <w:vAlign w:val="center"/>
            <w:hideMark/>
          </w:tcPr>
          <w:p w14:paraId="629827B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深棕／栗棕色</w:t>
            </w:r>
          </w:p>
        </w:tc>
      </w:tr>
      <w:tr w:rsidR="00197BB6" w:rsidRPr="00197BB6" w14:paraId="7001ED68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446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5A93B7E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安靜直視，略帶一點若有所思的感覺</w:t>
            </w:r>
          </w:p>
        </w:tc>
      </w:tr>
      <w:tr w:rsidR="00197BB6" w:rsidRPr="00197BB6" w14:paraId="120A85E2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913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整體氣質</w:t>
            </w:r>
          </w:p>
        </w:tc>
        <w:tc>
          <w:tcPr>
            <w:tcW w:w="0" w:type="auto"/>
            <w:vAlign w:val="center"/>
            <w:hideMark/>
          </w:tcPr>
          <w:p w14:paraId="5EB99EB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精緻、柔媚、安靜，但不完全是「溫柔仙女」</w:t>
            </w:r>
          </w:p>
        </w:tc>
      </w:tr>
      <w:tr w:rsidR="00197BB6" w:rsidRPr="00197BB6" w14:paraId="4AABF12F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F9C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1182315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上半身曲線明顯，整體偏豐滿</w:t>
            </w:r>
          </w:p>
        </w:tc>
      </w:tr>
      <w:tr w:rsidR="00197BB6" w:rsidRPr="00197BB6" w14:paraId="54E56D04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675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最重要視覺特色</w:t>
            </w:r>
          </w:p>
        </w:tc>
        <w:tc>
          <w:tcPr>
            <w:tcW w:w="0" w:type="auto"/>
            <w:vAlign w:val="center"/>
            <w:hideMark/>
          </w:tcPr>
          <w:p w14:paraId="4499A1E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長波浪棕髮＋大眼＋柔媚臉型＋明顯曲線</w:t>
            </w:r>
          </w:p>
        </w:tc>
      </w:tr>
    </w:tbl>
    <w:p w14:paraId="00941896" w14:textId="77777777" w:rsidR="00197BB6" w:rsidRPr="00197BB6" w:rsidRDefault="00197BB6" w:rsidP="00197B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pict w14:anchorId="056F240B">
          <v:rect id="_x0000_i1025" style="width:0;height:1.5pt" o:hralign="center" o:hrstd="t" o:hr="t" fillcolor="#a0a0a0" stroked="f"/>
        </w:pict>
      </w:r>
    </w:p>
    <w:p w14:paraId="4C7FD5B5" w14:textId="77777777" w:rsidR="00197BB6" w:rsidRPr="00197BB6" w:rsidRDefault="00197BB6" w:rsidP="00197BB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97BB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我會給她的修仙世界定位</w:t>
      </w:r>
    </w:p>
    <w:p w14:paraId="5F3668D4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這張照片如果直接套成「仙女、聖女、大小姐」，其實非常容易撞到前面3000人企劃最大的問題。</w:t>
      </w:r>
    </w:p>
    <w:p w14:paraId="45607DC8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我反而覺得她很適合一個</w:t>
      </w: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看起來很會享受生活、實際上非常怕麻煩的凡間角色</w:t>
      </w:r>
      <w:r w:rsidRPr="00197BB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1C649A9" w14:textId="77777777" w:rsidR="00197BB6" w:rsidRPr="00197BB6" w:rsidRDefault="00197BB6" w:rsidP="00197BB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6936"/>
      </w:tblGrid>
      <w:tr w:rsidR="00197BB6" w:rsidRPr="00197BB6" w14:paraId="4A8BD367" w14:textId="77777777" w:rsidTr="0019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4905E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D2333EC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197BB6" w:rsidRPr="00197BB6" w14:paraId="72194EBA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FB32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586692C4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197BB6" w:rsidRPr="00197BB6" w14:paraId="15A3C231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3A7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146D69C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97BB6" w:rsidRPr="00197BB6" w14:paraId="7F1A8743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890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D5E8B81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臨水城</w:t>
            </w:r>
          </w:p>
        </w:tc>
      </w:tr>
      <w:tr w:rsidR="00197BB6" w:rsidRPr="00197BB6" w14:paraId="28D967F8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0668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636A15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97BB6" w:rsidRPr="00197BB6" w14:paraId="532006F5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603F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身分</w:t>
            </w:r>
          </w:p>
        </w:tc>
        <w:tc>
          <w:tcPr>
            <w:tcW w:w="0" w:type="auto"/>
            <w:vAlign w:val="center"/>
            <w:hideMark/>
          </w:tcPr>
          <w:p w14:paraId="535731D8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靈浴坊掌櫃娘</w:t>
            </w:r>
          </w:p>
        </w:tc>
      </w:tr>
      <w:tr w:rsidR="00197BB6" w:rsidRPr="00197BB6" w14:paraId="569EF29A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B687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8E2247F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慢熱、愛漂亮、慵懶、嘴硬、享受型</w:t>
            </w:r>
          </w:p>
        </w:tc>
      </w:tr>
      <w:tr w:rsidR="00197BB6" w:rsidRPr="00197BB6" w14:paraId="1817405C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EF5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3962A31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非常怕麻煩，能坐著絕對不站著；遇到客人太多會偷偷躲起來</w:t>
            </w:r>
          </w:p>
        </w:tc>
      </w:tr>
      <w:tr w:rsidR="00197BB6" w:rsidRPr="00197BB6" w14:paraId="297066B6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DA32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3B1B82A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泡靈泉、研究香露、收集漂亮髮簪</w:t>
            </w:r>
          </w:p>
        </w:tc>
      </w:tr>
      <w:tr w:rsidR="00197BB6" w:rsidRPr="00197BB6" w14:paraId="4563EE5A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1B5F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92401C1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外表看起來很會招呼客人，其實最討厭應酬；只要沒客人就立刻躺下</w:t>
            </w:r>
          </w:p>
        </w:tc>
      </w:tr>
      <w:tr w:rsidR="00197BB6" w:rsidRPr="00197BB6" w14:paraId="20489C07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BD71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237C33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臨水城風格的深棕色輕便襦裙，搭配短披肩與腰封；服裝輪廓偏生活化，不走仙女長裙</w:t>
            </w:r>
          </w:p>
        </w:tc>
      </w:tr>
      <w:tr w:rsidR="00197BB6" w:rsidRPr="00197BB6" w14:paraId="64DDC5A5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6ED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52280893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保留照片中的自然豐滿比例，不額外誇張</w:t>
            </w:r>
          </w:p>
        </w:tc>
      </w:tr>
      <w:tr w:rsidR="00197BB6" w:rsidRPr="00197BB6" w14:paraId="3B859014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2768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39879C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保留長波浪栗棕髮，是角色主要辨識點之一</w:t>
            </w:r>
          </w:p>
        </w:tc>
      </w:tr>
      <w:tr w:rsidR="00197BB6" w:rsidRPr="00197BB6" w14:paraId="1A5007E4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2A9B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1703FE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無，維持普通人族</w:t>
            </w:r>
          </w:p>
        </w:tc>
      </w:tr>
      <w:tr w:rsidR="00197BB6" w:rsidRPr="00197BB6" w14:paraId="46DA1121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653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6758E1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暖玉香露壺</w:t>
            </w:r>
          </w:p>
        </w:tc>
      </w:tr>
      <w:tr w:rsidR="00197BB6" w:rsidRPr="00197BB6" w14:paraId="068D5A5D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FEF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475641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臨水城的私人靈浴坊，木質浴池、暖霧、竹簾、香露櫃</w:t>
            </w:r>
          </w:p>
        </w:tc>
      </w:tr>
      <w:tr w:rsidR="00197BB6" w:rsidRPr="00197BB6" w14:paraId="7B7A6FAC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685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140BC0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提起香露壺 → 慢慢聞一下 → 發現客人來了 → 原本慵懶的表情瞬間變成營業微笑</w:t>
            </w:r>
          </w:p>
        </w:tc>
      </w:tr>
      <w:tr w:rsidR="00197BB6" w:rsidRPr="00197BB6" w14:paraId="5F8B0D60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017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E14D061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「等等，我先把這壺香露收好，今天已經夠忙了。」</w:t>
            </w:r>
          </w:p>
        </w:tc>
      </w:tr>
      <w:tr w:rsidR="00197BB6" w:rsidRPr="00197BB6" w14:paraId="10E9922A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0A8B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1DA5B33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「你若不嫌我懶，那我以後只替你留一間靈浴房。」</w:t>
            </w:r>
          </w:p>
        </w:tc>
      </w:tr>
      <w:tr w:rsidR="00197BB6" w:rsidRPr="00197BB6" w14:paraId="60BC7B7D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188B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B4F6AA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看起來像精緻美人，實際上是個最怕忙起來的懶散靈浴坊掌櫃娘。</w:t>
            </w:r>
          </w:p>
        </w:tc>
      </w:tr>
    </w:tbl>
    <w:p w14:paraId="39DA4201" w14:textId="77777777" w:rsidR="00197BB6" w:rsidRPr="00197BB6" w:rsidRDefault="00197BB6" w:rsidP="00197B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pict w14:anchorId="13C663CF">
          <v:rect id="_x0000_i1026" style="width:0;height:1.5pt" o:hralign="center" o:hrstd="t" o:hr="t" fillcolor="#a0a0a0" stroked="f"/>
        </w:pict>
      </w:r>
    </w:p>
    <w:p w14:paraId="0522E0CE" w14:textId="77777777" w:rsidR="00197BB6" w:rsidRPr="00197BB6" w:rsidRDefault="00197BB6" w:rsidP="00197BB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為什麼我會選「靈浴坊掌櫃娘」</w:t>
      </w:r>
    </w:p>
    <w:p w14:paraId="2616FA68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我覺得這張照片有一個很重要的方向：</w:t>
      </w:r>
    </w:p>
    <w:p w14:paraId="5A912AC4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她不是那種「我要成為天下第一」的臉。</w:t>
      </w:r>
    </w:p>
    <w:p w14:paraId="0E2289E2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她更適合成為一個</w:t>
      </w: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生活型角色</w:t>
      </w:r>
      <w:r w:rsidRPr="00197BB6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E104D0F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這也符合你的「3000種人生」理念。</w:t>
      </w:r>
    </w:p>
    <w:p w14:paraId="32692DDD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她每天可能根本不打架、不閉關、不參加宗門大戰。</w:t>
      </w:r>
    </w:p>
    <w:p w14:paraId="081142F7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她的日常反而是：</w:t>
      </w:r>
    </w:p>
    <w:p w14:paraId="1942C2BE" w14:textId="77777777" w:rsidR="00197BB6" w:rsidRPr="00197BB6" w:rsidRDefault="00197BB6" w:rsidP="00197BB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lastRenderedPageBreak/>
        <w:t>早上開門 → 燒靈泉 → 調香露 → 接待客人 → 中午偷懶 → 下午整理浴坊 → 晚上泡自己的靈泉。</w:t>
      </w:r>
    </w:p>
    <w:p w14:paraId="3135B1AA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這樣她才真正像一個「住在這個世界裡的人」。</w:t>
      </w:r>
    </w:p>
    <w:p w14:paraId="73ED9AE6" w14:textId="77777777" w:rsidR="00197BB6" w:rsidRPr="00197BB6" w:rsidRDefault="00197BB6" w:rsidP="00197B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pict w14:anchorId="3CEFBD50">
          <v:rect id="_x0000_i1027" style="width:0;height:1.5pt" o:hralign="center" o:hrstd="t" o:hr="t" fillcolor="#a0a0a0" stroked="f"/>
        </w:pict>
      </w:r>
    </w:p>
    <w:p w14:paraId="7D5C6914" w14:textId="77777777" w:rsidR="00197BB6" w:rsidRPr="00197BB6" w:rsidRDefault="00197BB6" w:rsidP="00197BB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97BB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④ 這個角色最重要的「人物感」</w:t>
      </w:r>
    </w:p>
    <w:p w14:paraId="5D382A76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我特別想保留一個反差：</w:t>
      </w:r>
    </w:p>
    <w:p w14:paraId="4EC1D6FE" w14:textId="77777777" w:rsidR="00197BB6" w:rsidRPr="00197BB6" w:rsidRDefault="00197BB6" w:rsidP="00197BB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「很漂亮，但很懶。」</w:t>
      </w:r>
    </w:p>
    <w:p w14:paraId="7D61BE36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而且不是單純寫「慵懶」。</w:t>
      </w:r>
    </w:p>
    <w:p w14:paraId="29CB2C0F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要把它變成具體生活習慣：</w:t>
      </w:r>
    </w:p>
    <w:p w14:paraId="7265FA76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客人沒來 → 坐著</w:t>
      </w:r>
    </w:p>
    <w:p w14:paraId="4D4677DA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客人少 → 躺著</w:t>
      </w:r>
    </w:p>
    <w:p w14:paraId="2370D11F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客人很多 → 開始皺眉</w:t>
      </w:r>
    </w:p>
    <w:p w14:paraId="3A134D75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有人預約 → 嘆氣</w:t>
      </w:r>
    </w:p>
    <w:p w14:paraId="118F4804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有人送漂亮髮簪 → 馬上精神起來</w:t>
      </w:r>
    </w:p>
    <w:p w14:paraId="40CA7202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聽到「免費靈泉」 → 第一個跑過去</w:t>
      </w:r>
    </w:p>
    <w:p w14:paraId="3184852D" w14:textId="77777777" w:rsidR="00197BB6" w:rsidRPr="00197BB6" w:rsidRDefault="00197BB6" w:rsidP="00197BB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聽到「打架」 → 「你們慢慢打，我先走。」</w:t>
      </w:r>
    </w:p>
    <w:p w14:paraId="43F5F001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這種</w:t>
      </w: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具體行為</w:t>
      </w:r>
      <w:r w:rsidRPr="00197BB6">
        <w:rPr>
          <w:rFonts w:ascii="新細明體" w:eastAsia="新細明體" w:hAnsi="新細明體" w:cs="新細明體"/>
          <w:kern w:val="0"/>
          <w:szCs w:val="24"/>
        </w:rPr>
        <w:t>會比「慵懶美女」有記憶點很多。</w:t>
      </w:r>
    </w:p>
    <w:p w14:paraId="4D053C57" w14:textId="77777777" w:rsidR="00197BB6" w:rsidRPr="00197BB6" w:rsidRDefault="00197BB6" w:rsidP="00197B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pict w14:anchorId="543E79FB">
          <v:rect id="_x0000_i1028" style="width:0;height:1.5pt" o:hralign="center" o:hrstd="t" o:hr="t" fillcolor="#a0a0a0" stroked="f"/>
        </w:pict>
      </w:r>
    </w:p>
    <w:p w14:paraId="5CE8B79C" w14:textId="77777777" w:rsidR="00197BB6" w:rsidRPr="00197BB6" w:rsidRDefault="00197BB6" w:rsidP="00197BB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97BB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⑤ 5秒動畫我會這樣做</w:t>
      </w:r>
    </w:p>
    <w:p w14:paraId="66D8CBFD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不要讓她回眸、撩頭髮、微笑。</w:t>
      </w:r>
    </w:p>
    <w:p w14:paraId="26168D77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她真正適合的招牌動作是：</w:t>
      </w:r>
    </w:p>
    <w:p w14:paraId="4A3DDEEE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197BB6">
        <w:rPr>
          <w:rFonts w:ascii="新細明體" w:eastAsia="新細明體" w:hAnsi="新細明體" w:cs="新細明體"/>
          <w:kern w:val="0"/>
          <w:szCs w:val="24"/>
        </w:rPr>
        <w:br/>
        <w:t>她懶洋洋地坐在浴坊櫃檯後。</w:t>
      </w:r>
    </w:p>
    <w:p w14:paraId="429E1BFD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197BB6">
        <w:rPr>
          <w:rFonts w:ascii="新細明體" w:eastAsia="新細明體" w:hAnsi="新細明體" w:cs="新細明體"/>
          <w:kern w:val="0"/>
          <w:szCs w:val="24"/>
        </w:rPr>
        <w:br/>
        <w:t>拿起暖玉香露壺，倒一點在手腕上。</w:t>
      </w:r>
    </w:p>
    <w:p w14:paraId="46A49658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2–3秒</w:t>
      </w:r>
      <w:r w:rsidRPr="00197BB6">
        <w:rPr>
          <w:rFonts w:ascii="新細明體" w:eastAsia="新細明體" w:hAnsi="新細明體" w:cs="新細明體"/>
          <w:kern w:val="0"/>
          <w:szCs w:val="24"/>
        </w:rPr>
        <w:br/>
        <w:t>閉眼聞香，露出享受的表情。</w:t>
      </w:r>
    </w:p>
    <w:p w14:paraId="33289B37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197BB6">
        <w:rPr>
          <w:rFonts w:ascii="新細明體" w:eastAsia="新細明體" w:hAnsi="新細明體" w:cs="新細明體"/>
          <w:kern w:val="0"/>
          <w:szCs w:val="24"/>
        </w:rPr>
        <w:br/>
        <w:t>門簾突然被掀開，客人進來。</w:t>
      </w:r>
    </w:p>
    <w:p w14:paraId="37D76060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197BB6">
        <w:rPr>
          <w:rFonts w:ascii="新細明體" w:eastAsia="新細明體" w:hAnsi="新細明體" w:cs="新細明體"/>
          <w:kern w:val="0"/>
          <w:szCs w:val="24"/>
        </w:rPr>
        <w:br/>
        <w:t>她瞬間坐直，露出職業笑容：</w:t>
      </w:r>
    </w:p>
    <w:p w14:paraId="5C992315" w14:textId="77777777" w:rsidR="00197BB6" w:rsidRPr="00197BB6" w:rsidRDefault="00197BB6" w:rsidP="00197BB6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「歡迎……」</w:t>
      </w:r>
    </w:p>
    <w:p w14:paraId="79E3BF28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然後眼神卻明顯寫著：</w:t>
      </w:r>
    </w:p>
    <w:p w14:paraId="31295C44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「怎麼又來客人了。」</w:t>
      </w:r>
    </w:p>
    <w:p w14:paraId="1AC56490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這會比單純性感或仙氣動作更容易讓這個角色被記住。</w:t>
      </w:r>
    </w:p>
    <w:p w14:paraId="21AFA335" w14:textId="77777777" w:rsidR="00197BB6" w:rsidRPr="00197BB6" w:rsidRDefault="00197BB6" w:rsidP="00197BB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pict w14:anchorId="7BDA7CCE">
          <v:rect id="_x0000_i1029" style="width:0;height:1.5pt" o:hralign="center" o:hrstd="t" o:hr="t" fillcolor="#a0a0a0" stroked="f"/>
        </w:pict>
      </w:r>
    </w:p>
    <w:p w14:paraId="6A14F940" w14:textId="77777777" w:rsidR="00197BB6" w:rsidRPr="00197BB6" w:rsidRDefault="00197BB6" w:rsidP="00197BB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⑥ 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718"/>
      </w:tblGrid>
      <w:tr w:rsidR="00197BB6" w:rsidRPr="00197BB6" w14:paraId="26D40E25" w14:textId="77777777" w:rsidTr="0019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AF3A7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6521A9E" w14:textId="77777777" w:rsidR="00197BB6" w:rsidRPr="00197BB6" w:rsidRDefault="00197BB6" w:rsidP="00197BB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本次設定</w:t>
            </w:r>
          </w:p>
        </w:tc>
      </w:tr>
      <w:tr w:rsidR="00197BB6" w:rsidRPr="00197BB6" w14:paraId="147B2A5E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66C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585AE44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97BB6" w:rsidRPr="00197BB6" w14:paraId="6D565A4B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0C73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468B696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臨水城</w:t>
            </w:r>
          </w:p>
        </w:tc>
      </w:tr>
      <w:tr w:rsidR="00197BB6" w:rsidRPr="00197BB6" w14:paraId="4C88F7F9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E7F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A196D7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97BB6" w:rsidRPr="00197BB6" w14:paraId="0E54CB33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D67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B393FE3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靈浴坊掌櫃娘</w:t>
            </w:r>
          </w:p>
        </w:tc>
      </w:tr>
      <w:tr w:rsidR="00197BB6" w:rsidRPr="00197BB6" w14:paraId="71C3B6C7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0E02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449A628E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慵懶＋愛享受</w:t>
            </w:r>
          </w:p>
        </w:tc>
      </w:tr>
      <w:tr w:rsidR="00197BB6" w:rsidRPr="00197BB6" w14:paraId="43C8A03C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DE49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核心缺點</w:t>
            </w:r>
          </w:p>
        </w:tc>
        <w:tc>
          <w:tcPr>
            <w:tcW w:w="0" w:type="auto"/>
            <w:vAlign w:val="center"/>
            <w:hideMark/>
          </w:tcPr>
          <w:p w14:paraId="6C27893B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怕麻煩</w:t>
            </w:r>
          </w:p>
        </w:tc>
      </w:tr>
      <w:tr w:rsidR="00197BB6" w:rsidRPr="00197BB6" w14:paraId="2E661669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E4C2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63CF9A7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泡靈泉＋香露</w:t>
            </w:r>
          </w:p>
        </w:tc>
      </w:tr>
      <w:tr w:rsidR="00197BB6" w:rsidRPr="00197BB6" w14:paraId="29190AEB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8DB1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68268714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暖玉香露壺</w:t>
            </w:r>
          </w:p>
        </w:tc>
      </w:tr>
      <w:tr w:rsidR="00197BB6" w:rsidRPr="00197BB6" w14:paraId="088A112A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AE7D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5466D87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靈浴坊</w:t>
            </w:r>
          </w:p>
        </w:tc>
      </w:tr>
      <w:tr w:rsidR="00197BB6" w:rsidRPr="00197BB6" w14:paraId="7A9B0EE3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2EE2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主色調</w:t>
            </w:r>
          </w:p>
        </w:tc>
        <w:tc>
          <w:tcPr>
            <w:tcW w:w="0" w:type="auto"/>
            <w:vAlign w:val="center"/>
            <w:hideMark/>
          </w:tcPr>
          <w:p w14:paraId="1530578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深棕＋暖木色＋玉色</w:t>
            </w:r>
          </w:p>
        </w:tc>
      </w:tr>
      <w:tr w:rsidR="00197BB6" w:rsidRPr="00197BB6" w14:paraId="79E43BDC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1ECA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招牌行為</w:t>
            </w:r>
          </w:p>
        </w:tc>
        <w:tc>
          <w:tcPr>
            <w:tcW w:w="0" w:type="auto"/>
            <w:vAlign w:val="center"/>
            <w:hideMark/>
          </w:tcPr>
          <w:p w14:paraId="2584FCD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聞香→偷懶→瞬間營業</w:t>
            </w:r>
          </w:p>
        </w:tc>
      </w:tr>
      <w:tr w:rsidR="00197BB6" w:rsidRPr="00197BB6" w14:paraId="7C4C27C6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67E0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台詞風格</w:t>
            </w:r>
          </w:p>
        </w:tc>
        <w:tc>
          <w:tcPr>
            <w:tcW w:w="0" w:type="auto"/>
            <w:vAlign w:val="center"/>
            <w:hideMark/>
          </w:tcPr>
          <w:p w14:paraId="0672C715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有點懶、有點嘴硬</w:t>
            </w:r>
          </w:p>
        </w:tc>
      </w:tr>
      <w:tr w:rsidR="00197BB6" w:rsidRPr="00197BB6" w14:paraId="67BE41EE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B26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與「白衣仙女」距離</w:t>
            </w:r>
          </w:p>
        </w:tc>
        <w:tc>
          <w:tcPr>
            <w:tcW w:w="0" w:type="auto"/>
            <w:vAlign w:val="center"/>
            <w:hideMark/>
          </w:tcPr>
          <w:p w14:paraId="36E419CB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很遠</w:t>
            </w:r>
          </w:p>
        </w:tc>
      </w:tr>
      <w:tr w:rsidR="00197BB6" w:rsidRPr="00197BB6" w14:paraId="08391DD3" w14:textId="77777777" w:rsidTr="00197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48B7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kern w:val="0"/>
                <w:szCs w:val="24"/>
              </w:rPr>
              <w:t>主要記憶點</w:t>
            </w:r>
          </w:p>
        </w:tc>
        <w:tc>
          <w:tcPr>
            <w:tcW w:w="0" w:type="auto"/>
            <w:vAlign w:val="center"/>
            <w:hideMark/>
          </w:tcPr>
          <w:p w14:paraId="1E96549F" w14:textId="77777777" w:rsidR="00197BB6" w:rsidRPr="00197BB6" w:rsidRDefault="00197BB6" w:rsidP="00197BB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7BB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漂亮慵懶的靈浴坊掌櫃娘</w:t>
            </w:r>
          </w:p>
        </w:tc>
      </w:tr>
    </w:tbl>
    <w:p w14:paraId="1239D4C3" w14:textId="77777777" w:rsidR="00197BB6" w:rsidRPr="00197BB6" w:rsidRDefault="00197BB6" w:rsidP="00197BB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最重要的是：</w:t>
      </w:r>
    </w:p>
    <w:p w14:paraId="4FA3FDA7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如果把她的臉遮住，只看：</w:t>
      </w:r>
    </w:p>
    <w:p w14:paraId="6146CE13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深棕生活服＋暖玉香露壺＋靈浴坊＋懶洋洋聞香＋客人來了才營業</w:t>
      </w:r>
    </w:p>
    <w:p w14:paraId="745CAA02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我仍然應該能知道這是她。</w:t>
      </w:r>
    </w:p>
    <w:p w14:paraId="21F2F947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kern w:val="0"/>
          <w:szCs w:val="24"/>
        </w:rPr>
        <w:t>這就符合我們這個3000人企劃的核心標準，而不是單純「換一套古裝」。</w:t>
      </w:r>
    </w:p>
    <w:p w14:paraId="0151D7A9" w14:textId="77777777" w:rsidR="00197BB6" w:rsidRPr="00197BB6" w:rsidRDefault="00197BB6" w:rsidP="00197BB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97BB6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目前不生成圖片，等待你說 K 或 OK。</w:t>
      </w:r>
    </w:p>
    <w:p w14:paraId="1D7B9AF3" w14:textId="77777777" w:rsidR="003E734D" w:rsidRPr="00197BB6" w:rsidRDefault="003E734D"/>
    <w:sectPr w:rsidR="003E734D" w:rsidRPr="00197B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B7053"/>
    <w:multiLevelType w:val="multilevel"/>
    <w:tmpl w:val="066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2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A4"/>
    <w:rsid w:val="00197BB6"/>
    <w:rsid w:val="003E734D"/>
    <w:rsid w:val="00F3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5100B-8091-4D00-ACE4-EC649D54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97BB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97BB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97BB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7BB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97BB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197BB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97BB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7B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2026-09-28T06:00:00Z</dcterms:created>
  <dcterms:modified xsi:type="dcterms:W3CDTF">2026-09-28T06:00:00Z</dcterms:modified>
</cp:coreProperties>
</file>