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8BBCC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kern w:val="0"/>
          <w:szCs w:val="24"/>
        </w:rPr>
        <w:t>這張跟上一張完全可以做出</w:t>
      </w:r>
      <w:r w:rsidRPr="00493986">
        <w:rPr>
          <w:rFonts w:ascii="新細明體" w:eastAsia="新細明體" w:hAnsi="新細明體" w:cs="新細明體"/>
          <w:b/>
          <w:bCs/>
          <w:kern w:val="0"/>
          <w:szCs w:val="24"/>
        </w:rPr>
        <w:t>很不一樣的合歡宗路線</w:t>
      </w:r>
      <w:r w:rsidRPr="0049398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3693C02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kern w:val="0"/>
          <w:szCs w:val="24"/>
        </w:rPr>
        <w:t>她給我的第一印象是：</w:t>
      </w:r>
      <w:r w:rsidRPr="00493986">
        <w:rPr>
          <w:rFonts w:ascii="新細明體" w:eastAsia="新細明體" w:hAnsi="新細明體" w:cs="新細明體"/>
          <w:b/>
          <w:bCs/>
          <w:kern w:val="0"/>
          <w:szCs w:val="24"/>
        </w:rPr>
        <w:t>清純、文靜、鄰家感，而且拿著書有很強的「乖乖女」氣質。</w:t>
      </w:r>
      <w:r w:rsidRPr="00493986">
        <w:rPr>
          <w:rFonts w:ascii="新細明體" w:eastAsia="新細明體" w:hAnsi="新細明體" w:cs="新細明體"/>
          <w:kern w:val="0"/>
          <w:szCs w:val="24"/>
        </w:rPr>
        <w:br/>
        <w:t>所以我不會安排成魅術師，反而做成合歡宗裡最容易讓人誤會「她是不是走錯宗門」的角色。</w:t>
      </w:r>
    </w:p>
    <w:p w14:paraId="472FC35C" w14:textId="77777777" w:rsidR="00493986" w:rsidRPr="00493986" w:rsidRDefault="00493986" w:rsidP="004939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9398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② 合歡宗角色配對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450"/>
      </w:tblGrid>
      <w:tr w:rsidR="00493986" w:rsidRPr="00493986" w14:paraId="4B53E0B0" w14:textId="77777777" w:rsidTr="00493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687D4" w14:textId="77777777" w:rsidR="00493986" w:rsidRPr="00493986" w:rsidRDefault="00493986" w:rsidP="004939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E75769B" w14:textId="77777777" w:rsidR="00493986" w:rsidRPr="00493986" w:rsidRDefault="00493986" w:rsidP="004939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493986" w:rsidRPr="00493986" w14:paraId="40DBA719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AB9B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EC75A2F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493986" w:rsidRPr="00493986" w14:paraId="39E613DC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44D2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6AB04DB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合歡宗・玉心閣</w:t>
            </w:r>
          </w:p>
        </w:tc>
      </w:tr>
      <w:tr w:rsidR="00493986" w:rsidRPr="00493986" w14:paraId="6D5D495D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B1A4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56FCECC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合歡宗藏經閣女弟子</w:t>
            </w:r>
          </w:p>
        </w:tc>
      </w:tr>
      <w:tr w:rsidR="00493986" w:rsidRPr="00493986" w14:paraId="5A54414A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6C26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645AEEB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文靜、溫柔、認真、害羞、知性</w:t>
            </w:r>
          </w:p>
        </w:tc>
      </w:tr>
      <w:tr w:rsidR="00493986" w:rsidRPr="00493986" w14:paraId="266A0FCA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9E81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222A6E9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平時像個不諳世事的乖乖女，實際上熟讀合歡宗所有情念功法，對男女情感反而比誰都了解</w:t>
            </w:r>
          </w:p>
        </w:tc>
      </w:tr>
      <w:tr w:rsidR="00493986" w:rsidRPr="00493986" w14:paraId="0A2930BA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7560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35FB82C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素雅的米白、淡粉色合歡宗弟子服，簡單花紋，玉色腰帶，小巧玉佩</w:t>
            </w:r>
          </w:p>
        </w:tc>
      </w:tr>
      <w:tr w:rsidR="00493986" w:rsidRPr="00493986" w14:paraId="36B490CC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00A5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108B92C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保留照片中的栗棕色短髮、齊瀏海與俐落自然的短髮輪廓</w:t>
            </w:r>
          </w:p>
        </w:tc>
      </w:tr>
      <w:tr w:rsidR="00493986" w:rsidRPr="00493986" w14:paraId="244E3A1C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A459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A64B3B0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玉心閣藏經樓，滿牆古籍、竹簡、粉白色靈花，窗外可見合歡宗山門</w:t>
            </w:r>
          </w:p>
        </w:tc>
      </w:tr>
      <w:tr w:rsidR="00493986" w:rsidRPr="00493986" w14:paraId="40CD1571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0F79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7E1683D9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抱著一本古籍走向主角，先低頭害羞，接著偷偷抬眼看主角，露出溫柔微笑</w:t>
            </w:r>
          </w:p>
        </w:tc>
      </w:tr>
      <w:tr w:rsidR="00493986" w:rsidRPr="00493986" w14:paraId="2B8BA7D3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6266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417AE6F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「你也來找書嗎？我可以幫你找找看。」</w:t>
            </w:r>
          </w:p>
        </w:tc>
      </w:tr>
      <w:tr w:rsidR="00493986" w:rsidRPr="00493986" w14:paraId="5C934A70" w14:textId="77777777" w:rsidTr="00493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18C7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66D5CF0" w14:textId="77777777" w:rsidR="00493986" w:rsidRPr="00493986" w:rsidRDefault="00493986" w:rsidP="004939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93986">
              <w:rPr>
                <w:rFonts w:ascii="新細明體" w:eastAsia="新細明體" w:hAnsi="新細明體" w:cs="新細明體"/>
                <w:kern w:val="0"/>
                <w:szCs w:val="24"/>
              </w:rPr>
              <w:t>「書裡寫了很多情愛之事……可是遇到你以後，我好像才真正看懂。」</w:t>
            </w:r>
          </w:p>
        </w:tc>
      </w:tr>
    </w:tbl>
    <w:p w14:paraId="199B9038" w14:textId="77777777" w:rsidR="00493986" w:rsidRPr="00493986" w:rsidRDefault="00493986" w:rsidP="004939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9398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7FF86C89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b/>
          <w:bCs/>
          <w:kern w:val="0"/>
          <w:szCs w:val="24"/>
        </w:rPr>
        <w:t>「合歡宗最清純的女弟子，偏偏是宗門裡最懂情之一道的人。」</w:t>
      </w:r>
    </w:p>
    <w:p w14:paraId="7868CCCF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kern w:val="0"/>
          <w:szCs w:val="24"/>
        </w:rPr>
        <w:t>這個角色我很喜歡，因為跟上一張的</w:t>
      </w:r>
      <w:r w:rsidRPr="00493986">
        <w:rPr>
          <w:rFonts w:ascii="新細明體" w:eastAsia="新細明體" w:hAnsi="新細明體" w:cs="新細明體"/>
          <w:b/>
          <w:bCs/>
          <w:kern w:val="0"/>
          <w:szCs w:val="24"/>
        </w:rPr>
        <w:t>知性靈藥師</w:t>
      </w:r>
      <w:r w:rsidRPr="00493986">
        <w:rPr>
          <w:rFonts w:ascii="新細明體" w:eastAsia="新細明體" w:hAnsi="新細明體" w:cs="新細明體"/>
          <w:kern w:val="0"/>
          <w:szCs w:val="24"/>
        </w:rPr>
        <w:t>完全不同：</w:t>
      </w:r>
      <w:r w:rsidRPr="00493986">
        <w:rPr>
          <w:rFonts w:ascii="新細明體" w:eastAsia="新細明體" w:hAnsi="新細明體" w:cs="新細明體"/>
          <w:kern w:val="0"/>
          <w:szCs w:val="24"/>
        </w:rPr>
        <w:br/>
        <w:t xml:space="preserve">上一張是「溫柔成熟」，這張是 </w:t>
      </w:r>
      <w:r w:rsidRPr="00493986">
        <w:rPr>
          <w:rFonts w:ascii="新細明體" w:eastAsia="新細明體" w:hAnsi="新細明體" w:cs="新細明體"/>
          <w:b/>
          <w:bCs/>
          <w:kern w:val="0"/>
          <w:szCs w:val="24"/>
        </w:rPr>
        <w:t>「清純知性」</w:t>
      </w:r>
      <w:r w:rsidRPr="0049398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78629F1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kern w:val="0"/>
          <w:szCs w:val="24"/>
        </w:rPr>
        <w:t>目前這批的合歡宗角色就已經開始有區別了：</w:t>
      </w:r>
    </w:p>
    <w:p w14:paraId="2103EF6C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b/>
          <w:bCs/>
          <w:kern w:val="0"/>
          <w:szCs w:val="24"/>
        </w:rPr>
        <w:t>① 靈藥師 → ② 藏經閣女弟子</w:t>
      </w:r>
    </w:p>
    <w:p w14:paraId="2F04D927" w14:textId="77777777" w:rsidR="00493986" w:rsidRPr="00493986" w:rsidRDefault="00493986" w:rsidP="004939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986">
        <w:rPr>
          <w:rFonts w:ascii="新細明體" w:eastAsia="新細明體" w:hAnsi="新細明體" w:cs="新細明體"/>
          <w:kern w:val="0"/>
          <w:szCs w:val="24"/>
        </w:rPr>
        <w:t>下一張我會繼續刻意避開這兩種氣質。</w:t>
      </w:r>
    </w:p>
    <w:p w14:paraId="751AFF2F" w14:textId="77777777" w:rsidR="00B20EBF" w:rsidRDefault="00B20EBF"/>
    <w:sectPr w:rsidR="00B20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1A"/>
    <w:rsid w:val="00493986"/>
    <w:rsid w:val="00B20EBF"/>
    <w:rsid w:val="00BC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0B982-6901-49A1-83E0-C561D98B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49398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9398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939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93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1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2026-09-27T17:20:00Z</dcterms:created>
  <dcterms:modified xsi:type="dcterms:W3CDTF">2026-09-27T17:20:00Z</dcterms:modified>
</cp:coreProperties>
</file>