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4A220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收到。這張我直接按照現在的規則配對，</w:t>
      </w: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不給你選擇題，先給完整設定；你 K 我就出圖。</w:t>
      </w:r>
    </w:p>
    <w:p w14:paraId="0F2C8E28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這位的核心視覺非常明確：</w:t>
      </w:r>
    </w:p>
    <w:p w14:paraId="3B563C05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舞台表演者</w:t>
      </w:r>
    </w:p>
    <w:p w14:paraId="76495B16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麥克風</w:t>
      </w:r>
    </w:p>
    <w:p w14:paraId="773861EF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強烈的黑＋粉色舞台服</w:t>
      </w:r>
    </w:p>
    <w:p w14:paraId="49121345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貝雷帽</w:t>
      </w:r>
    </w:p>
    <w:p w14:paraId="557A2B3C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大蝴蝶結</w:t>
      </w:r>
    </w:p>
    <w:p w14:paraId="4AD98F96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明顯在跟觀眾互動</w:t>
      </w:r>
    </w:p>
    <w:p w14:paraId="176651D3" w14:textId="77777777" w:rsidR="0079327E" w:rsidRPr="0079327E" w:rsidRDefault="0079327E" w:rsidP="007932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氣質是</w:t>
      </w: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甜美、活潑、舞台感染力強</w:t>
      </w:r>
    </w:p>
    <w:p w14:paraId="4B5DC772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但我不想直接做成「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仙界歌姬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」或「偶像仙子」，那太普通。</w:t>
      </w:r>
    </w:p>
    <w:p w14:paraId="67B9384E" w14:textId="77777777" w:rsidR="0079327E" w:rsidRPr="0079327E" w:rsidRDefault="0079327E" w:rsidP="0079327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pict w14:anchorId="5D8D6CC7">
          <v:rect id="_x0000_i1025" style="width:0;height:1.5pt" o:hralign="center" o:hrstd="t" o:hr="t" fillcolor="#a0a0a0" stroked="f"/>
        </w:pict>
      </w:r>
    </w:p>
    <w:p w14:paraId="47B1E4A6" w14:textId="77777777" w:rsidR="0079327E" w:rsidRPr="0079327E" w:rsidRDefault="0079327E" w:rsidP="0079327E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327E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第十二位角色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219"/>
      </w:tblGrid>
      <w:tr w:rsidR="0079327E" w:rsidRPr="0079327E" w14:paraId="2947252C" w14:textId="77777777" w:rsidTr="00793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D85C1" w14:textId="77777777" w:rsidR="0079327E" w:rsidRPr="0079327E" w:rsidRDefault="0079327E" w:rsidP="0079327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C210199" w14:textId="77777777" w:rsidR="0079327E" w:rsidRPr="0079327E" w:rsidRDefault="0079327E" w:rsidP="0079327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9327E" w:rsidRPr="0079327E" w14:paraId="6F0473BC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D39D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BE80493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79327E" w:rsidRPr="0079327E" w14:paraId="4C4BB835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E890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45E9A21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79327E" w:rsidRPr="0079327E" w14:paraId="6E561188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A964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EFD1688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萬象城・萬象靈台</w:t>
            </w:r>
          </w:p>
        </w:tc>
      </w:tr>
      <w:tr w:rsidR="0079327E" w:rsidRPr="0079327E" w14:paraId="29848671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7C19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304C84A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79327E" w:rsidRPr="0079327E" w14:paraId="24D34DBE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626F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79B1DCE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萬象靈台・靈音報幕使</w:t>
            </w:r>
          </w:p>
        </w:tc>
      </w:tr>
      <w:tr w:rsidR="0079327E" w:rsidRPr="0079327E" w14:paraId="6A321C9F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26B2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28B6F1A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活潑、熱情、親切、反應快，很會帶動現場氣氛</w:t>
            </w:r>
          </w:p>
        </w:tc>
      </w:tr>
      <w:tr w:rsidR="0079327E" w:rsidRPr="0079327E" w14:paraId="3B0544E6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FA6C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3213C1F9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台上像光芒四射的大明星，演出結束後其實是個非常怕冷場的人，只要現場安靜就會忍不住找話題。</w:t>
            </w:r>
          </w:p>
        </w:tc>
      </w:tr>
      <w:tr w:rsidR="0079327E" w:rsidRPr="0079327E" w14:paraId="0714F99A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046B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7783670B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負責大型靈台活動的開場、報幕、暖場與現場氣氛；重大節慶、拍賣、比試、演出都可能由她登台</w:t>
            </w:r>
          </w:p>
        </w:tc>
      </w:tr>
      <w:tr w:rsidR="0079327E" w:rsidRPr="0079327E" w14:paraId="7128B9B9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2BF0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167A695C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聲音有感染力，語速明快，喜歡直接跟台下互動，不會讓觀眾只是被動觀看</w:t>
            </w:r>
          </w:p>
        </w:tc>
      </w:tr>
      <w:tr w:rsidR="0079327E" w:rsidRPr="0079327E" w14:paraId="1BD1B593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DD1A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725401B0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演出前會偷偷觀察台下第一排，記住幾個人的反應，演出時拿他們當互動目標</w:t>
            </w:r>
          </w:p>
        </w:tc>
      </w:tr>
      <w:tr w:rsidR="0079327E" w:rsidRPr="0079327E" w14:paraId="61273C9A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8CF6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563F9AEC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非常怕冷場。</w:t>
            </w: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如果台下沒反應，她會越講越多，最後甚至自己把自己逗笑</w:t>
            </w:r>
          </w:p>
        </w:tc>
      </w:tr>
      <w:tr w:rsidR="0079327E" w:rsidRPr="0079327E" w14:paraId="424C76F9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DD3A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54CFC885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靈音玉麥</w:t>
            </w:r>
            <w:proofErr w:type="gramEnd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＋萬象節拍鈴</w:t>
            </w:r>
          </w:p>
        </w:tc>
      </w:tr>
      <w:tr w:rsidR="0079327E" w:rsidRPr="0079327E" w14:paraId="56632ED5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1470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B85C854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黑色短式舞台外衣，加入亮粉紅滾邊、白色內襯、粉色大蝴蝶結與短裙；保留貝雷帽元素，但轉化</w:t>
            </w:r>
            <w:proofErr w:type="gramStart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成修仙</w:t>
            </w:r>
            <w:proofErr w:type="gramEnd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世界的舞台制服</w:t>
            </w:r>
          </w:p>
        </w:tc>
      </w:tr>
      <w:tr w:rsidR="0079327E" w:rsidRPr="0079327E" w14:paraId="13D9341A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8602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0009D266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纖細自然</w:t>
            </w:r>
          </w:p>
        </w:tc>
      </w:tr>
      <w:tr w:rsidR="0079327E" w:rsidRPr="0079327E" w14:paraId="5154AACE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80E6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44DA236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深棕色長髮，</w:t>
            </w:r>
            <w:proofErr w:type="gramStart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雙側自然垂落</w:t>
            </w:r>
            <w:proofErr w:type="gramEnd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，搭配柔順</w:t>
            </w:r>
            <w:proofErr w:type="gramStart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海</w:t>
            </w:r>
          </w:p>
        </w:tc>
      </w:tr>
      <w:tr w:rsidR="0079327E" w:rsidRPr="0079327E" w14:paraId="40807E0F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8983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2C8D36EA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79327E" w:rsidRPr="0079327E" w14:paraId="1F8752A4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D121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2F13A400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黑＋亮粉＋白＋少量金色</w:t>
            </w:r>
          </w:p>
        </w:tc>
      </w:tr>
      <w:tr w:rsidR="0079327E" w:rsidRPr="0079327E" w14:paraId="30A19F32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31B9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BD25F5F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萬象靈台大型夜間演出，身後有巨型靈光舞台、</w:t>
            </w:r>
            <w:proofErr w:type="gramStart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浮空燈陣</w:t>
            </w:r>
            <w:proofErr w:type="gramEnd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與觀眾席</w:t>
            </w:r>
          </w:p>
        </w:tc>
      </w:tr>
      <w:tr w:rsidR="0079327E" w:rsidRPr="0079327E" w14:paraId="2791FA2D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1948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1887AA03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貝雷帽＋</w:t>
            </w:r>
            <w:proofErr w:type="gramStart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粉黑舞台</w:t>
            </w:r>
            <w:proofErr w:type="gramEnd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服＋</w:t>
            </w:r>
            <w:proofErr w:type="gramStart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靈音玉麥</w:t>
            </w:r>
            <w:proofErr w:type="gramEnd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＋與觀眾互動</w:t>
            </w:r>
          </w:p>
        </w:tc>
      </w:tr>
      <w:tr w:rsidR="0079327E" w:rsidRPr="0079327E" w14:paraId="1C48AE16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55F5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3E96807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舉起</w:t>
            </w:r>
            <w:proofErr w:type="gramStart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靈音玉麥</w:t>
            </w:r>
            <w:proofErr w:type="gramEnd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一手遮</w:t>
            </w:r>
            <w:proofErr w:type="gramStart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在眉前看</w:t>
            </w:r>
            <w:proofErr w:type="gramEnd"/>
            <w:r w:rsidRPr="0079327E">
              <w:rPr>
                <w:rFonts w:ascii="新細明體" w:eastAsia="新細明體" w:hAnsi="新細明體" w:cs="新細明體"/>
                <w:kern w:val="0"/>
                <w:szCs w:val="24"/>
              </w:rPr>
              <w:t>向觀眾 → 指向某個方向 → 帶著全場一起喊節拍</w:t>
            </w:r>
          </w:p>
        </w:tc>
      </w:tr>
      <w:tr w:rsidR="0079327E" w:rsidRPr="0079327E" w14:paraId="7169F2B3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37CB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FA82A41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「台下聽</w:t>
            </w:r>
            <w:proofErr w:type="gramStart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得見嗎</w:t>
            </w:r>
            <w:proofErr w:type="gramEnd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？那就跟我一起喊！」</w:t>
            </w:r>
          </w:p>
        </w:tc>
      </w:tr>
      <w:tr w:rsidR="0079327E" w:rsidRPr="0079327E" w14:paraId="41358F12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BD3C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33B8522E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「台下有這麼多人，我唱到最後，眼睛卻只會找到你。」</w:t>
            </w:r>
          </w:p>
        </w:tc>
      </w:tr>
      <w:tr w:rsidR="0079327E" w:rsidRPr="0079327E" w14:paraId="360D4FFF" w14:textId="77777777" w:rsidTr="00793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6FA5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ACDD912" w14:textId="77777777" w:rsidR="0079327E" w:rsidRPr="0079327E" w:rsidRDefault="0079327E" w:rsidP="007932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萬象靈台最會帶動現場氣氛</w:t>
            </w:r>
            <w:proofErr w:type="gramStart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的靈音報幕</w:t>
            </w:r>
            <w:proofErr w:type="gramEnd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使，重大活動只要她</w:t>
            </w:r>
            <w:proofErr w:type="gramStart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一</w:t>
            </w:r>
            <w:proofErr w:type="gramEnd"/>
            <w:r w:rsidRPr="007932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登台，原本安靜的觀眾很快就會被她帶進節奏。</w:t>
            </w:r>
          </w:p>
        </w:tc>
      </w:tr>
    </w:tbl>
    <w:p w14:paraId="37C2B5EA" w14:textId="77777777" w:rsidR="0079327E" w:rsidRPr="0079327E" w:rsidRDefault="0079327E" w:rsidP="0079327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pict w14:anchorId="159304E8">
          <v:rect id="_x0000_i1026" style="width:0;height:1.5pt" o:hralign="center" o:hrstd="t" o:hr="t" fillcolor="#a0a0a0" stroked="f"/>
        </w:pict>
      </w:r>
    </w:p>
    <w:p w14:paraId="43C9A866" w14:textId="77777777" w:rsidR="0079327E" w:rsidRPr="0079327E" w:rsidRDefault="0079327E" w:rsidP="0079327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她跟「</w:t>
      </w:r>
      <w:proofErr w:type="gramStart"/>
      <w:r w:rsidRPr="0079327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歌姬</w:t>
      </w:r>
      <w:proofErr w:type="gramEnd"/>
      <w:r w:rsidRPr="0079327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」最大的不同</w:t>
      </w:r>
    </w:p>
    <w:p w14:paraId="2A4E3B74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她不是主要負責唱歌。</w:t>
      </w:r>
    </w:p>
    <w:p w14:paraId="164BA849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她更像是：</w:t>
      </w:r>
    </w:p>
    <w:p w14:paraId="6F83B582" w14:textId="77777777" w:rsidR="0079327E" w:rsidRPr="0079327E" w:rsidRDefault="0079327E" w:rsidP="0079327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「一場大型活動的靈魂開關。」</w:t>
      </w:r>
    </w:p>
    <w:p w14:paraId="2AD736E3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例如萬象靈台今晚舉辦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大型靈器拍賣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D616348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全場修士坐著等。</w:t>
      </w:r>
    </w:p>
    <w:p w14:paraId="3C2A7934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她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登台：</w:t>
      </w:r>
    </w:p>
    <w:p w14:paraId="447894A2" w14:textId="77777777" w:rsidR="0079327E" w:rsidRPr="0079327E" w:rsidRDefault="0079327E" w:rsidP="0079327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「各位修士，今天有沒有準備好把寶物帶回家？」</w:t>
      </w:r>
    </w:p>
    <w:p w14:paraId="60EAF566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台下：</w:t>
      </w:r>
    </w:p>
    <w:p w14:paraId="30D52F22" w14:textId="77777777" w:rsidR="0079327E" w:rsidRPr="0079327E" w:rsidRDefault="0079327E" w:rsidP="0079327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lastRenderedPageBreak/>
        <w:t>「有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！」</w:t>
      </w:r>
    </w:p>
    <w:p w14:paraId="7D7E0676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66CAD846" w14:textId="77777777" w:rsidR="0079327E" w:rsidRPr="0079327E" w:rsidRDefault="0079327E" w:rsidP="0079327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「我聽不見！」</w:t>
      </w:r>
    </w:p>
    <w:p w14:paraId="0ED7D591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台下：</w:t>
      </w:r>
    </w:p>
    <w:p w14:paraId="0928D0E1" w14:textId="77777777" w:rsidR="0079327E" w:rsidRPr="0079327E" w:rsidRDefault="0079327E" w:rsidP="0079327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「有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！！」</w:t>
      </w:r>
    </w:p>
    <w:p w14:paraId="7DE1F9DD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然後整個靈台的靈光陣一起亮起。</w:t>
      </w:r>
    </w:p>
    <w:p w14:paraId="613B80FA" w14:textId="77777777" w:rsidR="0079327E" w:rsidRPr="0079327E" w:rsidRDefault="0079327E" w:rsidP="0079327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pict w14:anchorId="4430005D">
          <v:rect id="_x0000_i1027" style="width:0;height:1.5pt" o:hralign="center" o:hrstd="t" o:hr="t" fillcolor="#a0a0a0" stroked="f"/>
        </w:pict>
      </w:r>
    </w:p>
    <w:p w14:paraId="42CFF407" w14:textId="77777777" w:rsidR="0079327E" w:rsidRPr="0079327E" w:rsidRDefault="0079327E" w:rsidP="0079327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3ED17806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0</w:t>
      </w:r>
      <w:proofErr w:type="gramStart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1秒</w:t>
      </w:r>
      <w:r w:rsidRPr="0079327E">
        <w:rPr>
          <w:rFonts w:ascii="新細明體" w:eastAsia="新細明體" w:hAnsi="新細明體" w:cs="新細明體"/>
          <w:kern w:val="0"/>
          <w:szCs w:val="24"/>
        </w:rPr>
        <w:br/>
        <w:t>她拿起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靈音玉麥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4F662F6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proofErr w:type="gramStart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2秒</w:t>
      </w:r>
      <w:r w:rsidRPr="0079327E">
        <w:rPr>
          <w:rFonts w:ascii="新細明體" w:eastAsia="新細明體" w:hAnsi="新細明體" w:cs="新細明體"/>
          <w:kern w:val="0"/>
          <w:szCs w:val="24"/>
        </w:rPr>
        <w:br/>
        <w:t>抬手遮眉，掃視整個觀眾席。</w:t>
      </w:r>
    </w:p>
    <w:p w14:paraId="7B3F369A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2</w:t>
      </w:r>
      <w:proofErr w:type="gramStart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3秒</w:t>
      </w:r>
      <w:r w:rsidRPr="0079327E">
        <w:rPr>
          <w:rFonts w:ascii="新細明體" w:eastAsia="新細明體" w:hAnsi="新細明體" w:cs="新細明體"/>
          <w:kern w:val="0"/>
          <w:szCs w:val="24"/>
        </w:rPr>
        <w:br/>
        <w:t>突然指向鏡頭。</w:t>
      </w:r>
    </w:p>
    <w:p w14:paraId="431EBDD6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3</w:t>
      </w:r>
      <w:proofErr w:type="gramStart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4秒</w:t>
      </w:r>
      <w:r w:rsidRPr="0079327E">
        <w:rPr>
          <w:rFonts w:ascii="新細明體" w:eastAsia="新細明體" w:hAnsi="新細明體" w:cs="新細明體"/>
          <w:kern w:val="0"/>
          <w:szCs w:val="24"/>
        </w:rPr>
        <w:br/>
        <w:t>手中的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節拍鈴亮起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靈光。</w:t>
      </w:r>
    </w:p>
    <w:p w14:paraId="0D659961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4</w:t>
      </w:r>
      <w:proofErr w:type="gramStart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5秒</w:t>
      </w:r>
    </w:p>
    <w:p w14:paraId="0DB9E187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她笑著喊：</w:t>
      </w:r>
    </w:p>
    <w:p w14:paraId="2F0DAFDE" w14:textId="77777777" w:rsidR="0079327E" w:rsidRPr="0079327E" w:rsidRDefault="0079327E" w:rsidP="0079327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「準備好了嗎？！」</w:t>
      </w:r>
    </w:p>
    <w:p w14:paraId="3B20977D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全場靈光瞬間亮起。</w:t>
      </w:r>
    </w:p>
    <w:p w14:paraId="6C6066F5" w14:textId="77777777" w:rsidR="0079327E" w:rsidRPr="0079327E" w:rsidRDefault="0079327E" w:rsidP="0079327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pict w14:anchorId="008ABF97">
          <v:rect id="_x0000_i1028" style="width:0;height:1.5pt" o:hralign="center" o:hrstd="t" o:hr="t" fillcolor="#a0a0a0" stroked="f"/>
        </w:pict>
      </w:r>
    </w:p>
    <w:p w14:paraId="495AA8F5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t>這樣她的定位就不是「又一個唱歌的漂亮女孩」，而是：</w:t>
      </w:r>
    </w:p>
    <w:p w14:paraId="3610A4D5" w14:textId="77777777" w:rsidR="0079327E" w:rsidRPr="0079327E" w:rsidRDefault="0079327E" w:rsidP="0079327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萬象靈台的氣氛開關。</w:t>
      </w:r>
    </w:p>
    <w:p w14:paraId="37905373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kern w:val="0"/>
          <w:szCs w:val="24"/>
        </w:rPr>
        <w:lastRenderedPageBreak/>
        <w:t>而且她跟前面的舞者、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招客舞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娘、遊戲攤小姐都可以存在於同一</w:t>
      </w:r>
      <w:proofErr w:type="gramStart"/>
      <w:r w:rsidRPr="0079327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79327E">
        <w:rPr>
          <w:rFonts w:ascii="新細明體" w:eastAsia="新細明體" w:hAnsi="新細明體" w:cs="新細明體"/>
          <w:kern w:val="0"/>
          <w:szCs w:val="24"/>
        </w:rPr>
        <w:t>世界，但工作目的完全不同。</w:t>
      </w:r>
    </w:p>
    <w:p w14:paraId="36DE34F9" w14:textId="77777777" w:rsidR="0079327E" w:rsidRPr="0079327E" w:rsidRDefault="0079327E" w:rsidP="007932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27E">
        <w:rPr>
          <w:rFonts w:ascii="新細明體" w:eastAsia="新細明體" w:hAnsi="新細明體" w:cs="新細明體"/>
          <w:b/>
          <w:bCs/>
          <w:kern w:val="0"/>
          <w:szCs w:val="24"/>
        </w:rPr>
        <w:t>目前不生成。你回 K，我直接出圖。</w:t>
      </w:r>
    </w:p>
    <w:p w14:paraId="4BDF4C2F" w14:textId="77777777" w:rsidR="00B0610E" w:rsidRPr="0079327E" w:rsidRDefault="00B0610E"/>
    <w:sectPr w:rsidR="00B0610E" w:rsidRPr="007932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8181F"/>
    <w:multiLevelType w:val="multilevel"/>
    <w:tmpl w:val="32F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00"/>
    <w:rsid w:val="00790700"/>
    <w:rsid w:val="0079327E"/>
    <w:rsid w:val="00B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40951-ABB3-40D8-9530-DB41EFF5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327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9327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327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327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9327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9327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9327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93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5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1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2026-09-28T03:19:00Z</dcterms:created>
  <dcterms:modified xsi:type="dcterms:W3CDTF">2026-09-28T03:19:00Z</dcterms:modified>
</cp:coreProperties>
</file>