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</w:rPr>
        <w:t xml:space="preserve">首页   </w:t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</w:rPr>
        <w:t xml:space="preserve">      index.html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批发进货首页  </w:t>
      </w:r>
      <w:r>
        <w:rPr>
          <w:rFonts w:hint="eastAsia" w:ascii="微软雅黑" w:hAnsi="微软雅黑" w:eastAsia="微软雅黑"/>
        </w:rPr>
        <w:t xml:space="preserve">      buyindex.html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我的订单            order.html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订单详情            orderdetail.html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申请退货/退款       orderreturn.html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货品评价            orderevale.html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我的大宗采购        </w:t>
      </w:r>
      <w:r>
        <w:rPr>
          <w:rFonts w:ascii="微软雅黑" w:hAnsi="微软雅黑" w:eastAsia="微软雅黑"/>
        </w:rPr>
        <w:t>purchase</w:t>
      </w:r>
      <w:r>
        <w:rPr>
          <w:rFonts w:hint="eastAsia" w:ascii="微软雅黑" w:hAnsi="微软雅黑" w:eastAsia="微软雅黑"/>
        </w:rPr>
        <w:t>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我的火拼            rush.html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我的拿样            take.html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我的收藏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收藏的商品        </w:t>
      </w:r>
      <w:r>
        <w:rPr>
          <w:rFonts w:ascii="微软雅黑" w:hAnsi="微软雅黑" w:eastAsia="微软雅黑"/>
        </w:rPr>
        <w:t>commodity</w:t>
      </w:r>
      <w:r>
        <w:rPr>
          <w:rFonts w:hint="eastAsia" w:ascii="微软雅黑" w:hAnsi="微软雅黑" w:eastAsia="微软雅黑"/>
        </w:rPr>
        <w:t>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收藏的店铺        c</w:t>
      </w:r>
      <w:r>
        <w:rPr>
          <w:rFonts w:ascii="微软雅黑" w:hAnsi="微软雅黑" w:eastAsia="微软雅黑"/>
        </w:rPr>
        <w:t>shop</w:t>
      </w:r>
      <w:r>
        <w:rPr>
          <w:rFonts w:hint="eastAsia" w:ascii="微软雅黑" w:hAnsi="微软雅黑" w:eastAsia="微软雅黑"/>
        </w:rPr>
        <w:t>.html</w:t>
      </w:r>
    </w:p>
    <w:p>
      <w:pPr>
        <w:rPr>
          <w:rFonts w:hint="eastAsia" w:ascii="微软雅黑" w:hAnsi="微软雅黑" w:eastAsia="微软雅黑"/>
        </w:rPr>
      </w:pPr>
    </w:p>
    <w:p>
      <w:pPr>
        <w:pStyle w:val="8"/>
      </w:pPr>
      <w:r>
        <w:rPr>
          <w:rFonts w:hint="eastAsia" w:ascii="微软雅黑" w:hAnsi="微软雅黑" w:eastAsia="微软雅黑"/>
          <w:b/>
          <w:sz w:val="21"/>
        </w:rPr>
        <w:t>我的优惠券</w:t>
      </w:r>
      <w:r>
        <w:rPr>
          <w:rFonts w:hint="eastAsia" w:ascii="微软雅黑" w:hAnsi="微软雅黑" w:eastAsia="微软雅黑"/>
          <w:b/>
        </w:rPr>
        <w:t xml:space="preserve">      </w:t>
      </w:r>
      <w:r>
        <w:rPr>
          <w:rFonts w:ascii="微软雅黑" w:hAnsi="微软雅黑" w:eastAsia="微软雅黑"/>
        </w:rPr>
        <w:t>coupon</w:t>
      </w:r>
      <w:r>
        <w:rPr>
          <w:rFonts w:hint="eastAsia" w:ascii="微软雅黑" w:hAnsi="微软雅黑" w:eastAsia="微软雅黑"/>
        </w:rPr>
        <w:t>.html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售后服务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退货/退款管理     return.html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退货/退款详情     rdetail.html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售后管理          radmin.html</w:t>
      </w:r>
    </w:p>
    <w:p>
      <w:pPr>
        <w:rPr>
          <w:rFonts w:hint="eastAsia" w:ascii="微软雅黑" w:hAnsi="微软雅黑" w:eastAsia="微软雅黑"/>
          <w:b/>
        </w:rPr>
      </w:pPr>
    </w:p>
    <w:p>
      <w:pPr>
        <w:pStyle w:val="8"/>
      </w:pPr>
      <w:r>
        <w:rPr>
          <w:rFonts w:hint="eastAsia" w:ascii="微软雅黑" w:hAnsi="微软雅黑" w:eastAsia="微软雅黑"/>
          <w:b/>
          <w:sz w:val="21"/>
        </w:rPr>
        <w:t xml:space="preserve">评价管理 </w:t>
      </w:r>
      <w:r>
        <w:rPr>
          <w:rFonts w:hint="eastAsia" w:ascii="微软雅黑" w:hAnsi="微软雅黑" w:eastAsia="微软雅黑"/>
          <w:b/>
        </w:rPr>
        <w:t xml:space="preserve">    </w:t>
      </w:r>
      <w:r>
        <w:rPr>
          <w:rFonts w:hint="eastAsia" w:ascii="微软雅黑" w:hAnsi="微软雅黑" w:eastAsia="微软雅黑"/>
        </w:rPr>
        <w:t xml:space="preserve">    evaluate.html</w:t>
      </w: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产品销售首页     seleindex.html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产品管理 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发布产品          r</w:t>
      </w:r>
      <w:r>
        <w:rPr>
          <w:rFonts w:ascii="微软雅黑" w:hAnsi="微软雅黑" w:eastAsia="微软雅黑"/>
          <w:szCs w:val="21"/>
        </w:rPr>
        <w:t>elease</w:t>
      </w:r>
      <w:r>
        <w:rPr>
          <w:rFonts w:hint="eastAsia" w:ascii="微软雅黑" w:hAnsi="微软雅黑" w:eastAsia="微软雅黑"/>
          <w:szCs w:val="21"/>
        </w:rPr>
        <w:t>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橱窗推荐          r</w:t>
      </w:r>
      <w:r>
        <w:rPr>
          <w:rFonts w:ascii="微软雅黑" w:hAnsi="微软雅黑" w:eastAsia="微软雅黑"/>
          <w:szCs w:val="21"/>
        </w:rPr>
        <w:t>ecommend</w:t>
      </w:r>
      <w:r>
        <w:rPr>
          <w:rFonts w:hint="eastAsia" w:ascii="微软雅黑" w:hAnsi="微软雅黑" w:eastAsia="微软雅黑"/>
          <w:szCs w:val="21"/>
        </w:rPr>
        <w:t>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出售中的产品      sell.html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大宗交易产品      trde.html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伙拼产品          prorush.html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产品审核信息      product.html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下架的产品        </w:t>
      </w:r>
      <w:r>
        <w:rPr>
          <w:rFonts w:ascii="微软雅黑" w:hAnsi="微软雅黑" w:eastAsia="微软雅黑"/>
          <w:szCs w:val="21"/>
        </w:rPr>
        <w:t>proof</w:t>
      </w:r>
      <w:r>
        <w:rPr>
          <w:rFonts w:hint="eastAsia" w:ascii="微软雅黑" w:hAnsi="微软雅黑" w:eastAsia="微软雅黑"/>
          <w:szCs w:val="21"/>
        </w:rPr>
        <w:t>f.html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交易管理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已卖出的产品        prosell.html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已卖出的大宗产品    protrade.html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已卖出的伙拼产品    proout.html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退货/退款管理       proreturn.html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评价管理            pro</w:t>
      </w:r>
      <w:r>
        <w:rPr>
          <w:rFonts w:hint="eastAsia" w:ascii="微软雅黑" w:hAnsi="微软雅黑" w:eastAsia="微软雅黑"/>
        </w:rPr>
        <w:t>evaluate.html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运营推广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优惠券            procoupon.html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客户管理          custome.html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拿样管理          </w:t>
      </w:r>
      <w:r>
        <w:rPr>
          <w:rFonts w:ascii="微软雅黑" w:hAnsi="微软雅黑" w:eastAsia="微软雅黑"/>
          <w:szCs w:val="21"/>
        </w:rPr>
        <w:t>samples</w:t>
      </w:r>
      <w:r>
        <w:rPr>
          <w:rFonts w:hint="eastAsia" w:ascii="微软雅黑" w:hAnsi="微软雅黑" w:eastAsia="微软雅黑"/>
          <w:szCs w:val="21"/>
        </w:rPr>
        <w:t>.html</w:t>
      </w:r>
    </w:p>
    <w:p>
      <w:pPr/>
      <w:r>
        <w:rPr>
          <w:rFonts w:hint="eastAsia" w:ascii="微软雅黑" w:hAnsi="微软雅黑" w:eastAsia="微软雅黑"/>
          <w:szCs w:val="21"/>
        </w:rPr>
        <w:t xml:space="preserve">询价管理          inquiry.html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大宗交易管理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申请入驻大宗交易      settled.html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我的大宗采购          mypurchase.html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发布大宗采购          repurchase.html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我的招标              tender.html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我的报价              offer.html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招投标我的报价       </w:t>
      </w:r>
      <w:r>
        <w:rPr>
          <w:rFonts w:hint="eastAsia" w:ascii="微软雅黑" w:hAnsi="微软雅黑" w:eastAsia="微软雅黑"/>
          <w:szCs w:val="21"/>
        </w:rPr>
        <w:t>myOffer</w:t>
      </w:r>
      <w:r>
        <w:rPr>
          <w:rFonts w:hint="eastAsia" w:ascii="微软雅黑" w:hAnsi="微软雅黑" w:eastAsia="微软雅黑"/>
          <w:szCs w:val="21"/>
          <w:lang w:val="en-US" w:eastAsia="zh-CN"/>
        </w:rPr>
        <w:t>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发布招投标          </w:t>
      </w:r>
      <w:r>
        <w:rPr>
          <w:rFonts w:hint="eastAsia" w:ascii="微软雅黑" w:hAnsi="微软雅黑" w:eastAsia="微软雅黑"/>
          <w:szCs w:val="21"/>
        </w:rPr>
        <w:t>releaseTender</w:t>
      </w:r>
      <w:r>
        <w:rPr>
          <w:rFonts w:hint="eastAsia" w:ascii="微软雅黑" w:hAnsi="微软雅黑" w:eastAsia="微软雅黑"/>
          <w:szCs w:val="21"/>
          <w:lang w:val="en-US" w:eastAsia="zh-CN"/>
        </w:rPr>
        <w:t>.html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店铺管理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店铺主页           shop.html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栏目设置           column.html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店招设置           signs.html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轮播图设置         </w:t>
      </w:r>
      <w:r>
        <w:rPr>
          <w:rFonts w:ascii="微软雅黑" w:hAnsi="微软雅黑" w:eastAsia="微软雅黑"/>
          <w:szCs w:val="21"/>
        </w:rPr>
        <w:t>figure</w:t>
      </w:r>
      <w:r>
        <w:rPr>
          <w:rFonts w:hint="eastAsia" w:ascii="微软雅黑" w:hAnsi="微软雅黑" w:eastAsia="微软雅黑"/>
          <w:szCs w:val="21"/>
        </w:rPr>
        <w:t>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背景设置           background.html</w:t>
      </w:r>
    </w:p>
    <w:p>
      <w:pPr>
        <w:pStyle w:val="8"/>
        <w:rPr>
          <w:sz w:val="21"/>
        </w:rPr>
      </w:pPr>
      <w:r>
        <w:rPr>
          <w:rFonts w:hint="eastAsia" w:ascii="微软雅黑" w:hAnsi="微软雅黑" w:eastAsia="微软雅黑"/>
          <w:sz w:val="21"/>
          <w:szCs w:val="21"/>
        </w:rPr>
        <w:t>首页广告设置       set.html</w:t>
      </w:r>
    </w:p>
    <w:p>
      <w:pPr>
        <w:rPr>
          <w:rFonts w:ascii="微软雅黑" w:hAnsi="微软雅黑" w:eastAsia="微软雅黑"/>
          <w:b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新闻管理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添加新闻        addnews.html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管理新闻        news.html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新闻分类        newsclass.html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相册管理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上传图片      addphotos.html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管理相册      photos.html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基本设置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公司介绍     company.html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联系方式     contact.html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运费模板     </w:t>
      </w:r>
      <w:r>
        <w:rPr>
          <w:rFonts w:ascii="微软雅黑" w:hAnsi="微软雅黑" w:eastAsia="微软雅黑"/>
          <w:szCs w:val="21"/>
        </w:rPr>
        <w:t>freight</w:t>
      </w:r>
      <w:r>
        <w:rPr>
          <w:rFonts w:hint="eastAsia" w:ascii="微软雅黑" w:hAnsi="微软雅黑" w:eastAsia="微软雅黑"/>
          <w:szCs w:val="21"/>
        </w:rPr>
        <w:t>.html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诚信认证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企业认证   </w:t>
      </w:r>
      <w:r>
        <w:rPr>
          <w:rFonts w:ascii="微软雅黑" w:hAnsi="微软雅黑" w:eastAsia="微软雅黑"/>
          <w:szCs w:val="21"/>
        </w:rPr>
        <w:t>enterprise</w:t>
      </w:r>
      <w:r>
        <w:rPr>
          <w:rFonts w:hint="eastAsia" w:ascii="微软雅黑" w:hAnsi="微软雅黑" w:eastAsia="微软雅黑"/>
          <w:szCs w:val="21"/>
        </w:rPr>
        <w:t>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个人认证  personal.html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账户设置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账户信息   infor.html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安全中心   security.html</w:t>
      </w:r>
    </w:p>
    <w:p>
      <w:pPr>
        <w:rPr>
          <w:rFonts w:ascii="微软雅黑" w:hAnsi="微软雅黑" w:eastAsia="微软雅黑"/>
          <w:sz w:val="16"/>
          <w:szCs w:val="21"/>
        </w:rPr>
      </w:pPr>
      <w:r>
        <w:rPr>
          <w:rFonts w:hint="eastAsia" w:ascii="微软雅黑" w:hAnsi="微软雅黑" w:eastAsia="微软雅黑"/>
          <w:szCs w:val="21"/>
        </w:rPr>
        <w:t>地址管理   address.html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我的百科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myEncyclopedias.html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站内消息通知 messages.html</w:t>
      </w:r>
    </w:p>
    <w:p>
      <w:pPr>
        <w:rPr>
          <w:rFonts w:hint="eastAsia" w:ascii="微软雅黑" w:hAnsi="微软雅黑" w:eastAsia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48"/>
    <w:rsid w:val="000756C2"/>
    <w:rsid w:val="000A4D05"/>
    <w:rsid w:val="000B0BD8"/>
    <w:rsid w:val="000D6C79"/>
    <w:rsid w:val="00122236"/>
    <w:rsid w:val="001F726F"/>
    <w:rsid w:val="0023028F"/>
    <w:rsid w:val="0031196B"/>
    <w:rsid w:val="00323C36"/>
    <w:rsid w:val="003553E7"/>
    <w:rsid w:val="00366516"/>
    <w:rsid w:val="00386FEB"/>
    <w:rsid w:val="003A1174"/>
    <w:rsid w:val="004A54C2"/>
    <w:rsid w:val="004C325D"/>
    <w:rsid w:val="0051753B"/>
    <w:rsid w:val="00534DF8"/>
    <w:rsid w:val="00636465"/>
    <w:rsid w:val="006B6278"/>
    <w:rsid w:val="007C4948"/>
    <w:rsid w:val="007D2B42"/>
    <w:rsid w:val="00827EEA"/>
    <w:rsid w:val="008433C5"/>
    <w:rsid w:val="008834E2"/>
    <w:rsid w:val="008B4182"/>
    <w:rsid w:val="008E4491"/>
    <w:rsid w:val="00912404"/>
    <w:rsid w:val="0097489A"/>
    <w:rsid w:val="009B0A18"/>
    <w:rsid w:val="00A20489"/>
    <w:rsid w:val="00A83571"/>
    <w:rsid w:val="00AB617D"/>
    <w:rsid w:val="00BA03B5"/>
    <w:rsid w:val="00BC3E48"/>
    <w:rsid w:val="00C23393"/>
    <w:rsid w:val="00C93E66"/>
    <w:rsid w:val="00C95E3B"/>
    <w:rsid w:val="00CC7FE0"/>
    <w:rsid w:val="00CE6DC7"/>
    <w:rsid w:val="00D05F7D"/>
    <w:rsid w:val="00D16A04"/>
    <w:rsid w:val="00D25F51"/>
    <w:rsid w:val="00D921EB"/>
    <w:rsid w:val="00DB0A65"/>
    <w:rsid w:val="00DD1939"/>
    <w:rsid w:val="00DF0FE7"/>
    <w:rsid w:val="00E01B2E"/>
    <w:rsid w:val="00E379FC"/>
    <w:rsid w:val="00E76D59"/>
    <w:rsid w:val="00EE3A6B"/>
    <w:rsid w:val="00EF0BBB"/>
    <w:rsid w:val="00F12278"/>
    <w:rsid w:val="00F4030F"/>
    <w:rsid w:val="00F50748"/>
    <w:rsid w:val="00F61E6D"/>
    <w:rsid w:val="00F70672"/>
    <w:rsid w:val="00F76B19"/>
    <w:rsid w:val="00FB4610"/>
    <w:rsid w:val="00FB7A33"/>
    <w:rsid w:val="00FC03F2"/>
    <w:rsid w:val="00FC0842"/>
    <w:rsid w:val="0112244E"/>
    <w:rsid w:val="02A837E9"/>
    <w:rsid w:val="03796450"/>
    <w:rsid w:val="05F973D8"/>
    <w:rsid w:val="078523E2"/>
    <w:rsid w:val="0B056B21"/>
    <w:rsid w:val="0B6A42C7"/>
    <w:rsid w:val="0EE77A81"/>
    <w:rsid w:val="10FF266F"/>
    <w:rsid w:val="11185797"/>
    <w:rsid w:val="15023B03"/>
    <w:rsid w:val="175F4C67"/>
    <w:rsid w:val="185041F0"/>
    <w:rsid w:val="19625331"/>
    <w:rsid w:val="1B6F5412"/>
    <w:rsid w:val="1C530F07"/>
    <w:rsid w:val="1EB91676"/>
    <w:rsid w:val="22A41BE1"/>
    <w:rsid w:val="22A57662"/>
    <w:rsid w:val="24691FFA"/>
    <w:rsid w:val="26D56143"/>
    <w:rsid w:val="28842606"/>
    <w:rsid w:val="29506857"/>
    <w:rsid w:val="29DD60BB"/>
    <w:rsid w:val="2D79212A"/>
    <w:rsid w:val="2E863561"/>
    <w:rsid w:val="2FA801C0"/>
    <w:rsid w:val="31DB35D8"/>
    <w:rsid w:val="34C907A7"/>
    <w:rsid w:val="350A1211"/>
    <w:rsid w:val="352011B6"/>
    <w:rsid w:val="36142D48"/>
    <w:rsid w:val="36E41D9C"/>
    <w:rsid w:val="36E5781D"/>
    <w:rsid w:val="37C6490D"/>
    <w:rsid w:val="38253A2D"/>
    <w:rsid w:val="3A394391"/>
    <w:rsid w:val="3BC26416"/>
    <w:rsid w:val="400D3523"/>
    <w:rsid w:val="401279AA"/>
    <w:rsid w:val="4026664B"/>
    <w:rsid w:val="407441CC"/>
    <w:rsid w:val="419A7831"/>
    <w:rsid w:val="45A13E49"/>
    <w:rsid w:val="460573F1"/>
    <w:rsid w:val="46936C54"/>
    <w:rsid w:val="48F873C3"/>
    <w:rsid w:val="4F5D25C0"/>
    <w:rsid w:val="509016B8"/>
    <w:rsid w:val="576A00F7"/>
    <w:rsid w:val="5D657148"/>
    <w:rsid w:val="5F2C3231"/>
    <w:rsid w:val="62053CDF"/>
    <w:rsid w:val="620671E2"/>
    <w:rsid w:val="657F6514"/>
    <w:rsid w:val="68B711D9"/>
    <w:rsid w:val="6AAD1694"/>
    <w:rsid w:val="70670B75"/>
    <w:rsid w:val="79E72D0B"/>
    <w:rsid w:val="7E497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234</Words>
  <Characters>1338</Characters>
  <Lines>11</Lines>
  <Paragraphs>3</Paragraphs>
  <ScaleCrop>false</ScaleCrop>
  <LinksUpToDate>false</LinksUpToDate>
  <CharactersWithSpaces>1569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2016-01-19T08:48:00Z</dcterms:created>
  <dc:creator>Microsoft</dc:creator>
  <cp:lastModifiedBy>lpy</cp:lastModifiedBy>
  <dcterms:modified xsi:type="dcterms:W3CDTF">2016-02-03T01:33:29Z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