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8E3D3DF" w:rsidR="00771618" w:rsidRPr="00771618" w:rsidRDefault="00771618" w:rsidP="00771618">
      <w:r>
        <w:t xml:space="preserve">Time </w:t>
      </w:r>
      <w:r w:rsidR="00AA5297">
        <w:t>2</w:t>
      </w:r>
      <w:r w:rsidR="00A671B0">
        <w:t xml:space="preserve">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3893904C" w14:textId="23DAC6D7" w:rsidR="005A63BA"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5A63BA">
        <w:rPr>
          <w:noProof/>
        </w:rPr>
        <w:t>4B.1</w:t>
      </w:r>
      <w:r w:rsidR="005A63BA">
        <w:rPr>
          <w:rFonts w:asciiTheme="minorHAnsi" w:eastAsiaTheme="minorEastAsia" w:hAnsiTheme="minorHAnsi"/>
          <w:b w:val="0"/>
          <w:bCs w:val="0"/>
          <w:caps w:val="0"/>
          <w:noProof/>
        </w:rPr>
        <w:tab/>
      </w:r>
      <w:r w:rsidR="005A63BA">
        <w:rPr>
          <w:noProof/>
        </w:rPr>
        <w:t>Notify &amp; Indicate</w:t>
      </w:r>
      <w:r w:rsidR="005A63BA">
        <w:rPr>
          <w:noProof/>
        </w:rPr>
        <w:tab/>
      </w:r>
      <w:r w:rsidR="005A63BA">
        <w:rPr>
          <w:noProof/>
        </w:rPr>
        <w:fldChar w:fldCharType="begin"/>
      </w:r>
      <w:r w:rsidR="005A63BA">
        <w:rPr>
          <w:noProof/>
        </w:rPr>
        <w:instrText xml:space="preserve"> PAGEREF _Toc523579232 \h </w:instrText>
      </w:r>
      <w:r w:rsidR="005A63BA">
        <w:rPr>
          <w:noProof/>
        </w:rPr>
      </w:r>
      <w:r w:rsidR="005A63BA">
        <w:rPr>
          <w:noProof/>
        </w:rPr>
        <w:fldChar w:fldCharType="separate"/>
      </w:r>
      <w:r w:rsidR="005A63BA">
        <w:rPr>
          <w:noProof/>
        </w:rPr>
        <w:t>2</w:t>
      </w:r>
      <w:r w:rsidR="005A63BA">
        <w:rPr>
          <w:noProof/>
        </w:rPr>
        <w:fldChar w:fldCharType="end"/>
      </w:r>
    </w:p>
    <w:p w14:paraId="101382BD" w14:textId="797176D7" w:rsidR="005A63BA" w:rsidRDefault="005A63BA">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_Toc523579233 \h </w:instrText>
      </w:r>
      <w:r>
        <w:rPr>
          <w:noProof/>
        </w:rPr>
      </w:r>
      <w:r>
        <w:rPr>
          <w:noProof/>
        </w:rPr>
        <w:fldChar w:fldCharType="separate"/>
      </w:r>
      <w:r>
        <w:rPr>
          <w:noProof/>
        </w:rPr>
        <w:t>4</w:t>
      </w:r>
      <w:r>
        <w:rPr>
          <w:noProof/>
        </w:rPr>
        <w:fldChar w:fldCharType="end"/>
      </w:r>
    </w:p>
    <w:p w14:paraId="578B38F1" w14:textId="626540BF" w:rsidR="005A63BA" w:rsidRDefault="005A63BA">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_Toc523579234 \h </w:instrText>
      </w:r>
      <w:r>
        <w:rPr>
          <w:noProof/>
        </w:rPr>
      </w:r>
      <w:r>
        <w:rPr>
          <w:noProof/>
        </w:rPr>
        <w:fldChar w:fldCharType="separate"/>
      </w:r>
      <w:r>
        <w:rPr>
          <w:noProof/>
        </w:rPr>
        <w:t>6</w:t>
      </w:r>
      <w:r>
        <w:rPr>
          <w:noProof/>
        </w:rPr>
        <w:fldChar w:fldCharType="end"/>
      </w:r>
    </w:p>
    <w:p w14:paraId="13145CCE" w14:textId="158451F7" w:rsidR="005A63BA" w:rsidRDefault="005A63BA">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_Toc523579235 \h </w:instrText>
      </w:r>
      <w:r>
        <w:rPr>
          <w:noProof/>
        </w:rPr>
      </w:r>
      <w:r>
        <w:rPr>
          <w:noProof/>
        </w:rPr>
        <w:fldChar w:fldCharType="separate"/>
      </w:r>
      <w:r>
        <w:rPr>
          <w:noProof/>
        </w:rPr>
        <w:t>6</w:t>
      </w:r>
      <w:r>
        <w:rPr>
          <w:noProof/>
        </w:rPr>
        <w:fldChar w:fldCharType="end"/>
      </w:r>
    </w:p>
    <w:p w14:paraId="0F3909DB" w14:textId="74747518" w:rsidR="005A63BA" w:rsidRDefault="005A63BA">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_Toc523579236 \h </w:instrText>
      </w:r>
      <w:r>
        <w:rPr>
          <w:noProof/>
        </w:rPr>
      </w:r>
      <w:r>
        <w:rPr>
          <w:noProof/>
        </w:rPr>
        <w:fldChar w:fldCharType="separate"/>
      </w:r>
      <w:r>
        <w:rPr>
          <w:noProof/>
        </w:rPr>
        <w:t>7</w:t>
      </w:r>
      <w:r>
        <w:rPr>
          <w:noProof/>
        </w:rPr>
        <w:fldChar w:fldCharType="end"/>
      </w:r>
    </w:p>
    <w:p w14:paraId="1A3BC0D2" w14:textId="6383A607" w:rsidR="005A63BA" w:rsidRDefault="005A63BA">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_Toc523579237 \h </w:instrText>
      </w:r>
      <w:r>
        <w:rPr>
          <w:noProof/>
        </w:rPr>
      </w:r>
      <w:r>
        <w:rPr>
          <w:noProof/>
        </w:rPr>
        <w:fldChar w:fldCharType="separate"/>
      </w:r>
      <w:r>
        <w:rPr>
          <w:noProof/>
        </w:rPr>
        <w:t>7</w:t>
      </w:r>
      <w:r>
        <w:rPr>
          <w:noProof/>
        </w:rPr>
        <w:fldChar w:fldCharType="end"/>
      </w:r>
    </w:p>
    <w:p w14:paraId="0160FCDA" w14:textId="46AB79CC" w:rsidR="005A63BA" w:rsidRDefault="005A63BA">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_Toc523579238 \h </w:instrText>
      </w:r>
      <w:r>
        <w:rPr>
          <w:noProof/>
        </w:rPr>
      </w:r>
      <w:r>
        <w:rPr>
          <w:noProof/>
        </w:rPr>
        <w:fldChar w:fldCharType="separate"/>
      </w:r>
      <w:r>
        <w:rPr>
          <w:noProof/>
        </w:rPr>
        <w:t>7</w:t>
      </w:r>
      <w:r>
        <w:rPr>
          <w:noProof/>
        </w:rPr>
        <w:fldChar w:fldCharType="end"/>
      </w:r>
    </w:p>
    <w:p w14:paraId="00D0F265" w14:textId="52D39F77" w:rsidR="005A63BA" w:rsidRDefault="005A63BA">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_Toc523579239 \h </w:instrText>
      </w:r>
      <w:r>
        <w:rPr>
          <w:noProof/>
        </w:rPr>
      </w:r>
      <w:r>
        <w:rPr>
          <w:noProof/>
        </w:rPr>
        <w:fldChar w:fldCharType="separate"/>
      </w:r>
      <w:r>
        <w:rPr>
          <w:noProof/>
        </w:rPr>
        <w:t>7</w:t>
      </w:r>
      <w:r>
        <w:rPr>
          <w:noProof/>
        </w:rPr>
        <w:fldChar w:fldCharType="end"/>
      </w:r>
    </w:p>
    <w:p w14:paraId="6AEFACD6" w14:textId="2C7309F1" w:rsidR="005A63BA" w:rsidRDefault="005A63BA">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_Toc523579240 \h </w:instrText>
      </w:r>
      <w:r>
        <w:rPr>
          <w:noProof/>
        </w:rPr>
      </w:r>
      <w:r>
        <w:rPr>
          <w:noProof/>
        </w:rPr>
        <w:fldChar w:fldCharType="separate"/>
      </w:r>
      <w:r>
        <w:rPr>
          <w:noProof/>
        </w:rPr>
        <w:t>9</w:t>
      </w:r>
      <w:r>
        <w:rPr>
          <w:noProof/>
        </w:rPr>
        <w:fldChar w:fldCharType="end"/>
      </w:r>
    </w:p>
    <w:p w14:paraId="07C67029" w14:textId="6C79A506" w:rsidR="005A63BA" w:rsidRDefault="005A63BA">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_Toc523579241 \h </w:instrText>
      </w:r>
      <w:r>
        <w:rPr>
          <w:noProof/>
        </w:rPr>
      </w:r>
      <w:r>
        <w:rPr>
          <w:noProof/>
        </w:rPr>
        <w:fldChar w:fldCharType="separate"/>
      </w:r>
      <w:r>
        <w:rPr>
          <w:noProof/>
        </w:rPr>
        <w:t>10</w:t>
      </w:r>
      <w:r>
        <w:rPr>
          <w:noProof/>
        </w:rPr>
        <w:fldChar w:fldCharType="end"/>
      </w:r>
    </w:p>
    <w:p w14:paraId="62C99B1A" w14:textId="13C5CDD6" w:rsidR="005A63BA" w:rsidRDefault="005A63BA">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_Toc523579242 \h </w:instrText>
      </w:r>
      <w:r>
        <w:rPr>
          <w:noProof/>
        </w:rPr>
      </w:r>
      <w:r>
        <w:rPr>
          <w:noProof/>
        </w:rPr>
        <w:fldChar w:fldCharType="separate"/>
      </w:r>
      <w:r>
        <w:rPr>
          <w:noProof/>
        </w:rPr>
        <w:t>11</w:t>
      </w:r>
      <w:r>
        <w:rPr>
          <w:noProof/>
        </w:rPr>
        <w:fldChar w:fldCharType="end"/>
      </w:r>
    </w:p>
    <w:p w14:paraId="6B5015DA" w14:textId="05969999" w:rsidR="005A63BA" w:rsidRDefault="005A63BA">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_Toc523579243 \h </w:instrText>
      </w:r>
      <w:r>
        <w:rPr>
          <w:noProof/>
        </w:rPr>
      </w:r>
      <w:r>
        <w:rPr>
          <w:noProof/>
        </w:rPr>
        <w:fldChar w:fldCharType="separate"/>
      </w:r>
      <w:r>
        <w:rPr>
          <w:noProof/>
        </w:rPr>
        <w:t>11</w:t>
      </w:r>
      <w:r>
        <w:rPr>
          <w:noProof/>
        </w:rPr>
        <w:fldChar w:fldCharType="end"/>
      </w:r>
    </w:p>
    <w:p w14:paraId="7A632B20" w14:textId="63C13A6E" w:rsidR="005A63BA" w:rsidRDefault="005A63BA">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_Toc523579244 \h </w:instrText>
      </w:r>
      <w:r>
        <w:rPr>
          <w:noProof/>
        </w:rPr>
      </w:r>
      <w:r>
        <w:rPr>
          <w:noProof/>
        </w:rPr>
        <w:fldChar w:fldCharType="separate"/>
      </w:r>
      <w:r>
        <w:rPr>
          <w:noProof/>
        </w:rPr>
        <w:t>12</w:t>
      </w:r>
      <w:r>
        <w:rPr>
          <w:noProof/>
        </w:rPr>
        <w:fldChar w:fldCharType="end"/>
      </w:r>
    </w:p>
    <w:p w14:paraId="497A7039" w14:textId="4F5CF608" w:rsidR="005A63BA" w:rsidRDefault="005A63BA">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_Toc523579245 \h </w:instrText>
      </w:r>
      <w:r>
        <w:rPr>
          <w:noProof/>
        </w:rPr>
      </w:r>
      <w:r>
        <w:rPr>
          <w:noProof/>
        </w:rPr>
        <w:fldChar w:fldCharType="separate"/>
      </w:r>
      <w:r>
        <w:rPr>
          <w:noProof/>
        </w:rPr>
        <w:t>12</w:t>
      </w:r>
      <w:r>
        <w:rPr>
          <w:noProof/>
        </w:rPr>
        <w:fldChar w:fldCharType="end"/>
      </w:r>
    </w:p>
    <w:p w14:paraId="79300F73" w14:textId="3142BBBC" w:rsidR="005A63BA" w:rsidRDefault="005A63BA">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_Toc523579246 \h </w:instrText>
      </w:r>
      <w:r>
        <w:rPr>
          <w:noProof/>
        </w:rPr>
      </w:r>
      <w:r>
        <w:rPr>
          <w:noProof/>
        </w:rPr>
        <w:fldChar w:fldCharType="separate"/>
      </w:r>
      <w:r>
        <w:rPr>
          <w:noProof/>
        </w:rPr>
        <w:t>13</w:t>
      </w:r>
      <w:r>
        <w:rPr>
          <w:noProof/>
        </w:rPr>
        <w:fldChar w:fldCharType="end"/>
      </w:r>
    </w:p>
    <w:p w14:paraId="43CD9953" w14:textId="787A3B0E" w:rsidR="005A63BA" w:rsidRDefault="005A63BA">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_Toc523579247 \h </w:instrText>
      </w:r>
      <w:r>
        <w:rPr>
          <w:noProof/>
        </w:rPr>
      </w:r>
      <w:r>
        <w:rPr>
          <w:noProof/>
        </w:rPr>
        <w:fldChar w:fldCharType="separate"/>
      </w:r>
      <w:r>
        <w:rPr>
          <w:noProof/>
        </w:rPr>
        <w:t>14</w:t>
      </w:r>
      <w:r>
        <w:rPr>
          <w:noProof/>
        </w:rPr>
        <w:fldChar w:fldCharType="end"/>
      </w:r>
    </w:p>
    <w:p w14:paraId="417FEA61" w14:textId="1A32009F" w:rsidR="005A63BA" w:rsidRDefault="005A63BA">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_Toc523579248 \h </w:instrText>
      </w:r>
      <w:r>
        <w:rPr>
          <w:noProof/>
        </w:rPr>
      </w:r>
      <w:r>
        <w:rPr>
          <w:noProof/>
        </w:rPr>
        <w:fldChar w:fldCharType="separate"/>
      </w:r>
      <w:r>
        <w:rPr>
          <w:noProof/>
        </w:rPr>
        <w:t>14</w:t>
      </w:r>
      <w:r>
        <w:rPr>
          <w:noProof/>
        </w:rPr>
        <w:fldChar w:fldCharType="end"/>
      </w:r>
    </w:p>
    <w:p w14:paraId="634F7449" w14:textId="673EEEA5" w:rsidR="005A63BA" w:rsidRDefault="005A63BA">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_Toc523579249 \h </w:instrText>
      </w:r>
      <w:r>
        <w:rPr>
          <w:noProof/>
        </w:rPr>
      </w:r>
      <w:r>
        <w:rPr>
          <w:noProof/>
        </w:rPr>
        <w:fldChar w:fldCharType="separate"/>
      </w:r>
      <w:r>
        <w:rPr>
          <w:noProof/>
        </w:rPr>
        <w:t>17</w:t>
      </w:r>
      <w:r>
        <w:rPr>
          <w:noProof/>
        </w:rPr>
        <w:fldChar w:fldCharType="end"/>
      </w:r>
    </w:p>
    <w:p w14:paraId="7A2D07AE" w14:textId="3F349750" w:rsidR="005A63BA" w:rsidRDefault="005A63BA">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_Toc523579250 \h </w:instrText>
      </w:r>
      <w:r>
        <w:rPr>
          <w:noProof/>
        </w:rPr>
      </w:r>
      <w:r>
        <w:rPr>
          <w:noProof/>
        </w:rPr>
        <w:fldChar w:fldCharType="separate"/>
      </w:r>
      <w:r>
        <w:rPr>
          <w:noProof/>
        </w:rPr>
        <w:t>19</w:t>
      </w:r>
      <w:r>
        <w:rPr>
          <w:noProof/>
        </w:rPr>
        <w:fldChar w:fldCharType="end"/>
      </w:r>
    </w:p>
    <w:p w14:paraId="2C8CA562" w14:textId="0B5CDEAC" w:rsidR="005A63BA" w:rsidRDefault="005A63BA">
      <w:pPr>
        <w:pStyle w:val="TOC1"/>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_Toc523579251 \h </w:instrText>
      </w:r>
      <w:r>
        <w:rPr>
          <w:noProof/>
        </w:rPr>
      </w:r>
      <w:r>
        <w:rPr>
          <w:noProof/>
        </w:rPr>
        <w:fldChar w:fldCharType="separate"/>
      </w:r>
      <w:r>
        <w:rPr>
          <w:noProof/>
        </w:rPr>
        <w:t>22</w:t>
      </w:r>
      <w:r>
        <w:rPr>
          <w:noProof/>
        </w:rPr>
        <w:fldChar w:fldCharType="end"/>
      </w:r>
    </w:p>
    <w:p w14:paraId="2AB16E27" w14:textId="2F60A017" w:rsidR="005A63BA" w:rsidRDefault="005A63BA">
      <w:pPr>
        <w:pStyle w:val="TOC1"/>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_Toc523579252 \h </w:instrText>
      </w:r>
      <w:r>
        <w:rPr>
          <w:noProof/>
        </w:rPr>
      </w:r>
      <w:r>
        <w:rPr>
          <w:noProof/>
        </w:rPr>
        <w:fldChar w:fldCharType="separate"/>
      </w:r>
      <w:r>
        <w:rPr>
          <w:noProof/>
        </w:rPr>
        <w:t>28</w:t>
      </w:r>
      <w:r>
        <w:rPr>
          <w:noProof/>
        </w:rPr>
        <w:fldChar w:fldCharType="end"/>
      </w:r>
    </w:p>
    <w:p w14:paraId="73DBA7EE" w14:textId="4B235664" w:rsidR="005A63BA" w:rsidRDefault="005A63BA">
      <w:pPr>
        <w:pStyle w:val="TOC2"/>
        <w:rPr>
          <w:rFonts w:asciiTheme="minorHAnsi" w:eastAsiaTheme="minorEastAsia" w:hAnsiTheme="minorHAnsi"/>
          <w:smallCaps w:val="0"/>
          <w:noProof/>
          <w:sz w:val="22"/>
        </w:rPr>
      </w:pPr>
      <w:r>
        <w:rPr>
          <w:noProof/>
        </w:rPr>
        <w:t>4B.10.1 HCI</w:t>
      </w:r>
      <w:r>
        <w:rPr>
          <w:noProof/>
        </w:rPr>
        <w:tab/>
      </w:r>
      <w:r>
        <w:rPr>
          <w:noProof/>
        </w:rPr>
        <w:fldChar w:fldCharType="begin"/>
      </w:r>
      <w:r>
        <w:rPr>
          <w:noProof/>
        </w:rPr>
        <w:instrText xml:space="preserve"> PAGEREF _Toc523579253 \h </w:instrText>
      </w:r>
      <w:r>
        <w:rPr>
          <w:noProof/>
        </w:rPr>
      </w:r>
      <w:r>
        <w:rPr>
          <w:noProof/>
        </w:rPr>
        <w:fldChar w:fldCharType="separate"/>
      </w:r>
      <w:r>
        <w:rPr>
          <w:noProof/>
        </w:rPr>
        <w:t>28</w:t>
      </w:r>
      <w:r>
        <w:rPr>
          <w:noProof/>
        </w:rPr>
        <w:fldChar w:fldCharType="end"/>
      </w:r>
    </w:p>
    <w:p w14:paraId="4CC64687" w14:textId="671D31EB" w:rsidR="005A63BA" w:rsidRDefault="005A63BA">
      <w:pPr>
        <w:pStyle w:val="TOC2"/>
        <w:rPr>
          <w:rFonts w:asciiTheme="minorHAnsi" w:eastAsiaTheme="minorEastAsia" w:hAnsiTheme="minorHAnsi"/>
          <w:smallCaps w:val="0"/>
          <w:noProof/>
          <w:sz w:val="22"/>
        </w:rPr>
      </w:pPr>
      <w:r>
        <w:rPr>
          <w:noProof/>
        </w:rPr>
        <w:t>4B.10.2 BT Spy</w:t>
      </w:r>
      <w:r>
        <w:rPr>
          <w:noProof/>
        </w:rPr>
        <w:tab/>
      </w:r>
      <w:r>
        <w:rPr>
          <w:noProof/>
        </w:rPr>
        <w:fldChar w:fldCharType="begin"/>
      </w:r>
      <w:r>
        <w:rPr>
          <w:noProof/>
        </w:rPr>
        <w:instrText xml:space="preserve"> PAGEREF _Toc523579254 \h </w:instrText>
      </w:r>
      <w:r>
        <w:rPr>
          <w:noProof/>
        </w:rPr>
      </w:r>
      <w:r>
        <w:rPr>
          <w:noProof/>
        </w:rPr>
        <w:fldChar w:fldCharType="separate"/>
      </w:r>
      <w:r>
        <w:rPr>
          <w:noProof/>
        </w:rPr>
        <w:t>29</w:t>
      </w:r>
      <w:r>
        <w:rPr>
          <w:noProof/>
        </w:rPr>
        <w:fldChar w:fldCharType="end"/>
      </w:r>
    </w:p>
    <w:p w14:paraId="6D8C86A0" w14:textId="3B8B17A2" w:rsidR="005A63BA" w:rsidRDefault="005A63BA">
      <w:pPr>
        <w:pStyle w:val="TOC1"/>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_Toc523579255 \h </w:instrText>
      </w:r>
      <w:r>
        <w:rPr>
          <w:noProof/>
        </w:rPr>
      </w:r>
      <w:r>
        <w:rPr>
          <w:noProof/>
        </w:rPr>
        <w:fldChar w:fldCharType="separate"/>
      </w:r>
      <w:r>
        <w:rPr>
          <w:noProof/>
        </w:rPr>
        <w:t>30</w:t>
      </w:r>
      <w:r>
        <w:rPr>
          <w:noProof/>
        </w:rPr>
        <w:fldChar w:fldCharType="end"/>
      </w:r>
    </w:p>
    <w:p w14:paraId="4315A34F" w14:textId="3ADB4098" w:rsidR="005A63BA" w:rsidRDefault="005A63BA">
      <w:pPr>
        <w:pStyle w:val="TOC2"/>
        <w:rPr>
          <w:rFonts w:asciiTheme="minorHAnsi" w:eastAsiaTheme="minorEastAsia" w:hAnsiTheme="minorHAnsi"/>
          <w:smallCaps w:val="0"/>
          <w:noProof/>
          <w:sz w:val="22"/>
        </w:rPr>
      </w:pPr>
      <w:r>
        <w:rPr>
          <w:noProof/>
        </w:rPr>
        <w:t>Exercise 4B.1 Simple BLE Project with Notifications using WICED BT Designer</w:t>
      </w:r>
      <w:r>
        <w:rPr>
          <w:noProof/>
        </w:rPr>
        <w:tab/>
      </w:r>
      <w:r>
        <w:rPr>
          <w:noProof/>
        </w:rPr>
        <w:fldChar w:fldCharType="begin"/>
      </w:r>
      <w:r>
        <w:rPr>
          <w:noProof/>
        </w:rPr>
        <w:instrText xml:space="preserve"> PAGEREF _Toc523579256 \h </w:instrText>
      </w:r>
      <w:r>
        <w:rPr>
          <w:noProof/>
        </w:rPr>
      </w:r>
      <w:r>
        <w:rPr>
          <w:noProof/>
        </w:rPr>
        <w:fldChar w:fldCharType="separate"/>
      </w:r>
      <w:r>
        <w:rPr>
          <w:noProof/>
        </w:rPr>
        <w:t>30</w:t>
      </w:r>
      <w:r>
        <w:rPr>
          <w:noProof/>
        </w:rPr>
        <w:fldChar w:fldCharType="end"/>
      </w:r>
    </w:p>
    <w:p w14:paraId="3026D8DB" w14:textId="125B8B5B" w:rsidR="005A63BA" w:rsidRDefault="005A63BA">
      <w:pPr>
        <w:pStyle w:val="TOC2"/>
        <w:rPr>
          <w:rFonts w:asciiTheme="minorHAnsi" w:eastAsiaTheme="minorEastAsia" w:hAnsiTheme="minorHAnsi"/>
          <w:smallCaps w:val="0"/>
          <w:noProof/>
          <w:sz w:val="22"/>
        </w:rPr>
      </w:pPr>
      <w:r>
        <w:rPr>
          <w:noProof/>
        </w:rPr>
        <w:t>Exercise 4B.2 BLE Notifications for CapSense</w:t>
      </w:r>
      <w:r>
        <w:rPr>
          <w:noProof/>
        </w:rPr>
        <w:tab/>
      </w:r>
      <w:r>
        <w:rPr>
          <w:noProof/>
        </w:rPr>
        <w:fldChar w:fldCharType="begin"/>
      </w:r>
      <w:r>
        <w:rPr>
          <w:noProof/>
        </w:rPr>
        <w:instrText xml:space="preserve"> PAGEREF _Toc523579257 \h </w:instrText>
      </w:r>
      <w:r>
        <w:rPr>
          <w:noProof/>
        </w:rPr>
      </w:r>
      <w:r>
        <w:rPr>
          <w:noProof/>
        </w:rPr>
        <w:fldChar w:fldCharType="separate"/>
      </w:r>
      <w:r>
        <w:rPr>
          <w:noProof/>
        </w:rPr>
        <w:t>31</w:t>
      </w:r>
      <w:r>
        <w:rPr>
          <w:noProof/>
        </w:rPr>
        <w:fldChar w:fldCharType="end"/>
      </w:r>
    </w:p>
    <w:p w14:paraId="5D5A0427" w14:textId="690D16EA" w:rsidR="005A63BA" w:rsidRDefault="005A63BA">
      <w:pPr>
        <w:pStyle w:val="TOC2"/>
        <w:rPr>
          <w:rFonts w:asciiTheme="minorHAnsi" w:eastAsiaTheme="minorEastAsia" w:hAnsiTheme="minorHAnsi"/>
          <w:smallCaps w:val="0"/>
          <w:noProof/>
          <w:sz w:val="22"/>
        </w:rPr>
      </w:pPr>
      <w:r>
        <w:rPr>
          <w:noProof/>
        </w:rPr>
        <w:t>Exercise 4B.3 BLE Pairing and Security</w:t>
      </w:r>
      <w:r>
        <w:rPr>
          <w:noProof/>
        </w:rPr>
        <w:tab/>
      </w:r>
      <w:r>
        <w:rPr>
          <w:noProof/>
        </w:rPr>
        <w:fldChar w:fldCharType="begin"/>
      </w:r>
      <w:r>
        <w:rPr>
          <w:noProof/>
        </w:rPr>
        <w:instrText xml:space="preserve"> PAGEREF _Toc523579258 \h </w:instrText>
      </w:r>
      <w:r>
        <w:rPr>
          <w:noProof/>
        </w:rPr>
      </w:r>
      <w:r>
        <w:rPr>
          <w:noProof/>
        </w:rPr>
        <w:fldChar w:fldCharType="separate"/>
      </w:r>
      <w:r>
        <w:rPr>
          <w:noProof/>
        </w:rPr>
        <w:t>34</w:t>
      </w:r>
      <w:r>
        <w:rPr>
          <w:noProof/>
        </w:rPr>
        <w:fldChar w:fldCharType="end"/>
      </w:r>
    </w:p>
    <w:p w14:paraId="615E27A7" w14:textId="72025D8C" w:rsidR="005A63BA" w:rsidRDefault="005A63BA">
      <w:pPr>
        <w:pStyle w:val="TOC2"/>
        <w:rPr>
          <w:rFonts w:asciiTheme="minorHAnsi" w:eastAsiaTheme="minorEastAsia" w:hAnsiTheme="minorHAnsi"/>
          <w:smallCaps w:val="0"/>
          <w:noProof/>
          <w:sz w:val="22"/>
        </w:rPr>
      </w:pPr>
      <w:r>
        <w:rPr>
          <w:noProof/>
        </w:rPr>
        <w:t>Exercise 4B.4 (Advanced) Save BLE Pairing Information (i.e. Bonding) and Enable Privacy</w:t>
      </w:r>
      <w:r>
        <w:rPr>
          <w:noProof/>
        </w:rPr>
        <w:tab/>
      </w:r>
      <w:r>
        <w:rPr>
          <w:noProof/>
        </w:rPr>
        <w:fldChar w:fldCharType="begin"/>
      </w:r>
      <w:r>
        <w:rPr>
          <w:noProof/>
        </w:rPr>
        <w:instrText xml:space="preserve"> PAGEREF _Toc523579259 \h </w:instrText>
      </w:r>
      <w:r>
        <w:rPr>
          <w:noProof/>
        </w:rPr>
      </w:r>
      <w:r>
        <w:rPr>
          <w:noProof/>
        </w:rPr>
        <w:fldChar w:fldCharType="separate"/>
      </w:r>
      <w:r>
        <w:rPr>
          <w:noProof/>
        </w:rPr>
        <w:t>37</w:t>
      </w:r>
      <w:r>
        <w:rPr>
          <w:noProof/>
        </w:rPr>
        <w:fldChar w:fldCharType="end"/>
      </w:r>
    </w:p>
    <w:p w14:paraId="7424298D" w14:textId="6D04FEBF" w:rsidR="005A63BA" w:rsidRDefault="005A63BA">
      <w:pPr>
        <w:pStyle w:val="TOC2"/>
        <w:rPr>
          <w:rFonts w:asciiTheme="minorHAnsi" w:eastAsiaTheme="minorEastAsia" w:hAnsiTheme="minorHAnsi"/>
          <w:smallCaps w:val="0"/>
          <w:noProof/>
          <w:sz w:val="22"/>
        </w:rPr>
      </w:pPr>
      <w:r>
        <w:rPr>
          <w:noProof/>
        </w:rPr>
        <w:t>Exercise 4B.5 (Advanced) Add a Pairing Passkey</w:t>
      </w:r>
      <w:r>
        <w:rPr>
          <w:noProof/>
        </w:rPr>
        <w:tab/>
      </w:r>
      <w:r>
        <w:rPr>
          <w:noProof/>
        </w:rPr>
        <w:fldChar w:fldCharType="begin"/>
      </w:r>
      <w:r>
        <w:rPr>
          <w:noProof/>
        </w:rPr>
        <w:instrText xml:space="preserve"> PAGEREF _Toc523579260 \h </w:instrText>
      </w:r>
      <w:r>
        <w:rPr>
          <w:noProof/>
        </w:rPr>
      </w:r>
      <w:r>
        <w:rPr>
          <w:noProof/>
        </w:rPr>
        <w:fldChar w:fldCharType="separate"/>
      </w:r>
      <w:r>
        <w:rPr>
          <w:noProof/>
        </w:rPr>
        <w:t>41</w:t>
      </w:r>
      <w:r>
        <w:rPr>
          <w:noProof/>
        </w:rPr>
        <w:fldChar w:fldCharType="end"/>
      </w:r>
    </w:p>
    <w:p w14:paraId="2A5AF80A" w14:textId="02779D86" w:rsidR="005A63BA" w:rsidRDefault="005A63BA">
      <w:pPr>
        <w:pStyle w:val="TOC2"/>
        <w:rPr>
          <w:rFonts w:asciiTheme="minorHAnsi" w:eastAsiaTheme="minorEastAsia" w:hAnsiTheme="minorHAnsi"/>
          <w:smallCaps w:val="0"/>
          <w:noProof/>
          <w:sz w:val="22"/>
        </w:rPr>
      </w:pPr>
      <w:r>
        <w:rPr>
          <w:noProof/>
        </w:rPr>
        <w:t>Exercise 4B.6 (Advanced) Add Multiple Bonding Capability</w:t>
      </w:r>
      <w:r>
        <w:rPr>
          <w:noProof/>
        </w:rPr>
        <w:tab/>
      </w:r>
      <w:r>
        <w:rPr>
          <w:noProof/>
        </w:rPr>
        <w:fldChar w:fldCharType="begin"/>
      </w:r>
      <w:r>
        <w:rPr>
          <w:noProof/>
        </w:rPr>
        <w:instrText xml:space="preserve"> PAGEREF _Toc523579261 \h </w:instrText>
      </w:r>
      <w:r>
        <w:rPr>
          <w:noProof/>
        </w:rPr>
      </w:r>
      <w:r>
        <w:rPr>
          <w:noProof/>
        </w:rPr>
        <w:fldChar w:fldCharType="separate"/>
      </w:r>
      <w:r>
        <w:rPr>
          <w:noProof/>
        </w:rPr>
        <w:t>43</w:t>
      </w:r>
      <w:r>
        <w:rPr>
          <w:noProof/>
        </w:rPr>
        <w:fldChar w:fldCharType="end"/>
      </w:r>
    </w:p>
    <w:p w14:paraId="688DFA30" w14:textId="2DB29F3C"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23579232"/>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BDBC1E5" w:rsidR="005A693D" w:rsidRDefault="005A693D" w:rsidP="00AA3D29">
      <w:pPr>
        <w:pStyle w:val="ListParagraph"/>
        <w:numPr>
          <w:ilvl w:val="0"/>
          <w:numId w:val="7"/>
        </w:numPr>
      </w:pPr>
      <w:proofErr w:type="spellStart"/>
      <w:r>
        <w:t>wiced_bt_</w:t>
      </w:r>
      <w:r w:rsidR="008C128D">
        <w:t>gatt_</w:t>
      </w:r>
      <w:r>
        <w:t>send_notification</w:t>
      </w:r>
      <w:proofErr w:type="spellEnd"/>
      <w:r w:rsidR="00B91B53">
        <w:t xml:space="preserve"> </w:t>
      </w:r>
      <w:r>
        <w:t>(</w:t>
      </w:r>
      <w:proofErr w:type="spellStart"/>
      <w:r>
        <w:t>conn_id</w:t>
      </w:r>
      <w:proofErr w:type="spellEnd"/>
      <w:r>
        <w:t>, handle, length, value)</w:t>
      </w:r>
    </w:p>
    <w:p w14:paraId="60E04FFC" w14:textId="304BBBAC" w:rsidR="005A693D" w:rsidRDefault="005A693D" w:rsidP="00AA3D29">
      <w:pPr>
        <w:pStyle w:val="ListParagraph"/>
        <w:numPr>
          <w:ilvl w:val="0"/>
          <w:numId w:val="7"/>
        </w:numPr>
      </w:pPr>
      <w:proofErr w:type="spellStart"/>
      <w:r>
        <w:t>wiced_bt_</w:t>
      </w:r>
      <w:r w:rsidR="008C128D">
        <w:t>gatt_</w:t>
      </w:r>
      <w:r>
        <w:t>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1" w:name="_Toc523579233"/>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DDFDCB3" w:rsidR="00AA3D29" w:rsidRDefault="00503001" w:rsidP="00AA3D29">
      <w:r>
        <w:t>A common</w:t>
      </w:r>
      <w:r w:rsidR="008C67D3">
        <w:t>ly used</w:t>
      </w:r>
      <w:r>
        <w:t xml:space="preserve"> Characteristic Descriptor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23579234"/>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23579235"/>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 xml:space="preserve">cryption.  Both sides have a public/private key pair that is either embedded in the </w:t>
      </w:r>
      <w:proofErr w:type="gramStart"/>
      <w:r w:rsidR="00370BF1">
        <w:t>device, or</w:t>
      </w:r>
      <w:proofErr w:type="gramEnd"/>
      <w:r w:rsidR="00370BF1">
        <w:t xml:space="preserve">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22BF75C3"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w:t>
      </w:r>
      <w:r w:rsidR="0047404E">
        <w:t>T</w:t>
      </w:r>
      <w:r w:rsidR="006726C9">
        <w:t>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3ACC64E0"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w:t>
      </w:r>
      <w:r w:rsidR="008C67D3">
        <w:t xml:space="preserve">the </w:t>
      </w:r>
      <w:r>
        <w:t xml:space="preserve">random numbers </w:t>
      </w:r>
      <w:r w:rsidR="008C67D3">
        <w:t>used to generate the shared key</w:t>
      </w:r>
      <w:r>
        <w:t xml:space="preserve">. The user observes both devices. If the </w:t>
      </w:r>
      <w:r w:rsidR="008C67D3">
        <w:t>number</w:t>
      </w:r>
      <w:r>
        <w:t xml:space="preserve"> is the same on both, then the user confirms on both sides.</w:t>
      </w:r>
      <w:r w:rsidR="008C67D3">
        <w:t xml:space="preserve"> If there is a MITM, then the random numbers on both sides would be different so the 6-digit codes would not match.</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w:t>
      </w:r>
      <w:proofErr w:type="gramStart"/>
      <w:r>
        <w:t>starts</w:t>
      </w:r>
      <w:proofErr w:type="gramEnd"/>
      <w:r>
        <w:t xml:space="preserve"> with the Passkeys being divided up, encrypted, exchanged and compared with the other side.</w:t>
      </w:r>
    </w:p>
    <w:p w14:paraId="7A325E07" w14:textId="4F5474EE" w:rsidR="00A7401B" w:rsidRDefault="00A7401B" w:rsidP="002D5601">
      <w:pPr>
        <w:pStyle w:val="Heading2"/>
      </w:pPr>
      <w:bookmarkStart w:id="4" w:name="_Toc523579236"/>
      <w:r>
        <w:lastRenderedPageBreak/>
        <w:t>Bonding</w:t>
      </w:r>
      <w:bookmarkEnd w:id="4"/>
    </w:p>
    <w:p w14:paraId="76B6938C" w14:textId="630DEAD6" w:rsidR="00521B35" w:rsidRPr="00521B35" w:rsidRDefault="00521B35" w:rsidP="00521B35">
      <w:r>
        <w:t xml:space="preserve">The whole process of Pairing is a bit painful and time consuming.  </w:t>
      </w:r>
      <w:r w:rsidR="00323B99">
        <w:t xml:space="preserve">It is also the most vulnerable part of establishing security, so it is beneficial to do it only once. </w:t>
      </w:r>
      <w:r>
        <w:t>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23579237"/>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6" w:name="_Toc523579238"/>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6F8E9C40" w:rsidR="00F5353E" w:rsidRDefault="006D2150" w:rsidP="002D5601">
      <w:pPr>
        <w:pStyle w:val="Heading2"/>
      </w:pPr>
      <w:bookmarkStart w:id="7" w:name="_Toc523579239"/>
      <w:r>
        <w:t xml:space="preserve">Link Layer </w:t>
      </w:r>
      <w:r w:rsidR="00F5353E">
        <w:t>Privacy</w:t>
      </w:r>
      <w:bookmarkEnd w:id="7"/>
    </w:p>
    <w:p w14:paraId="427670E9" w14:textId="0547E554"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r w:rsidR="0049641C">
        <w:t xml:space="preserve"> Note that this is different than security (i.e. encrypting of messages).</w:t>
      </w:r>
    </w:p>
    <w:p w14:paraId="4BDF64FF" w14:textId="27B89654" w:rsidR="005C3A3A" w:rsidRDefault="005C3A3A" w:rsidP="00F5353E">
      <w:r>
        <w:lastRenderedPageBreak/>
        <w:t>There are a few different types of address types possible for BLE devices; these are shown in the following table:</w:t>
      </w:r>
    </w:p>
    <w:p w14:paraId="4D366D26" w14:textId="0A345DAE" w:rsidR="005C3A3A" w:rsidRDefault="005C3A3A" w:rsidP="00FA4B2F">
      <w:pPr>
        <w:jc w:val="center"/>
      </w:pPr>
      <w:r>
        <w:rPr>
          <w:noProof/>
        </w:rPr>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5E283176" w:rsidR="00D253C4" w:rsidRDefault="00AA5D4A" w:rsidP="005C37B2">
      <w:r>
        <w:t xml:space="preserve">There are two types of Random Addresses: Static Address and Private Address. The Static Address is a 48-bit randomly generated address with the two most significant bits set to 1. Static Addresses </w:t>
      </w:r>
      <w:r w:rsidR="0049641C">
        <w:t>are generated on first power up or during manufacturing</w:t>
      </w:r>
      <w:r>
        <w:t>. A device using a Public Device</w:t>
      </w:r>
      <w:r w:rsidR="0069450B">
        <w:t xml:space="preserve"> Address</w:t>
      </w:r>
      <w:r>
        <w:t xml:space="preserve"> or Static Address can be easily discovered and connected to by a peer device.</w:t>
      </w:r>
      <w:r w:rsidR="0050496E">
        <w:t xml:space="preserve"> Private Addresses change at </w:t>
      </w:r>
      <w:r w:rsidR="0049641C">
        <w:t>some interval</w:t>
      </w:r>
      <w:r w:rsidR="0050496E">
        <w:t xml:space="preserve"> to ensure that the BLE device cannot be tracked. A Non-Resolvable Private Address cannot be resolved by </w:t>
      </w:r>
      <w:r w:rsidR="0049641C">
        <w:t>any</w:t>
      </w:r>
      <w:r w:rsidR="0050496E">
        <w:t xml:space="preserve"> device </w:t>
      </w:r>
      <w:r w:rsidR="0049641C">
        <w:t>so the peer cannot identify who it is connecting to</w:t>
      </w:r>
      <w:r w:rsidR="0050496E">
        <w:t>. Resolvable Private Addresses (RPA)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t>wiced_bt_cfg.c</w:t>
      </w:r>
      <w:proofErr w:type="spellEnd"/>
      <w:r>
        <w:t xml:space="preserve"> and is called </w:t>
      </w:r>
      <w:proofErr w:type="spellStart"/>
      <w:r>
        <w:t>rpa_refresh_timeout</w:t>
      </w:r>
      <w:proofErr w:type="spellEnd"/>
      <w:r>
        <w:t>.</w:t>
      </w:r>
      <w:r w:rsidR="003B7F46">
        <w:t xml:space="preserve"> If the </w:t>
      </w:r>
      <w:proofErr w:type="spellStart"/>
      <w:r w:rsidR="003B7F46">
        <w:t>rpa_refresh_timeout</w:t>
      </w:r>
      <w:proofErr w:type="spellEnd"/>
      <w:r w:rsidR="003B7F46">
        <w:t xml:space="preserve">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r>
        <w:br w:type="page"/>
      </w:r>
    </w:p>
    <w:p w14:paraId="6415A1C1" w14:textId="00D00AD2" w:rsidR="00BD5552" w:rsidRDefault="002219B7" w:rsidP="002D5601">
      <w:pPr>
        <w:pStyle w:val="Heading1"/>
      </w:pPr>
      <w:bookmarkStart w:id="8" w:name="_Toc523579240"/>
      <w:r>
        <w:lastRenderedPageBreak/>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23579241"/>
      <w:commentRangeStart w:id="10"/>
      <w:r>
        <w:lastRenderedPageBreak/>
        <w:t xml:space="preserve">WICED Configuration: </w:t>
      </w:r>
      <w:r w:rsidR="00020A10">
        <w:t>Buffer Pools</w:t>
      </w:r>
      <w:bookmarkEnd w:id="9"/>
      <w:commentRangeEnd w:id="10"/>
      <w:r w:rsidR="0092267D">
        <w:rPr>
          <w:rStyle w:val="CommentReference"/>
          <w:rFonts w:eastAsiaTheme="minorHAnsi"/>
          <w:b w:val="0"/>
          <w:bCs w:val="0"/>
          <w:color w:val="auto"/>
        </w:rPr>
        <w:commentReference w:id="10"/>
      </w:r>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1" w:name="_Toc523579242"/>
      <w:commentRangeStart w:id="12"/>
      <w:r>
        <w:lastRenderedPageBreak/>
        <w:t>Advertising packet</w:t>
      </w:r>
      <w:commentRangeEnd w:id="12"/>
      <w:r w:rsidR="00593305">
        <w:rPr>
          <w:rStyle w:val="CommentReference"/>
          <w:rFonts w:eastAsiaTheme="minorHAnsi"/>
          <w:b w:val="0"/>
          <w:bCs w:val="0"/>
          <w:color w:val="auto"/>
        </w:rPr>
        <w:commentReference w:id="12"/>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431FF35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w:t>
      </w:r>
      <w:r w:rsidR="0092267D">
        <w:t>if it wants</w:t>
      </w:r>
      <w:r w:rsidR="00745815">
        <w:t xml:space="preserve">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3" w:name="_Ref515850437"/>
      <w:bookmarkStart w:id="14" w:name="_Toc523579243"/>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3"/>
      <w:bookmarkEnd w:id="14"/>
    </w:p>
    <w:p w14:paraId="1B1E034F" w14:textId="2A0C2805"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7">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5" w:name="_Toc523579244"/>
      <w:commentRangeStart w:id="16"/>
      <w:r>
        <w:t>iBeacon</w:t>
      </w:r>
      <w:bookmarkEnd w:id="15"/>
      <w:commentRangeEnd w:id="16"/>
      <w:r w:rsidR="006819BD">
        <w:rPr>
          <w:rStyle w:val="CommentReference"/>
          <w:rFonts w:eastAsiaTheme="minorHAnsi"/>
          <w:b w:val="0"/>
          <w:color w:val="auto"/>
        </w:rPr>
        <w:commentReference w:id="16"/>
      </w:r>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7" w:name="_Toc523579245"/>
      <w:proofErr w:type="spellStart"/>
      <w:r>
        <w:t>Eddystone</w:t>
      </w:r>
      <w:bookmarkEnd w:id="17"/>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8" w:name="_Toc523579246"/>
      <w:r>
        <w:t>GATT Service Discovery</w:t>
      </w:r>
      <w:bookmarkEnd w:id="18"/>
    </w:p>
    <w:p w14:paraId="2A348B44" w14:textId="089028DC" w:rsidR="00CF7D30" w:rsidRDefault="00CF7D30" w:rsidP="00CF7D30">
      <w:r>
        <w:t xml:space="preserve">We know that for a </w:t>
      </w:r>
      <w:r w:rsidR="006819BD">
        <w:t>Client</w:t>
      </w:r>
      <w:r>
        <w:t xml:space="preserve"> to read and write the GATT Database, it must know the handles </w:t>
      </w:r>
      <w:r w:rsidR="006819BD">
        <w:t xml:space="preserve">or the UUIDs </w:t>
      </w:r>
      <w:r>
        <w:t xml:space="preserve">of the characteristics.  If </w:t>
      </w:r>
      <w:r w:rsidR="006819BD">
        <w:t>the Client wants to use the handles,</w:t>
      </w:r>
      <w:r w:rsidR="00BA3E66">
        <w:t xml:space="preserve"> </w:t>
      </w:r>
      <w:r w:rsidR="006819BD">
        <w:t>it</w:t>
      </w:r>
      <w:r>
        <w:t xml:space="preserve"> need</w:t>
      </w:r>
      <w:r w:rsidR="006819BD">
        <w:t>s</w:t>
      </w:r>
      <w:r>
        <w:t xml:space="preserve"> some mechanism to figure them out.  That mechanism is called GATT Service Discovery. </w:t>
      </w:r>
      <w:r w:rsidR="006819BD">
        <w:t>Once the Client knows the handles, it can use them instead of UUIDs, which is less data to send. Once a Client is bonded to a Server, it can store the handles so that it doesn't need to do Service Discovery again.</w:t>
      </w:r>
    </w:p>
    <w:p w14:paraId="6444E8E4" w14:textId="61DB02CD"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rsidR="00E67A4D">
        <w:t xml:space="preserve">Read </w:t>
      </w:r>
      <w:proofErr w:type="gramStart"/>
      <w:r w:rsidR="00E67A4D">
        <w:t>By</w:t>
      </w:r>
      <w:proofErr w:type="gramEnd"/>
      <w:r w:rsidR="00E67A4D">
        <w:t xml:space="preserve"> Group</w:t>
      </w:r>
      <w:r>
        <w:t xml:space="preserve"> Type</w:t>
      </w:r>
      <w:r w:rsidR="006E61F4">
        <w:t>"</w:t>
      </w:r>
      <w:r>
        <w:t xml:space="preserve">.  The Group is just a range of Handles, and </w:t>
      </w:r>
      <w:r w:rsidR="00E67A4D">
        <w:t xml:space="preserve">the </w:t>
      </w:r>
      <w:r>
        <w:t xml:space="preserve">Type </w:t>
      </w:r>
      <w:r w:rsidR="00E67A4D">
        <w:t>identifies the type of attributes (Services or Characteristics) that you want to read</w:t>
      </w:r>
      <w:r>
        <w:t xml:space="preserve">.  When a </w:t>
      </w:r>
      <w:r w:rsidR="00E67A4D">
        <w:t>Client</w:t>
      </w:r>
      <w:r>
        <w:t xml:space="preserve"> wants to discover </w:t>
      </w:r>
      <w:r w:rsidR="00A14997">
        <w:t>all</w:t>
      </w:r>
      <w:r>
        <w:t xml:space="preserve"> the Primary Services on a </w:t>
      </w:r>
      <w:r w:rsidR="00E67A4D">
        <w:t>Server</w:t>
      </w:r>
      <w:r>
        <w:t xml:space="preserve">, it will send a Read </w:t>
      </w:r>
      <w:proofErr w:type="gramStart"/>
      <w:r w:rsidR="00E67A4D">
        <w:t>By</w:t>
      </w:r>
      <w:proofErr w:type="gramEnd"/>
      <w:r w:rsidR="00E67A4D">
        <w:t xml:space="preserve"> </w:t>
      </w:r>
      <w:r>
        <w:t xml:space="preserve">Group Type </w:t>
      </w:r>
      <w:r w:rsidR="00A14997">
        <w:t>request</w:t>
      </w:r>
      <w:r>
        <w:t xml:space="preserve"> with the Handle Range set to </w:t>
      </w:r>
      <w:r w:rsidR="00E67A4D">
        <w:t>0x000</w:t>
      </w:r>
      <w:r>
        <w:t xml:space="preserve">1 </w:t>
      </w:r>
      <w:r>
        <w:sym w:font="Wingdings" w:char="F0E0"/>
      </w:r>
      <w:r>
        <w:t xml:space="preserve"> 0xFFFF (</w:t>
      </w:r>
      <w:r w:rsidR="00E67A4D">
        <w:t xml:space="preserve">i.e. the range of all valid </w:t>
      </w:r>
      <w:r>
        <w:t xml:space="preserve">Handles) and the Attribute Type set to &lt;&lt;Primary Service&gt;&gt;.  The </w:t>
      </w:r>
      <w:r w:rsidR="00E67A4D">
        <w:t>Server</w:t>
      </w:r>
      <w:r>
        <w:t xml:space="preserve"> will then respond wit</w:t>
      </w:r>
      <w:r w:rsidR="00E67A4D">
        <w:t>h a list of the Primary Service</w:t>
      </w:r>
      <w:r>
        <w:t xml:space="preserve"> UUIDs,</w:t>
      </w:r>
      <w:r w:rsidR="00E67A4D">
        <w:t xml:space="preserve"> and</w:t>
      </w:r>
      <w:r>
        <w:t xml:space="preserve"> the Handle start and end range for each Service.</w:t>
      </w:r>
    </w:p>
    <w:p w14:paraId="6478B0A0" w14:textId="2A075262" w:rsidR="007813C8" w:rsidRDefault="005A358F" w:rsidP="00CF7D30">
      <w:r>
        <w:t xml:space="preserve">Once </w:t>
      </w:r>
      <w:r w:rsidR="007813C8">
        <w:t xml:space="preserve">the </w:t>
      </w:r>
      <w:r w:rsidR="00E67A4D">
        <w:t>Client</w:t>
      </w:r>
      <w:r w:rsidR="007813C8">
        <w:t xml:space="preserve">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w:t>
      </w:r>
      <w:proofErr w:type="gramStart"/>
      <w:r w:rsidR="00E67A4D">
        <w:t>By</w:t>
      </w:r>
      <w:proofErr w:type="gramEnd"/>
      <w:r w:rsidR="00E67A4D">
        <w:t xml:space="preserve"> </w:t>
      </w:r>
      <w:r w:rsidR="007813C8">
        <w:t xml:space="preserve">Group Type </w:t>
      </w:r>
      <w:r w:rsidR="00E67A4D">
        <w:t>to</w:t>
      </w:r>
      <w:r w:rsidR="007813C8">
        <w:t xml:space="preserve"> look for </w:t>
      </w:r>
      <w:r w:rsidR="00E67A4D">
        <w:t>&lt;&lt;</w:t>
      </w:r>
      <w:r w:rsidR="007813C8">
        <w:t>Characteristics</w:t>
      </w:r>
      <w:r w:rsidR="00E67A4D">
        <w:t>&gt;&gt;</w:t>
      </w:r>
      <w:r w:rsidR="007813C8">
        <w:t>.</w:t>
      </w:r>
    </w:p>
    <w:p w14:paraId="2694EEF3" w14:textId="1D6D180D" w:rsidR="007813C8" w:rsidRDefault="00A14997" w:rsidP="00CF7D30">
      <w:r>
        <w:t xml:space="preserve">On the </w:t>
      </w:r>
      <w:r w:rsidR="00E67A4D">
        <w:t>Server</w:t>
      </w:r>
      <w:r>
        <w:t>, t</w:t>
      </w:r>
      <w:r w:rsidR="007813C8">
        <w:t xml:space="preserve">he WICED Bluetooth Stack has a reference </w:t>
      </w:r>
      <w:r w:rsidR="00E67A4D">
        <w:t xml:space="preserve">to </w:t>
      </w:r>
      <w:r>
        <w:t xml:space="preserve">your </w:t>
      </w:r>
      <w:r w:rsidR="007813C8">
        <w:t>GATT Database, and as such it responds to these requests automatically for you.</w:t>
      </w:r>
    </w:p>
    <w:p w14:paraId="04B707AB" w14:textId="7760A5F8" w:rsidR="00322D3F" w:rsidRPr="000C5844" w:rsidRDefault="00A14997">
      <w:r>
        <w:t>On the</w:t>
      </w:r>
      <w:r w:rsidR="00E67A4D">
        <w:t xml:space="preserve"> Client</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w:t>
      </w:r>
      <w:proofErr w:type="gramStart"/>
      <w:r w:rsidR="00E67A4D">
        <w:t>By</w:t>
      </w:r>
      <w:proofErr w:type="gramEnd"/>
      <w:r w:rsidR="00E67A4D">
        <w:t xml:space="preserve"> </w:t>
      </w:r>
      <w:r>
        <w:t>Group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9" w:name="_Ref517097332"/>
      <w:bookmarkStart w:id="20" w:name="_Toc523579247"/>
      <w:r>
        <w:lastRenderedPageBreak/>
        <w:t>WICED Bluetooth Designer</w:t>
      </w:r>
      <w:bookmarkEnd w:id="19"/>
      <w:bookmarkEnd w:id="20"/>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21" w:name="_Toc523579248"/>
      <w:r>
        <w:t>Running the Tool</w:t>
      </w:r>
      <w:bookmarkEnd w:id="21"/>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2" w:name="_Toc523579249"/>
      <w:r>
        <w:t>Editing the Firmware</w:t>
      </w:r>
      <w:bookmarkEnd w:id="22"/>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w:t>
      </w:r>
      <w:proofErr w:type="gramStart"/>
      <w:r w:rsidRPr="00515D35">
        <w:rPr>
          <w:rFonts w:ascii="Courier New" w:hAnsi="Courier New" w:cs="Courier New"/>
          <w:color w:val="000000"/>
          <w:sz w:val="14"/>
          <w:szCs w:val="20"/>
        </w:rPr>
        <w:t>init</w:t>
      </w:r>
      <w:proofErr w:type="spellEnd"/>
      <w:r w:rsidRPr="00515D35">
        <w:rPr>
          <w:rFonts w:ascii="Courier New" w:hAnsi="Courier New" w:cs="Courier New"/>
          <w:color w:val="000000"/>
          <w:sz w:val="14"/>
          <w:szCs w:val="20"/>
        </w:rPr>
        <w:t>(</w:t>
      </w:r>
      <w:proofErr w:type="gram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w:t>
      </w:r>
      <w:proofErr w:type="gramStart"/>
      <w:r w:rsidRPr="00515D35">
        <w:rPr>
          <w:rFonts w:ascii="Courier New" w:hAnsi="Courier New" w:cs="Courier New"/>
          <w:color w:val="000000"/>
          <w:sz w:val="14"/>
          <w:szCs w:val="20"/>
        </w:rPr>
        <w:t>interrupt</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 xml:space="preserve">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w:t>
      </w:r>
      <w:proofErr w:type="gramStart"/>
      <w:r w:rsidRPr="00515D35">
        <w:rPr>
          <w:rFonts w:ascii="Courier New" w:hAnsi="Courier New" w:cs="Courier New"/>
          <w:color w:val="000000"/>
          <w:sz w:val="14"/>
          <w:szCs w:val="20"/>
        </w:rPr>
        <w:t>pin</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gramStart"/>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w:t>
      </w:r>
      <w:proofErr w:type="gramEnd"/>
      <w:r w:rsidRPr="00515D35">
        <w:rPr>
          <w:rFonts w:ascii="Courier New" w:hAnsi="Courier New" w:cs="Courier New"/>
          <w:i/>
          <w:iCs/>
          <w:color w:val="0000C0"/>
          <w:sz w:val="14"/>
          <w:szCs w:val="20"/>
        </w:rPr>
        <w:t>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w:t>
      </w:r>
      <w:proofErr w:type="gramStart"/>
      <w:r w:rsidRPr="00515D35">
        <w:rPr>
          <w:rFonts w:ascii="Courier New" w:hAnsi="Courier New" w:cs="Courier New"/>
          <w:i/>
          <w:iCs/>
          <w:color w:val="0000C0"/>
          <w:sz w:val="14"/>
          <w:szCs w:val="20"/>
        </w:rPr>
        <w:t>HIGH</w:t>
      </w:r>
      <w:r w:rsidRPr="00515D35">
        <w:rPr>
          <w:rFonts w:ascii="Courier New" w:hAnsi="Courier New" w:cs="Courier New"/>
          <w:color w:val="000000"/>
          <w:sz w:val="14"/>
          <w:szCs w:val="20"/>
        </w:rPr>
        <w:t xml:space="preserve"> )</w:t>
      </w:r>
      <w:proofErr w:type="gramEnd"/>
      <w:r w:rsidRPr="00515D35">
        <w:rPr>
          <w:rFonts w:ascii="Courier New" w:hAnsi="Courier New" w:cs="Courier New"/>
          <w:color w:val="000000"/>
          <w:sz w:val="14"/>
          <w:szCs w:val="20"/>
        </w:rPr>
        <w:t>;</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w:t>
      </w:r>
      <w:proofErr w:type="gramStart"/>
      <w:r w:rsidRPr="00962AD1">
        <w:rPr>
          <w:rFonts w:ascii="Courier New" w:hAnsi="Courier New" w:cs="Courier New"/>
          <w:color w:val="3F7F5F"/>
          <w:sz w:val="14"/>
          <w:szCs w:val="20"/>
        </w:rPr>
        <w:t>1  *</w:t>
      </w:r>
      <w:proofErr w:type="gramEnd"/>
      <w:r w:rsidRPr="00962AD1">
        <w:rPr>
          <w:rFonts w:ascii="Courier New" w:hAnsi="Courier New" w:cs="Courier New"/>
          <w:color w:val="3F7F5F"/>
          <w:sz w:val="14"/>
          <w:szCs w:val="20"/>
        </w:rPr>
        <w:t>/</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w:t>
      </w:r>
      <w:proofErr w:type="gramStart"/>
      <w:r w:rsidRPr="00962AD1">
        <w:rPr>
          <w:rFonts w:ascii="Courier New" w:hAnsi="Courier New" w:cs="Courier New"/>
          <w:b/>
          <w:bCs/>
          <w:color w:val="000000"/>
          <w:sz w:val="14"/>
          <w:szCs w:val="20"/>
        </w:rPr>
        <w:t>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proofErr w:type="gramEnd"/>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w:t>
      </w:r>
      <w:proofErr w:type="gramStart"/>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connection</w:t>
      </w:r>
      <w:proofErr w:type="gramEnd"/>
      <w:r w:rsidRPr="00962AD1">
        <w:rPr>
          <w:rFonts w:ascii="Courier New" w:hAnsi="Courier New" w:cs="Courier New"/>
          <w:color w:val="000000"/>
          <w:sz w:val="14"/>
          <w:szCs w:val="20"/>
        </w:rPr>
        <w:t>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(key_button_wicedbutton_mb1_client_</w:t>
      </w:r>
      <w:proofErr w:type="gramStart"/>
      <w:r w:rsidRPr="00962AD1">
        <w:rPr>
          <w:rFonts w:ascii="Courier New" w:hAnsi="Courier New" w:cs="Courier New"/>
          <w:color w:val="000000"/>
          <w:sz w:val="14"/>
          <w:szCs w:val="20"/>
        </w:rPr>
        <w:t>configuration[</w:t>
      </w:r>
      <w:proofErr w:type="gramEnd"/>
      <w:r w:rsidRPr="00962AD1">
        <w:rPr>
          <w:rFonts w:ascii="Courier New" w:hAnsi="Courier New" w:cs="Courier New"/>
          <w:color w:val="000000"/>
          <w:sz w:val="14"/>
          <w:szCs w:val="20"/>
        </w:rPr>
        <w:t xml:space="preserve">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w:t>
      </w:r>
      <w:proofErr w:type="gramStart"/>
      <w:r w:rsidRPr="00962AD1">
        <w:rPr>
          <w:rFonts w:ascii="Courier New" w:hAnsi="Courier New" w:cs="Courier New"/>
          <w:color w:val="000000"/>
          <w:sz w:val="14"/>
          <w:szCs w:val="20"/>
        </w:rPr>
        <w:t>notification</w:t>
      </w:r>
      <w:proofErr w:type="spellEnd"/>
      <w:r w:rsidRPr="00962AD1">
        <w:rPr>
          <w:rFonts w:ascii="Courier New" w:hAnsi="Courier New" w:cs="Courier New"/>
          <w:color w:val="000000"/>
          <w:sz w:val="14"/>
          <w:szCs w:val="20"/>
        </w:rPr>
        <w:t>(</w:t>
      </w:r>
      <w:proofErr w:type="spellStart"/>
      <w:proofErr w:type="gramEnd"/>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w:t>
      </w:r>
      <w:proofErr w:type="gramStart"/>
      <w:r w:rsidRPr="00962AD1">
        <w:rPr>
          <w:rFonts w:ascii="Courier New" w:hAnsi="Courier New" w:cs="Courier New"/>
          <w:color w:val="000000"/>
          <w:sz w:val="14"/>
          <w:szCs w:val="20"/>
        </w:rPr>
        <w:t xml:space="preserve">TRACE( </w:t>
      </w:r>
      <w:r w:rsidR="006E61F4">
        <w:rPr>
          <w:rFonts w:ascii="Courier New" w:hAnsi="Courier New" w:cs="Courier New"/>
          <w:color w:val="2A00FF"/>
          <w:sz w:val="14"/>
          <w:szCs w:val="20"/>
        </w:rPr>
        <w:t>"</w:t>
      </w:r>
      <w:proofErr w:type="gramEnd"/>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CapSense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w:t>
      </w:r>
      <w:proofErr w:type="gramStart"/>
      <w:r w:rsidRPr="00962AD1">
        <w:rPr>
          <w:rFonts w:ascii="Courier New" w:hAnsi="Courier New" w:cs="Courier New"/>
          <w:color w:val="000000"/>
          <w:sz w:val="14"/>
          <w:szCs w:val="20"/>
        </w:rPr>
        <w:t>status</w:t>
      </w:r>
      <w:proofErr w:type="spellEnd"/>
      <w:r w:rsidRPr="00962AD1">
        <w:rPr>
          <w:rFonts w:ascii="Courier New" w:hAnsi="Courier New" w:cs="Courier New"/>
          <w:color w:val="000000"/>
          <w:sz w:val="14"/>
          <w:szCs w:val="20"/>
        </w:rPr>
        <w:t>( WICED</w:t>
      </w:r>
      <w:proofErr w:type="gramEnd"/>
      <w:r w:rsidRPr="00962AD1">
        <w:rPr>
          <w:rFonts w:ascii="Courier New" w:hAnsi="Courier New" w:cs="Courier New"/>
          <w:color w:val="000000"/>
          <w:sz w:val="14"/>
          <w:szCs w:val="20"/>
        </w:rPr>
        <w:t>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lastRenderedPageBreak/>
        <w:t xml:space="preserve">In </w:t>
      </w:r>
      <w:proofErr w:type="spellStart"/>
      <w:r>
        <w:t>wiced_bt_cfg.c</w:t>
      </w:r>
      <w:proofErr w:type="spellEnd"/>
      <w:r>
        <w:t xml:space="preserve">, change the </w:t>
      </w:r>
      <w:proofErr w:type="spellStart"/>
      <w:r>
        <w:t>rpa_refresh_timeout</w:t>
      </w:r>
      <w:proofErr w:type="spellEnd"/>
      <w:r>
        <w:t xml:space="preserve">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523F73E3" w:rsidR="00395EE9" w:rsidRDefault="00395EE9" w:rsidP="0069298F">
      <w:pPr>
        <w:pStyle w:val="ListParagraph"/>
        <w:numPr>
          <w:ilvl w:val="0"/>
          <w:numId w:val="26"/>
        </w:numPr>
      </w:pPr>
      <w:r>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3" w:name="_Toc523579250"/>
      <w:r>
        <w:t>Testing the Project</w:t>
      </w:r>
      <w:bookmarkEnd w:id="23"/>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4" w:name="_Toc523579251"/>
      <w:r>
        <w:lastRenderedPageBreak/>
        <w:t>WICED Bluetooth Firmware Architecture</w:t>
      </w:r>
      <w:bookmarkEnd w:id="24"/>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5"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5"/>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3A7C7FFA" w:rsidR="003465D4" w:rsidRDefault="002758E9" w:rsidP="00A74EA6">
            <w:r>
              <w:t xml:space="preserve">The firmware must get the </w:t>
            </w:r>
            <w:r w:rsidR="003465D4">
              <w:t>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586"/>
        <w:gridCol w:w="3690"/>
      </w:tblGrid>
      <w:tr w:rsidR="003465D4" w14:paraId="381F68ED" w14:textId="77777777" w:rsidTr="002D5B3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6"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69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2D5B3D">
        <w:tc>
          <w:tcPr>
            <w:tcW w:w="1259" w:type="dxa"/>
            <w:vMerge w:val="restart"/>
            <w:shd w:val="clear" w:color="auto" w:fill="D5DCE4" w:themeFill="text2" w:themeFillTint="33"/>
          </w:tcPr>
          <w:p w14:paraId="28092BEF" w14:textId="77777777" w:rsidR="003465D4" w:rsidRDefault="003465D4" w:rsidP="00A74EA6">
            <w:bookmarkStart w:id="27"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69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2D5B3D">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69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2D5B3D">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69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2D5B3D">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69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2D5B3D">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69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2D5B3D">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69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2D5B3D">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69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2D5B3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69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2D5B3D">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69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2D5B3D">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69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2D5B3D">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69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2D5B3D">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69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2D5B3D">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69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2D5B3D">
        <w:tc>
          <w:tcPr>
            <w:tcW w:w="1259" w:type="dxa"/>
            <w:shd w:val="clear" w:color="auto" w:fill="D5DCE4" w:themeFill="text2" w:themeFillTint="33"/>
          </w:tcPr>
          <w:p w14:paraId="65277A47" w14:textId="77777777" w:rsidR="003465D4" w:rsidRDefault="003465D4" w:rsidP="00A74EA6">
            <w:r w:rsidRPr="00574D32">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69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2D5B3D">
        <w:tc>
          <w:tcPr>
            <w:tcW w:w="1259" w:type="dxa"/>
            <w:shd w:val="clear" w:color="auto" w:fill="D5DCE4" w:themeFill="text2" w:themeFillTint="33"/>
          </w:tcPr>
          <w:p w14:paraId="4381ABAA" w14:textId="77777777" w:rsidR="003465D4" w:rsidRDefault="003465D4" w:rsidP="00A74EA6">
            <w:r w:rsidRPr="00574D32">
              <w:lastRenderedPageBreak/>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69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2D5B3D">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69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2D5B3D">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69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7"/>
      <w:tr w:rsidR="003465D4" w14:paraId="5BE8F2D5" w14:textId="77777777" w:rsidTr="002D5B3D">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69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2D5B3D">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69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2D5B3D">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69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2D5B3D">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2D5B3D">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2D5B3D">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69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2D5B3D">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69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2D5B3D">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69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2D5B3D">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690" w:type="dxa"/>
            <w:shd w:val="clear" w:color="auto" w:fill="FBE4D5" w:themeFill="accent2" w:themeFillTint="33"/>
          </w:tcPr>
          <w:p w14:paraId="5F9C581A" w14:textId="77777777" w:rsidR="003465D4" w:rsidRDefault="003465D4" w:rsidP="00A74EA6">
            <w:r>
              <w:t xml:space="preserve">Stack is enabled. Paired device keys (including the BD_ADDR) are loaded from </w:t>
            </w:r>
            <w:r>
              <w:lastRenderedPageBreak/>
              <w:t>NVRAM and the device is added to the address resolution database.</w:t>
            </w:r>
          </w:p>
        </w:tc>
      </w:tr>
      <w:tr w:rsidR="003465D4" w14:paraId="734761FA" w14:textId="77777777" w:rsidTr="002D5B3D">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69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2D5B3D">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69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2D5B3D">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69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2D5B3D">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69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2D5B3D">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69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2D5B3D">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690" w:type="dxa"/>
            <w:shd w:val="clear" w:color="auto" w:fill="FBE4D5" w:themeFill="accent2" w:themeFillTint="33"/>
          </w:tcPr>
          <w:p w14:paraId="50D70E54" w14:textId="6E67162A" w:rsidR="003465D4" w:rsidRDefault="00D01B56" w:rsidP="00A74EA6">
            <w:r>
              <w:t xml:space="preserve">The firmware must get the </w:t>
            </w:r>
            <w:r w:rsidR="003465D4" w:rsidRPr="00544478">
              <w:t>value from the correct location in the GATT database.</w:t>
            </w:r>
          </w:p>
        </w:tc>
      </w:tr>
      <w:tr w:rsidR="003465D4" w14:paraId="27B1D0D6" w14:textId="77777777" w:rsidTr="002D5B3D">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69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2D5B3D">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69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2D5B3D">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690" w:type="dxa"/>
            <w:shd w:val="clear" w:color="auto" w:fill="FBE4D5" w:themeFill="accent2" w:themeFillTint="33"/>
          </w:tcPr>
          <w:p w14:paraId="171DD4D5" w14:textId="77777777" w:rsidR="003465D4" w:rsidRDefault="003465D4" w:rsidP="00A74EA6">
            <w:r>
              <w:t>Advertising on.</w:t>
            </w:r>
          </w:p>
        </w:tc>
      </w:tr>
      <w:bookmarkEnd w:id="26"/>
    </w:tbl>
    <w:p w14:paraId="5583FFA7" w14:textId="77777777" w:rsidR="003465D4" w:rsidRDefault="003465D4" w:rsidP="001A08CC"/>
    <w:p w14:paraId="3281BAA2" w14:textId="5AE2DFE4" w:rsidR="00830DDE" w:rsidRDefault="006A2694" w:rsidP="002D5601">
      <w:pPr>
        <w:pStyle w:val="Heading1"/>
      </w:pPr>
      <w:bookmarkStart w:id="28" w:name="_Toc523579252"/>
      <w:r>
        <w:lastRenderedPageBreak/>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54624C" w:rsidR="00830DDE" w:rsidRDefault="00114191"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312.2pt" o:ole="">
            <v:imagedata r:id="rId35" o:title=""/>
          </v:shape>
          <o:OLEObject Type="Embed" ProgID="Visio.Drawing.11" ShapeID="_x0000_i1025" DrawAspect="Content" ObjectID="_1597580860" r:id="rId36"/>
        </w:object>
      </w:r>
    </w:p>
    <w:p w14:paraId="655FEF45" w14:textId="24A09D7E" w:rsidR="00CF7D30" w:rsidRDefault="00CF7D30" w:rsidP="002D5601">
      <w:pPr>
        <w:pStyle w:val="Heading2"/>
      </w:pPr>
      <w:bookmarkStart w:id="29" w:name="_Toc523579253"/>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lastRenderedPageBreak/>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01F31710" w:rsidR="00727069" w:rsidRDefault="00114191" w:rsidP="00413CF3">
      <w:r>
        <w:object w:dxaOrig="2954" w:dyaOrig="2234" w14:anchorId="035075C5">
          <v:shape id="_x0000_i1026" type="#_x0000_t75" style="width:118.4pt;height:89.5pt" o:ole="">
            <v:imagedata r:id="rId37" o:title=""/>
          </v:shape>
          <o:OLEObject Type="Embed" ProgID="Visio.Drawing.11" ShapeID="_x0000_i1026" DrawAspect="Content" ObjectID="_1597580861" r:id="rId38"/>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24BFD12E" w:rsidR="00CF7D30" w:rsidRDefault="00114191" w:rsidP="00413CF3">
      <w:r>
        <w:object w:dxaOrig="2954" w:dyaOrig="3314" w14:anchorId="405511D7">
          <v:shape id="_x0000_i1027" type="#_x0000_t75" style="width:117.6pt;height:132.6pt" o:ole="">
            <v:imagedata r:id="rId39" o:title=""/>
          </v:shape>
          <o:OLEObject Type="Embed" ProgID="Visio.Drawing.11" ShapeID="_x0000_i1027" DrawAspect="Content" ObjectID="_1597580862" r:id="rId40"/>
        </w:object>
      </w:r>
      <w:r w:rsidR="003635EF">
        <w:rPr>
          <w:rStyle w:val="CommentReference"/>
        </w:rPr>
        <w:commentReference w:id="30"/>
      </w:r>
      <w:bookmarkStart w:id="31" w:name="_GoBack"/>
      <w:bookmarkEnd w:id="31"/>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3A2EF989" w:rsidR="009450B8" w:rsidRDefault="00114191" w:rsidP="00413CF3">
      <w:r>
        <w:object w:dxaOrig="9255" w:dyaOrig="2234" w14:anchorId="5C991687">
          <v:shape id="_x0000_i1028" type="#_x0000_t75" style="width:376.7pt;height:89.5pt" o:ole="">
            <v:imagedata r:id="rId41" o:title=""/>
          </v:shape>
          <o:OLEObject Type="Embed" ProgID="Visio.Drawing.11" ShapeID="_x0000_i1028" DrawAspect="Content" ObjectID="_1597580863" r:id="rId42"/>
        </w:object>
      </w:r>
    </w:p>
    <w:p w14:paraId="5F91C5F3" w14:textId="7663F5C8" w:rsidR="00373A4D" w:rsidRDefault="00373A4D" w:rsidP="002D5601">
      <w:pPr>
        <w:pStyle w:val="Heading2"/>
      </w:pPr>
      <w:bookmarkStart w:id="32" w:name="_Toc523579254"/>
      <w:r>
        <w:t>BT Spy</w:t>
      </w:r>
      <w:bookmarkEnd w:id="32"/>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3" w:name="_Toc523579255"/>
      <w:r>
        <w:lastRenderedPageBreak/>
        <w:t>Exercises</w:t>
      </w:r>
      <w:bookmarkEnd w:id="33"/>
    </w:p>
    <w:p w14:paraId="44521D76" w14:textId="0AF3454D" w:rsidR="00C246B3" w:rsidRDefault="00C246B3" w:rsidP="005A63BA">
      <w:pPr>
        <w:pStyle w:val="Exercise"/>
      </w:pPr>
      <w:bookmarkStart w:id="34" w:name="_Toc523579256"/>
      <w:r>
        <w:t>Simple BLE Project with Notifications</w:t>
      </w:r>
      <w:r w:rsidR="00817F9A">
        <w:t xml:space="preserve"> using WICED BT Designer</w:t>
      </w:r>
      <w:bookmarkEnd w:id="34"/>
    </w:p>
    <w:p w14:paraId="6D022504" w14:textId="4F5D4596" w:rsidR="009F6A7C" w:rsidRDefault="009F6A7C" w:rsidP="009F6A7C">
      <w:r>
        <w:t xml:space="preserve">Follow the instructions in section </w:t>
      </w:r>
      <w:r>
        <w:fldChar w:fldCharType="begin"/>
      </w:r>
      <w:r>
        <w:instrText xml:space="preserve"> REF _Ref517097332 \r \h </w:instrText>
      </w:r>
      <w:r>
        <w:fldChar w:fldCharType="separate"/>
      </w:r>
      <w:r w:rsidR="005A63BA">
        <w:t xml:space="preserve">4B.8 </w:t>
      </w:r>
      <w:r>
        <w:fldChar w:fldCharType="end"/>
      </w:r>
      <w:r>
        <w:t xml:space="preserve">to use WICED BT Designer to create a project with a Service called </w:t>
      </w:r>
      <w:proofErr w:type="spellStart"/>
      <w:r>
        <w:t>WicedButton</w:t>
      </w:r>
      <w:proofErr w:type="spellEnd"/>
      <w:r>
        <w:t xml:space="preserve">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5A63BA">
      <w:pPr>
        <w:pStyle w:val="Exercise"/>
      </w:pPr>
      <w:bookmarkStart w:id="35" w:name="_Toc523579257"/>
      <w:r w:rsidRPr="009E2D10">
        <w:lastRenderedPageBreak/>
        <w:t>BLE Notifications</w:t>
      </w:r>
      <w:r w:rsidR="00C246B3">
        <w:t xml:space="preserve"> for CapSense</w:t>
      </w:r>
      <w:bookmarkEnd w:id="35"/>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08156480" w14:textId="39D0CF29"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r w:rsidR="00F413F5">
        <w:rPr>
          <w:color w:val="000000" w:themeColor="text1"/>
        </w:rPr>
        <w:t xml:space="preserve"> Update the </w:t>
      </w:r>
      <w:proofErr w:type="spellStart"/>
      <w:r w:rsidR="00F413F5">
        <w:rPr>
          <w:color w:val="000000" w:themeColor="text1"/>
        </w:rPr>
        <w:t>maxlen</w:t>
      </w:r>
      <w:proofErr w:type="spellEnd"/>
      <w:r w:rsidR="00F413F5">
        <w:rPr>
          <w:color w:val="000000" w:themeColor="text1"/>
        </w:rPr>
        <w:t xml:space="preserve"> and </w:t>
      </w:r>
      <w:proofErr w:type="spellStart"/>
      <w:r w:rsidR="00F413F5">
        <w:rPr>
          <w:color w:val="000000" w:themeColor="text1"/>
        </w:rPr>
        <w:t>curlen</w:t>
      </w:r>
      <w:proofErr w:type="spellEnd"/>
      <w:r w:rsidR="00F413F5">
        <w:rPr>
          <w:color w:val="000000" w:themeColor="text1"/>
        </w:rPr>
        <w:t xml:space="preserve"> in the GATT database lookup table (</w:t>
      </w:r>
      <w:proofErr w:type="spellStart"/>
      <w:r w:rsidR="00F413F5">
        <w:rPr>
          <w:color w:val="000000" w:themeColor="text1"/>
        </w:rPr>
        <w:t>gatt_db_lookup_table</w:t>
      </w:r>
      <w:proofErr w:type="spellEnd"/>
      <w:r w:rsidR="00F413F5">
        <w:rPr>
          <w:color w:val="000000" w:themeColor="text1"/>
        </w:rPr>
        <w:t>).</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74F45D90" w14:textId="29292E25" w:rsidR="00F13BDA" w:rsidRDefault="00514330" w:rsidP="00F13BDA">
      <w:pPr>
        <w:pStyle w:val="ListParagraph"/>
        <w:numPr>
          <w:ilvl w:val="0"/>
          <w:numId w:val="14"/>
        </w:numPr>
      </w:pPr>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rsidR="00366116">
        <w:t xml:space="preserve"> to disable privacy.</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5A63BA">
      <w:pPr>
        <w:pStyle w:val="Exercise"/>
      </w:pPr>
      <w:bookmarkStart w:id="36" w:name="_Toc523579258"/>
      <w:bookmarkStart w:id="37" w:name="_Toc514769085"/>
      <w:r>
        <w:lastRenderedPageBreak/>
        <w:t>BLE Pairing and Security</w:t>
      </w:r>
      <w:bookmarkEnd w:id="36"/>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8" w:name="_Hlk515529796"/>
      <w:r>
        <w:t>New events introduced in this exercise are highlighted.</w:t>
      </w:r>
      <w:bookmarkEnd w:id="38"/>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0E3C5BF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proofErr w:type="spellStart"/>
      <w:r w:rsidR="006E6BD7">
        <w:t>init</w:t>
      </w:r>
      <w:r w:rsidR="00B21C8C">
        <w:t>_</w:t>
      </w:r>
      <w:r w:rsidR="006E6BD7">
        <w:t>keys</w:t>
      </w:r>
      <w:proofErr w:type="spellEnd"/>
      <w:r w:rsidR="006E6BD7">
        <w:t xml:space="preserve"> </w:t>
      </w:r>
      <w:r w:rsidR="0089012F">
        <w:t>each have</w:t>
      </w:r>
      <w:r w:rsidR="00B21C8C">
        <w:t xml:space="preserve"> many options which can be explored in </w:t>
      </w:r>
      <w:proofErr w:type="spellStart"/>
      <w:r w:rsidR="00B21C8C">
        <w:t>wiced_bt_dev.h</w:t>
      </w:r>
      <w:proofErr w:type="spellEnd"/>
      <w:r w:rsidR="00B21C8C">
        <w:t>.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xml:space="preserve">. That is, you will </w:t>
      </w:r>
      <w:proofErr w:type="spellStart"/>
      <w:r>
        <w:t>ORing</w:t>
      </w:r>
      <w:proofErr w:type="spellEnd"/>
      <w:r>
        <w:t xml:space="preserve">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4A29D6DA" w:rsidR="00D50452" w:rsidRDefault="00D50452" w:rsidP="00D50452">
      <w:pPr>
        <w:pStyle w:val="ListParagraph"/>
        <w:numPr>
          <w:ilvl w:val="0"/>
          <w:numId w:val="21"/>
        </w:numPr>
      </w:pPr>
      <w:r>
        <w:t>Disconn</w:t>
      </w:r>
      <w:r w:rsidR="00D353F9">
        <w:t xml:space="preserve">ect from the mobile </w:t>
      </w:r>
      <w:proofErr w:type="spellStart"/>
      <w:r w:rsidR="00D353F9">
        <w:t>CySmart</w:t>
      </w:r>
      <w:proofErr w:type="spellEnd"/>
      <w:r w:rsidR="00D353F9">
        <w:t xml:space="preserve"> app.</w:t>
      </w:r>
    </w:p>
    <w:p w14:paraId="1CFF83B1" w14:textId="41CD268A" w:rsidR="00D50452" w:rsidRDefault="00D50452" w:rsidP="004E48DA">
      <w:pPr>
        <w:pStyle w:val="ListParagraph"/>
        <w:numPr>
          <w:ilvl w:val="0"/>
          <w:numId w:val="21"/>
        </w:numPr>
      </w:pPr>
      <w:r>
        <w:t xml:space="preserve">Go to the </w:t>
      </w:r>
      <w:r w:rsidR="00D353F9">
        <w:t xml:space="preserve">phone's </w:t>
      </w:r>
      <w:r>
        <w:t>Bluetooth settings and remove the &lt;</w:t>
      </w:r>
      <w:proofErr w:type="spellStart"/>
      <w:r>
        <w:t>inits</w:t>
      </w:r>
      <w:proofErr w:type="spellEnd"/>
      <w:r>
        <w:t xml:space="preserve">&gt;_pair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764C5C1D" w14:textId="14E98972" w:rsidR="00D353F9" w:rsidRDefault="00D353F9" w:rsidP="004E48DA">
      <w:pPr>
        <w:pStyle w:val="ListParagraph"/>
        <w:numPr>
          <w:ilvl w:val="0"/>
          <w:numId w:val="21"/>
        </w:numPr>
      </w:pPr>
      <w:r>
        <w:t xml:space="preserve">Start the PC </w:t>
      </w:r>
      <w:proofErr w:type="spellStart"/>
      <w:r>
        <w:t>CySmart</w:t>
      </w:r>
      <w:proofErr w:type="spellEnd"/>
      <w:r>
        <w:t xml:space="preserve"> app.</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t xml:space="preserve">Click on </w:t>
      </w:r>
      <w:r w:rsidR="006E61F4">
        <w:t>"</w:t>
      </w:r>
      <w:r>
        <w:t xml:space="preserve">Disable All </w:t>
      </w:r>
      <w:proofErr w:type="spellStart"/>
      <w:r>
        <w:t>Nofitications</w:t>
      </w:r>
      <w:proofErr w:type="spellEnd"/>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51036F39" w:rsidR="00D50452" w:rsidRDefault="00414080" w:rsidP="005A63BA">
      <w:pPr>
        <w:pStyle w:val="Exercise"/>
      </w:pPr>
      <w:bookmarkStart w:id="39" w:name="_Toc523579259"/>
      <w:r>
        <w:lastRenderedPageBreak/>
        <w:t xml:space="preserve">(Advanced) </w:t>
      </w:r>
      <w:r w:rsidR="00D50452" w:rsidRPr="00D50452">
        <w:t>Save</w:t>
      </w:r>
      <w:r w:rsidR="00D50452">
        <w:t xml:space="preserve"> </w:t>
      </w:r>
      <w:r w:rsidR="00D50452" w:rsidRPr="00D7413F">
        <w:t>BLE</w:t>
      </w:r>
      <w:r w:rsidR="00D50452">
        <w:t xml:space="preserve"> </w:t>
      </w:r>
      <w:r w:rsidR="00D50452" w:rsidRPr="00D7413F">
        <w:t>Pairing</w:t>
      </w:r>
      <w:r w:rsidR="00D50452">
        <w:t xml:space="preserve"> Information</w:t>
      </w:r>
      <w:bookmarkEnd w:id="37"/>
      <w:r w:rsidR="00D50452">
        <w:t xml:space="preserve"> (i.e. Bonding)</w:t>
      </w:r>
      <w:r w:rsidR="0045300D">
        <w:t xml:space="preserve"> and </w:t>
      </w:r>
      <w:r w:rsidR="00687F41">
        <w:t xml:space="preserve">Enable </w:t>
      </w:r>
      <w:r w:rsidR="0045300D">
        <w:t>Privacy</w:t>
      </w:r>
      <w:bookmarkEnd w:id="39"/>
    </w:p>
    <w:p w14:paraId="29C760C8" w14:textId="77777777" w:rsidR="00D50452" w:rsidRDefault="00D50452" w:rsidP="00D50452">
      <w:pPr>
        <w:pStyle w:val="Heading3"/>
      </w:pPr>
      <w:commentRangeStart w:id="40"/>
      <w:r>
        <w:t>Introduction</w:t>
      </w:r>
      <w:commentRangeEnd w:id="40"/>
      <w:r w:rsidR="00DD68DC">
        <w:rPr>
          <w:rStyle w:val="CommentReference"/>
          <w:rFonts w:asciiTheme="minorHAnsi" w:eastAsiaTheme="minorHAnsi" w:hAnsiTheme="minorHAnsi"/>
          <w:b w:val="0"/>
          <w:bCs w:val="0"/>
          <w:color w:val="auto"/>
        </w:rPr>
        <w:commentReference w:id="40"/>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426370DD"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proofErr w:type="spellStart"/>
      <w:r w:rsidRPr="00BB0BE5">
        <w:rPr>
          <w:i/>
        </w:rPr>
        <w:t>rpa_refresh_timeout</w:t>
      </w:r>
      <w:proofErr w:type="spellEnd"/>
      <w:r>
        <w:t xml:space="preserve"> in </w:t>
      </w:r>
      <w:proofErr w:type="spellStart"/>
      <w:r w:rsidRPr="00BB0BE5">
        <w:rPr>
          <w:i/>
        </w:rPr>
        <w:t>wiced_bt_</w:t>
      </w:r>
      <w:r w:rsidR="00BB0BE5" w:rsidRPr="00BB0BE5">
        <w:rPr>
          <w:i/>
        </w:rPr>
        <w:t>cfg</w:t>
      </w:r>
      <w:proofErr w:type="spellEnd"/>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lastRenderedPageBreak/>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w:t>
      </w:r>
      <w:proofErr w:type="spellStart"/>
      <w:r w:rsidR="00BB17E7">
        <w:t>CySmart</w:t>
      </w:r>
      <w:proofErr w:type="spellEnd"/>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2B2235BB"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65DC623" w:rsidR="00D50452" w:rsidRDefault="008871E4" w:rsidP="00D50452">
      <w:pPr>
        <w:pStyle w:val="ListParagraph"/>
        <w:numPr>
          <w:ilvl w:val="0"/>
          <w:numId w:val="23"/>
        </w:numPr>
      </w:pPr>
      <w:r>
        <w:t>Touch the buttons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369CC3E9" w:rsidR="00AF2003" w:rsidRDefault="00AF2003" w:rsidP="00AF2003">
      <w:pPr>
        <w:pStyle w:val="ListParagraph"/>
        <w:numPr>
          <w:ilvl w:val="0"/>
          <w:numId w:val="23"/>
        </w:numPr>
      </w:pPr>
      <w:r>
        <w:lastRenderedPageBreak/>
        <w:t>Press MB1 on the kit and note that LED1 begins flashing.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proofErr w:type="spellStart"/>
      <w:r w:rsidRPr="00B407D1">
        <w:t>hostinfo</w:t>
      </w:r>
      <w:proofErr w:type="spellEnd"/>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proofErr w:type="spellStart"/>
      <w:r w:rsidR="0032261E">
        <w:t>bond_mode</w:t>
      </w:r>
      <w:proofErr w:type="spellEnd"/>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7FFC0E0B" w14:textId="116906C2" w:rsidR="00F70B1C" w:rsidRDefault="00F70B1C" w:rsidP="00F70B1C">
      <w:pPr>
        <w:pStyle w:val="ListParagraph"/>
        <w:numPr>
          <w:ilvl w:val="0"/>
          <w:numId w:val="24"/>
        </w:numPr>
        <w:rPr>
          <w:color w:val="000000" w:themeColor="text1"/>
        </w:rPr>
      </w:pPr>
      <w:r>
        <w:rPr>
          <w:color w:val="000000" w:themeColor="text1"/>
        </w:rPr>
        <w:t xml:space="preserve">In </w:t>
      </w:r>
      <w:proofErr w:type="spellStart"/>
      <w:r>
        <w:rPr>
          <w:color w:val="000000" w:themeColor="text1"/>
        </w:rPr>
        <w:t>w</w:t>
      </w:r>
      <w:r w:rsidR="00CD6D64">
        <w:rPr>
          <w:color w:val="000000" w:themeColor="text1"/>
        </w:rPr>
        <w:t>iced_bt_cfg.c</w:t>
      </w:r>
      <w:proofErr w:type="spellEnd"/>
      <w:r w:rsidR="00CD6D64">
        <w:rPr>
          <w:color w:val="000000" w:themeColor="text1"/>
        </w:rPr>
        <w:t xml:space="preserve">, </w:t>
      </w:r>
      <w:proofErr w:type="spellStart"/>
      <w:r w:rsidR="00CD6D64">
        <w:rPr>
          <w:color w:val="000000" w:themeColor="text1"/>
        </w:rPr>
        <w:t>rpa_refresh_timeout</w:t>
      </w:r>
      <w:proofErr w:type="spellEnd"/>
      <w:r w:rsidR="00CD6D64">
        <w:rPr>
          <w:color w:val="000000" w:themeColor="text1"/>
        </w:rPr>
        <w:t xml:space="preserve"> is set to WICED_BT_CFG_DEFAULT_RANDOM_ADDRESS_CHANGE_TIMEOUT, enabled Link Layer Privacy.</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lastRenderedPageBreak/>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300CF321" w:rsidR="00DC1E27" w:rsidRDefault="00031248" w:rsidP="00D50452">
      <w:pPr>
        <w:pStyle w:val="ListParagraph"/>
        <w:numPr>
          <w:ilvl w:val="0"/>
          <w:numId w:val="24"/>
        </w:numPr>
        <w:rPr>
          <w:color w:val="000000" w:themeColor="text1"/>
        </w:rPr>
      </w:pPr>
      <w:r>
        <w:rPr>
          <w:color w:val="000000" w:themeColor="text1"/>
        </w:rPr>
        <w:t>A</w:t>
      </w:r>
      <w:r w:rsidR="00DC1E27">
        <w:rPr>
          <w:color w:val="000000" w:themeColor="text1"/>
        </w:rPr>
        <w:t xml:space="preserve"> Thread is used to control LED blinking based on the state of </w:t>
      </w:r>
      <w:proofErr w:type="spellStart"/>
      <w:r w:rsidR="00DC1E27">
        <w:rPr>
          <w:color w:val="000000" w:themeColor="text1"/>
        </w:rPr>
        <w:t>bond_mode</w:t>
      </w:r>
      <w:proofErr w:type="spellEnd"/>
      <w:r w:rsidR="00DC1E27">
        <w:rPr>
          <w:color w:val="000000" w:themeColor="text1"/>
        </w:rPr>
        <w:t>.</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t>
      </w:r>
      <w:proofErr w:type="spellStart"/>
      <w:r>
        <w:rPr>
          <w:color w:val="000000" w:themeColor="text1"/>
        </w:rPr>
        <w:t>wiced_bt_cfg.c</w:t>
      </w:r>
      <w:proofErr w:type="spellEnd"/>
      <w:r>
        <w:rPr>
          <w:color w:val="000000" w:themeColor="text1"/>
        </w:rPr>
        <w:t xml:space="preserve"> by updating the </w:t>
      </w:r>
      <w:proofErr w:type="spellStart"/>
      <w:r>
        <w:rPr>
          <w:color w:val="000000" w:themeColor="text1"/>
        </w:rPr>
        <w:t>rpa_refresh_timeout</w:t>
      </w:r>
      <w:proofErr w:type="spellEnd"/>
      <w:r>
        <w:rPr>
          <w:color w:val="000000" w:themeColor="text1"/>
        </w:rPr>
        <w:t xml:space="preserve">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41" w:name="_Hlk516152239"/>
      <w:r w:rsidRPr="00830EAE">
        <w:t>What items are stored in NVRAM?</w:t>
      </w:r>
    </w:p>
    <w:bookmarkEnd w:id="41"/>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42"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2"/>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43" w:name="_Hlk521333331"/>
      <w:r>
        <w:t>Which event is called if privacy information is not retrieved</w:t>
      </w:r>
      <w:r w:rsidR="0032358D">
        <w:t xml:space="preserve"> after new keys have been generated by the stack</w:t>
      </w:r>
      <w:bookmarkEnd w:id="43"/>
      <w:r>
        <w:t>?</w:t>
      </w:r>
      <w:r w:rsidR="00D50452">
        <w:br w:type="page"/>
      </w:r>
    </w:p>
    <w:p w14:paraId="0245AA26" w14:textId="05420697" w:rsidR="00D50452" w:rsidRDefault="00414080" w:rsidP="005A63BA">
      <w:pPr>
        <w:pStyle w:val="Exercise"/>
      </w:pPr>
      <w:bookmarkStart w:id="44" w:name="_Toc514769086"/>
      <w:bookmarkStart w:id="45" w:name="_Toc523579260"/>
      <w:r>
        <w:lastRenderedPageBreak/>
        <w:t xml:space="preserve">(Advanced) </w:t>
      </w:r>
      <w:r w:rsidR="00D50452">
        <w:t>Add a Pairing Passkey</w:t>
      </w:r>
      <w:bookmarkEnd w:id="44"/>
      <w:bookmarkEnd w:id="45"/>
    </w:p>
    <w:p w14:paraId="459D1C91" w14:textId="77777777" w:rsidR="00D50452" w:rsidRDefault="00D50452" w:rsidP="00D50452">
      <w:pPr>
        <w:pStyle w:val="Heading3"/>
      </w:pPr>
      <w:commentRangeStart w:id="46"/>
      <w:r>
        <w:t>Introduction</w:t>
      </w:r>
      <w:commentRangeEnd w:id="46"/>
      <w:r w:rsidR="007D6C77">
        <w:rPr>
          <w:rStyle w:val="CommentReference"/>
          <w:rFonts w:asciiTheme="minorHAnsi" w:eastAsiaTheme="minorHAnsi" w:hAnsiTheme="minorHAnsi"/>
          <w:b w:val="0"/>
          <w:bCs w:val="0"/>
          <w:color w:val="auto"/>
        </w:rPr>
        <w:commentReference w:id="46"/>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 xml:space="preserve">t forget the source file names in the </w:t>
      </w:r>
      <w:proofErr w:type="spellStart"/>
      <w:r>
        <w:rPr>
          <w:color w:val="000000" w:themeColor="text1"/>
        </w:rPr>
        <w:t>makefile</w:t>
      </w:r>
      <w:proofErr w:type="spellEnd"/>
      <w:r>
        <w:rPr>
          <w:color w:val="000000" w:themeColor="text1"/>
        </w:rPr>
        <w:t>.</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7"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47"/>
    </w:p>
    <w:p w14:paraId="66533FBC" w14:textId="77777777" w:rsidR="00D30017" w:rsidRDefault="00D30017">
      <w:r>
        <w:br w:type="page"/>
      </w:r>
    </w:p>
    <w:p w14:paraId="5FBEBDDA" w14:textId="1FCD9B95" w:rsidR="000409BB" w:rsidRDefault="000409BB" w:rsidP="005A63BA">
      <w:pPr>
        <w:pStyle w:val="Exercise"/>
      </w:pPr>
      <w:bookmarkStart w:id="48" w:name="_Toc523579261"/>
      <w:r>
        <w:lastRenderedPageBreak/>
        <w:t xml:space="preserve">(Advanced) </w:t>
      </w:r>
      <w:r w:rsidR="000F1B97">
        <w:t>Add Multiple Bonding Capability</w:t>
      </w:r>
      <w:bookmarkEnd w:id="48"/>
    </w:p>
    <w:p w14:paraId="0DD7390B" w14:textId="77777777" w:rsidR="000C3417" w:rsidRDefault="000C3417" w:rsidP="000C3417">
      <w:pPr>
        <w:pStyle w:val="Heading3"/>
      </w:pPr>
      <w:r>
        <w:t>Introduction</w:t>
      </w:r>
    </w:p>
    <w:p w14:paraId="14B4190A" w14:textId="58A96BAD"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p>
    <w:p w14:paraId="5C315764" w14:textId="77777777" w:rsidR="000C3417" w:rsidRDefault="000C3417" w:rsidP="000C3417">
      <w:pPr>
        <w:pStyle w:val="Heading3"/>
      </w:pPr>
      <w:r>
        <w:t>Project Creation</w:t>
      </w:r>
    </w:p>
    <w:p w14:paraId="6BF29175" w14:textId="02B47098" w:rsidR="000C3417" w:rsidRDefault="000C3417" w:rsidP="000C3417">
      <w:pPr>
        <w:pStyle w:val="ListParagraph"/>
        <w:numPr>
          <w:ilvl w:val="0"/>
          <w:numId w:val="33"/>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B66627">
        <w:rPr>
          <w:color w:val="000000" w:themeColor="text1"/>
        </w:rPr>
        <w:t>6</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5EFF6015"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 xml:space="preserve">ex06_ble_multi.c file and </w:t>
      </w:r>
      <w:proofErr w:type="spellStart"/>
      <w:r>
        <w:rPr>
          <w:color w:val="000000" w:themeColor="text1"/>
        </w:rPr>
        <w:t>wiced_bt_cfg.c</w:t>
      </w:r>
      <w:proofErr w:type="spellEnd"/>
      <w:r>
        <w:rPr>
          <w:color w:val="000000" w:themeColor="text1"/>
        </w:rPr>
        <w:t xml:space="preserve">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224988E3" w:rsidR="009D5D34" w:rsidRDefault="009D5D34" w:rsidP="009D5D34">
      <w:pPr>
        <w:pStyle w:val="ListParagraph"/>
        <w:numPr>
          <w:ilvl w:val="0"/>
          <w:numId w:val="34"/>
        </w:numPr>
      </w:pPr>
      <w:r>
        <w:t>The device starts out in bonding mode (the red LED should be flashing).</w:t>
      </w:r>
    </w:p>
    <w:p w14:paraId="26BC01BC" w14:textId="104FF92E" w:rsidR="000C3417" w:rsidRDefault="000C3417" w:rsidP="000C3417">
      <w:pPr>
        <w:pStyle w:val="ListParagraph"/>
        <w:numPr>
          <w:ilvl w:val="0"/>
          <w:numId w:val="34"/>
        </w:numPr>
      </w:pPr>
      <w:r>
        <w:t xml:space="preserve">Open the mobile </w:t>
      </w:r>
      <w:proofErr w:type="spellStart"/>
      <w:r>
        <w:t>CySmart</w:t>
      </w:r>
      <w:proofErr w:type="spellEnd"/>
      <w:r>
        <w:t xml:space="preserve">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37498936" w:rsidR="009D5D34" w:rsidRDefault="009D5D34" w:rsidP="00A70689">
      <w:pPr>
        <w:pStyle w:val="ListParagraph"/>
        <w:numPr>
          <w:ilvl w:val="0"/>
          <w:numId w:val="34"/>
        </w:numPr>
        <w:rPr>
          <w:color w:val="000000" w:themeColor="text1"/>
        </w:rPr>
      </w:pPr>
      <w:r>
        <w:rPr>
          <w:color w:val="000000" w:themeColor="text1"/>
        </w:rPr>
        <w:t>Disconnect from the device. Keep the bonding information on the phone.</w:t>
      </w:r>
    </w:p>
    <w:p w14:paraId="52AFD48C" w14:textId="14D3A68F"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w:t>
      </w:r>
      <w:commentRangeStart w:id="49"/>
      <w:r>
        <w:rPr>
          <w:color w:val="000000" w:themeColor="text1"/>
        </w:rPr>
        <w:t>press MB1</w:t>
      </w:r>
      <w:commentRangeEnd w:id="49"/>
      <w:r w:rsidR="001C4697">
        <w:rPr>
          <w:rStyle w:val="CommentReference"/>
        </w:rPr>
        <w:commentReference w:id="49"/>
      </w:r>
      <w:r>
        <w:rPr>
          <w:color w:val="000000" w:themeColor="text1"/>
        </w:rPr>
        <w:t xml:space="preserve">. The red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again.</w:t>
      </w:r>
    </w:p>
    <w:p w14:paraId="4D38E424" w14:textId="108BAC01" w:rsidR="00A70689" w:rsidRDefault="00A70689" w:rsidP="00A70689">
      <w:pPr>
        <w:pStyle w:val="ListParagraph"/>
        <w:numPr>
          <w:ilvl w:val="1"/>
          <w:numId w:val="34"/>
        </w:numPr>
        <w:rPr>
          <w:color w:val="000000" w:themeColor="text1"/>
        </w:rPr>
      </w:pPr>
      <w:r>
        <w:rPr>
          <w:color w:val="000000" w:themeColor="text1"/>
        </w:rPr>
        <w:t xml:space="preserve">If you </w:t>
      </w:r>
      <w:r w:rsidR="00F813A4">
        <w:rPr>
          <w:color w:val="000000" w:themeColor="text1"/>
        </w:rPr>
        <w:t xml:space="preserve">already </w:t>
      </w:r>
      <w:r>
        <w:rPr>
          <w:color w:val="000000" w:themeColor="text1"/>
        </w:rPr>
        <w:t xml:space="preserve">have the max number of devices bonded and press MB1, it will remove the oldest bonded device </w:t>
      </w:r>
      <w:r w:rsidR="00F977E3">
        <w:rPr>
          <w:color w:val="000000" w:themeColor="text1"/>
        </w:rPr>
        <w:t xml:space="preserve">before </w:t>
      </w:r>
      <w:r>
        <w:rPr>
          <w:color w:val="000000" w:themeColor="text1"/>
        </w:rPr>
        <w:t>go</w:t>
      </w:r>
      <w:r w:rsidR="00F977E3">
        <w:rPr>
          <w:color w:val="000000" w:themeColor="text1"/>
        </w:rPr>
        <w:t>ing</w:t>
      </w:r>
      <w:r>
        <w:rPr>
          <w:color w:val="000000" w:themeColor="text1"/>
        </w:rPr>
        <w:t xml:space="preserve"> back into bonding mode.</w:t>
      </w:r>
    </w:p>
    <w:p w14:paraId="18188519" w14:textId="527E0B91" w:rsidR="00F813A4" w:rsidRDefault="00F813A4" w:rsidP="00B576AE">
      <w:pPr>
        <w:pStyle w:val="ListParagraph"/>
        <w:numPr>
          <w:ilvl w:val="0"/>
          <w:numId w:val="34"/>
        </w:numPr>
      </w:pPr>
      <w:r>
        <w:t xml:space="preserve">Connect to the device using the PC version of </w:t>
      </w:r>
      <w:proofErr w:type="spellStart"/>
      <w:r>
        <w:t>CySmart</w:t>
      </w:r>
      <w:proofErr w:type="spellEnd"/>
      <w:r>
        <w:t xml:space="preserve">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34C8D010" w:rsidR="00B576AE" w:rsidRPr="00F813A4" w:rsidRDefault="00A70689" w:rsidP="00B576AE">
      <w:pPr>
        <w:pStyle w:val="ListParagraph"/>
        <w:numPr>
          <w:ilvl w:val="0"/>
          <w:numId w:val="34"/>
        </w:numPr>
      </w:pPr>
      <w:r>
        <w:rPr>
          <w:color w:val="000000" w:themeColor="text1"/>
        </w:rPr>
        <w:t>Press MB2.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 xml:space="preserve">Disconnect from the PC </w:t>
      </w:r>
      <w:proofErr w:type="spellStart"/>
      <w:r>
        <w:rPr>
          <w:color w:val="000000" w:themeColor="text1"/>
        </w:rPr>
        <w:t>CySmart</w:t>
      </w:r>
      <w:proofErr w:type="spellEnd"/>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 xml:space="preserve">Clear the bonding information from the phone and </w:t>
      </w:r>
      <w:proofErr w:type="spellStart"/>
      <w:r>
        <w:rPr>
          <w:color w:val="000000" w:themeColor="text1"/>
        </w:rPr>
        <w:t>CySmart</w:t>
      </w:r>
      <w:proofErr w:type="spellEnd"/>
      <w:r>
        <w:rPr>
          <w:color w:val="000000" w:themeColor="text1"/>
        </w:rPr>
        <w:t xml:space="preserve"> on the PC.</w:t>
      </w:r>
    </w:p>
    <w:p w14:paraId="33E62936" w14:textId="6102FD61" w:rsidR="00B576AE" w:rsidRPr="00D30017" w:rsidRDefault="00B576AE" w:rsidP="00F813A4">
      <w:pPr>
        <w:pStyle w:val="ListParagraph"/>
        <w:numPr>
          <w:ilvl w:val="0"/>
          <w:numId w:val="34"/>
        </w:numPr>
      </w:pPr>
      <w:r>
        <w:t xml:space="preserve">Note: you may not be able to bond to multiple computers running </w:t>
      </w:r>
      <w:proofErr w:type="spellStart"/>
      <w:r>
        <w:t>CySmart</w:t>
      </w:r>
      <w:proofErr w:type="spellEnd"/>
      <w:r>
        <w: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4A5D45F5" w14:textId="07A97725" w:rsidR="00CF7A9B" w:rsidRDefault="00163C83" w:rsidP="00CF7A9B">
      <w:pPr>
        <w:pStyle w:val="ListParagraph"/>
        <w:numPr>
          <w:ilvl w:val="0"/>
          <w:numId w:val="37"/>
        </w:numPr>
      </w:pPr>
      <w:r>
        <w:t>Add an interrupt callback function that prints bonding information when MB2 is pressed.</w:t>
      </w:r>
    </w:p>
    <w:p w14:paraId="2D3652D9" w14:textId="624D13BD" w:rsidR="00163C83" w:rsidRDefault="00163C83" w:rsidP="00CF7A9B">
      <w:pPr>
        <w:pStyle w:val="ListParagraph"/>
        <w:numPr>
          <w:ilvl w:val="0"/>
          <w:numId w:val="37"/>
        </w:numPr>
      </w:pPr>
      <w:r>
        <w:t xml:space="preserve">Update interrupt callback function for MB1 so that it just toggles whether we are in bonding mode or not. Upon entering bonding mode, if the max number of devices is </w:t>
      </w:r>
      <w:r w:rsidR="00531286">
        <w:t xml:space="preserve">already </w:t>
      </w:r>
      <w:r>
        <w:t>bonded, it will remove the oldest information from the bonded device list, address resolution database, and NVRAM (</w:t>
      </w:r>
      <w:proofErr w:type="spellStart"/>
      <w:r>
        <w:t>hostinfo</w:t>
      </w:r>
      <w:proofErr w:type="spellEnd"/>
      <w:r>
        <w:t xml:space="preserve"> and paired device keys).</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38A91001" w14:textId="27CE3824" w:rsidR="00BD7D99" w:rsidRPr="00D30017" w:rsidRDefault="00531286" w:rsidP="00BD7D99">
      <w:pPr>
        <w:pStyle w:val="ListParagraph"/>
        <w:numPr>
          <w:ilvl w:val="0"/>
          <w:numId w:val="37"/>
        </w:numPr>
      </w:pPr>
      <w:r>
        <w:t xml:space="preserve">Update the GATT </w:t>
      </w:r>
      <w:proofErr w:type="spellStart"/>
      <w:r>
        <w:t>set_value</w:t>
      </w:r>
      <w:proofErr w:type="spellEnd"/>
      <w:r>
        <w:t xml:space="preserve"> function so that it stores any changes to the CCCD value to the proper NVRAM location. That is, the value must be stored in the location that is assigned to the currently connected </w:t>
      </w:r>
      <w:r w:rsidR="001A2953">
        <w:t>host</w:t>
      </w:r>
      <w:r>
        <w:t>.</w:t>
      </w:r>
    </w:p>
    <w:sectPr w:rsidR="00BD7D99" w:rsidRPr="00D30017">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reg Landry" w:date="2018-09-04T15:04:00Z" w:initials="GL">
    <w:p w14:paraId="52D69BCE" w14:textId="29ABEBA2" w:rsidR="0092267D" w:rsidRDefault="0092267D">
      <w:pPr>
        <w:pStyle w:val="CommentText"/>
      </w:pPr>
      <w:r>
        <w:rPr>
          <w:rStyle w:val="CommentReference"/>
        </w:rPr>
        <w:annotationRef/>
      </w:r>
      <w:r>
        <w:t xml:space="preserve">Add info from doc directory. </w:t>
      </w:r>
      <w:proofErr w:type="spellStart"/>
      <w:r>
        <w:t>Eg.</w:t>
      </w:r>
      <w:proofErr w:type="spellEnd"/>
      <w:r>
        <w:t xml:space="preserve"> Large should be MTU + 12</w:t>
      </w:r>
    </w:p>
  </w:comment>
  <w:comment w:id="12" w:author="Greg Landry" w:date="2018-09-01T15:25:00Z" w:initials="GL">
    <w:p w14:paraId="2A2A7B04" w14:textId="5C2C3BFE" w:rsidR="00323B99" w:rsidRDefault="00323B99">
      <w:pPr>
        <w:pStyle w:val="CommentText"/>
      </w:pPr>
      <w:r>
        <w:rPr>
          <w:rStyle w:val="CommentReference"/>
        </w:rPr>
        <w:annotationRef/>
      </w:r>
      <w:r>
        <w:t>We don't talk about the possibility of doing directed advertising once bonding information exists. Should we do that?</w:t>
      </w:r>
    </w:p>
  </w:comment>
  <w:comment w:id="16" w:author="Greg Landry" w:date="2018-09-04T15:12:00Z" w:initials="GL">
    <w:p w14:paraId="0DECEBC8" w14:textId="75A0301D" w:rsidR="006819BD" w:rsidRDefault="006819BD">
      <w:pPr>
        <w:pStyle w:val="CommentText"/>
      </w:pPr>
      <w:r>
        <w:rPr>
          <w:rStyle w:val="CommentReference"/>
        </w:rPr>
        <w:annotationRef/>
      </w:r>
      <w:r>
        <w:t>Is it legal to publish the iBeacon format?</w:t>
      </w:r>
    </w:p>
  </w:comment>
  <w:comment w:id="30" w:author="Greg Landry" w:date="2018-09-04T15:40:00Z" w:initials="GL">
    <w:p w14:paraId="4DB77A7A" w14:textId="741ED4E1" w:rsidR="003635EF" w:rsidRDefault="003635EF">
      <w:pPr>
        <w:pStyle w:val="CommentText"/>
      </w:pPr>
      <w:r>
        <w:rPr>
          <w:rStyle w:val="CommentReference"/>
        </w:rPr>
        <w:annotationRef/>
      </w:r>
      <w:r>
        <w:t>Put HCI layer in both P6 and 4343</w:t>
      </w:r>
      <w:r w:rsidR="000877DF">
        <w:t>. Center box should be H4 (UART)</w:t>
      </w:r>
    </w:p>
  </w:comment>
  <w:comment w:id="40" w:author="Greg Landry" w:date="2018-09-01T15:26:00Z" w:initials="GL">
    <w:p w14:paraId="07B258F8" w14:textId="4C166DC5" w:rsidR="00323B99" w:rsidRDefault="00323B99">
      <w:pPr>
        <w:pStyle w:val="CommentText"/>
      </w:pPr>
      <w:r>
        <w:rPr>
          <w:rStyle w:val="CommentReference"/>
        </w:rPr>
        <w:annotationRef/>
      </w:r>
      <w:r>
        <w:t>Should we do directed advertisements when bonding info is available?</w:t>
      </w:r>
    </w:p>
  </w:comment>
  <w:comment w:id="46" w:author="Greg Landry" w:date="2018-09-01T15:27:00Z" w:initials="GL">
    <w:p w14:paraId="5BFD6D8F" w14:textId="6B2D15E1" w:rsidR="00323B99" w:rsidRDefault="00323B99">
      <w:pPr>
        <w:pStyle w:val="CommentText"/>
      </w:pPr>
      <w:r>
        <w:rPr>
          <w:rStyle w:val="CommentReference"/>
        </w:rPr>
        <w:annotationRef/>
      </w:r>
      <w:r>
        <w:t>Should this do directed advertising once bonded?</w:t>
      </w:r>
    </w:p>
  </w:comment>
  <w:comment w:id="49" w:author="Greg Landry" w:date="2018-09-01T15:27:00Z" w:initials="GL">
    <w:p w14:paraId="57AC562B" w14:textId="08EF22DF" w:rsidR="00323B99" w:rsidRDefault="00323B99">
      <w:pPr>
        <w:pStyle w:val="CommentText"/>
      </w:pPr>
      <w:r>
        <w:rPr>
          <w:rStyle w:val="CommentReference"/>
        </w:rPr>
        <w:annotationRef/>
      </w:r>
      <w:r>
        <w:t>Should this project do directed advertising and then switch to undirected in bonding mode?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69BCE" w15:done="0"/>
  <w15:commentEx w15:paraId="2A2A7B04" w15:done="0"/>
  <w15:commentEx w15:paraId="0DECEBC8" w15:done="0"/>
  <w15:commentEx w15:paraId="4DB77A7A" w15:done="0"/>
  <w15:commentEx w15:paraId="07B258F8" w15:done="0"/>
  <w15:commentEx w15:paraId="5BFD6D8F" w15:done="0"/>
  <w15:commentEx w15:paraId="57AC56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69BCE" w16cid:durableId="1F391D88"/>
  <w16cid:commentId w16cid:paraId="2A2A7B04" w16cid:durableId="1F352DCF"/>
  <w16cid:commentId w16cid:paraId="0DECEBC8" w16cid:durableId="1F391F45"/>
  <w16cid:commentId w16cid:paraId="07B258F8" w16cid:durableId="1F352E17"/>
  <w16cid:commentId w16cid:paraId="5BFD6D8F" w16cid:durableId="1F352E73"/>
  <w16cid:commentId w16cid:paraId="57AC562B" w16cid:durableId="1F352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44D40" w14:textId="77777777" w:rsidR="00D6486A" w:rsidRDefault="00D6486A" w:rsidP="00DF6D18">
      <w:r>
        <w:separator/>
      </w:r>
    </w:p>
  </w:endnote>
  <w:endnote w:type="continuationSeparator" w:id="0">
    <w:p w14:paraId="1C19C51C" w14:textId="77777777" w:rsidR="00D6486A" w:rsidRDefault="00D6486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323B99" w:rsidRDefault="00323B99" w:rsidP="00547CF1">
            <w:pPr>
              <w:pStyle w:val="Footer"/>
              <w:spacing w:after="0"/>
            </w:pPr>
          </w:p>
          <w:p w14:paraId="4C29FDE6" w14:textId="5E0E0186" w:rsidR="00323B99" w:rsidRDefault="00323B99"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323B99" w:rsidRDefault="00323B9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CC7C5" w14:textId="77777777" w:rsidR="00D6486A" w:rsidRDefault="00D6486A" w:rsidP="00DF6D18">
      <w:r>
        <w:separator/>
      </w:r>
    </w:p>
  </w:footnote>
  <w:footnote w:type="continuationSeparator" w:id="0">
    <w:p w14:paraId="5704EC5B" w14:textId="77777777" w:rsidR="00D6486A" w:rsidRDefault="00D6486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23B99" w:rsidRDefault="00323B9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D2D95"/>
    <w:multiLevelType w:val="multilevel"/>
    <w:tmpl w:val="A9406C74"/>
    <w:lvl w:ilvl="0">
      <w:start w:val="1"/>
      <w:numFmt w:val="decimal"/>
      <w:lvlText w:val="4C.%1 "/>
      <w:lvlJc w:val="left"/>
      <w:pPr>
        <w:ind w:left="0" w:firstLine="0"/>
      </w:pPr>
      <w:rPr>
        <w:rFonts w:hint="default"/>
      </w:rPr>
    </w:lvl>
    <w:lvl w:ilvl="1">
      <w:start w:val="1"/>
      <w:numFmt w:val="decimal"/>
      <w:pStyle w:val="Exercise"/>
      <w:suff w:val="space"/>
      <w:lvlText w:val="Exercise 4B.%2 "/>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D0C7E"/>
    <w:multiLevelType w:val="multilevel"/>
    <w:tmpl w:val="17D23FD0"/>
    <w:lvl w:ilvl="0">
      <w:start w:val="1"/>
      <w:numFmt w:val="decimal"/>
      <w:lvlText w:val="4A.%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0"/>
  </w:num>
  <w:num w:numId="7">
    <w:abstractNumId w:val="10"/>
  </w:num>
  <w:num w:numId="8">
    <w:abstractNumId w:val="30"/>
  </w:num>
  <w:num w:numId="9">
    <w:abstractNumId w:val="35"/>
  </w:num>
  <w:num w:numId="10">
    <w:abstractNumId w:val="4"/>
  </w:num>
  <w:num w:numId="11">
    <w:abstractNumId w:val="27"/>
  </w:num>
  <w:num w:numId="12">
    <w:abstractNumId w:val="18"/>
  </w:num>
  <w:num w:numId="13">
    <w:abstractNumId w:val="7"/>
  </w:num>
  <w:num w:numId="14">
    <w:abstractNumId w:val="13"/>
  </w:num>
  <w:num w:numId="15">
    <w:abstractNumId w:val="26"/>
  </w:num>
  <w:num w:numId="16">
    <w:abstractNumId w:val="17"/>
  </w:num>
  <w:num w:numId="17">
    <w:abstractNumId w:val="19"/>
  </w:num>
  <w:num w:numId="18">
    <w:abstractNumId w:val="32"/>
  </w:num>
  <w:num w:numId="19">
    <w:abstractNumId w:val="31"/>
  </w:num>
  <w:num w:numId="20">
    <w:abstractNumId w:val="22"/>
  </w:num>
  <w:num w:numId="21">
    <w:abstractNumId w:val="29"/>
  </w:num>
  <w:num w:numId="22">
    <w:abstractNumId w:val="21"/>
  </w:num>
  <w:num w:numId="23">
    <w:abstractNumId w:val="23"/>
  </w:num>
  <w:num w:numId="24">
    <w:abstractNumId w:val="24"/>
  </w:num>
  <w:num w:numId="25">
    <w:abstractNumId w:val="11"/>
  </w:num>
  <w:num w:numId="26">
    <w:abstractNumId w:val="25"/>
  </w:num>
  <w:num w:numId="27">
    <w:abstractNumId w:val="3"/>
  </w:num>
  <w:num w:numId="28">
    <w:abstractNumId w:val="16"/>
  </w:num>
  <w:num w:numId="29">
    <w:abstractNumId w:val="28"/>
  </w:num>
  <w:num w:numId="30">
    <w:abstractNumId w:val="33"/>
  </w:num>
  <w:num w:numId="31">
    <w:abstractNumId w:val="14"/>
  </w:num>
  <w:num w:numId="32">
    <w:abstractNumId w:val="8"/>
  </w:num>
  <w:num w:numId="33">
    <w:abstractNumId w:val="6"/>
  </w:num>
  <w:num w:numId="34">
    <w:abstractNumId w:val="2"/>
  </w:num>
  <w:num w:numId="35">
    <w:abstractNumId w:val="1"/>
  </w:num>
  <w:num w:numId="36">
    <w:abstractNumId w:val="20"/>
  </w:num>
  <w:num w:numId="37">
    <w:abstractNumId w:val="12"/>
  </w:num>
  <w:num w:numId="38">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61BAF"/>
    <w:rsid w:val="00070A19"/>
    <w:rsid w:val="00071F03"/>
    <w:rsid w:val="00073330"/>
    <w:rsid w:val="00074015"/>
    <w:rsid w:val="0007697E"/>
    <w:rsid w:val="00083775"/>
    <w:rsid w:val="0008403B"/>
    <w:rsid w:val="00084E89"/>
    <w:rsid w:val="000860A4"/>
    <w:rsid w:val="000867F8"/>
    <w:rsid w:val="0008708D"/>
    <w:rsid w:val="000877DF"/>
    <w:rsid w:val="00090863"/>
    <w:rsid w:val="00090D06"/>
    <w:rsid w:val="00091267"/>
    <w:rsid w:val="00093229"/>
    <w:rsid w:val="00093A9C"/>
    <w:rsid w:val="00096E47"/>
    <w:rsid w:val="000A10C2"/>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953"/>
    <w:rsid w:val="001A2FBC"/>
    <w:rsid w:val="001A3876"/>
    <w:rsid w:val="001A48AD"/>
    <w:rsid w:val="001B108C"/>
    <w:rsid w:val="001B10AB"/>
    <w:rsid w:val="001B1B56"/>
    <w:rsid w:val="001B22CC"/>
    <w:rsid w:val="001B53DA"/>
    <w:rsid w:val="001B57AF"/>
    <w:rsid w:val="001B713A"/>
    <w:rsid w:val="001B7E82"/>
    <w:rsid w:val="001C3071"/>
    <w:rsid w:val="001C3514"/>
    <w:rsid w:val="001C41CE"/>
    <w:rsid w:val="001C4697"/>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3B99"/>
    <w:rsid w:val="00325D7C"/>
    <w:rsid w:val="003275D6"/>
    <w:rsid w:val="003309F1"/>
    <w:rsid w:val="00331E67"/>
    <w:rsid w:val="00335B18"/>
    <w:rsid w:val="00340543"/>
    <w:rsid w:val="00340837"/>
    <w:rsid w:val="0034259C"/>
    <w:rsid w:val="003445E6"/>
    <w:rsid w:val="00344C56"/>
    <w:rsid w:val="003465D4"/>
    <w:rsid w:val="00350E39"/>
    <w:rsid w:val="003526CF"/>
    <w:rsid w:val="00352EFB"/>
    <w:rsid w:val="00355729"/>
    <w:rsid w:val="00362F0E"/>
    <w:rsid w:val="003635EF"/>
    <w:rsid w:val="00366116"/>
    <w:rsid w:val="00367E68"/>
    <w:rsid w:val="00370BF1"/>
    <w:rsid w:val="0037207F"/>
    <w:rsid w:val="00373A4D"/>
    <w:rsid w:val="00374375"/>
    <w:rsid w:val="00375335"/>
    <w:rsid w:val="00380662"/>
    <w:rsid w:val="003817F7"/>
    <w:rsid w:val="00382179"/>
    <w:rsid w:val="00382507"/>
    <w:rsid w:val="003853D7"/>
    <w:rsid w:val="0038642E"/>
    <w:rsid w:val="0039318A"/>
    <w:rsid w:val="00395EE9"/>
    <w:rsid w:val="00396713"/>
    <w:rsid w:val="0039793C"/>
    <w:rsid w:val="00397ACA"/>
    <w:rsid w:val="003A0910"/>
    <w:rsid w:val="003A0AF5"/>
    <w:rsid w:val="003A355F"/>
    <w:rsid w:val="003B04B2"/>
    <w:rsid w:val="003B2C9C"/>
    <w:rsid w:val="003B34BA"/>
    <w:rsid w:val="003B43D5"/>
    <w:rsid w:val="003B66DF"/>
    <w:rsid w:val="003B6C5D"/>
    <w:rsid w:val="003B7B2A"/>
    <w:rsid w:val="003B7F46"/>
    <w:rsid w:val="003C111C"/>
    <w:rsid w:val="003C323F"/>
    <w:rsid w:val="003C5CA9"/>
    <w:rsid w:val="003C6CE2"/>
    <w:rsid w:val="003C6E52"/>
    <w:rsid w:val="003D14E0"/>
    <w:rsid w:val="003D39DA"/>
    <w:rsid w:val="003D438B"/>
    <w:rsid w:val="003D454B"/>
    <w:rsid w:val="003D5840"/>
    <w:rsid w:val="003E1293"/>
    <w:rsid w:val="003E12A3"/>
    <w:rsid w:val="003E3652"/>
    <w:rsid w:val="003E39EE"/>
    <w:rsid w:val="003E3F54"/>
    <w:rsid w:val="003E687E"/>
    <w:rsid w:val="003E6C7C"/>
    <w:rsid w:val="003E7705"/>
    <w:rsid w:val="003F14CA"/>
    <w:rsid w:val="003F19A0"/>
    <w:rsid w:val="0040035E"/>
    <w:rsid w:val="004007F8"/>
    <w:rsid w:val="00401722"/>
    <w:rsid w:val="00404F88"/>
    <w:rsid w:val="00405937"/>
    <w:rsid w:val="00406245"/>
    <w:rsid w:val="00410B59"/>
    <w:rsid w:val="004119D6"/>
    <w:rsid w:val="00413CF3"/>
    <w:rsid w:val="00414080"/>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9641C"/>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1AEE"/>
    <w:rsid w:val="004C42B9"/>
    <w:rsid w:val="004C6FE0"/>
    <w:rsid w:val="004C7255"/>
    <w:rsid w:val="004C76D0"/>
    <w:rsid w:val="004C7D82"/>
    <w:rsid w:val="004D3236"/>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30DBA"/>
    <w:rsid w:val="00531286"/>
    <w:rsid w:val="00531820"/>
    <w:rsid w:val="00531D79"/>
    <w:rsid w:val="005333BF"/>
    <w:rsid w:val="005335C7"/>
    <w:rsid w:val="00533AB8"/>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34A6"/>
    <w:rsid w:val="005763D6"/>
    <w:rsid w:val="00576C77"/>
    <w:rsid w:val="00576FA7"/>
    <w:rsid w:val="00582058"/>
    <w:rsid w:val="00583ABA"/>
    <w:rsid w:val="0058531C"/>
    <w:rsid w:val="00587DE0"/>
    <w:rsid w:val="00591008"/>
    <w:rsid w:val="00591056"/>
    <w:rsid w:val="005916AB"/>
    <w:rsid w:val="00592900"/>
    <w:rsid w:val="005932CF"/>
    <w:rsid w:val="00593305"/>
    <w:rsid w:val="00593945"/>
    <w:rsid w:val="00593BC9"/>
    <w:rsid w:val="005A358F"/>
    <w:rsid w:val="005A5D04"/>
    <w:rsid w:val="005A5F35"/>
    <w:rsid w:val="005A63BA"/>
    <w:rsid w:val="005A693D"/>
    <w:rsid w:val="005A696D"/>
    <w:rsid w:val="005B467B"/>
    <w:rsid w:val="005B5DB8"/>
    <w:rsid w:val="005B5DBD"/>
    <w:rsid w:val="005C01CE"/>
    <w:rsid w:val="005C1BB3"/>
    <w:rsid w:val="005C1C19"/>
    <w:rsid w:val="005C2A5F"/>
    <w:rsid w:val="005C37B2"/>
    <w:rsid w:val="005C3A3A"/>
    <w:rsid w:val="005C585F"/>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19BD"/>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5815"/>
    <w:rsid w:val="00745C81"/>
    <w:rsid w:val="00746309"/>
    <w:rsid w:val="00746B53"/>
    <w:rsid w:val="007475DC"/>
    <w:rsid w:val="0075243F"/>
    <w:rsid w:val="00752851"/>
    <w:rsid w:val="0075519C"/>
    <w:rsid w:val="007559EE"/>
    <w:rsid w:val="00756218"/>
    <w:rsid w:val="00757332"/>
    <w:rsid w:val="007579F8"/>
    <w:rsid w:val="0076012E"/>
    <w:rsid w:val="007617ED"/>
    <w:rsid w:val="0076361A"/>
    <w:rsid w:val="00771618"/>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D6C77"/>
    <w:rsid w:val="007E0232"/>
    <w:rsid w:val="007E0686"/>
    <w:rsid w:val="007E09AF"/>
    <w:rsid w:val="007E34A3"/>
    <w:rsid w:val="007E7336"/>
    <w:rsid w:val="007F4A73"/>
    <w:rsid w:val="00805972"/>
    <w:rsid w:val="00806B7A"/>
    <w:rsid w:val="008117D1"/>
    <w:rsid w:val="0081557A"/>
    <w:rsid w:val="008162EF"/>
    <w:rsid w:val="00817D80"/>
    <w:rsid w:val="00817F9A"/>
    <w:rsid w:val="00821D50"/>
    <w:rsid w:val="00822E88"/>
    <w:rsid w:val="0082303C"/>
    <w:rsid w:val="00830815"/>
    <w:rsid w:val="00830DDE"/>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1379"/>
    <w:rsid w:val="0087152E"/>
    <w:rsid w:val="00871949"/>
    <w:rsid w:val="0088212B"/>
    <w:rsid w:val="00883361"/>
    <w:rsid w:val="00883C37"/>
    <w:rsid w:val="00884ADB"/>
    <w:rsid w:val="00885577"/>
    <w:rsid w:val="00886F96"/>
    <w:rsid w:val="00887094"/>
    <w:rsid w:val="008871E4"/>
    <w:rsid w:val="0089012F"/>
    <w:rsid w:val="008914F6"/>
    <w:rsid w:val="00891FEC"/>
    <w:rsid w:val="00894D90"/>
    <w:rsid w:val="00894F17"/>
    <w:rsid w:val="00895DB5"/>
    <w:rsid w:val="0089607B"/>
    <w:rsid w:val="008A1B9A"/>
    <w:rsid w:val="008A215C"/>
    <w:rsid w:val="008A2EF4"/>
    <w:rsid w:val="008A56F3"/>
    <w:rsid w:val="008A581D"/>
    <w:rsid w:val="008A6FFA"/>
    <w:rsid w:val="008A78A0"/>
    <w:rsid w:val="008B1EDA"/>
    <w:rsid w:val="008B6B74"/>
    <w:rsid w:val="008C0046"/>
    <w:rsid w:val="008C128D"/>
    <w:rsid w:val="008C3863"/>
    <w:rsid w:val="008C4BAB"/>
    <w:rsid w:val="008C5B9C"/>
    <w:rsid w:val="008C634E"/>
    <w:rsid w:val="008C67D3"/>
    <w:rsid w:val="008C79A1"/>
    <w:rsid w:val="008D03BE"/>
    <w:rsid w:val="008D2443"/>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C4DC8"/>
    <w:rsid w:val="009D20B9"/>
    <w:rsid w:val="009D4DE9"/>
    <w:rsid w:val="009D5168"/>
    <w:rsid w:val="009D5D34"/>
    <w:rsid w:val="009D6377"/>
    <w:rsid w:val="009D761A"/>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6EAF"/>
    <w:rsid w:val="00A3194F"/>
    <w:rsid w:val="00A402CC"/>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297"/>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AF67BD"/>
    <w:rsid w:val="00B005F5"/>
    <w:rsid w:val="00B007E5"/>
    <w:rsid w:val="00B00EF1"/>
    <w:rsid w:val="00B02BDF"/>
    <w:rsid w:val="00B05BEF"/>
    <w:rsid w:val="00B05DFF"/>
    <w:rsid w:val="00B06C6C"/>
    <w:rsid w:val="00B13478"/>
    <w:rsid w:val="00B136E3"/>
    <w:rsid w:val="00B139D7"/>
    <w:rsid w:val="00B14B57"/>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123D"/>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E5"/>
    <w:rsid w:val="00C815C4"/>
    <w:rsid w:val="00C8243B"/>
    <w:rsid w:val="00C87DA0"/>
    <w:rsid w:val="00C91CFC"/>
    <w:rsid w:val="00C93A24"/>
    <w:rsid w:val="00C94457"/>
    <w:rsid w:val="00CA1FFE"/>
    <w:rsid w:val="00CA3A7D"/>
    <w:rsid w:val="00CB160F"/>
    <w:rsid w:val="00CB3ED0"/>
    <w:rsid w:val="00CB618C"/>
    <w:rsid w:val="00CB6CA8"/>
    <w:rsid w:val="00CB7949"/>
    <w:rsid w:val="00CC0918"/>
    <w:rsid w:val="00CC0C6F"/>
    <w:rsid w:val="00CC410C"/>
    <w:rsid w:val="00CC4117"/>
    <w:rsid w:val="00CC441C"/>
    <w:rsid w:val="00CC65C6"/>
    <w:rsid w:val="00CC73D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1B56"/>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6680"/>
    <w:rsid w:val="00DC6D65"/>
    <w:rsid w:val="00DC7DEF"/>
    <w:rsid w:val="00DD070E"/>
    <w:rsid w:val="00DD16A8"/>
    <w:rsid w:val="00DD3215"/>
    <w:rsid w:val="00DD37D5"/>
    <w:rsid w:val="00DD68DC"/>
    <w:rsid w:val="00DE180B"/>
    <w:rsid w:val="00DE250E"/>
    <w:rsid w:val="00DE32B1"/>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4B05"/>
    <w:rsid w:val="00E25BBA"/>
    <w:rsid w:val="00E25E5A"/>
    <w:rsid w:val="00E2667F"/>
    <w:rsid w:val="00E316DF"/>
    <w:rsid w:val="00E3192D"/>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60124"/>
    <w:rsid w:val="00E63360"/>
    <w:rsid w:val="00E63761"/>
    <w:rsid w:val="00E63B58"/>
    <w:rsid w:val="00E63D6B"/>
    <w:rsid w:val="00E65C6B"/>
    <w:rsid w:val="00E66428"/>
    <w:rsid w:val="00E67413"/>
    <w:rsid w:val="00E67A4D"/>
    <w:rsid w:val="00E71741"/>
    <w:rsid w:val="00E73F04"/>
    <w:rsid w:val="00E75536"/>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4590"/>
    <w:rsid w:val="00EF4811"/>
    <w:rsid w:val="00EF4857"/>
    <w:rsid w:val="00F02629"/>
    <w:rsid w:val="00F02F1D"/>
    <w:rsid w:val="00F06EC1"/>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7421"/>
    <w:rsid w:val="00F50902"/>
    <w:rsid w:val="00F5353E"/>
    <w:rsid w:val="00F5384A"/>
    <w:rsid w:val="00F54BBA"/>
    <w:rsid w:val="00F54F87"/>
    <w:rsid w:val="00F5594A"/>
    <w:rsid w:val="00F57D4C"/>
    <w:rsid w:val="00F6018E"/>
    <w:rsid w:val="00F614D5"/>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128D"/>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C12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C128D"/>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5A63BA"/>
    <w:pPr>
      <w:numPr>
        <w:numId w:val="3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oleObject" Target="embeddings/oleObject2.bin"/><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emf"/><Relationship Id="rId40" Type="http://schemas.openxmlformats.org/officeDocument/2006/relationships/oleObject" Target="embeddings/oleObject3.bin"/><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emf"/><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5D4D7B-A1BF-40F7-92AB-5FC387CE5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44</Pages>
  <Words>10141</Words>
  <Characters>57808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516</cp:revision>
  <cp:lastPrinted>2018-08-10T18:02:00Z</cp:lastPrinted>
  <dcterms:created xsi:type="dcterms:W3CDTF">2018-05-24T13:07:00Z</dcterms:created>
  <dcterms:modified xsi:type="dcterms:W3CDTF">2018-09-04T19:41:00Z</dcterms:modified>
</cp:coreProperties>
</file>