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E42FEB0" w:rsidR="00771618" w:rsidRPr="00771618" w:rsidRDefault="00771618" w:rsidP="00771618">
      <w:r>
        <w:t>Time 2</w:t>
      </w:r>
      <w:r w:rsidR="00280E9A">
        <w:t xml:space="preserve"> ¼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2DF93230" w14:textId="68A5AFC1" w:rsidR="00790DFA"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90DFA">
        <w:rPr>
          <w:noProof/>
        </w:rPr>
        <w:t>4B.1</w:t>
      </w:r>
      <w:r w:rsidR="00790DFA">
        <w:rPr>
          <w:rFonts w:asciiTheme="minorHAnsi" w:eastAsiaTheme="minorEastAsia" w:hAnsiTheme="minorHAnsi"/>
          <w:b w:val="0"/>
          <w:bCs w:val="0"/>
          <w:caps w:val="0"/>
          <w:noProof/>
        </w:rPr>
        <w:tab/>
      </w:r>
      <w:r w:rsidR="00790DFA">
        <w:rPr>
          <w:noProof/>
        </w:rPr>
        <w:t>Notify &amp; Indicate</w:t>
      </w:r>
      <w:r w:rsidR="00790DFA">
        <w:rPr>
          <w:noProof/>
        </w:rPr>
        <w:tab/>
      </w:r>
      <w:r w:rsidR="00790DFA">
        <w:rPr>
          <w:noProof/>
        </w:rPr>
        <w:fldChar w:fldCharType="begin"/>
      </w:r>
      <w:r w:rsidR="00790DFA">
        <w:rPr>
          <w:noProof/>
        </w:rPr>
        <w:instrText xml:space="preserve"> PAGEREF _Toc516502090 \h </w:instrText>
      </w:r>
      <w:r w:rsidR="00790DFA">
        <w:rPr>
          <w:noProof/>
        </w:rPr>
      </w:r>
      <w:r w:rsidR="00790DFA">
        <w:rPr>
          <w:noProof/>
        </w:rPr>
        <w:fldChar w:fldCharType="separate"/>
      </w:r>
      <w:r w:rsidR="00F57D4C">
        <w:rPr>
          <w:noProof/>
        </w:rPr>
        <w:t>2</w:t>
      </w:r>
      <w:r w:rsidR="00790DFA">
        <w:rPr>
          <w:noProof/>
        </w:rPr>
        <w:fldChar w:fldCharType="end"/>
      </w:r>
    </w:p>
    <w:p w14:paraId="4C0715BB" w14:textId="3B6968DB" w:rsidR="00790DFA" w:rsidRDefault="00790DFA">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_Toc516502091 \h </w:instrText>
      </w:r>
      <w:r>
        <w:rPr>
          <w:noProof/>
        </w:rPr>
      </w:r>
      <w:r>
        <w:rPr>
          <w:noProof/>
        </w:rPr>
        <w:fldChar w:fldCharType="separate"/>
      </w:r>
      <w:r w:rsidR="00F57D4C">
        <w:rPr>
          <w:noProof/>
        </w:rPr>
        <w:t>3</w:t>
      </w:r>
      <w:r>
        <w:rPr>
          <w:noProof/>
        </w:rPr>
        <w:fldChar w:fldCharType="end"/>
      </w:r>
    </w:p>
    <w:p w14:paraId="46D98CE9" w14:textId="4EABE3BD" w:rsidR="00790DFA" w:rsidRDefault="00790DFA">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_Toc516502092 \h </w:instrText>
      </w:r>
      <w:r>
        <w:rPr>
          <w:noProof/>
        </w:rPr>
      </w:r>
      <w:r>
        <w:rPr>
          <w:noProof/>
        </w:rPr>
        <w:fldChar w:fldCharType="separate"/>
      </w:r>
      <w:r w:rsidR="00F57D4C">
        <w:rPr>
          <w:noProof/>
        </w:rPr>
        <w:t>5</w:t>
      </w:r>
      <w:r>
        <w:rPr>
          <w:noProof/>
        </w:rPr>
        <w:fldChar w:fldCharType="end"/>
      </w:r>
    </w:p>
    <w:p w14:paraId="22FFA8A7" w14:textId="1F8AC744" w:rsidR="00790DFA" w:rsidRDefault="00790DFA">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_Toc516502093 \h </w:instrText>
      </w:r>
      <w:r>
        <w:rPr>
          <w:noProof/>
        </w:rPr>
      </w:r>
      <w:r>
        <w:rPr>
          <w:noProof/>
        </w:rPr>
        <w:fldChar w:fldCharType="separate"/>
      </w:r>
      <w:r w:rsidR="00F57D4C">
        <w:rPr>
          <w:noProof/>
        </w:rPr>
        <w:t>5</w:t>
      </w:r>
      <w:r>
        <w:rPr>
          <w:noProof/>
        </w:rPr>
        <w:fldChar w:fldCharType="end"/>
      </w:r>
    </w:p>
    <w:p w14:paraId="44F5D89F" w14:textId="0E92F60B" w:rsidR="00790DFA" w:rsidRDefault="00790DFA">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_Toc516502094 \h </w:instrText>
      </w:r>
      <w:r>
        <w:rPr>
          <w:noProof/>
        </w:rPr>
      </w:r>
      <w:r>
        <w:rPr>
          <w:noProof/>
        </w:rPr>
        <w:fldChar w:fldCharType="separate"/>
      </w:r>
      <w:r w:rsidR="00F57D4C">
        <w:rPr>
          <w:noProof/>
        </w:rPr>
        <w:t>6</w:t>
      </w:r>
      <w:r>
        <w:rPr>
          <w:noProof/>
        </w:rPr>
        <w:fldChar w:fldCharType="end"/>
      </w:r>
    </w:p>
    <w:p w14:paraId="26843051" w14:textId="0D837800" w:rsidR="00790DFA" w:rsidRDefault="00790DFA">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_Toc516502095 \h </w:instrText>
      </w:r>
      <w:r>
        <w:rPr>
          <w:noProof/>
        </w:rPr>
      </w:r>
      <w:r>
        <w:rPr>
          <w:noProof/>
        </w:rPr>
        <w:fldChar w:fldCharType="separate"/>
      </w:r>
      <w:r w:rsidR="00F57D4C">
        <w:rPr>
          <w:noProof/>
        </w:rPr>
        <w:t>6</w:t>
      </w:r>
      <w:r>
        <w:rPr>
          <w:noProof/>
        </w:rPr>
        <w:fldChar w:fldCharType="end"/>
      </w:r>
    </w:p>
    <w:p w14:paraId="383E6420" w14:textId="06362C74" w:rsidR="00790DFA" w:rsidRDefault="00790DFA">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_Toc516502096 \h </w:instrText>
      </w:r>
      <w:r>
        <w:rPr>
          <w:noProof/>
        </w:rPr>
      </w:r>
      <w:r>
        <w:rPr>
          <w:noProof/>
        </w:rPr>
        <w:fldChar w:fldCharType="separate"/>
      </w:r>
      <w:r w:rsidR="00F57D4C">
        <w:rPr>
          <w:noProof/>
        </w:rPr>
        <w:t>6</w:t>
      </w:r>
      <w:r>
        <w:rPr>
          <w:noProof/>
        </w:rPr>
        <w:fldChar w:fldCharType="end"/>
      </w:r>
    </w:p>
    <w:p w14:paraId="4C93EB27" w14:textId="1CB968A7" w:rsidR="00790DFA" w:rsidRDefault="00790DFA">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_Toc516502097 \h </w:instrText>
      </w:r>
      <w:r>
        <w:rPr>
          <w:noProof/>
        </w:rPr>
      </w:r>
      <w:r>
        <w:rPr>
          <w:noProof/>
        </w:rPr>
        <w:fldChar w:fldCharType="separate"/>
      </w:r>
      <w:r w:rsidR="00F57D4C">
        <w:rPr>
          <w:noProof/>
        </w:rPr>
        <w:t>6</w:t>
      </w:r>
      <w:r>
        <w:rPr>
          <w:noProof/>
        </w:rPr>
        <w:fldChar w:fldCharType="end"/>
      </w:r>
    </w:p>
    <w:p w14:paraId="61B1149A" w14:textId="1CEDC6E1" w:rsidR="00790DFA" w:rsidRDefault="00790DFA">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_Toc516502098 \h </w:instrText>
      </w:r>
      <w:r>
        <w:rPr>
          <w:noProof/>
        </w:rPr>
      </w:r>
      <w:r>
        <w:rPr>
          <w:noProof/>
        </w:rPr>
        <w:fldChar w:fldCharType="separate"/>
      </w:r>
      <w:r w:rsidR="00F57D4C">
        <w:rPr>
          <w:noProof/>
        </w:rPr>
        <w:t>7</w:t>
      </w:r>
      <w:r>
        <w:rPr>
          <w:noProof/>
        </w:rPr>
        <w:fldChar w:fldCharType="end"/>
      </w:r>
    </w:p>
    <w:p w14:paraId="61704530" w14:textId="5A3C89F4" w:rsidR="00790DFA" w:rsidRDefault="00790DFA">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_Toc516502099 \h </w:instrText>
      </w:r>
      <w:r>
        <w:rPr>
          <w:noProof/>
        </w:rPr>
      </w:r>
      <w:r>
        <w:rPr>
          <w:noProof/>
        </w:rPr>
        <w:fldChar w:fldCharType="separate"/>
      </w:r>
      <w:r w:rsidR="00F57D4C">
        <w:rPr>
          <w:noProof/>
        </w:rPr>
        <w:t>8</w:t>
      </w:r>
      <w:r>
        <w:rPr>
          <w:noProof/>
        </w:rPr>
        <w:fldChar w:fldCharType="end"/>
      </w:r>
    </w:p>
    <w:p w14:paraId="2B1B3C33" w14:textId="15BD195D" w:rsidR="00790DFA" w:rsidRDefault="00790DFA">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_Toc516502100 \h </w:instrText>
      </w:r>
      <w:r>
        <w:rPr>
          <w:noProof/>
        </w:rPr>
      </w:r>
      <w:r>
        <w:rPr>
          <w:noProof/>
        </w:rPr>
        <w:fldChar w:fldCharType="separate"/>
      </w:r>
      <w:r w:rsidR="00F57D4C">
        <w:rPr>
          <w:noProof/>
        </w:rPr>
        <w:t>9</w:t>
      </w:r>
      <w:r>
        <w:rPr>
          <w:noProof/>
        </w:rPr>
        <w:fldChar w:fldCharType="end"/>
      </w:r>
    </w:p>
    <w:p w14:paraId="4EE12A5F" w14:textId="3E2B39C2" w:rsidR="00790DFA" w:rsidRDefault="00790DFA">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_Toc516502101 \h </w:instrText>
      </w:r>
      <w:r>
        <w:rPr>
          <w:noProof/>
        </w:rPr>
      </w:r>
      <w:r>
        <w:rPr>
          <w:noProof/>
        </w:rPr>
        <w:fldChar w:fldCharType="separate"/>
      </w:r>
      <w:r w:rsidR="00F57D4C">
        <w:rPr>
          <w:noProof/>
        </w:rPr>
        <w:t>9</w:t>
      </w:r>
      <w:r>
        <w:rPr>
          <w:noProof/>
        </w:rPr>
        <w:fldChar w:fldCharType="end"/>
      </w:r>
    </w:p>
    <w:p w14:paraId="2F23610B" w14:textId="736BC611" w:rsidR="00790DFA" w:rsidRDefault="00790DFA">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_Toc516502102 \h </w:instrText>
      </w:r>
      <w:r>
        <w:rPr>
          <w:noProof/>
        </w:rPr>
      </w:r>
      <w:r>
        <w:rPr>
          <w:noProof/>
        </w:rPr>
        <w:fldChar w:fldCharType="separate"/>
      </w:r>
      <w:r w:rsidR="00F57D4C">
        <w:rPr>
          <w:noProof/>
        </w:rPr>
        <w:t>10</w:t>
      </w:r>
      <w:r>
        <w:rPr>
          <w:noProof/>
        </w:rPr>
        <w:fldChar w:fldCharType="end"/>
      </w:r>
    </w:p>
    <w:p w14:paraId="7B4EB75D" w14:textId="2952CD31" w:rsidR="00790DFA" w:rsidRDefault="00790DFA">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_Toc516502103 \h </w:instrText>
      </w:r>
      <w:r>
        <w:rPr>
          <w:noProof/>
        </w:rPr>
      </w:r>
      <w:r>
        <w:rPr>
          <w:noProof/>
        </w:rPr>
        <w:fldChar w:fldCharType="separate"/>
      </w:r>
      <w:r w:rsidR="00F57D4C">
        <w:rPr>
          <w:noProof/>
        </w:rPr>
        <w:t>10</w:t>
      </w:r>
      <w:r>
        <w:rPr>
          <w:noProof/>
        </w:rPr>
        <w:fldChar w:fldCharType="end"/>
      </w:r>
    </w:p>
    <w:p w14:paraId="15DD58DC" w14:textId="7400EB12" w:rsidR="00790DFA" w:rsidRDefault="00790DFA">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_Toc516502104 \h </w:instrText>
      </w:r>
      <w:r>
        <w:rPr>
          <w:noProof/>
        </w:rPr>
      </w:r>
      <w:r>
        <w:rPr>
          <w:noProof/>
        </w:rPr>
        <w:fldChar w:fldCharType="separate"/>
      </w:r>
      <w:r w:rsidR="00F57D4C">
        <w:rPr>
          <w:noProof/>
        </w:rPr>
        <w:t>11</w:t>
      </w:r>
      <w:r>
        <w:rPr>
          <w:noProof/>
        </w:rPr>
        <w:fldChar w:fldCharType="end"/>
      </w:r>
    </w:p>
    <w:p w14:paraId="67A69CF4" w14:textId="5A07E8A3" w:rsidR="00790DFA" w:rsidRDefault="00790DFA">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_Toc516502105 \h </w:instrText>
      </w:r>
      <w:r>
        <w:rPr>
          <w:noProof/>
        </w:rPr>
      </w:r>
      <w:r>
        <w:rPr>
          <w:noProof/>
        </w:rPr>
        <w:fldChar w:fldCharType="separate"/>
      </w:r>
      <w:r w:rsidR="00F57D4C">
        <w:rPr>
          <w:noProof/>
        </w:rPr>
        <w:t>12</w:t>
      </w:r>
      <w:r>
        <w:rPr>
          <w:noProof/>
        </w:rPr>
        <w:fldChar w:fldCharType="end"/>
      </w:r>
    </w:p>
    <w:p w14:paraId="7DE01CD8" w14:textId="1EF9F9C0" w:rsidR="00790DFA" w:rsidRDefault="00790DFA">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_Toc516502106 \h </w:instrText>
      </w:r>
      <w:r>
        <w:rPr>
          <w:noProof/>
        </w:rPr>
      </w:r>
      <w:r>
        <w:rPr>
          <w:noProof/>
        </w:rPr>
        <w:fldChar w:fldCharType="separate"/>
      </w:r>
      <w:r w:rsidR="00F57D4C">
        <w:rPr>
          <w:noProof/>
        </w:rPr>
        <w:t>12</w:t>
      </w:r>
      <w:r>
        <w:rPr>
          <w:noProof/>
        </w:rPr>
        <w:fldChar w:fldCharType="end"/>
      </w:r>
    </w:p>
    <w:p w14:paraId="19BF935E" w14:textId="4B018D08" w:rsidR="00790DFA" w:rsidRDefault="00790DFA">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_Toc516502107 \h </w:instrText>
      </w:r>
      <w:r>
        <w:rPr>
          <w:noProof/>
        </w:rPr>
      </w:r>
      <w:r>
        <w:rPr>
          <w:noProof/>
        </w:rPr>
        <w:fldChar w:fldCharType="separate"/>
      </w:r>
      <w:r w:rsidR="00F57D4C">
        <w:rPr>
          <w:noProof/>
        </w:rPr>
        <w:t>15</w:t>
      </w:r>
      <w:r>
        <w:rPr>
          <w:noProof/>
        </w:rPr>
        <w:fldChar w:fldCharType="end"/>
      </w:r>
    </w:p>
    <w:p w14:paraId="65852B3A" w14:textId="3F851745" w:rsidR="00790DFA" w:rsidRDefault="00790DFA">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_Toc516502108 \h </w:instrText>
      </w:r>
      <w:r>
        <w:rPr>
          <w:noProof/>
        </w:rPr>
      </w:r>
      <w:r>
        <w:rPr>
          <w:noProof/>
        </w:rPr>
        <w:fldChar w:fldCharType="separate"/>
      </w:r>
      <w:r w:rsidR="00F57D4C">
        <w:rPr>
          <w:noProof/>
        </w:rPr>
        <w:t>18</w:t>
      </w:r>
      <w:r>
        <w:rPr>
          <w:noProof/>
        </w:rPr>
        <w:fldChar w:fldCharType="end"/>
      </w:r>
    </w:p>
    <w:p w14:paraId="40D8451C" w14:textId="2BF16F14" w:rsidR="00790DFA" w:rsidRDefault="00790DFA">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_Toc516502109 \h </w:instrText>
      </w:r>
      <w:r>
        <w:rPr>
          <w:noProof/>
        </w:rPr>
      </w:r>
      <w:r>
        <w:rPr>
          <w:noProof/>
        </w:rPr>
        <w:fldChar w:fldCharType="separate"/>
      </w:r>
      <w:r w:rsidR="00F57D4C">
        <w:rPr>
          <w:noProof/>
        </w:rPr>
        <w:t>20</w:t>
      </w:r>
      <w:r>
        <w:rPr>
          <w:noProof/>
        </w:rPr>
        <w:fldChar w:fldCharType="end"/>
      </w:r>
    </w:p>
    <w:p w14:paraId="43E0125F" w14:textId="58BFEE2C" w:rsidR="00790DFA" w:rsidRDefault="00790DFA">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_Toc516502110 \h </w:instrText>
      </w:r>
      <w:r>
        <w:rPr>
          <w:noProof/>
        </w:rPr>
      </w:r>
      <w:r>
        <w:rPr>
          <w:noProof/>
        </w:rPr>
        <w:fldChar w:fldCharType="separate"/>
      </w:r>
      <w:r w:rsidR="00F57D4C">
        <w:rPr>
          <w:noProof/>
        </w:rPr>
        <w:t>26</w:t>
      </w:r>
      <w:r>
        <w:rPr>
          <w:noProof/>
        </w:rPr>
        <w:fldChar w:fldCharType="end"/>
      </w:r>
    </w:p>
    <w:p w14:paraId="062DA021" w14:textId="486D0FAF" w:rsidR="00790DFA" w:rsidRDefault="00790DFA">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_Toc516502111 \h </w:instrText>
      </w:r>
      <w:r>
        <w:rPr>
          <w:noProof/>
        </w:rPr>
      </w:r>
      <w:r>
        <w:rPr>
          <w:noProof/>
        </w:rPr>
        <w:fldChar w:fldCharType="separate"/>
      </w:r>
      <w:r w:rsidR="00F57D4C">
        <w:rPr>
          <w:noProof/>
        </w:rPr>
        <w:t>26</w:t>
      </w:r>
      <w:r>
        <w:rPr>
          <w:noProof/>
        </w:rPr>
        <w:fldChar w:fldCharType="end"/>
      </w:r>
    </w:p>
    <w:p w14:paraId="1F64CEC2" w14:textId="59ABCCF8" w:rsidR="00790DFA" w:rsidRDefault="00790DFA">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_Toc516502112 \h </w:instrText>
      </w:r>
      <w:r>
        <w:rPr>
          <w:noProof/>
        </w:rPr>
      </w:r>
      <w:r>
        <w:rPr>
          <w:noProof/>
        </w:rPr>
        <w:fldChar w:fldCharType="separate"/>
      </w:r>
      <w:r w:rsidR="00F57D4C">
        <w:rPr>
          <w:noProof/>
        </w:rPr>
        <w:t>26</w:t>
      </w:r>
      <w:r>
        <w:rPr>
          <w:noProof/>
        </w:rPr>
        <w:fldChar w:fldCharType="end"/>
      </w:r>
    </w:p>
    <w:p w14:paraId="795CA7DD" w14:textId="5C6F0CEC" w:rsidR="00790DFA" w:rsidRDefault="00790DFA">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_Toc516502113 \h </w:instrText>
      </w:r>
      <w:r>
        <w:rPr>
          <w:noProof/>
        </w:rPr>
      </w:r>
      <w:r>
        <w:rPr>
          <w:noProof/>
        </w:rPr>
        <w:fldChar w:fldCharType="separate"/>
      </w:r>
      <w:r w:rsidR="00F57D4C">
        <w:rPr>
          <w:noProof/>
        </w:rPr>
        <w:t>28</w:t>
      </w:r>
      <w:r>
        <w:rPr>
          <w:noProof/>
        </w:rPr>
        <w:fldChar w:fldCharType="end"/>
      </w:r>
    </w:p>
    <w:p w14:paraId="72A0BCBF" w14:textId="2A3019CC" w:rsidR="00790DFA" w:rsidRDefault="00790DFA">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_Toc516502114 \h </w:instrText>
      </w:r>
      <w:r>
        <w:rPr>
          <w:noProof/>
        </w:rPr>
      </w:r>
      <w:r>
        <w:rPr>
          <w:noProof/>
        </w:rPr>
        <w:fldChar w:fldCharType="separate"/>
      </w:r>
      <w:r w:rsidR="00F57D4C">
        <w:rPr>
          <w:noProof/>
        </w:rPr>
        <w:t>29</w:t>
      </w:r>
      <w:r>
        <w:rPr>
          <w:noProof/>
        </w:rPr>
        <w:fldChar w:fldCharType="end"/>
      </w:r>
    </w:p>
    <w:p w14:paraId="1B75E825" w14:textId="306BB17E" w:rsidR="00790DFA" w:rsidRDefault="00790DFA">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_Toc516502115 \h </w:instrText>
      </w:r>
      <w:r>
        <w:rPr>
          <w:noProof/>
        </w:rPr>
      </w:r>
      <w:r>
        <w:rPr>
          <w:noProof/>
        </w:rPr>
        <w:fldChar w:fldCharType="separate"/>
      </w:r>
      <w:r w:rsidR="00F57D4C">
        <w:rPr>
          <w:noProof/>
        </w:rPr>
        <w:t>29</w:t>
      </w:r>
      <w:r>
        <w:rPr>
          <w:noProof/>
        </w:rPr>
        <w:fldChar w:fldCharType="end"/>
      </w:r>
    </w:p>
    <w:p w14:paraId="1557978E" w14:textId="3D8EE467" w:rsidR="00790DFA" w:rsidRDefault="00790DFA">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_Toc516502116 \h </w:instrText>
      </w:r>
      <w:r>
        <w:rPr>
          <w:noProof/>
        </w:rPr>
      </w:r>
      <w:r>
        <w:rPr>
          <w:noProof/>
        </w:rPr>
        <w:fldChar w:fldCharType="separate"/>
      </w:r>
      <w:r w:rsidR="00F57D4C">
        <w:rPr>
          <w:noProof/>
        </w:rPr>
        <w:t>32</w:t>
      </w:r>
      <w:r>
        <w:rPr>
          <w:noProof/>
        </w:rPr>
        <w:fldChar w:fldCharType="end"/>
      </w:r>
    </w:p>
    <w:p w14:paraId="5C5DDA55" w14:textId="14A196B5" w:rsidR="00790DFA" w:rsidRDefault="00790DFA">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_Toc516502117 \h </w:instrText>
      </w:r>
      <w:r>
        <w:rPr>
          <w:noProof/>
        </w:rPr>
      </w:r>
      <w:r>
        <w:rPr>
          <w:noProof/>
        </w:rPr>
        <w:fldChar w:fldCharType="separate"/>
      </w:r>
      <w:r w:rsidR="00F57D4C">
        <w:rPr>
          <w:noProof/>
        </w:rPr>
        <w:t>35</w:t>
      </w:r>
      <w:r>
        <w:rPr>
          <w:noProof/>
        </w:rPr>
        <w:fldChar w:fldCharType="end"/>
      </w:r>
    </w:p>
    <w:p w14:paraId="178DCE1E" w14:textId="4A4E182D" w:rsidR="00790DFA" w:rsidRDefault="00790DFA">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_Toc516502118 \h </w:instrText>
      </w:r>
      <w:r>
        <w:rPr>
          <w:noProof/>
        </w:rPr>
      </w:r>
      <w:r>
        <w:rPr>
          <w:noProof/>
        </w:rPr>
        <w:fldChar w:fldCharType="separate"/>
      </w:r>
      <w:r w:rsidR="00F57D4C">
        <w:rPr>
          <w:noProof/>
        </w:rPr>
        <w:t>39</w:t>
      </w:r>
      <w:r>
        <w:rPr>
          <w:noProof/>
        </w:rPr>
        <w:fldChar w:fldCharType="end"/>
      </w:r>
    </w:p>
    <w:p w14:paraId="688DFA30" w14:textId="467FC018"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16502090"/>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w:t>
      </w:r>
      <w:proofErr w:type="spellStart"/>
      <w:r w:rsidR="00AA3D29">
        <w:t>CapSense</w:t>
      </w:r>
      <w:proofErr w:type="spellEnd"/>
      <w:r w:rsidR="00AA3D29">
        <w:t xml:space="preserve"> Peripheral device, you might want to send the Client an update each time the </w:t>
      </w:r>
      <w:proofErr w:type="spellStart"/>
      <w:r w:rsidR="00AA3D29">
        <w:t>CapSense</w:t>
      </w:r>
      <w:proofErr w:type="spellEnd"/>
      <w:r w:rsidR="00AA3D29">
        <w:t xml:space="preserv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lastRenderedPageBreak/>
        <w:t>LEGATTDB_PERM_READABLE | LEGATTDB_PERM_WRITE_REQ | LEGATTDB_PERM_AUTH_</w:t>
      </w:r>
      <w:proofErr w:type="gramStart"/>
      <w:r w:rsidRPr="00AA3D29">
        <w:t xml:space="preserve">WRITABLE </w:t>
      </w:r>
      <w:r w:rsidR="004D7052">
        <w:t>)</w:t>
      </w:r>
      <w:proofErr w:type="gramEnd"/>
      <w:r w:rsidR="004D7052">
        <w:t>,</w:t>
      </w:r>
    </w:p>
    <w:p w14:paraId="5764DBE2" w14:textId="5FD43576" w:rsidR="00302D76" w:rsidRDefault="00302D76" w:rsidP="001B7E82">
      <w:r>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1" w:name="_Toc516502091"/>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213A93E6">
            <wp:extent cx="3925168" cy="3681943"/>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052" cy="3757815"/>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16502092"/>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16502093"/>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is either embedded in the device,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45C8C51" w:rsidR="00A74EA6" w:rsidRDefault="00A74EA6" w:rsidP="00A74EA6">
      <w:r>
        <w:t>But how do you protect against Man-In-The-Middle?  There are three possible methods.</w:t>
      </w:r>
    </w:p>
    <w:p w14:paraId="6DB1BC1C" w14:textId="2F077519" w:rsidR="00AD1CD7" w:rsidRDefault="00EF025C" w:rsidP="00EF025C">
      <w:r>
        <w:t>Me</w:t>
      </w:r>
      <w:r w:rsidR="006726C9">
        <w:t>thod 1 is called “Just works” In this mode you have no protection against MIM</w:t>
      </w:r>
      <w:r w:rsidR="00571FFF">
        <w: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CAC94F1" w14:textId="0660BCCC" w:rsidR="00EE0A53" w:rsidRDefault="00EE0A53" w:rsidP="00EE0A53">
      <w:r>
        <w:t xml:space="preserve">Method </w:t>
      </w:r>
      <w:r>
        <w:t>3</w:t>
      </w:r>
      <w:r>
        <w:t xml:space="preserve"> is called “Numeric Comparison”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65E6D4AE" w:rsidR="00790DFA" w:rsidRDefault="00185D29">
      <w:pPr>
        <w:rPr>
          <w:rFonts w:eastAsia="Times New Roman"/>
          <w:b/>
          <w:color w:val="1F4E79" w:themeColor="accent1" w:themeShade="80"/>
          <w:szCs w:val="26"/>
        </w:rPr>
      </w:pPr>
      <w:bookmarkStart w:id="4" w:name="_Toc516502094"/>
      <w:r>
        <w:t xml:space="preserve">Method 4 is called “Passkey Entry” (V2.PH.7.2.3). For this method to work, </w:t>
      </w:r>
      <w:r>
        <w:t>at least one</w:t>
      </w:r>
      <w:r>
        <w:t xml:space="preserve"> side needs to be able to enter </w:t>
      </w:r>
      <w:r>
        <w:t>a</w:t>
      </w:r>
      <w:r>
        <w:t xml:space="preserve"> 6-digit </w:t>
      </w:r>
      <w:r>
        <w:t xml:space="preserve">numeric </w:t>
      </w:r>
      <w:r>
        <w:t xml:space="preserve">code. </w:t>
      </w:r>
      <w:r>
        <w:t xml:space="preserve">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w:t>
      </w:r>
      <w:r>
        <w:t xml:space="preserve"> Then, an exchange </w:t>
      </w:r>
      <w:r>
        <w:lastRenderedPageBreak/>
        <w:t>and comparison process starts with the Passkeys being divided up, encrypted, exchanged and compared with the other side.</w:t>
      </w:r>
      <w:bookmarkStart w:id="5" w:name="_GoBack"/>
      <w:bookmarkEnd w:id="5"/>
    </w:p>
    <w:p w14:paraId="7A325E07" w14:textId="4F5474EE" w:rsidR="00A7401B" w:rsidRDefault="00A7401B" w:rsidP="002D5601">
      <w:pPr>
        <w:pStyle w:val="Heading2"/>
      </w:pPr>
      <w:r>
        <w:t>Bonding</w:t>
      </w:r>
      <w:bookmarkEnd w:id="4"/>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6502095"/>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6502096"/>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6502097"/>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6502098"/>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6502099"/>
      <w:r>
        <w:lastRenderedPageBreak/>
        <w:t xml:space="preserve">WICED Configuration: </w:t>
      </w:r>
      <w:r w:rsidR="00020A10">
        <w:t>Buffer Pools</w:t>
      </w:r>
      <w:bookmarkEnd w:id="10"/>
    </w:p>
    <w:p w14:paraId="2A39736F" w14:textId="11C23C16" w:rsidR="00207553" w:rsidRDefault="00207553" w:rsidP="00207553">
      <w:r>
        <w:t xml:space="preserve">Rather than use the C typical memory allocation scheme, </w:t>
      </w:r>
      <w:proofErr w:type="spellStart"/>
      <w:r>
        <w:t>malloc</w:t>
      </w:r>
      <w:proofErr w:type="spellEnd"/>
      <w:r>
        <w:t>,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3BE8D75B" w14:textId="7E64D9C9" w:rsidR="00531820" w:rsidRDefault="00531820" w:rsidP="001D5398">
      <w:pPr>
        <w:pStyle w:val="Heading1"/>
      </w:pPr>
      <w:bookmarkStart w:id="11" w:name="_Toc516502100"/>
      <w:r>
        <w:lastRenderedPageBreak/>
        <w:t>NVRAM</w:t>
      </w:r>
    </w:p>
    <w:p w14:paraId="7E03EDD9" w14:textId="7341CFB5" w:rsidR="001D5398" w:rsidRDefault="001D5398" w:rsidP="001D5398">
      <w:r>
        <w:t xml:space="preserve">There are many situations in a Bluetooth system where a non-volatile memory is required.  One example of that is Bonding, where you are required to save the Link Keys for future use.  WICED Bluetooth provides an abstraction called the “NVRAM”.  The exact underlying implementation varies </w:t>
      </w:r>
      <w:r w:rsidR="00C01075">
        <w:t xml:space="preserve">based </w:t>
      </w:r>
      <w:r>
        <w:t xml:space="preserve">on the device </w:t>
      </w:r>
      <w:r w:rsidR="006B4000">
        <w:t xml:space="preserve">- </w:t>
      </w:r>
      <w:r>
        <w:t xml:space="preserve">i.e. 20719 uses </w:t>
      </w:r>
      <w:r w:rsidR="00C01075">
        <w:t xml:space="preserve">4K </w:t>
      </w:r>
      <w:r>
        <w:t>blocks of Flash, but the API and programm</w:t>
      </w:r>
      <w:r w:rsidR="006B4000">
        <w:t>ing</w:t>
      </w:r>
      <w:r>
        <w:t xml:space="preserve"> model remains the same.</w:t>
      </w:r>
    </w:p>
    <w:p w14:paraId="4B0E816A" w14:textId="4F1085D6" w:rsidR="001D5398" w:rsidRDefault="00C01075" w:rsidP="001D5398">
      <w:r>
        <w:t>To use the NVRAM, t</w:t>
      </w:r>
      <w:r w:rsidR="001D5398">
        <w:t xml:space="preserve">he </w:t>
      </w:r>
      <w:r>
        <w:t xml:space="preserve">WICED Bluetooth </w:t>
      </w:r>
      <w:r w:rsidR="001D5398">
        <w:t xml:space="preserve">application developer is given access to </w:t>
      </w:r>
      <w:r>
        <w:t>block of non-volatile memory that is broken up into variable length non</w:t>
      </w:r>
      <w:r w:rsidR="00C66680">
        <w:t>-</w:t>
      </w:r>
      <w:r>
        <w:t>Volatile Sections labeled with a number called the VSID.  The VSID is an unsigned 16-bit integer.  Each non</w:t>
      </w:r>
      <w:r w:rsidR="00C66680">
        <w:t>-</w:t>
      </w:r>
      <w:r>
        <w:t>Volatile Section can be up to 255 bytes.</w:t>
      </w:r>
    </w:p>
    <w:p w14:paraId="3D762294" w14:textId="2C1C94B4" w:rsidR="00C01075" w:rsidRDefault="00C01075" w:rsidP="001D5398">
      <w:r>
        <w:t>The API can be included in your project with #include “</w:t>
      </w:r>
      <w:proofErr w:type="spellStart"/>
      <w:r>
        <w:t>wiced_hal_nvram.h</w:t>
      </w:r>
      <w:proofErr w:type="spellEnd"/>
      <w:r>
        <w:t xml:space="preserve">” which also #defines the first VSID to be </w:t>
      </w:r>
      <w:r w:rsidRPr="00C01075">
        <w:t>WICED_NVRAM_VSID_START</w:t>
      </w:r>
      <w:r>
        <w:t xml:space="preserve"> and last VSID to be WICED_NVRAM_VSID_END.</w:t>
      </w:r>
    </w:p>
    <w:p w14:paraId="59D3753D" w14:textId="01301329" w:rsidR="00C01075" w:rsidRDefault="00C01075" w:rsidP="00C01075">
      <w:r>
        <w:t xml:space="preserve">The write </w:t>
      </w:r>
      <w:r w:rsidR="00C66680">
        <w:t>function</w:t>
      </w:r>
      <w:r>
        <w:t xml:space="preserve"> for the NVRAM is</w:t>
      </w:r>
      <w:r w:rsidR="00C66680">
        <w:t>:</w:t>
      </w:r>
      <w:r>
        <w:t xml:space="preserve"> </w:t>
      </w:r>
    </w:p>
    <w:p w14:paraId="5414B05A" w14:textId="77777777" w:rsidR="00C66680" w:rsidRDefault="00C01075" w:rsidP="00C66680">
      <w:pPr>
        <w:contextualSpacing/>
      </w:pPr>
      <w:r>
        <w:t xml:space="preserve">uint16_t </w:t>
      </w:r>
      <w:proofErr w:type="spellStart"/>
      <w:r>
        <w:t>wiced_hal_write_</w:t>
      </w:r>
      <w:proofErr w:type="gramStart"/>
      <w:r>
        <w:t>nvram</w:t>
      </w:r>
      <w:proofErr w:type="spellEnd"/>
      <w:r>
        <w:t>( uint</w:t>
      </w:r>
      <w:proofErr w:type="gramEnd"/>
      <w:r>
        <w:t xml:space="preserve">16_t </w:t>
      </w:r>
      <w:proofErr w:type="spellStart"/>
      <w:r>
        <w:t>vs_id</w:t>
      </w:r>
      <w:proofErr w:type="spellEnd"/>
      <w:r>
        <w:t>,</w:t>
      </w:r>
      <w:r>
        <w:t xml:space="preserve"> uint16_t </w:t>
      </w:r>
      <w:proofErr w:type="spellStart"/>
      <w:r>
        <w:t>data_length</w:t>
      </w:r>
      <w:proofErr w:type="spellEnd"/>
      <w:r>
        <w:t>,</w:t>
      </w:r>
      <w:r w:rsidR="00C66680">
        <w:t xml:space="preserve"> </w:t>
      </w:r>
      <w:r>
        <w:t xml:space="preserve">uint8_t </w:t>
      </w:r>
      <w:r>
        <w:t>*</w:t>
      </w:r>
      <w:proofErr w:type="spellStart"/>
      <w:r>
        <w:t>p_data</w:t>
      </w:r>
      <w:proofErr w:type="spellEnd"/>
      <w:r>
        <w:t xml:space="preserve">, </w:t>
      </w:r>
    </w:p>
    <w:p w14:paraId="35482768" w14:textId="0A240D8C" w:rsidR="00C01075" w:rsidRDefault="000047D9" w:rsidP="000047D9">
      <w:pPr>
        <w:ind w:left="2160" w:firstLine="720"/>
      </w:pPr>
      <w:r>
        <w:t xml:space="preserve">         </w:t>
      </w:r>
      <w:proofErr w:type="spellStart"/>
      <w:r w:rsidR="00C01075">
        <w:t>wiced_result_t</w:t>
      </w:r>
      <w:proofErr w:type="spellEnd"/>
      <w:r w:rsidR="00C01075">
        <w:t xml:space="preserve"> * </w:t>
      </w:r>
      <w:proofErr w:type="spellStart"/>
      <w:r w:rsidR="00C01075">
        <w:t>p_status</w:t>
      </w:r>
      <w:proofErr w:type="spellEnd"/>
      <w:r w:rsidR="00C01075">
        <w:t>);</w:t>
      </w:r>
    </w:p>
    <w:p w14:paraId="2A238E4D" w14:textId="77777777" w:rsidR="00C01075" w:rsidRDefault="00C01075" w:rsidP="00C01075">
      <w:r>
        <w:t xml:space="preserve">The return value is the number of bytes written.  You need to pass a pointer to a </w:t>
      </w:r>
      <w:proofErr w:type="spellStart"/>
      <w:r>
        <w:t>wiced_result</w:t>
      </w:r>
      <w:proofErr w:type="spellEnd"/>
      <w:r>
        <w:t xml:space="preserve"> which will give you the success or failure of the write operation.</w:t>
      </w:r>
    </w:p>
    <w:p w14:paraId="77251A2D" w14:textId="07CDCFFA" w:rsidR="006C41DD" w:rsidRDefault="00C01075" w:rsidP="00C01075">
      <w:r>
        <w:t xml:space="preserve">The read </w:t>
      </w:r>
      <w:r w:rsidR="00BF6BF5">
        <w:t>function for the NVRAM looks just like the write function:</w:t>
      </w:r>
    </w:p>
    <w:p w14:paraId="3825DF04" w14:textId="77777777" w:rsidR="00BF6BF5" w:rsidRDefault="006C41DD" w:rsidP="00BF6BF5">
      <w:pPr>
        <w:contextualSpacing/>
      </w:pPr>
      <w:r>
        <w:t xml:space="preserve">uint16_t </w:t>
      </w:r>
      <w:proofErr w:type="spellStart"/>
      <w:r>
        <w:t>wiced_hal_read_</w:t>
      </w:r>
      <w:proofErr w:type="gramStart"/>
      <w:r>
        <w:t>nvram</w:t>
      </w:r>
      <w:proofErr w:type="spellEnd"/>
      <w:r>
        <w:t>( uint</w:t>
      </w:r>
      <w:proofErr w:type="gramEnd"/>
      <w:r>
        <w:t>16_t vs_id,uint16_</w:t>
      </w:r>
      <w:r>
        <w:t xml:space="preserve">t </w:t>
      </w:r>
      <w:proofErr w:type="spellStart"/>
      <w:r>
        <w:t>data_length</w:t>
      </w:r>
      <w:proofErr w:type="spellEnd"/>
      <w:r>
        <w:t>, uint8_t</w:t>
      </w:r>
      <w:r>
        <w:t xml:space="preserve"> </w:t>
      </w:r>
      <w:r>
        <w:t xml:space="preserve">* </w:t>
      </w:r>
      <w:proofErr w:type="spellStart"/>
      <w:r>
        <w:t>p_data</w:t>
      </w:r>
      <w:proofErr w:type="spellEnd"/>
      <w:r>
        <w:t>,</w:t>
      </w:r>
      <w:r>
        <w:t xml:space="preserve"> </w:t>
      </w:r>
    </w:p>
    <w:p w14:paraId="003E3D9A" w14:textId="7DB06130" w:rsidR="006C41DD" w:rsidRDefault="00BF6BF5" w:rsidP="00BF6BF5">
      <w:pPr>
        <w:ind w:left="2880"/>
      </w:pPr>
      <w:r>
        <w:t xml:space="preserve">       </w:t>
      </w:r>
      <w:proofErr w:type="spellStart"/>
      <w:r w:rsidR="006C41DD">
        <w:t>wiced_result_t</w:t>
      </w:r>
      <w:proofErr w:type="spellEnd"/>
      <w:r w:rsidR="006C41DD">
        <w:t xml:space="preserve"> * </w:t>
      </w:r>
      <w:proofErr w:type="spellStart"/>
      <w:r w:rsidR="006C41DD">
        <w:t>p_status</w:t>
      </w:r>
      <w:proofErr w:type="spellEnd"/>
      <w:r w:rsidR="006C41DD">
        <w:t>);</w:t>
      </w:r>
    </w:p>
    <w:p w14:paraId="21F6E7D4" w14:textId="3D772270" w:rsidR="006C41DD" w:rsidRDefault="006C41DD" w:rsidP="006C41DD">
      <w:r>
        <w:t xml:space="preserve">The return value is the number of bytes read into your buffer, and </w:t>
      </w:r>
      <w:proofErr w:type="spellStart"/>
      <w:r>
        <w:t>p_status</w:t>
      </w:r>
      <w:proofErr w:type="spellEnd"/>
      <w:r>
        <w:t xml:space="preserve"> tell</w:t>
      </w:r>
      <w:r w:rsidR="00234165">
        <w:t>s</w:t>
      </w:r>
      <w:r>
        <w:t xml:space="preserve"> you if the read succeeded.</w:t>
      </w:r>
    </w:p>
    <w:p w14:paraId="0F2A53DE" w14:textId="34B95A2D" w:rsidR="00C01075" w:rsidRDefault="006C41DD" w:rsidP="006C41DD">
      <w:r>
        <w:t xml:space="preserve">You should be aware that the NVRAM has a wear leveling scheme built in that causes the reads and writes to take a variable amount of time.  The wear leveling scheme also has a “defragmentation” scheme that runs </w:t>
      </w:r>
      <w:r w:rsidR="00234165">
        <w:t>during chip</w:t>
      </w:r>
      <w:r>
        <w:t xml:space="preserve"> boot</w:t>
      </w:r>
      <w:r w:rsidR="00234165">
        <w:t>-up.</w:t>
      </w:r>
    </w:p>
    <w:p w14:paraId="257A70F5" w14:textId="45C5349B" w:rsidR="006C41DD" w:rsidRPr="001D5398" w:rsidRDefault="006C41DD" w:rsidP="006C41DD">
      <w:r>
        <w:t>As the application developer</w:t>
      </w:r>
      <w:r w:rsidR="00234165">
        <w:t>,</w:t>
      </w:r>
      <w:r>
        <w:t xml:space="preserve"> you are responsible for managing the application semantics of the VSIDs.</w:t>
      </w:r>
    </w:p>
    <w:p w14:paraId="1DC3AA8A" w14:textId="3BE7DB87" w:rsidR="00B558E7" w:rsidRDefault="00C7738E" w:rsidP="002D5601">
      <w:pPr>
        <w:pStyle w:val="Heading1"/>
      </w:pPr>
      <w:r>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6502101"/>
      <w:r>
        <w:lastRenderedPageBreak/>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6502102"/>
      <w:r>
        <w:lastRenderedPageBreak/>
        <w:t>iBeacon</w:t>
      </w:r>
      <w:bookmarkEnd w:id="14"/>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138000E0" w:rsidR="003B04B2" w:rsidRDefault="003B04B2" w:rsidP="003B04B2">
      <w:pPr>
        <w:pStyle w:val="ListParagraph"/>
        <w:numPr>
          <w:ilvl w:val="0"/>
          <w:numId w:val="31"/>
        </w:numPr>
      </w:pPr>
      <w:r>
        <w:t>Apple</w:t>
      </w:r>
      <w:r w:rsidR="00185D29">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 xml:space="preserve">Major number </w:t>
      </w:r>
      <w:r>
        <w:t>(2-bytes)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5" w:name="_Toc516502103"/>
      <w:proofErr w:type="spellStart"/>
      <w:r>
        <w:t>Eddystone</w:t>
      </w:r>
      <w:bookmarkEnd w:id="15"/>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lastRenderedPageBreak/>
        <w:t xml:space="preserve">You can find the detailed spec at </w:t>
      </w:r>
      <w:r w:rsidRPr="002F04BB">
        <w:t>https://github.com/google/eddystone</w:t>
      </w:r>
    </w:p>
    <w:p w14:paraId="50AB7FF6" w14:textId="77777777" w:rsidR="006A2694" w:rsidRDefault="006A2694" w:rsidP="002D5601">
      <w:pPr>
        <w:pStyle w:val="Heading1"/>
      </w:pPr>
      <w:bookmarkStart w:id="16" w:name="_Toc516502104"/>
      <w:r>
        <w:t>GATT Service Discovery</w:t>
      </w:r>
      <w:bookmarkEnd w:id="16"/>
    </w:p>
    <w:p w14:paraId="2A348B44" w14:textId="20FB5CC5"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F57D4C">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7" w:name="_Toc516502105"/>
      <w:r>
        <w:lastRenderedPageBreak/>
        <w:t>WICED Bluetooth Designer</w:t>
      </w:r>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t>
      </w:r>
      <w:proofErr w:type="spellStart"/>
      <w:r>
        <w:t>WicedButton</w:t>
      </w:r>
      <w:proofErr w:type="spellEnd"/>
      <w:r>
        <w:t xml:space="preserve">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8" w:name="_Toc516502106"/>
      <w:r>
        <w:t>Running the Tool</w:t>
      </w:r>
      <w:bookmarkEnd w:id="18"/>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t>
      </w:r>
      <w:proofErr w:type="spellStart"/>
      <w:r>
        <w:t>WicedButton</w:t>
      </w:r>
      <w:proofErr w:type="spellEnd"/>
      <w:r>
        <w:t xml:space="preserve">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lastRenderedPageBreak/>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t xml:space="preserve">On the Characteristics tab, add a new Vendor Specific Service called </w:t>
      </w:r>
      <w:proofErr w:type="spellStart"/>
      <w:r>
        <w:t>WicedButton</w:t>
      </w:r>
      <w:proofErr w:type="spellEnd"/>
      <w:r>
        <w:t>.</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lastRenderedPageBreak/>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lastRenderedPageBreak/>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16502107"/>
      <w:r>
        <w:t>Editing the Firmware</w:t>
      </w:r>
      <w:bookmarkEnd w:id="19"/>
    </w:p>
    <w:p w14:paraId="05ED408D" w14:textId="34DDD6D0" w:rsidR="00395EE9" w:rsidRDefault="00395EE9" w:rsidP="002112DA">
      <w:r>
        <w:t xml:space="preserve">In </w:t>
      </w:r>
      <w:proofErr w:type="spellStart"/>
      <w:r w:rsidR="00455856">
        <w:t>WicedButton.c</w:t>
      </w:r>
      <w:proofErr w:type="spellEnd"/>
      <w:r>
        <w:t>, we need to:</w:t>
      </w:r>
    </w:p>
    <w:p w14:paraId="01AF5946" w14:textId="15E3A841" w:rsidR="00395EE9" w:rsidRDefault="00395EE9" w:rsidP="00395EE9">
      <w:pPr>
        <w:pStyle w:val="ListParagraph"/>
        <w:numPr>
          <w:ilvl w:val="0"/>
          <w:numId w:val="26"/>
        </w:numPr>
      </w:pPr>
      <w:r>
        <w:lastRenderedPageBreak/>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Pr="00395EE9">
        <w:rPr>
          <w:rFonts w:ascii="Consolas" w:hAnsi="Consolas" w:cs="Consolas"/>
          <w:color w:val="2A00FF"/>
          <w:sz w:val="20"/>
          <w:szCs w:val="20"/>
        </w:rPr>
        <w:t>"</w:t>
      </w:r>
    </w:p>
    <w:p w14:paraId="15CF4458"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Pr="00395EE9">
        <w:rPr>
          <w:rFonts w:ascii="Consolas" w:hAnsi="Consolas" w:cs="Consolas"/>
          <w:color w:val="2A00FF"/>
          <w:sz w:val="20"/>
          <w:szCs w:val="20"/>
        </w:rPr>
        <w:t>"</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Pr="00395EE9">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proofErr w:type="spellStart"/>
      <w:r>
        <w:t>wicedbutton_connect_callback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w:t>
      </w:r>
      <w:proofErr w:type="gramStart"/>
      <w:r w:rsidR="00395EE9">
        <w:t>case</w:t>
      </w:r>
      <w:proofErr w:type="gramEnd"/>
      <w:r w:rsidR="00395EE9">
        <w:t xml:space="preserv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 xml:space="preserve">uint16_t </w:t>
      </w:r>
      <w:proofErr w:type="spellStart"/>
      <w:r w:rsidRPr="00051228">
        <w:t>connection_id</w:t>
      </w:r>
      <w:proofErr w:type="spellEnd"/>
      <w:r w:rsidRPr="00051228">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w:t>
      </w:r>
      <w:proofErr w:type="spellStart"/>
      <w:r>
        <w:t>connection_id</w:t>
      </w:r>
      <w:proofErr w:type="spellEnd"/>
      <w:r>
        <w:t xml:space="preserve">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lastRenderedPageBreak/>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0" w:name="_Toc516502108"/>
      <w:r>
        <w:lastRenderedPageBreak/>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 xml:space="preserve">Run </w:t>
      </w:r>
      <w:proofErr w:type="spellStart"/>
      <w:r>
        <w:t>CySmart</w:t>
      </w:r>
      <w:proofErr w:type="spellEnd"/>
      <w:r>
        <w:t xml:space="preserve"> on your phone. When you see the “</w:t>
      </w:r>
      <w:proofErr w:type="spellStart"/>
      <w:r>
        <w:t>WicedLED</w:t>
      </w:r>
      <w:proofErr w:type="spellEnd"/>
      <w:r>
        <w:t xml:space="preserve">” device, tap on it.  </w:t>
      </w:r>
      <w:proofErr w:type="spellStart"/>
      <w:r>
        <w:t>CySmart</w:t>
      </w:r>
      <w:proofErr w:type="spellEnd"/>
      <w:r>
        <w:t xml:space="preserve"> will connect to the device and will show the GATT browser widget.</w:t>
      </w:r>
    </w:p>
    <w:p w14:paraId="0E457C6E" w14:textId="644E6843" w:rsidR="00265B99" w:rsidRDefault="00265B99" w:rsidP="00265B99">
      <w:r>
        <w:t xml:space="preserve">Note: If you are using the Android version of </w:t>
      </w:r>
      <w:proofErr w:type="spellStart"/>
      <w:r>
        <w:t>CySmart</w:t>
      </w:r>
      <w:proofErr w:type="spellEnd"/>
      <w:r>
        <w:t xml:space="preserve">,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w:t>
      </w:r>
      <w:proofErr w:type="gramStart"/>
      <w:r>
        <w:t xml:space="preserve">the </w:t>
      </w:r>
      <w:r w:rsidR="00265B99">
        <w:t xml:space="preserve"> </w:t>
      </w:r>
      <w:r>
        <w:t>GATT</w:t>
      </w:r>
      <w:proofErr w:type="gramEnd"/>
      <w:r>
        <w:t xml:space="preserve"> DB widget to open the browser. Then tap on the Unknown Service (which we know is </w:t>
      </w:r>
      <w:proofErr w:type="spellStart"/>
      <w:r>
        <w:t>WicedButton</w:t>
      </w:r>
      <w:proofErr w:type="spellEnd"/>
      <w:r>
        <w:t>)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 xml:space="preserve">Finally, press back until </w:t>
      </w:r>
      <w:proofErr w:type="spellStart"/>
      <w:r>
        <w:t>CySmart</w:t>
      </w:r>
      <w:proofErr w:type="spellEnd"/>
      <w:r>
        <w:t xml:space="preserve"> disconnects.</w:t>
      </w:r>
    </w:p>
    <w:p w14:paraId="6D14DA65" w14:textId="3348C6BE" w:rsidR="005D5DFD" w:rsidRDefault="005D5DFD" w:rsidP="002D5601">
      <w:pPr>
        <w:pStyle w:val="Heading1"/>
      </w:pPr>
      <w:bookmarkStart w:id="21" w:name="_Toc516502109"/>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460"/>
        <w:gridCol w:w="5339"/>
        <w:gridCol w:w="3822"/>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proofErr w:type="spellStart"/>
            <w:r>
              <w:t>Powerup</w:t>
            </w:r>
            <w:proofErr w:type="spellEnd"/>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lastRenderedPageBreak/>
              <w:t>(if secure link is required)</w:t>
            </w:r>
          </w:p>
        </w:tc>
        <w:tc>
          <w:tcPr>
            <w:tcW w:w="4585" w:type="dxa"/>
            <w:shd w:val="clear" w:color="auto" w:fill="FFF2CC" w:themeFill="accent4" w:themeFillTint="33"/>
          </w:tcPr>
          <w:p w14:paraId="62274C7F" w14:textId="77777777" w:rsidR="003465D4" w:rsidRDefault="003465D4" w:rsidP="00A74EA6">
            <w:r w:rsidRPr="00ED0D81">
              <w:lastRenderedPageBreak/>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w:t>
            </w:r>
            <w:r>
              <w:lastRenderedPageBreak/>
              <w:t xml:space="preserve">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 xml:space="preserve">The firmware must get </w:t>
            </w:r>
            <w:proofErr w:type="gramStart"/>
            <w:r>
              <w:t>the  value</w:t>
            </w:r>
            <w:proofErr w:type="gramEnd"/>
            <w:r>
              <w:t xml:space="preserv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77777777" w:rsidR="003465D4" w:rsidRDefault="003465D4" w:rsidP="00A74EA6">
            <w:r>
              <w:t xml:space="preserve">Upon a disconnect, the firmware will get a GATT event handler callback for the GATT_CONNECTION_STATUS_EVENT (more on this later). At that time, it </w:t>
            </w:r>
            <w:r>
              <w:lastRenderedPageBreak/>
              <w:t>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w:t>
            </w:r>
            <w:proofErr w:type="spellStart"/>
            <w:r>
              <w:t>Powerup</w:t>
            </w:r>
            <w:proofErr w:type="spellEnd"/>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 xml:space="preserve">This occurs when you enable advertisements. You will see a return value of 3 for fast advertisements. After a timeout, you may see this again with a return value of 4 for slow advertisements. Eventually the state changes to 0 (off) if there </w:t>
            </w:r>
            <w:r>
              <w:lastRenderedPageBreak/>
              <w:t>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w:t>
            </w:r>
            <w:r>
              <w:lastRenderedPageBreak/>
              <w:t xml:space="preserve">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77777777" w:rsidR="003465D4" w:rsidRDefault="003465D4" w:rsidP="00A74EA6">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 xml:space="preserve">Notifications must be sent whenever an attribute that has notifications set is updated by the firmware. Since the change comes from the local firmware, </w:t>
            </w:r>
            <w:r w:rsidRPr="00574D32">
              <w:lastRenderedPageBreak/>
              <w:t>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lastRenderedPageBreak/>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 xml:space="preserve">Since the paired </w:t>
            </w:r>
            <w:proofErr w:type="gramStart"/>
            <w:r>
              <w:t>device</w:t>
            </w:r>
            <w:proofErr w:type="gramEnd"/>
            <w:r>
              <w:t xml:space="preserv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lastRenderedPageBreak/>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77777777" w:rsidR="003465D4" w:rsidRDefault="003465D4" w:rsidP="00A74EA6">
            <w:r>
              <w:t>Since we are connecting to a known device (because it is in the address resolution database), this event is called by the stack so that the firmware can load the paired device's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 xml:space="preserve">Since the paired </w:t>
            </w:r>
            <w:proofErr w:type="gramStart"/>
            <w:r>
              <w:t>device</w:t>
            </w:r>
            <w:proofErr w:type="gramEnd"/>
            <w:r>
              <w:t xml:space="preserve"> BD_ADDR and keys were already available </w:t>
            </w:r>
            <w:r>
              <w:lastRenderedPageBreak/>
              <w:t>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lastRenderedPageBreak/>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16502110"/>
      <w:r>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502111"/>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01.95pt" o:ole="">
            <v:imagedata r:id="rId35" o:title=""/>
          </v:shape>
          <o:OLEObject Type="Embed" ProgID="Visio.Drawing.11" ShapeID="_x0000_i1025" DrawAspect="Content" ObjectID="_1590291149" r:id="rId36"/>
        </w:object>
      </w:r>
    </w:p>
    <w:p w14:paraId="655FEF45" w14:textId="24A09D7E" w:rsidR="00CF7D30" w:rsidRDefault="00CF7D30" w:rsidP="002D5601">
      <w:pPr>
        <w:pStyle w:val="Heading2"/>
      </w:pPr>
      <w:bookmarkStart w:id="28" w:name="_Toc516502112"/>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6.9pt;height:110.9pt" o:ole="">
            <v:imagedata r:id="rId37" o:title=""/>
          </v:shape>
          <o:OLEObject Type="Embed" ProgID="Visio.Drawing.11" ShapeID="_x0000_i1026" DrawAspect="Content" ObjectID="_1590291150" r:id="rId38"/>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w:t>
      </w:r>
      <w:proofErr w:type="spellStart"/>
      <w:r w:rsidR="00CF7D30">
        <w:t>PSoC</w:t>
      </w:r>
      <w:proofErr w:type="spellEnd"/>
      <w:r w:rsidR="00CF7D30">
        <w:t xml:space="preserve">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6.9pt;height:164.3pt" o:ole="">
            <v:imagedata r:id="rId39" o:title=""/>
          </v:shape>
          <o:OLEObject Type="Embed" ProgID="Visio.Drawing.11" ShapeID="_x0000_i1027" DrawAspect="Content" ObjectID="_1590291151" r:id="rId40"/>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3.35pt;height:110.9pt" o:ole="">
            <v:imagedata r:id="rId41" o:title=""/>
          </v:shape>
          <o:OLEObject Type="Embed" ProgID="Visio.Drawing.11" ShapeID="_x0000_i1028" DrawAspect="Content" ObjectID="_1590291152" r:id="rId42"/>
        </w:object>
      </w:r>
    </w:p>
    <w:p w14:paraId="5F91C5F3" w14:textId="7663F5C8" w:rsidR="00373A4D" w:rsidRDefault="00373A4D" w:rsidP="002D5601">
      <w:pPr>
        <w:pStyle w:val="Heading2"/>
      </w:pPr>
      <w:bookmarkStart w:id="29" w:name="_Toc516502113"/>
      <w:r>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0" w:name="_Toc516502114"/>
      <w:r>
        <w:lastRenderedPageBreak/>
        <w:t>Exercises</w:t>
      </w:r>
      <w:bookmarkEnd w:id="30"/>
    </w:p>
    <w:p w14:paraId="32849EA2" w14:textId="77777777" w:rsidR="00D50452" w:rsidRPr="009E2D10" w:rsidRDefault="00D50452" w:rsidP="002D5601">
      <w:pPr>
        <w:pStyle w:val="Exercise"/>
      </w:pPr>
      <w:bookmarkStart w:id="31" w:name="_Toc516502115"/>
      <w:r w:rsidRPr="009E2D10">
        <w:t>BLE Notifications</w:t>
      </w:r>
      <w:bookmarkEnd w:id="31"/>
    </w:p>
    <w:p w14:paraId="24C68498" w14:textId="77777777" w:rsidR="00D50452" w:rsidRDefault="00D50452" w:rsidP="00D50452">
      <w:pPr>
        <w:pStyle w:val="Heading3"/>
      </w:pPr>
      <w:r>
        <w:t>Introduction</w:t>
      </w:r>
    </w:p>
    <w:p w14:paraId="6ED98997" w14:textId="77777777" w:rsidR="00D50452" w:rsidRDefault="00D50452" w:rsidP="00D50452">
      <w:r>
        <w:t xml:space="preserve">In this exercise, you will add notifications to the </w:t>
      </w:r>
      <w:proofErr w:type="spellStart"/>
      <w:r>
        <w:t>CapSense</w:t>
      </w:r>
      <w:proofErr w:type="spellEnd"/>
      <w:r>
        <w:t xml:space="preserv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 xml:space="preserve">Initialize application, start </w:t>
            </w:r>
            <w:proofErr w:type="spellStart"/>
            <w:r>
              <w:t>CapSense</w:t>
            </w:r>
            <w:proofErr w:type="spellEnd"/>
            <w:r>
              <w:t xml:space="preserv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w:t>
            </w:r>
            <w:proofErr w:type="spellStart"/>
            <w:r>
              <w:t>CapSense</w:t>
            </w:r>
            <w:proofErr w:type="spellEnd"/>
            <w:r>
              <w:t xml:space="preserv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w:t>
            </w:r>
            <w:proofErr w:type="spellStart"/>
            <w:r>
              <w:t>CapSense</w:t>
            </w:r>
            <w:proofErr w:type="spellEnd"/>
            <w:r>
              <w:t xml:space="preserv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w:t>
            </w:r>
            <w:proofErr w:type="spellStart"/>
            <w:r>
              <w:t>CapSense</w:t>
            </w:r>
            <w:proofErr w:type="spellEnd"/>
            <w:r>
              <w:t xml:space="preserv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lastRenderedPageBreak/>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 xml:space="preserve">In the GATT database header file, add a new handle for a Client Characteristic Configuration Descriptor (CCCD) for the </w:t>
      </w:r>
      <w:proofErr w:type="spellStart"/>
      <w:r>
        <w:t>CapSense</w:t>
      </w:r>
      <w:proofErr w:type="spellEnd"/>
      <w:r>
        <w:t xml:space="preserv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w:t>
      </w:r>
      <w:proofErr w:type="spellStart"/>
      <w:r>
        <w:t>CapSense</w:t>
      </w:r>
      <w:proofErr w:type="spellEnd"/>
      <w:r>
        <w:t xml:space="preserv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lastRenderedPageBreak/>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 xml:space="preserve">In the </w:t>
      </w:r>
      <w:proofErr w:type="spellStart"/>
      <w:r>
        <w:t>CapSense</w:t>
      </w:r>
      <w:proofErr w:type="spellEnd"/>
      <w:r>
        <w:t xml:space="preserv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32"/>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32"/>
      <w:r>
        <w:rPr>
          <w:rStyle w:val="CommentReference"/>
        </w:rPr>
        <w:commentReference w:id="32"/>
      </w:r>
    </w:p>
    <w:p w14:paraId="5E0CCE70" w14:textId="77777777" w:rsidR="00D50452" w:rsidRPr="00F70DF4" w:rsidRDefault="00D50452" w:rsidP="00514330">
      <w:pPr>
        <w:pStyle w:val="Heading3"/>
      </w:pPr>
      <w:r>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43A54F37" w:rsidR="00D50452" w:rsidRPr="00B139D7" w:rsidRDefault="00D50452" w:rsidP="00D50452">
      <w:pPr>
        <w:pStyle w:val="ListParagraph"/>
        <w:numPr>
          <w:ilvl w:val="1"/>
          <w:numId w:val="19"/>
        </w:numPr>
      </w:pPr>
      <w:r>
        <w:t>iPhone</w:t>
      </w:r>
      <w:r w:rsidRPr="00B139D7">
        <w:t xml:space="preserve">: </w:t>
      </w:r>
      <w:r w:rsidR="00B139D7" w:rsidRPr="00B139D7">
        <w:t>The iPhone version doesn’t have these settings so we will deal with it later.</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 xml:space="preserve">Open the </w:t>
      </w:r>
      <w:proofErr w:type="spellStart"/>
      <w:r>
        <w:t>CapSense</w:t>
      </w:r>
      <w:proofErr w:type="spellEnd"/>
      <w:r>
        <w:t xml:space="preserve"> widget and observe the button display while touching the </w:t>
      </w:r>
      <w:proofErr w:type="spellStart"/>
      <w:r>
        <w:t>CapSense</w:t>
      </w:r>
      <w:proofErr w:type="spellEnd"/>
      <w:r>
        <w:t xml:space="preserve"> buttons on the kit. The widget uses notifications to update the button display.</w:t>
      </w:r>
    </w:p>
    <w:p w14:paraId="38406C8A" w14:textId="6B5C025F" w:rsidR="00D50452" w:rsidRDefault="00D50452" w:rsidP="00D50452">
      <w:pPr>
        <w:pStyle w:val="ListParagraph"/>
        <w:numPr>
          <w:ilvl w:val="0"/>
          <w:numId w:val="19"/>
        </w:numPr>
      </w:pPr>
      <w:r>
        <w:t xml:space="preserve">Back out of the </w:t>
      </w:r>
      <w:proofErr w:type="spellStart"/>
      <w:r>
        <w:t>CapSense</w:t>
      </w:r>
      <w:proofErr w:type="spellEnd"/>
      <w:r>
        <w:t xml:space="preserv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 xml:space="preserve">Press the </w:t>
      </w:r>
      <w:proofErr w:type="spellStart"/>
      <w:r>
        <w:t>CapSense</w:t>
      </w:r>
      <w:proofErr w:type="spellEnd"/>
      <w:r>
        <w:t xml:space="preserv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 xml:space="preserve">Press the </w:t>
      </w:r>
      <w:proofErr w:type="spellStart"/>
      <w:r>
        <w:t>CapSense</w:t>
      </w:r>
      <w:proofErr w:type="spellEnd"/>
      <w:r>
        <w:t xml:space="preserv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3" w:name="_Toc516502116"/>
      <w:bookmarkStart w:id="34" w:name="_Toc514769085"/>
      <w:r>
        <w:lastRenderedPageBreak/>
        <w:t>BLE Pairing and Security</w:t>
      </w:r>
      <w:bookmarkEnd w:id="33"/>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5" w:name="_Hlk515529796"/>
      <w:r>
        <w:t>New events introduced in this exercise are highlighted.</w:t>
      </w:r>
      <w:bookmarkEnd w:id="35"/>
    </w:p>
    <w:tbl>
      <w:tblPr>
        <w:tblStyle w:val="TableGrid"/>
        <w:tblW w:w="0" w:type="auto"/>
        <w:tblInd w:w="-275" w:type="dxa"/>
        <w:shd w:val="clear" w:color="auto" w:fill="000000" w:themeFill="text1"/>
        <w:tblLook w:val="04A0" w:firstRow="1" w:lastRow="0" w:firstColumn="1" w:lastColumn="0" w:noHBand="0" w:noVBand="1"/>
      </w:tblPr>
      <w:tblGrid>
        <w:gridCol w:w="2083"/>
        <w:gridCol w:w="5575"/>
        <w:gridCol w:w="1967"/>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 xml:space="preserve">Initialize application, start </w:t>
            </w:r>
            <w:proofErr w:type="spellStart"/>
            <w:r>
              <w:t>CapSense</w:t>
            </w:r>
            <w:proofErr w:type="spellEnd"/>
            <w:r>
              <w:t xml:space="preserv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w:t>
            </w:r>
            <w:proofErr w:type="spellStart"/>
            <w:r>
              <w:t>CapSense</w:t>
            </w:r>
            <w:proofErr w:type="spellEnd"/>
            <w:r>
              <w:t xml:space="preserv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w:t>
            </w:r>
            <w:proofErr w:type="spellStart"/>
            <w:r>
              <w:t>CapSense</w:t>
            </w:r>
            <w:proofErr w:type="spellEnd"/>
            <w:r>
              <w:t xml:space="preserv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w:t>
            </w:r>
            <w:proofErr w:type="spellStart"/>
            <w:r>
              <w:t>CapSense</w:t>
            </w:r>
            <w:proofErr w:type="spellEnd"/>
            <w:r>
              <w:t xml:space="preserv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lastRenderedPageBreak/>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6"/>
      <w:r w:rsidRPr="004408EF">
        <w:t>The new settings specify to use a secure connection.</w:t>
      </w:r>
      <w:r>
        <w:t xml:space="preserve"> </w:t>
      </w:r>
      <w:commentRangeEnd w:id="36"/>
      <w:r w:rsidR="00BB4E77">
        <w:rPr>
          <w:rStyle w:val="CommentReference"/>
        </w:rPr>
        <w:commentReference w:id="36"/>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 xml:space="preserve">AUTH_WRITABLE".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201EFE6C" w14:textId="77777777" w:rsidR="00D50452" w:rsidRDefault="00D50452" w:rsidP="00D50452">
      <w:pPr>
        <w:pStyle w:val="ListParagraph"/>
        <w:numPr>
          <w:ilvl w:val="1"/>
          <w:numId w:val="21"/>
        </w:numPr>
      </w:pPr>
      <w:r>
        <w:lastRenderedPageBreak/>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3A2DF933" w:rsidR="00D50452" w:rsidRDefault="00D50452" w:rsidP="00D50452">
      <w:pPr>
        <w:pStyle w:val="ListParagraph"/>
        <w:numPr>
          <w:ilvl w:val="1"/>
          <w:numId w:val="19"/>
        </w:numPr>
      </w:pPr>
      <w:r>
        <w:t xml:space="preserve">iPhone: </w:t>
      </w:r>
      <w:r w:rsidR="00B139D7">
        <w:t xml:space="preserve">The iPhone version of </w:t>
      </w:r>
      <w:proofErr w:type="spellStart"/>
      <w:r w:rsidR="00B139D7">
        <w:t>CySmart</w:t>
      </w:r>
      <w:proofErr w:type="spellEnd"/>
      <w:r w:rsidR="00B139D7">
        <w:t xml:space="preserve"> doesn’t have these settings.</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 xml:space="preserve">Open the </w:t>
      </w:r>
      <w:proofErr w:type="spellStart"/>
      <w:r>
        <w:t>CapSense</w:t>
      </w:r>
      <w:proofErr w:type="spellEnd"/>
      <w:r>
        <w:t xml:space="preserve"> widget and observe the button display while touching the </w:t>
      </w:r>
      <w:proofErr w:type="spellStart"/>
      <w:r>
        <w:t>CapSense</w:t>
      </w:r>
      <w:proofErr w:type="spellEnd"/>
      <w:r>
        <w:t xml:space="preserv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9C74719" w14:textId="617C3F7F" w:rsidR="00D50452" w:rsidRPr="00D22BD1" w:rsidRDefault="00D50452" w:rsidP="00D50452">
      <w:pPr>
        <w:pStyle w:val="ListParagraph"/>
        <w:numPr>
          <w:ilvl w:val="0"/>
          <w:numId w:val="21"/>
        </w:numPr>
      </w:pPr>
      <w:r>
        <w:t>iPhone only: Go to the Bluetooth settings and remove the &lt;</w:t>
      </w:r>
      <w:proofErr w:type="spellStart"/>
      <w:r>
        <w:t>inits</w:t>
      </w:r>
      <w:proofErr w:type="spellEnd"/>
      <w:r>
        <w:t>&gt;_pair device from the list. This is necessary because the iPhone app does not have the setting to delete bon</w:t>
      </w:r>
      <w:r w:rsidR="00B139D7">
        <w:t>ding information on disconnect.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t xml:space="preserve">Try reading the </w:t>
      </w:r>
      <w:proofErr w:type="spellStart"/>
      <w:r>
        <w:t>CapSense</w:t>
      </w:r>
      <w:proofErr w:type="spellEnd"/>
      <w:r>
        <w:t xml:space="preserv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 xml:space="preserve">Click on "Disable All </w:t>
      </w:r>
      <w:proofErr w:type="spellStart"/>
      <w:r>
        <w:t>Nofitications</w:t>
      </w:r>
      <w:proofErr w:type="spellEnd"/>
      <w:r>
        <w:t xml:space="preserve">" and then read the </w:t>
      </w:r>
      <w:proofErr w:type="spellStart"/>
      <w:r>
        <w:t>CapSense</w:t>
      </w:r>
      <w:proofErr w:type="spellEnd"/>
      <w:r>
        <w:t xml:space="preserv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7" w:name="_Toc516502117"/>
      <w:r w:rsidRPr="00D50452">
        <w:lastRenderedPageBreak/>
        <w:t>Save</w:t>
      </w:r>
      <w:r>
        <w:t xml:space="preserve"> BLE Pairing Information</w:t>
      </w:r>
      <w:bookmarkEnd w:id="34"/>
      <w:r>
        <w:t xml:space="preserve"> (i.e. Bonding)</w:t>
      </w:r>
      <w:bookmarkEnd w:id="37"/>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proofErr w:type="spellStart"/>
      <w:r w:rsidR="00E83A50">
        <w:t>CySmart</w:t>
      </w:r>
      <w:proofErr w:type="spellEnd"/>
      <w:r>
        <w:t xml:space="preserve"> so that it will not conflict with your new firmware. It is </w:t>
      </w:r>
      <w:r>
        <w:lastRenderedPageBreak/>
        <w:t>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 xml:space="preserve">Click on "Enable All Notifications". Touch the </w:t>
      </w:r>
      <w:proofErr w:type="spellStart"/>
      <w:r>
        <w:t>CapSense</w:t>
      </w:r>
      <w:proofErr w:type="spellEnd"/>
      <w:r>
        <w:t xml:space="preserv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lastRenderedPageBreak/>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w:t>
      </w:r>
      <w:proofErr w:type="spellStart"/>
      <w:r w:rsidRPr="00B407D1">
        <w:t>hostinfo</w:t>
      </w:r>
      <w:proofErr w:type="spellEnd"/>
      <w:r w:rsidRPr="00B407D1">
        <w:t>" is created which holds the BD</w:t>
      </w:r>
      <w:r w:rsidRPr="00830EAE">
        <w:t xml:space="preserve">_ADDR of the bonded device and the value of the </w:t>
      </w:r>
      <w:proofErr w:type="spellStart"/>
      <w:r w:rsidRPr="00830EAE">
        <w:t>CapSense</w:t>
      </w:r>
      <w:proofErr w:type="spellEnd"/>
      <w:r w:rsidRPr="00830EAE">
        <w:t xml:space="preserv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proofErr w:type="spellStart"/>
      <w:r w:rsidR="0032261E">
        <w:t>bond_mode</w:t>
      </w:r>
      <w:proofErr w:type="spellEnd"/>
      <w:r w:rsidR="0032261E">
        <w:t>"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w:t>
      </w:r>
      <w:proofErr w:type="spellStart"/>
      <w:r>
        <w:rPr>
          <w:color w:val="000000" w:themeColor="text1"/>
        </w:rPr>
        <w:t>CapSense</w:t>
      </w:r>
      <w:proofErr w:type="spellEnd"/>
      <w:r>
        <w:rPr>
          <w:color w:val="000000" w:themeColor="text1"/>
        </w:rPr>
        <w:t xml:space="preserv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lastRenderedPageBreak/>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38" w:name="_Hlk516152239"/>
      <w:r w:rsidRPr="00830EAE">
        <w:t>What items are stored in NVRAM?</w:t>
      </w:r>
    </w:p>
    <w:bookmarkEnd w:id="38"/>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39"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39"/>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0" w:name="_Toc514769086"/>
      <w:bookmarkStart w:id="41" w:name="_Toc516502118"/>
      <w:r>
        <w:lastRenderedPageBreak/>
        <w:t>Add a Pairing Passkey</w:t>
      </w:r>
      <w:bookmarkEnd w:id="40"/>
      <w:bookmarkEnd w:id="41"/>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 xml:space="preserve">Hint: Don’t forget to look for header file names in the two C files that contain ex03_ble_bond and don't forget the source file names in the </w:t>
      </w:r>
      <w:proofErr w:type="spellStart"/>
      <w:r>
        <w:rPr>
          <w:color w:val="000000" w:themeColor="text1"/>
        </w:rPr>
        <w:t>makefile</w:t>
      </w:r>
      <w:proofErr w:type="spellEnd"/>
      <w:r>
        <w:rPr>
          <w:color w:val="000000" w:themeColor="text1"/>
        </w:rPr>
        <w:t>.</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lastRenderedPageBreak/>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2"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2"/>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3EEC37B1" w14:textId="712A8C8D" w:rsidR="004C7D82" w:rsidRPr="00090863" w:rsidRDefault="004C7D82" w:rsidP="004C7D82">
      <w:pPr>
        <w:rPr>
          <w:szCs w:val="26"/>
        </w:rPr>
      </w:pPr>
    </w:p>
    <w:sectPr w:rsidR="004C7D82" w:rsidRPr="00090863">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Greg Landry" w:date="2018-06-05T16:03:00Z" w:initials="GL">
    <w:p w14:paraId="32DF203F" w14:textId="6D579A6F" w:rsidR="00FD61B2" w:rsidRDefault="00FD61B2">
      <w:pPr>
        <w:pStyle w:val="CommentText"/>
      </w:pPr>
      <w:r>
        <w:rPr>
          <w:rStyle w:val="CommentReference"/>
        </w:rPr>
        <w:annotationRef/>
      </w:r>
      <w:r>
        <w:t>This needs to be written.</w:t>
      </w:r>
    </w:p>
  </w:comment>
  <w:comment w:id="32" w:author="Greg Landry" w:date="2018-06-05T15:25:00Z" w:initials="GL">
    <w:p w14:paraId="04DD7DC5" w14:textId="41B55744" w:rsidR="00FD61B2" w:rsidRDefault="00FD61B2" w:rsidP="00514330">
      <w:pPr>
        <w:pStyle w:val="CommentText"/>
      </w:pPr>
      <w:r>
        <w:rPr>
          <w:rStyle w:val="CommentReference"/>
        </w:rPr>
        <w:annotationRef/>
      </w:r>
      <w:r>
        <w:t>Need an explanation/understanding here. Why doesn't RPA work properly?</w:t>
      </w:r>
    </w:p>
  </w:comment>
  <w:comment w:id="36" w:author="Greg Landry" w:date="2018-06-05T12:24:00Z" w:initials="GL">
    <w:p w14:paraId="7CF1155B" w14:textId="651B931C" w:rsidR="00FD61B2" w:rsidRDefault="00FD61B2">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CC66E" w14:textId="77777777" w:rsidR="00CA1FFE" w:rsidRDefault="00CA1FFE" w:rsidP="00DF6D18">
      <w:r>
        <w:separator/>
      </w:r>
    </w:p>
  </w:endnote>
  <w:endnote w:type="continuationSeparator" w:id="0">
    <w:p w14:paraId="68D34494" w14:textId="77777777" w:rsidR="00CA1FFE" w:rsidRDefault="00CA1FF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FD61B2" w:rsidRDefault="00FD61B2" w:rsidP="00547CF1">
            <w:pPr>
              <w:pStyle w:val="Footer"/>
              <w:spacing w:after="0"/>
            </w:pPr>
          </w:p>
          <w:p w14:paraId="4C29FDE6" w14:textId="5E0E0186" w:rsidR="00FD61B2" w:rsidRDefault="00FD61B2"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C01D90">
              <w:rPr>
                <w:noProof/>
              </w:rPr>
              <w:t>44</w:t>
            </w:r>
            <w:r>
              <w:fldChar w:fldCharType="end"/>
            </w:r>
            <w:r>
              <w:t xml:space="preserve"> of </w:t>
            </w:r>
            <w:fldSimple w:instr=" NUMPAGES  ">
              <w:r w:rsidR="00C01D90">
                <w:rPr>
                  <w:noProof/>
                </w:rPr>
                <w:t>45</w:t>
              </w:r>
            </w:fldSimple>
          </w:p>
        </w:sdtContent>
      </w:sdt>
    </w:sdtContent>
  </w:sdt>
  <w:p w14:paraId="75581528" w14:textId="77777777" w:rsidR="00FD61B2" w:rsidRDefault="00FD61B2"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5022E" w14:textId="77777777" w:rsidR="00CA1FFE" w:rsidRDefault="00CA1FFE" w:rsidP="00DF6D18">
      <w:r>
        <w:separator/>
      </w:r>
    </w:p>
  </w:footnote>
  <w:footnote w:type="continuationSeparator" w:id="0">
    <w:p w14:paraId="44075A28" w14:textId="77777777" w:rsidR="00CA1FFE" w:rsidRDefault="00CA1FFE"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FD61B2" w:rsidRDefault="00FD61B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0"/>
  </w:num>
  <w:num w:numId="7">
    <w:abstractNumId w:val="5"/>
  </w:num>
  <w:num w:numId="8">
    <w:abstractNumId w:val="23"/>
  </w:num>
  <w:num w:numId="9">
    <w:abstractNumId w:val="28"/>
  </w:num>
  <w:num w:numId="10">
    <w:abstractNumId w:val="2"/>
  </w:num>
  <w:num w:numId="11">
    <w:abstractNumId w:val="20"/>
  </w:num>
  <w:num w:numId="12">
    <w:abstractNumId w:val="12"/>
  </w:num>
  <w:num w:numId="13">
    <w:abstractNumId w:val="4"/>
  </w:num>
  <w:num w:numId="14">
    <w:abstractNumId w:val="7"/>
  </w:num>
  <w:num w:numId="15">
    <w:abstractNumId w:val="19"/>
  </w:num>
  <w:num w:numId="16">
    <w:abstractNumId w:val="11"/>
  </w:num>
  <w:num w:numId="17">
    <w:abstractNumId w:val="13"/>
  </w:num>
  <w:num w:numId="18">
    <w:abstractNumId w:val="25"/>
  </w:num>
  <w:num w:numId="19">
    <w:abstractNumId w:val="24"/>
  </w:num>
  <w:num w:numId="20">
    <w:abstractNumId w:val="15"/>
  </w:num>
  <w:num w:numId="21">
    <w:abstractNumId w:val="22"/>
  </w:num>
  <w:num w:numId="22">
    <w:abstractNumId w:val="14"/>
  </w:num>
  <w:num w:numId="23">
    <w:abstractNumId w:val="16"/>
  </w:num>
  <w:num w:numId="24">
    <w:abstractNumId w:val="17"/>
  </w:num>
  <w:num w:numId="25">
    <w:abstractNumId w:val="6"/>
  </w:num>
  <w:num w:numId="26">
    <w:abstractNumId w:val="18"/>
  </w:num>
  <w:num w:numId="27">
    <w:abstractNumId w:val="1"/>
  </w:num>
  <w:num w:numId="28">
    <w:abstractNumId w:val="10"/>
  </w:num>
  <w:num w:numId="29">
    <w:abstractNumId w:val="21"/>
  </w:num>
  <w:num w:numId="30">
    <w:abstractNumId w:val="26"/>
  </w:num>
  <w:num w:numId="31">
    <w:abstractNumId w:val="8"/>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047D9"/>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203"/>
    <w:rsid w:val="000C3B73"/>
    <w:rsid w:val="000C3C96"/>
    <w:rsid w:val="000C4E6B"/>
    <w:rsid w:val="000D320C"/>
    <w:rsid w:val="000D5180"/>
    <w:rsid w:val="000D5CC1"/>
    <w:rsid w:val="000D6968"/>
    <w:rsid w:val="000D7031"/>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5398"/>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4745"/>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04B2"/>
    <w:rsid w:val="003B2C9C"/>
    <w:rsid w:val="003B34BA"/>
    <w:rsid w:val="003B43D5"/>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1BE2"/>
    <w:rsid w:val="00453813"/>
    <w:rsid w:val="00454EBF"/>
    <w:rsid w:val="00455856"/>
    <w:rsid w:val="004566FB"/>
    <w:rsid w:val="004621BB"/>
    <w:rsid w:val="00463018"/>
    <w:rsid w:val="00464E99"/>
    <w:rsid w:val="0047091C"/>
    <w:rsid w:val="00474DC1"/>
    <w:rsid w:val="0048212A"/>
    <w:rsid w:val="004865E3"/>
    <w:rsid w:val="00490128"/>
    <w:rsid w:val="00493088"/>
    <w:rsid w:val="004936D4"/>
    <w:rsid w:val="004941CE"/>
    <w:rsid w:val="004A2D00"/>
    <w:rsid w:val="004A33A3"/>
    <w:rsid w:val="004A391D"/>
    <w:rsid w:val="004A4D30"/>
    <w:rsid w:val="004A59A0"/>
    <w:rsid w:val="004B09EE"/>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82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1C19"/>
    <w:rsid w:val="005C585F"/>
    <w:rsid w:val="005C7BCE"/>
    <w:rsid w:val="005D08CE"/>
    <w:rsid w:val="005D2B1B"/>
    <w:rsid w:val="005D48B6"/>
    <w:rsid w:val="005D5DFD"/>
    <w:rsid w:val="005E0130"/>
    <w:rsid w:val="005E042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25C0B"/>
    <w:rsid w:val="00625D72"/>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000"/>
    <w:rsid w:val="006B442B"/>
    <w:rsid w:val="006B5FCE"/>
    <w:rsid w:val="006B63A2"/>
    <w:rsid w:val="006B7E6B"/>
    <w:rsid w:val="006C1488"/>
    <w:rsid w:val="006C1F06"/>
    <w:rsid w:val="006C3B4F"/>
    <w:rsid w:val="006C41DD"/>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DFA"/>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0C11"/>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673CA"/>
    <w:rsid w:val="00970F01"/>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09BD"/>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05DFF"/>
    <w:rsid w:val="00B13478"/>
    <w:rsid w:val="00B139D7"/>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5787"/>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28"/>
    <w:rsid w:val="00BE426A"/>
    <w:rsid w:val="00BF2503"/>
    <w:rsid w:val="00BF3E00"/>
    <w:rsid w:val="00BF4692"/>
    <w:rsid w:val="00BF4AD7"/>
    <w:rsid w:val="00BF5462"/>
    <w:rsid w:val="00BF6BBA"/>
    <w:rsid w:val="00BF6BF5"/>
    <w:rsid w:val="00BF71DE"/>
    <w:rsid w:val="00C00A59"/>
    <w:rsid w:val="00C01075"/>
    <w:rsid w:val="00C01D90"/>
    <w:rsid w:val="00C028DA"/>
    <w:rsid w:val="00C046D3"/>
    <w:rsid w:val="00C05D66"/>
    <w:rsid w:val="00C073D6"/>
    <w:rsid w:val="00C14341"/>
    <w:rsid w:val="00C2234C"/>
    <w:rsid w:val="00C31525"/>
    <w:rsid w:val="00C368EB"/>
    <w:rsid w:val="00C4440F"/>
    <w:rsid w:val="00C4521F"/>
    <w:rsid w:val="00C462C1"/>
    <w:rsid w:val="00C476A0"/>
    <w:rsid w:val="00C50250"/>
    <w:rsid w:val="00C53A42"/>
    <w:rsid w:val="00C53D77"/>
    <w:rsid w:val="00C61F72"/>
    <w:rsid w:val="00C63A9E"/>
    <w:rsid w:val="00C644F6"/>
    <w:rsid w:val="00C64A5F"/>
    <w:rsid w:val="00C66680"/>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A1FFE"/>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5C58"/>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11EC"/>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0A53"/>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57D4C"/>
    <w:rsid w:val="00F6018E"/>
    <w:rsid w:val="00F614D5"/>
    <w:rsid w:val="00F64B14"/>
    <w:rsid w:val="00F672F4"/>
    <w:rsid w:val="00F737EA"/>
    <w:rsid w:val="00F73D45"/>
    <w:rsid w:val="00F73FD0"/>
    <w:rsid w:val="00F74D13"/>
    <w:rsid w:val="00F753E6"/>
    <w:rsid w:val="00F82D16"/>
    <w:rsid w:val="00F83178"/>
    <w:rsid w:val="00F937A4"/>
    <w:rsid w:val="00F94937"/>
    <w:rsid w:val="00F94CE2"/>
    <w:rsid w:val="00F96609"/>
    <w:rsid w:val="00F96913"/>
    <w:rsid w:val="00FA257D"/>
    <w:rsid w:val="00FA2812"/>
    <w:rsid w:val="00FA39BB"/>
    <w:rsid w:val="00FB29E5"/>
    <w:rsid w:val="00FB5C61"/>
    <w:rsid w:val="00FB7D17"/>
    <w:rsid w:val="00FC7C91"/>
    <w:rsid w:val="00FD0647"/>
    <w:rsid w:val="00FD59B1"/>
    <w:rsid w:val="00FD61B2"/>
    <w:rsid w:val="00FD6529"/>
    <w:rsid w:val="00FD7509"/>
    <w:rsid w:val="00FD7E6E"/>
    <w:rsid w:val="00FE176D"/>
    <w:rsid w:val="00FE4AEA"/>
    <w:rsid w:val="00FE5575"/>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61B2"/>
    <w:pPr>
      <w:spacing w:line="240" w:lineRule="auto"/>
    </w:pPr>
    <w:rPr>
      <w:sz w:val="24"/>
      <w:szCs w:val="24"/>
    </w:rPr>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D61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61B2"/>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47" Type="http://schemas.openxmlformats.org/officeDocument/2006/relationships/theme" Target="theme/theme1.xml"/><Relationship Id="rId48" Type="http://schemas.microsoft.com/office/2016/09/relationships/commentsIds" Target="commentsIds.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image" Target="media/image26.emf"/><Relationship Id="rId36" Type="http://schemas.openxmlformats.org/officeDocument/2006/relationships/oleObject" Target="embeddings/oleObject1.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7.emf"/><Relationship Id="rId38" Type="http://schemas.openxmlformats.org/officeDocument/2006/relationships/oleObject" Target="embeddings/oleObject2.bin"/><Relationship Id="rId39" Type="http://schemas.openxmlformats.org/officeDocument/2006/relationships/image" Target="media/image28.emf"/><Relationship Id="rId40" Type="http://schemas.openxmlformats.org/officeDocument/2006/relationships/oleObject" Target="embeddings/oleObject3.bin"/><Relationship Id="rId41" Type="http://schemas.openxmlformats.org/officeDocument/2006/relationships/image" Target="media/image29.emf"/><Relationship Id="rId42" Type="http://schemas.openxmlformats.org/officeDocument/2006/relationships/oleObject" Target="embeddings/oleObject4.bin"/><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43898-6B29-5749-AE8E-00056D36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44</Pages>
  <Words>8637</Words>
  <Characters>49237</Characters>
  <Application>Microsoft Macintosh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200</cp:revision>
  <cp:lastPrinted>2018-06-11T21:40:00Z</cp:lastPrinted>
  <dcterms:created xsi:type="dcterms:W3CDTF">2018-05-24T13:07:00Z</dcterms:created>
  <dcterms:modified xsi:type="dcterms:W3CDTF">2018-06-12T10:44:00Z</dcterms:modified>
</cp:coreProperties>
</file>