
<file path=[Content_Types].xml><?xml version="1.0" encoding="utf-8"?>
<Types xmlns="http://schemas.openxmlformats.org/package/2006/content-types">
  <Default Extension="xml" ContentType="application/xml"/>
  <Default Extension="jpg" ContentType="image/jpeg"/>
  <Default Extension="tiff" ContentType="image/tiff"/>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581E4E" w14:textId="3FEB8A2E" w:rsidR="009E4587" w:rsidRPr="00771618" w:rsidRDefault="009E4587" w:rsidP="00771618">
      <w:pPr>
        <w:rPr>
          <w:rStyle w:val="BookTitle"/>
        </w:rPr>
      </w:pPr>
      <w:r w:rsidRPr="00771618">
        <w:rPr>
          <w:rStyle w:val="BookTitle"/>
        </w:rPr>
        <w:t xml:space="preserve">Chapter </w:t>
      </w:r>
      <w:r w:rsidR="00282376">
        <w:rPr>
          <w:rStyle w:val="BookTitle"/>
        </w:rPr>
        <w:t>4</w:t>
      </w:r>
      <w:r w:rsidRPr="00771618">
        <w:rPr>
          <w:rStyle w:val="BookTitle"/>
        </w:rPr>
        <w:t xml:space="preserve">: </w:t>
      </w:r>
      <w:r w:rsidR="00C7738E">
        <w:rPr>
          <w:rStyle w:val="BookTitle"/>
        </w:rPr>
        <w:t>More WICED BLE</w:t>
      </w:r>
      <w:r w:rsidR="002219B7">
        <w:rPr>
          <w:rStyle w:val="BookTitle"/>
        </w:rPr>
        <w:t xml:space="preserve"> Peripherals</w:t>
      </w:r>
    </w:p>
    <w:p w14:paraId="251E15F0" w14:textId="0E3C64C5" w:rsidR="00771618" w:rsidRPr="00771618" w:rsidRDefault="00771618" w:rsidP="00771618">
      <w:r>
        <w:t>Time 2 Hours</w:t>
      </w:r>
    </w:p>
    <w:p w14:paraId="4F956631" w14:textId="18EA5FB2" w:rsidR="00612A35" w:rsidRDefault="002219B7" w:rsidP="00612A35">
      <w:r>
        <w:t>This chapter expands up your basic knowledge of BLE Peripherals by introducing more Attribute Procedures, GATT Database Features, Security, WICED Configuration Files, More Advertising Packet Features, …</w:t>
      </w:r>
    </w:p>
    <w:p w14:paraId="450D1BB1" w14:textId="77777777" w:rsidR="00282376" w:rsidRDefault="00282376" w:rsidP="00612A35"/>
    <w:p w14:paraId="3F8D4BFB" w14:textId="77777777" w:rsidR="002219B7" w:rsidRDefault="00907C94">
      <w:pPr>
        <w:pStyle w:val="TOC1"/>
        <w:tabs>
          <w:tab w:val="left" w:pos="720"/>
        </w:tabs>
        <w:rPr>
          <w:rFonts w:asciiTheme="minorHAnsi" w:eastAsiaTheme="minorEastAsia" w:hAnsiTheme="minorHAnsi"/>
          <w:b w:val="0"/>
          <w:bCs w:val="0"/>
          <w:caps w:val="0"/>
          <w:noProof/>
          <w:sz w:val="24"/>
          <w:szCs w:val="24"/>
        </w:rPr>
      </w:pPr>
      <w:r>
        <w:fldChar w:fldCharType="begin"/>
      </w:r>
      <w:r>
        <w:instrText xml:space="preserve"> TOC \o "1-2" </w:instrText>
      </w:r>
      <w:r>
        <w:fldChar w:fldCharType="separate"/>
      </w:r>
      <w:bookmarkStart w:id="0" w:name="_GoBack"/>
      <w:bookmarkEnd w:id="0"/>
      <w:r w:rsidR="002219B7">
        <w:rPr>
          <w:noProof/>
        </w:rPr>
        <w:t>3.1</w:t>
      </w:r>
      <w:r w:rsidR="002219B7">
        <w:rPr>
          <w:rFonts w:asciiTheme="minorHAnsi" w:eastAsiaTheme="minorEastAsia" w:hAnsiTheme="minorHAnsi"/>
          <w:b w:val="0"/>
          <w:bCs w:val="0"/>
          <w:caps w:val="0"/>
          <w:noProof/>
          <w:sz w:val="24"/>
          <w:szCs w:val="24"/>
        </w:rPr>
        <w:tab/>
      </w:r>
      <w:r w:rsidR="002219B7">
        <w:rPr>
          <w:noProof/>
        </w:rPr>
        <w:t>Notify &amp; Indicate</w:t>
      </w:r>
      <w:r w:rsidR="002219B7">
        <w:rPr>
          <w:noProof/>
        </w:rPr>
        <w:tab/>
      </w:r>
      <w:r w:rsidR="002219B7">
        <w:rPr>
          <w:noProof/>
        </w:rPr>
        <w:fldChar w:fldCharType="begin"/>
      </w:r>
      <w:r w:rsidR="002219B7">
        <w:rPr>
          <w:noProof/>
        </w:rPr>
        <w:instrText xml:space="preserve"> PAGEREF _Toc515805133 \h </w:instrText>
      </w:r>
      <w:r w:rsidR="002219B7">
        <w:rPr>
          <w:noProof/>
        </w:rPr>
      </w:r>
      <w:r w:rsidR="002219B7">
        <w:rPr>
          <w:noProof/>
        </w:rPr>
        <w:fldChar w:fldCharType="separate"/>
      </w:r>
      <w:r w:rsidR="002219B7">
        <w:rPr>
          <w:noProof/>
        </w:rPr>
        <w:t>2</w:t>
      </w:r>
      <w:r w:rsidR="002219B7">
        <w:rPr>
          <w:noProof/>
        </w:rPr>
        <w:fldChar w:fldCharType="end"/>
      </w:r>
    </w:p>
    <w:p w14:paraId="2AA8C456" w14:textId="77777777" w:rsidR="002219B7" w:rsidRDefault="002219B7">
      <w:pPr>
        <w:pStyle w:val="TOC1"/>
        <w:tabs>
          <w:tab w:val="left" w:pos="720"/>
        </w:tabs>
        <w:rPr>
          <w:rFonts w:asciiTheme="minorHAnsi" w:eastAsiaTheme="minorEastAsia" w:hAnsiTheme="minorHAnsi"/>
          <w:b w:val="0"/>
          <w:bCs w:val="0"/>
          <w:caps w:val="0"/>
          <w:noProof/>
          <w:sz w:val="24"/>
          <w:szCs w:val="24"/>
        </w:rPr>
      </w:pPr>
      <w:r>
        <w:rPr>
          <w:noProof/>
        </w:rPr>
        <w:t>3.2</w:t>
      </w:r>
      <w:r>
        <w:rPr>
          <w:rFonts w:asciiTheme="minorHAnsi" w:eastAsiaTheme="minorEastAsia" w:hAnsiTheme="minorHAnsi"/>
          <w:b w:val="0"/>
          <w:bCs w:val="0"/>
          <w:caps w:val="0"/>
          <w:noProof/>
          <w:sz w:val="24"/>
          <w:szCs w:val="24"/>
        </w:rPr>
        <w:tab/>
      </w:r>
      <w:r>
        <w:rPr>
          <w:noProof/>
        </w:rPr>
        <w:t>Other Characteristic Descriptors</w:t>
      </w:r>
      <w:r>
        <w:rPr>
          <w:noProof/>
        </w:rPr>
        <w:tab/>
      </w:r>
      <w:r>
        <w:rPr>
          <w:noProof/>
        </w:rPr>
        <w:fldChar w:fldCharType="begin"/>
      </w:r>
      <w:r>
        <w:rPr>
          <w:noProof/>
        </w:rPr>
        <w:instrText xml:space="preserve"> PAGEREF _Toc515805134 \h </w:instrText>
      </w:r>
      <w:r>
        <w:rPr>
          <w:noProof/>
        </w:rPr>
      </w:r>
      <w:r>
        <w:rPr>
          <w:noProof/>
        </w:rPr>
        <w:fldChar w:fldCharType="separate"/>
      </w:r>
      <w:r>
        <w:rPr>
          <w:noProof/>
        </w:rPr>
        <w:t>3</w:t>
      </w:r>
      <w:r>
        <w:rPr>
          <w:noProof/>
        </w:rPr>
        <w:fldChar w:fldCharType="end"/>
      </w:r>
    </w:p>
    <w:p w14:paraId="2780DD27" w14:textId="77777777" w:rsidR="002219B7" w:rsidRDefault="002219B7">
      <w:pPr>
        <w:pStyle w:val="TOC1"/>
        <w:tabs>
          <w:tab w:val="left" w:pos="720"/>
        </w:tabs>
        <w:rPr>
          <w:rFonts w:asciiTheme="minorHAnsi" w:eastAsiaTheme="minorEastAsia" w:hAnsiTheme="minorHAnsi"/>
          <w:b w:val="0"/>
          <w:bCs w:val="0"/>
          <w:caps w:val="0"/>
          <w:noProof/>
          <w:sz w:val="24"/>
          <w:szCs w:val="24"/>
        </w:rPr>
      </w:pPr>
      <w:r>
        <w:rPr>
          <w:noProof/>
        </w:rPr>
        <w:t>3.1</w:t>
      </w:r>
      <w:r>
        <w:rPr>
          <w:rFonts w:asciiTheme="minorHAnsi" w:eastAsiaTheme="minorEastAsia" w:hAnsiTheme="minorHAnsi"/>
          <w:b w:val="0"/>
          <w:bCs w:val="0"/>
          <w:caps w:val="0"/>
          <w:noProof/>
          <w:sz w:val="24"/>
          <w:szCs w:val="24"/>
        </w:rPr>
        <w:tab/>
      </w:r>
      <w:r>
        <w:rPr>
          <w:noProof/>
        </w:rPr>
        <w:t>Security – Pairing – Bonding</w:t>
      </w:r>
      <w:r>
        <w:rPr>
          <w:noProof/>
        </w:rPr>
        <w:tab/>
      </w:r>
      <w:r>
        <w:rPr>
          <w:noProof/>
        </w:rPr>
        <w:fldChar w:fldCharType="begin"/>
      </w:r>
      <w:r>
        <w:rPr>
          <w:noProof/>
        </w:rPr>
        <w:instrText xml:space="preserve"> PAGEREF _Toc515805135 \h </w:instrText>
      </w:r>
      <w:r>
        <w:rPr>
          <w:noProof/>
        </w:rPr>
      </w:r>
      <w:r>
        <w:rPr>
          <w:noProof/>
        </w:rPr>
        <w:fldChar w:fldCharType="separate"/>
      </w:r>
      <w:r>
        <w:rPr>
          <w:noProof/>
        </w:rPr>
        <w:t>4</w:t>
      </w:r>
      <w:r>
        <w:rPr>
          <w:noProof/>
        </w:rPr>
        <w:fldChar w:fldCharType="end"/>
      </w:r>
    </w:p>
    <w:p w14:paraId="15B0E6B4" w14:textId="77777777" w:rsidR="002219B7" w:rsidRDefault="002219B7">
      <w:pPr>
        <w:pStyle w:val="TOC2"/>
        <w:rPr>
          <w:rFonts w:asciiTheme="minorHAnsi" w:eastAsiaTheme="minorEastAsia" w:hAnsiTheme="minorHAnsi"/>
          <w:smallCaps w:val="0"/>
          <w:noProof/>
          <w:sz w:val="24"/>
          <w:szCs w:val="24"/>
        </w:rPr>
      </w:pPr>
      <w:r>
        <w:rPr>
          <w:noProof/>
        </w:rPr>
        <w:t>3.1.1 Pairing</w:t>
      </w:r>
      <w:r>
        <w:rPr>
          <w:noProof/>
        </w:rPr>
        <w:tab/>
      </w:r>
      <w:r>
        <w:rPr>
          <w:noProof/>
        </w:rPr>
        <w:fldChar w:fldCharType="begin"/>
      </w:r>
      <w:r>
        <w:rPr>
          <w:noProof/>
        </w:rPr>
        <w:instrText xml:space="preserve"> PAGEREF _Toc515805136 \h </w:instrText>
      </w:r>
      <w:r>
        <w:rPr>
          <w:noProof/>
        </w:rPr>
      </w:r>
      <w:r>
        <w:rPr>
          <w:noProof/>
        </w:rPr>
        <w:fldChar w:fldCharType="separate"/>
      </w:r>
      <w:r>
        <w:rPr>
          <w:noProof/>
        </w:rPr>
        <w:t>6</w:t>
      </w:r>
      <w:r>
        <w:rPr>
          <w:noProof/>
        </w:rPr>
        <w:fldChar w:fldCharType="end"/>
      </w:r>
    </w:p>
    <w:p w14:paraId="3E8F5072" w14:textId="77777777" w:rsidR="002219B7" w:rsidRDefault="002219B7">
      <w:pPr>
        <w:pStyle w:val="TOC2"/>
        <w:rPr>
          <w:rFonts w:asciiTheme="minorHAnsi" w:eastAsiaTheme="minorEastAsia" w:hAnsiTheme="minorHAnsi"/>
          <w:smallCaps w:val="0"/>
          <w:noProof/>
          <w:sz w:val="24"/>
          <w:szCs w:val="24"/>
        </w:rPr>
      </w:pPr>
      <w:r>
        <w:rPr>
          <w:noProof/>
        </w:rPr>
        <w:t>3.1.2 Bonding</w:t>
      </w:r>
      <w:r>
        <w:rPr>
          <w:noProof/>
        </w:rPr>
        <w:tab/>
      </w:r>
      <w:r>
        <w:rPr>
          <w:noProof/>
        </w:rPr>
        <w:fldChar w:fldCharType="begin"/>
      </w:r>
      <w:r>
        <w:rPr>
          <w:noProof/>
        </w:rPr>
        <w:instrText xml:space="preserve"> PAGEREF _Toc515805137 \h </w:instrText>
      </w:r>
      <w:r>
        <w:rPr>
          <w:noProof/>
        </w:rPr>
      </w:r>
      <w:r>
        <w:rPr>
          <w:noProof/>
        </w:rPr>
        <w:fldChar w:fldCharType="separate"/>
      </w:r>
      <w:r>
        <w:rPr>
          <w:noProof/>
        </w:rPr>
        <w:t>6</w:t>
      </w:r>
      <w:r>
        <w:rPr>
          <w:noProof/>
        </w:rPr>
        <w:fldChar w:fldCharType="end"/>
      </w:r>
    </w:p>
    <w:p w14:paraId="1B0E0314" w14:textId="77777777" w:rsidR="002219B7" w:rsidRDefault="002219B7">
      <w:pPr>
        <w:pStyle w:val="TOC2"/>
        <w:rPr>
          <w:rFonts w:asciiTheme="minorHAnsi" w:eastAsiaTheme="minorEastAsia" w:hAnsiTheme="minorHAnsi"/>
          <w:smallCaps w:val="0"/>
          <w:noProof/>
          <w:sz w:val="24"/>
          <w:szCs w:val="24"/>
        </w:rPr>
      </w:pPr>
      <w:r>
        <w:rPr>
          <w:noProof/>
        </w:rPr>
        <w:t>3.1.3 Authentication &amp; Authorization</w:t>
      </w:r>
      <w:r>
        <w:rPr>
          <w:noProof/>
        </w:rPr>
        <w:tab/>
      </w:r>
      <w:r>
        <w:rPr>
          <w:noProof/>
        </w:rPr>
        <w:fldChar w:fldCharType="begin"/>
      </w:r>
      <w:r>
        <w:rPr>
          <w:noProof/>
        </w:rPr>
        <w:instrText xml:space="preserve"> PAGEREF _Toc515805138 \h </w:instrText>
      </w:r>
      <w:r>
        <w:rPr>
          <w:noProof/>
        </w:rPr>
      </w:r>
      <w:r>
        <w:rPr>
          <w:noProof/>
        </w:rPr>
        <w:fldChar w:fldCharType="separate"/>
      </w:r>
      <w:r>
        <w:rPr>
          <w:noProof/>
        </w:rPr>
        <w:t>6</w:t>
      </w:r>
      <w:r>
        <w:rPr>
          <w:noProof/>
        </w:rPr>
        <w:fldChar w:fldCharType="end"/>
      </w:r>
    </w:p>
    <w:p w14:paraId="0398CBB2" w14:textId="77777777" w:rsidR="002219B7" w:rsidRDefault="002219B7">
      <w:pPr>
        <w:pStyle w:val="TOC1"/>
        <w:tabs>
          <w:tab w:val="left" w:pos="720"/>
        </w:tabs>
        <w:rPr>
          <w:rFonts w:asciiTheme="minorHAnsi" w:eastAsiaTheme="minorEastAsia" w:hAnsiTheme="minorHAnsi"/>
          <w:b w:val="0"/>
          <w:bCs w:val="0"/>
          <w:caps w:val="0"/>
          <w:noProof/>
          <w:sz w:val="24"/>
          <w:szCs w:val="24"/>
        </w:rPr>
      </w:pPr>
      <w:r>
        <w:rPr>
          <w:noProof/>
        </w:rPr>
        <w:t>3.2</w:t>
      </w:r>
      <w:r>
        <w:rPr>
          <w:rFonts w:asciiTheme="minorHAnsi" w:eastAsiaTheme="minorEastAsia" w:hAnsiTheme="minorHAnsi"/>
          <w:b w:val="0"/>
          <w:bCs w:val="0"/>
          <w:caps w:val="0"/>
          <w:noProof/>
          <w:sz w:val="24"/>
          <w:szCs w:val="24"/>
        </w:rPr>
        <w:tab/>
      </w:r>
      <w:r>
        <w:rPr>
          <w:noProof/>
        </w:rPr>
        <w:t>WICED Configuration: Wiced_bt_cfg.c</w:t>
      </w:r>
      <w:r>
        <w:rPr>
          <w:noProof/>
        </w:rPr>
        <w:tab/>
      </w:r>
      <w:r>
        <w:rPr>
          <w:noProof/>
        </w:rPr>
        <w:fldChar w:fldCharType="begin"/>
      </w:r>
      <w:r>
        <w:rPr>
          <w:noProof/>
        </w:rPr>
        <w:instrText xml:space="preserve"> PAGEREF _Toc515805139 \h </w:instrText>
      </w:r>
      <w:r>
        <w:rPr>
          <w:noProof/>
        </w:rPr>
      </w:r>
      <w:r>
        <w:rPr>
          <w:noProof/>
        </w:rPr>
        <w:fldChar w:fldCharType="separate"/>
      </w:r>
      <w:r>
        <w:rPr>
          <w:noProof/>
        </w:rPr>
        <w:t>6</w:t>
      </w:r>
      <w:r>
        <w:rPr>
          <w:noProof/>
        </w:rPr>
        <w:fldChar w:fldCharType="end"/>
      </w:r>
    </w:p>
    <w:p w14:paraId="17CB0C56" w14:textId="77777777" w:rsidR="002219B7" w:rsidRDefault="002219B7">
      <w:pPr>
        <w:pStyle w:val="TOC1"/>
        <w:tabs>
          <w:tab w:val="left" w:pos="720"/>
        </w:tabs>
        <w:rPr>
          <w:rFonts w:asciiTheme="minorHAnsi" w:eastAsiaTheme="minorEastAsia" w:hAnsiTheme="minorHAnsi"/>
          <w:b w:val="0"/>
          <w:bCs w:val="0"/>
          <w:caps w:val="0"/>
          <w:noProof/>
          <w:sz w:val="24"/>
          <w:szCs w:val="24"/>
        </w:rPr>
      </w:pPr>
      <w:r>
        <w:rPr>
          <w:noProof/>
        </w:rPr>
        <w:t>3.3</w:t>
      </w:r>
      <w:r>
        <w:rPr>
          <w:rFonts w:asciiTheme="minorHAnsi" w:eastAsiaTheme="minorEastAsia" w:hAnsiTheme="minorHAnsi"/>
          <w:b w:val="0"/>
          <w:bCs w:val="0"/>
          <w:caps w:val="0"/>
          <w:noProof/>
          <w:sz w:val="24"/>
          <w:szCs w:val="24"/>
        </w:rPr>
        <w:tab/>
      </w:r>
      <w:r>
        <w:rPr>
          <w:noProof/>
        </w:rPr>
        <w:t>WICED Configuration: Buffer Pools</w:t>
      </w:r>
      <w:r>
        <w:rPr>
          <w:noProof/>
        </w:rPr>
        <w:tab/>
      </w:r>
      <w:r>
        <w:rPr>
          <w:noProof/>
        </w:rPr>
        <w:fldChar w:fldCharType="begin"/>
      </w:r>
      <w:r>
        <w:rPr>
          <w:noProof/>
        </w:rPr>
        <w:instrText xml:space="preserve"> PAGEREF _Toc515805140 \h </w:instrText>
      </w:r>
      <w:r>
        <w:rPr>
          <w:noProof/>
        </w:rPr>
      </w:r>
      <w:r>
        <w:rPr>
          <w:noProof/>
        </w:rPr>
        <w:fldChar w:fldCharType="separate"/>
      </w:r>
      <w:r>
        <w:rPr>
          <w:noProof/>
        </w:rPr>
        <w:t>6</w:t>
      </w:r>
      <w:r>
        <w:rPr>
          <w:noProof/>
        </w:rPr>
        <w:fldChar w:fldCharType="end"/>
      </w:r>
    </w:p>
    <w:p w14:paraId="63A4FA35" w14:textId="77777777" w:rsidR="002219B7" w:rsidRDefault="002219B7">
      <w:pPr>
        <w:pStyle w:val="TOC1"/>
        <w:tabs>
          <w:tab w:val="left" w:pos="720"/>
        </w:tabs>
        <w:rPr>
          <w:rFonts w:asciiTheme="minorHAnsi" w:eastAsiaTheme="minorEastAsia" w:hAnsiTheme="minorHAnsi"/>
          <w:b w:val="0"/>
          <w:bCs w:val="0"/>
          <w:caps w:val="0"/>
          <w:noProof/>
          <w:sz w:val="24"/>
          <w:szCs w:val="24"/>
        </w:rPr>
      </w:pPr>
      <w:r>
        <w:rPr>
          <w:noProof/>
        </w:rPr>
        <w:t>3.4</w:t>
      </w:r>
      <w:r>
        <w:rPr>
          <w:rFonts w:asciiTheme="minorHAnsi" w:eastAsiaTheme="minorEastAsia" w:hAnsiTheme="minorHAnsi"/>
          <w:b w:val="0"/>
          <w:bCs w:val="0"/>
          <w:caps w:val="0"/>
          <w:noProof/>
          <w:sz w:val="24"/>
          <w:szCs w:val="24"/>
        </w:rPr>
        <w:tab/>
      </w:r>
      <w:r>
        <w:rPr>
          <w:noProof/>
        </w:rPr>
        <w:t>Advertising packet</w:t>
      </w:r>
      <w:r>
        <w:rPr>
          <w:noProof/>
        </w:rPr>
        <w:tab/>
      </w:r>
      <w:r>
        <w:rPr>
          <w:noProof/>
        </w:rPr>
        <w:fldChar w:fldCharType="begin"/>
      </w:r>
      <w:r>
        <w:rPr>
          <w:noProof/>
        </w:rPr>
        <w:instrText xml:space="preserve"> PAGEREF _Toc515805141 \h </w:instrText>
      </w:r>
      <w:r>
        <w:rPr>
          <w:noProof/>
        </w:rPr>
      </w:r>
      <w:r>
        <w:rPr>
          <w:noProof/>
        </w:rPr>
        <w:fldChar w:fldCharType="separate"/>
      </w:r>
      <w:r>
        <w:rPr>
          <w:noProof/>
        </w:rPr>
        <w:t>6</w:t>
      </w:r>
      <w:r>
        <w:rPr>
          <w:noProof/>
        </w:rPr>
        <w:fldChar w:fldCharType="end"/>
      </w:r>
    </w:p>
    <w:p w14:paraId="4B1FC195" w14:textId="77777777" w:rsidR="002219B7" w:rsidRDefault="002219B7">
      <w:pPr>
        <w:pStyle w:val="TOC2"/>
        <w:rPr>
          <w:rFonts w:asciiTheme="minorHAnsi" w:eastAsiaTheme="minorEastAsia" w:hAnsiTheme="minorHAnsi"/>
          <w:smallCaps w:val="0"/>
          <w:noProof/>
          <w:sz w:val="24"/>
          <w:szCs w:val="24"/>
        </w:rPr>
      </w:pPr>
      <w:r>
        <w:rPr>
          <w:noProof/>
        </w:rPr>
        <w:t>3.4.1 Using the Advertising Packet to Get Connected</w:t>
      </w:r>
      <w:r>
        <w:rPr>
          <w:noProof/>
        </w:rPr>
        <w:tab/>
      </w:r>
      <w:r>
        <w:rPr>
          <w:noProof/>
        </w:rPr>
        <w:fldChar w:fldCharType="begin"/>
      </w:r>
      <w:r>
        <w:rPr>
          <w:noProof/>
        </w:rPr>
        <w:instrText xml:space="preserve"> PAGEREF _Toc515805142 \h </w:instrText>
      </w:r>
      <w:r>
        <w:rPr>
          <w:noProof/>
        </w:rPr>
      </w:r>
      <w:r>
        <w:rPr>
          <w:noProof/>
        </w:rPr>
        <w:fldChar w:fldCharType="separate"/>
      </w:r>
      <w:r>
        <w:rPr>
          <w:noProof/>
        </w:rPr>
        <w:t>6</w:t>
      </w:r>
      <w:r>
        <w:rPr>
          <w:noProof/>
        </w:rPr>
        <w:fldChar w:fldCharType="end"/>
      </w:r>
    </w:p>
    <w:p w14:paraId="1C525469" w14:textId="77777777" w:rsidR="002219B7" w:rsidRDefault="002219B7">
      <w:pPr>
        <w:pStyle w:val="TOC2"/>
        <w:rPr>
          <w:rFonts w:asciiTheme="minorHAnsi" w:eastAsiaTheme="minorEastAsia" w:hAnsiTheme="minorHAnsi"/>
          <w:smallCaps w:val="0"/>
          <w:noProof/>
          <w:sz w:val="24"/>
          <w:szCs w:val="24"/>
        </w:rPr>
      </w:pPr>
      <w:r>
        <w:rPr>
          <w:noProof/>
        </w:rPr>
        <w:t>3.4.2 iBeacon</w:t>
      </w:r>
      <w:r>
        <w:rPr>
          <w:noProof/>
        </w:rPr>
        <w:tab/>
      </w:r>
      <w:r>
        <w:rPr>
          <w:noProof/>
        </w:rPr>
        <w:fldChar w:fldCharType="begin"/>
      </w:r>
      <w:r>
        <w:rPr>
          <w:noProof/>
        </w:rPr>
        <w:instrText xml:space="preserve"> PAGEREF _Toc515805143 \h </w:instrText>
      </w:r>
      <w:r>
        <w:rPr>
          <w:noProof/>
        </w:rPr>
      </w:r>
      <w:r>
        <w:rPr>
          <w:noProof/>
        </w:rPr>
        <w:fldChar w:fldCharType="separate"/>
      </w:r>
      <w:r>
        <w:rPr>
          <w:noProof/>
        </w:rPr>
        <w:t>7</w:t>
      </w:r>
      <w:r>
        <w:rPr>
          <w:noProof/>
        </w:rPr>
        <w:fldChar w:fldCharType="end"/>
      </w:r>
    </w:p>
    <w:p w14:paraId="1D7D0D79" w14:textId="77777777" w:rsidR="002219B7" w:rsidRDefault="002219B7">
      <w:pPr>
        <w:pStyle w:val="TOC2"/>
        <w:rPr>
          <w:rFonts w:asciiTheme="minorHAnsi" w:eastAsiaTheme="minorEastAsia" w:hAnsiTheme="minorHAnsi"/>
          <w:smallCaps w:val="0"/>
          <w:noProof/>
          <w:sz w:val="24"/>
          <w:szCs w:val="24"/>
        </w:rPr>
      </w:pPr>
      <w:r>
        <w:rPr>
          <w:noProof/>
        </w:rPr>
        <w:t>3.4.3 Eddystone</w:t>
      </w:r>
      <w:r>
        <w:rPr>
          <w:noProof/>
        </w:rPr>
        <w:tab/>
      </w:r>
      <w:r>
        <w:rPr>
          <w:noProof/>
        </w:rPr>
        <w:fldChar w:fldCharType="begin"/>
      </w:r>
      <w:r>
        <w:rPr>
          <w:noProof/>
        </w:rPr>
        <w:instrText xml:space="preserve"> PAGEREF _Toc515805144 \h </w:instrText>
      </w:r>
      <w:r>
        <w:rPr>
          <w:noProof/>
        </w:rPr>
      </w:r>
      <w:r>
        <w:rPr>
          <w:noProof/>
        </w:rPr>
        <w:fldChar w:fldCharType="separate"/>
      </w:r>
      <w:r>
        <w:rPr>
          <w:noProof/>
        </w:rPr>
        <w:t>7</w:t>
      </w:r>
      <w:r>
        <w:rPr>
          <w:noProof/>
        </w:rPr>
        <w:fldChar w:fldCharType="end"/>
      </w:r>
    </w:p>
    <w:p w14:paraId="617A9FD0" w14:textId="77777777" w:rsidR="002219B7" w:rsidRDefault="002219B7">
      <w:pPr>
        <w:pStyle w:val="TOC1"/>
        <w:tabs>
          <w:tab w:val="left" w:pos="720"/>
        </w:tabs>
        <w:rPr>
          <w:rFonts w:asciiTheme="minorHAnsi" w:eastAsiaTheme="minorEastAsia" w:hAnsiTheme="minorHAnsi"/>
          <w:b w:val="0"/>
          <w:bCs w:val="0"/>
          <w:caps w:val="0"/>
          <w:noProof/>
          <w:sz w:val="24"/>
          <w:szCs w:val="24"/>
        </w:rPr>
      </w:pPr>
      <w:r>
        <w:rPr>
          <w:noProof/>
        </w:rPr>
        <w:t>3.5</w:t>
      </w:r>
      <w:r>
        <w:rPr>
          <w:rFonts w:asciiTheme="minorHAnsi" w:eastAsiaTheme="minorEastAsia" w:hAnsiTheme="minorHAnsi"/>
          <w:b w:val="0"/>
          <w:bCs w:val="0"/>
          <w:caps w:val="0"/>
          <w:noProof/>
          <w:sz w:val="24"/>
          <w:szCs w:val="24"/>
        </w:rPr>
        <w:tab/>
      </w:r>
      <w:r>
        <w:rPr>
          <w:noProof/>
        </w:rPr>
        <w:t>GATT Service Discovery</w:t>
      </w:r>
      <w:r>
        <w:rPr>
          <w:noProof/>
        </w:rPr>
        <w:tab/>
      </w:r>
      <w:r>
        <w:rPr>
          <w:noProof/>
        </w:rPr>
        <w:fldChar w:fldCharType="begin"/>
      </w:r>
      <w:r>
        <w:rPr>
          <w:noProof/>
        </w:rPr>
        <w:instrText xml:space="preserve"> PAGEREF _Toc515805145 \h </w:instrText>
      </w:r>
      <w:r>
        <w:rPr>
          <w:noProof/>
        </w:rPr>
      </w:r>
      <w:r>
        <w:rPr>
          <w:noProof/>
        </w:rPr>
        <w:fldChar w:fldCharType="separate"/>
      </w:r>
      <w:r>
        <w:rPr>
          <w:noProof/>
        </w:rPr>
        <w:t>7</w:t>
      </w:r>
      <w:r>
        <w:rPr>
          <w:noProof/>
        </w:rPr>
        <w:fldChar w:fldCharType="end"/>
      </w:r>
    </w:p>
    <w:p w14:paraId="3851EBFE" w14:textId="77777777" w:rsidR="002219B7" w:rsidRDefault="002219B7">
      <w:pPr>
        <w:pStyle w:val="TOC1"/>
        <w:tabs>
          <w:tab w:val="left" w:pos="720"/>
        </w:tabs>
        <w:rPr>
          <w:rFonts w:asciiTheme="minorHAnsi" w:eastAsiaTheme="minorEastAsia" w:hAnsiTheme="minorHAnsi"/>
          <w:b w:val="0"/>
          <w:bCs w:val="0"/>
          <w:caps w:val="0"/>
          <w:noProof/>
          <w:sz w:val="24"/>
          <w:szCs w:val="24"/>
        </w:rPr>
      </w:pPr>
      <w:r>
        <w:rPr>
          <w:noProof/>
        </w:rPr>
        <w:t>3.6</w:t>
      </w:r>
      <w:r>
        <w:rPr>
          <w:rFonts w:asciiTheme="minorHAnsi" w:eastAsiaTheme="minorEastAsia" w:hAnsiTheme="minorHAnsi"/>
          <w:b w:val="0"/>
          <w:bCs w:val="0"/>
          <w:caps w:val="0"/>
          <w:noProof/>
          <w:sz w:val="24"/>
          <w:szCs w:val="24"/>
        </w:rPr>
        <w:tab/>
      </w:r>
      <w:r>
        <w:rPr>
          <w:noProof/>
        </w:rPr>
        <w:t>WICED Bluetooth Events</w:t>
      </w:r>
      <w:r>
        <w:rPr>
          <w:noProof/>
        </w:rPr>
        <w:tab/>
      </w:r>
      <w:r>
        <w:rPr>
          <w:noProof/>
        </w:rPr>
        <w:fldChar w:fldCharType="begin"/>
      </w:r>
      <w:r>
        <w:rPr>
          <w:noProof/>
        </w:rPr>
        <w:instrText xml:space="preserve"> PAGEREF _Toc515805146 \h </w:instrText>
      </w:r>
      <w:r>
        <w:rPr>
          <w:noProof/>
        </w:rPr>
      </w:r>
      <w:r>
        <w:rPr>
          <w:noProof/>
        </w:rPr>
        <w:fldChar w:fldCharType="separate"/>
      </w:r>
      <w:r>
        <w:rPr>
          <w:noProof/>
        </w:rPr>
        <w:t>8</w:t>
      </w:r>
      <w:r>
        <w:rPr>
          <w:noProof/>
        </w:rPr>
        <w:fldChar w:fldCharType="end"/>
      </w:r>
    </w:p>
    <w:p w14:paraId="39D74BA9" w14:textId="77777777" w:rsidR="002219B7" w:rsidRDefault="002219B7">
      <w:pPr>
        <w:pStyle w:val="TOC2"/>
        <w:rPr>
          <w:rFonts w:asciiTheme="minorHAnsi" w:eastAsiaTheme="minorEastAsia" w:hAnsiTheme="minorHAnsi"/>
          <w:smallCaps w:val="0"/>
          <w:noProof/>
          <w:sz w:val="24"/>
          <w:szCs w:val="24"/>
        </w:rPr>
      </w:pPr>
      <w:r>
        <w:rPr>
          <w:noProof/>
        </w:rPr>
        <w:t>3.6.1 More Bluetooth Management Events</w:t>
      </w:r>
      <w:r>
        <w:rPr>
          <w:noProof/>
        </w:rPr>
        <w:tab/>
      </w:r>
      <w:r>
        <w:rPr>
          <w:noProof/>
        </w:rPr>
        <w:fldChar w:fldCharType="begin"/>
      </w:r>
      <w:r>
        <w:rPr>
          <w:noProof/>
        </w:rPr>
        <w:instrText xml:space="preserve"> PAGEREF _Toc515805147 \h </w:instrText>
      </w:r>
      <w:r>
        <w:rPr>
          <w:noProof/>
        </w:rPr>
      </w:r>
      <w:r>
        <w:rPr>
          <w:noProof/>
        </w:rPr>
        <w:fldChar w:fldCharType="separate"/>
      </w:r>
      <w:r>
        <w:rPr>
          <w:noProof/>
        </w:rPr>
        <w:t>8</w:t>
      </w:r>
      <w:r>
        <w:rPr>
          <w:noProof/>
        </w:rPr>
        <w:fldChar w:fldCharType="end"/>
      </w:r>
    </w:p>
    <w:p w14:paraId="137E6AD0" w14:textId="77777777" w:rsidR="002219B7" w:rsidRDefault="002219B7">
      <w:pPr>
        <w:pStyle w:val="TOC2"/>
        <w:rPr>
          <w:rFonts w:asciiTheme="minorHAnsi" w:eastAsiaTheme="minorEastAsia" w:hAnsiTheme="minorHAnsi"/>
          <w:smallCaps w:val="0"/>
          <w:noProof/>
          <w:sz w:val="24"/>
          <w:szCs w:val="24"/>
        </w:rPr>
      </w:pPr>
      <w:r>
        <w:rPr>
          <w:noProof/>
        </w:rPr>
        <w:t>3.6.2 More GATT Events</w:t>
      </w:r>
      <w:r>
        <w:rPr>
          <w:noProof/>
        </w:rPr>
        <w:tab/>
      </w:r>
      <w:r>
        <w:rPr>
          <w:noProof/>
        </w:rPr>
        <w:fldChar w:fldCharType="begin"/>
      </w:r>
      <w:r>
        <w:rPr>
          <w:noProof/>
        </w:rPr>
        <w:instrText xml:space="preserve"> PAGEREF _Toc515805148 \h </w:instrText>
      </w:r>
      <w:r>
        <w:rPr>
          <w:noProof/>
        </w:rPr>
      </w:r>
      <w:r>
        <w:rPr>
          <w:noProof/>
        </w:rPr>
        <w:fldChar w:fldCharType="separate"/>
      </w:r>
      <w:r>
        <w:rPr>
          <w:noProof/>
        </w:rPr>
        <w:t>8</w:t>
      </w:r>
      <w:r>
        <w:rPr>
          <w:noProof/>
        </w:rPr>
        <w:fldChar w:fldCharType="end"/>
      </w:r>
    </w:p>
    <w:p w14:paraId="73D46DEC" w14:textId="77777777" w:rsidR="002219B7" w:rsidRDefault="002219B7">
      <w:pPr>
        <w:pStyle w:val="TOC1"/>
        <w:tabs>
          <w:tab w:val="left" w:pos="720"/>
        </w:tabs>
        <w:rPr>
          <w:rFonts w:asciiTheme="minorHAnsi" w:eastAsiaTheme="minorEastAsia" w:hAnsiTheme="minorHAnsi"/>
          <w:b w:val="0"/>
          <w:bCs w:val="0"/>
          <w:caps w:val="0"/>
          <w:noProof/>
          <w:sz w:val="24"/>
          <w:szCs w:val="24"/>
        </w:rPr>
      </w:pPr>
      <w:r>
        <w:rPr>
          <w:noProof/>
        </w:rPr>
        <w:t>3.7</w:t>
      </w:r>
      <w:r>
        <w:rPr>
          <w:rFonts w:asciiTheme="minorHAnsi" w:eastAsiaTheme="minorEastAsia" w:hAnsiTheme="minorHAnsi"/>
          <w:b w:val="0"/>
          <w:bCs w:val="0"/>
          <w:caps w:val="0"/>
          <w:noProof/>
          <w:sz w:val="24"/>
          <w:szCs w:val="24"/>
        </w:rPr>
        <w:tab/>
      </w:r>
      <w:r>
        <w:rPr>
          <w:noProof/>
        </w:rPr>
        <w:t>WICED Chips &amp; the Architecture of HCI</w:t>
      </w:r>
      <w:r>
        <w:rPr>
          <w:noProof/>
        </w:rPr>
        <w:tab/>
      </w:r>
      <w:r>
        <w:rPr>
          <w:noProof/>
        </w:rPr>
        <w:fldChar w:fldCharType="begin"/>
      </w:r>
      <w:r>
        <w:rPr>
          <w:noProof/>
        </w:rPr>
        <w:instrText xml:space="preserve"> PAGEREF _Toc515805149 \h </w:instrText>
      </w:r>
      <w:r>
        <w:rPr>
          <w:noProof/>
        </w:rPr>
      </w:r>
      <w:r>
        <w:rPr>
          <w:noProof/>
        </w:rPr>
        <w:fldChar w:fldCharType="separate"/>
      </w:r>
      <w:r>
        <w:rPr>
          <w:noProof/>
        </w:rPr>
        <w:t>8</w:t>
      </w:r>
      <w:r>
        <w:rPr>
          <w:noProof/>
        </w:rPr>
        <w:fldChar w:fldCharType="end"/>
      </w:r>
    </w:p>
    <w:p w14:paraId="3789F810" w14:textId="77777777" w:rsidR="002219B7" w:rsidRDefault="002219B7">
      <w:pPr>
        <w:pStyle w:val="TOC2"/>
        <w:rPr>
          <w:rFonts w:asciiTheme="minorHAnsi" w:eastAsiaTheme="minorEastAsia" w:hAnsiTheme="minorHAnsi"/>
          <w:smallCaps w:val="0"/>
          <w:noProof/>
          <w:sz w:val="24"/>
          <w:szCs w:val="24"/>
        </w:rPr>
      </w:pPr>
      <w:r>
        <w:rPr>
          <w:noProof/>
        </w:rPr>
        <w:t>3.7.1 HCI</w:t>
      </w:r>
      <w:r>
        <w:rPr>
          <w:noProof/>
        </w:rPr>
        <w:tab/>
      </w:r>
      <w:r>
        <w:rPr>
          <w:noProof/>
        </w:rPr>
        <w:fldChar w:fldCharType="begin"/>
      </w:r>
      <w:r>
        <w:rPr>
          <w:noProof/>
        </w:rPr>
        <w:instrText xml:space="preserve"> PAGEREF _Toc515805150 \h </w:instrText>
      </w:r>
      <w:r>
        <w:rPr>
          <w:noProof/>
        </w:rPr>
      </w:r>
      <w:r>
        <w:rPr>
          <w:noProof/>
        </w:rPr>
        <w:fldChar w:fldCharType="separate"/>
      </w:r>
      <w:r>
        <w:rPr>
          <w:noProof/>
        </w:rPr>
        <w:t>9</w:t>
      </w:r>
      <w:r>
        <w:rPr>
          <w:noProof/>
        </w:rPr>
        <w:fldChar w:fldCharType="end"/>
      </w:r>
    </w:p>
    <w:p w14:paraId="42FE4512" w14:textId="77777777" w:rsidR="002219B7" w:rsidRDefault="002219B7">
      <w:pPr>
        <w:pStyle w:val="TOC2"/>
        <w:rPr>
          <w:rFonts w:asciiTheme="minorHAnsi" w:eastAsiaTheme="minorEastAsia" w:hAnsiTheme="minorHAnsi"/>
          <w:smallCaps w:val="0"/>
          <w:noProof/>
          <w:sz w:val="24"/>
          <w:szCs w:val="24"/>
        </w:rPr>
      </w:pPr>
      <w:r>
        <w:rPr>
          <w:noProof/>
        </w:rPr>
        <w:t>3.7.2 BT Spy</w:t>
      </w:r>
      <w:r>
        <w:rPr>
          <w:noProof/>
        </w:rPr>
        <w:tab/>
      </w:r>
      <w:r>
        <w:rPr>
          <w:noProof/>
        </w:rPr>
        <w:fldChar w:fldCharType="begin"/>
      </w:r>
      <w:r>
        <w:rPr>
          <w:noProof/>
        </w:rPr>
        <w:instrText xml:space="preserve"> PAGEREF _Toc515805151 \h </w:instrText>
      </w:r>
      <w:r>
        <w:rPr>
          <w:noProof/>
        </w:rPr>
      </w:r>
      <w:r>
        <w:rPr>
          <w:noProof/>
        </w:rPr>
        <w:fldChar w:fldCharType="separate"/>
      </w:r>
      <w:r>
        <w:rPr>
          <w:noProof/>
        </w:rPr>
        <w:t>10</w:t>
      </w:r>
      <w:r>
        <w:rPr>
          <w:noProof/>
        </w:rPr>
        <w:fldChar w:fldCharType="end"/>
      </w:r>
    </w:p>
    <w:p w14:paraId="2FAC936A" w14:textId="77777777" w:rsidR="002219B7" w:rsidRDefault="002219B7">
      <w:pPr>
        <w:pStyle w:val="TOC1"/>
        <w:tabs>
          <w:tab w:val="left" w:pos="720"/>
        </w:tabs>
        <w:rPr>
          <w:rFonts w:asciiTheme="minorHAnsi" w:eastAsiaTheme="minorEastAsia" w:hAnsiTheme="minorHAnsi"/>
          <w:b w:val="0"/>
          <w:bCs w:val="0"/>
          <w:caps w:val="0"/>
          <w:noProof/>
          <w:sz w:val="24"/>
          <w:szCs w:val="24"/>
        </w:rPr>
      </w:pPr>
      <w:r>
        <w:rPr>
          <w:noProof/>
        </w:rPr>
        <w:t>3.8</w:t>
      </w:r>
      <w:r>
        <w:rPr>
          <w:rFonts w:asciiTheme="minorHAnsi" w:eastAsiaTheme="minorEastAsia" w:hAnsiTheme="minorHAnsi"/>
          <w:b w:val="0"/>
          <w:bCs w:val="0"/>
          <w:caps w:val="0"/>
          <w:noProof/>
          <w:sz w:val="24"/>
          <w:szCs w:val="24"/>
        </w:rPr>
        <w:tab/>
      </w:r>
      <w:r>
        <w:rPr>
          <w:noProof/>
        </w:rPr>
        <w:t>Projects</w:t>
      </w:r>
      <w:r>
        <w:rPr>
          <w:noProof/>
        </w:rPr>
        <w:tab/>
      </w:r>
      <w:r>
        <w:rPr>
          <w:noProof/>
        </w:rPr>
        <w:fldChar w:fldCharType="begin"/>
      </w:r>
      <w:r>
        <w:rPr>
          <w:noProof/>
        </w:rPr>
        <w:instrText xml:space="preserve"> PAGEREF _Toc515805152 \h </w:instrText>
      </w:r>
      <w:r>
        <w:rPr>
          <w:noProof/>
        </w:rPr>
      </w:r>
      <w:r>
        <w:rPr>
          <w:noProof/>
        </w:rPr>
        <w:fldChar w:fldCharType="separate"/>
      </w:r>
      <w:r>
        <w:rPr>
          <w:noProof/>
        </w:rPr>
        <w:t>11</w:t>
      </w:r>
      <w:r>
        <w:rPr>
          <w:noProof/>
        </w:rPr>
        <w:fldChar w:fldCharType="end"/>
      </w:r>
    </w:p>
    <w:p w14:paraId="0AA0151D" w14:textId="77777777" w:rsidR="002219B7" w:rsidRDefault="002219B7">
      <w:pPr>
        <w:pStyle w:val="TOC1"/>
        <w:tabs>
          <w:tab w:val="left" w:pos="720"/>
        </w:tabs>
        <w:rPr>
          <w:rFonts w:asciiTheme="minorHAnsi" w:eastAsiaTheme="minorEastAsia" w:hAnsiTheme="minorHAnsi"/>
          <w:b w:val="0"/>
          <w:bCs w:val="0"/>
          <w:caps w:val="0"/>
          <w:noProof/>
          <w:sz w:val="24"/>
          <w:szCs w:val="24"/>
        </w:rPr>
      </w:pPr>
      <w:r>
        <w:rPr>
          <w:noProof/>
        </w:rPr>
        <w:t>3.9</w:t>
      </w:r>
      <w:r>
        <w:rPr>
          <w:rFonts w:asciiTheme="minorHAnsi" w:eastAsiaTheme="minorEastAsia" w:hAnsiTheme="minorHAnsi"/>
          <w:b w:val="0"/>
          <w:bCs w:val="0"/>
          <w:caps w:val="0"/>
          <w:noProof/>
          <w:sz w:val="24"/>
          <w:szCs w:val="24"/>
        </w:rPr>
        <w:tab/>
      </w:r>
      <w:r>
        <w:rPr>
          <w:noProof/>
        </w:rPr>
        <w:t>WICED Bluetooth 201</w:t>
      </w:r>
      <w:r>
        <w:rPr>
          <w:noProof/>
        </w:rPr>
        <w:tab/>
      </w:r>
      <w:r>
        <w:rPr>
          <w:noProof/>
        </w:rPr>
        <w:fldChar w:fldCharType="begin"/>
      </w:r>
      <w:r>
        <w:rPr>
          <w:noProof/>
        </w:rPr>
        <w:instrText xml:space="preserve"> PAGEREF _Toc515805153 \h </w:instrText>
      </w:r>
      <w:r>
        <w:rPr>
          <w:noProof/>
        </w:rPr>
      </w:r>
      <w:r>
        <w:rPr>
          <w:noProof/>
        </w:rPr>
        <w:fldChar w:fldCharType="separate"/>
      </w:r>
      <w:r>
        <w:rPr>
          <w:noProof/>
        </w:rPr>
        <w:t>12</w:t>
      </w:r>
      <w:r>
        <w:rPr>
          <w:noProof/>
        </w:rPr>
        <w:fldChar w:fldCharType="end"/>
      </w:r>
    </w:p>
    <w:p w14:paraId="3A56B794" w14:textId="77777777" w:rsidR="002219B7" w:rsidRDefault="002219B7">
      <w:pPr>
        <w:pStyle w:val="TOC2"/>
        <w:rPr>
          <w:rFonts w:asciiTheme="minorHAnsi" w:eastAsiaTheme="minorEastAsia" w:hAnsiTheme="minorHAnsi"/>
          <w:smallCaps w:val="0"/>
          <w:noProof/>
          <w:sz w:val="24"/>
          <w:szCs w:val="24"/>
        </w:rPr>
      </w:pPr>
      <w:r>
        <w:rPr>
          <w:noProof/>
        </w:rPr>
        <w:t>3.9.1 Low Power</w:t>
      </w:r>
      <w:r>
        <w:rPr>
          <w:noProof/>
        </w:rPr>
        <w:tab/>
      </w:r>
      <w:r>
        <w:rPr>
          <w:noProof/>
        </w:rPr>
        <w:fldChar w:fldCharType="begin"/>
      </w:r>
      <w:r>
        <w:rPr>
          <w:noProof/>
        </w:rPr>
        <w:instrText xml:space="preserve"> PAGEREF _Toc515805154 \h </w:instrText>
      </w:r>
      <w:r>
        <w:rPr>
          <w:noProof/>
        </w:rPr>
      </w:r>
      <w:r>
        <w:rPr>
          <w:noProof/>
        </w:rPr>
        <w:fldChar w:fldCharType="separate"/>
      </w:r>
      <w:r>
        <w:rPr>
          <w:noProof/>
        </w:rPr>
        <w:t>12</w:t>
      </w:r>
      <w:r>
        <w:rPr>
          <w:noProof/>
        </w:rPr>
        <w:fldChar w:fldCharType="end"/>
      </w:r>
    </w:p>
    <w:p w14:paraId="2BCD6B87" w14:textId="77777777" w:rsidR="002219B7" w:rsidRDefault="002219B7">
      <w:pPr>
        <w:pStyle w:val="TOC2"/>
        <w:rPr>
          <w:rFonts w:asciiTheme="minorHAnsi" w:eastAsiaTheme="minorEastAsia" w:hAnsiTheme="minorHAnsi"/>
          <w:smallCaps w:val="0"/>
          <w:noProof/>
          <w:sz w:val="24"/>
          <w:szCs w:val="24"/>
        </w:rPr>
      </w:pPr>
      <w:r>
        <w:rPr>
          <w:noProof/>
        </w:rPr>
        <w:t>3.9.2 L2CAP</w:t>
      </w:r>
      <w:r>
        <w:rPr>
          <w:noProof/>
        </w:rPr>
        <w:tab/>
      </w:r>
      <w:r>
        <w:rPr>
          <w:noProof/>
        </w:rPr>
        <w:fldChar w:fldCharType="begin"/>
      </w:r>
      <w:r>
        <w:rPr>
          <w:noProof/>
        </w:rPr>
        <w:instrText xml:space="preserve"> PAGEREF _Toc515805155 \h </w:instrText>
      </w:r>
      <w:r>
        <w:rPr>
          <w:noProof/>
        </w:rPr>
      </w:r>
      <w:r>
        <w:rPr>
          <w:noProof/>
        </w:rPr>
        <w:fldChar w:fldCharType="separate"/>
      </w:r>
      <w:r>
        <w:rPr>
          <w:noProof/>
        </w:rPr>
        <w:t>12</w:t>
      </w:r>
      <w:r>
        <w:rPr>
          <w:noProof/>
        </w:rPr>
        <w:fldChar w:fldCharType="end"/>
      </w:r>
    </w:p>
    <w:p w14:paraId="02A2EDD1" w14:textId="77777777" w:rsidR="002219B7" w:rsidRDefault="002219B7">
      <w:pPr>
        <w:pStyle w:val="TOC2"/>
        <w:rPr>
          <w:rFonts w:asciiTheme="minorHAnsi" w:eastAsiaTheme="minorEastAsia" w:hAnsiTheme="minorHAnsi"/>
          <w:smallCaps w:val="0"/>
          <w:noProof/>
          <w:sz w:val="24"/>
          <w:szCs w:val="24"/>
        </w:rPr>
      </w:pPr>
      <w:r>
        <w:rPr>
          <w:noProof/>
        </w:rPr>
        <w:t>3.9.3 Other Profiles</w:t>
      </w:r>
      <w:r>
        <w:rPr>
          <w:noProof/>
        </w:rPr>
        <w:tab/>
      </w:r>
      <w:r>
        <w:rPr>
          <w:noProof/>
        </w:rPr>
        <w:fldChar w:fldCharType="begin"/>
      </w:r>
      <w:r>
        <w:rPr>
          <w:noProof/>
        </w:rPr>
        <w:instrText xml:space="preserve"> PAGEREF _Toc515805156 \h </w:instrText>
      </w:r>
      <w:r>
        <w:rPr>
          <w:noProof/>
        </w:rPr>
      </w:r>
      <w:r>
        <w:rPr>
          <w:noProof/>
        </w:rPr>
        <w:fldChar w:fldCharType="separate"/>
      </w:r>
      <w:r>
        <w:rPr>
          <w:noProof/>
        </w:rPr>
        <w:t>12</w:t>
      </w:r>
      <w:r>
        <w:rPr>
          <w:noProof/>
        </w:rPr>
        <w:fldChar w:fldCharType="end"/>
      </w:r>
    </w:p>
    <w:p w14:paraId="3F8A2140" w14:textId="77777777" w:rsidR="002219B7" w:rsidRDefault="002219B7">
      <w:pPr>
        <w:pStyle w:val="TOC2"/>
        <w:rPr>
          <w:rFonts w:asciiTheme="minorHAnsi" w:eastAsiaTheme="minorEastAsia" w:hAnsiTheme="minorHAnsi"/>
          <w:smallCaps w:val="0"/>
          <w:noProof/>
          <w:sz w:val="24"/>
          <w:szCs w:val="24"/>
        </w:rPr>
      </w:pPr>
      <w:r>
        <w:rPr>
          <w:noProof/>
        </w:rPr>
        <w:t>3.9.4 Scan Response</w:t>
      </w:r>
      <w:r>
        <w:rPr>
          <w:noProof/>
        </w:rPr>
        <w:tab/>
      </w:r>
      <w:r>
        <w:rPr>
          <w:noProof/>
        </w:rPr>
        <w:fldChar w:fldCharType="begin"/>
      </w:r>
      <w:r>
        <w:rPr>
          <w:noProof/>
        </w:rPr>
        <w:instrText xml:space="preserve"> PAGEREF _Toc515805157 \h </w:instrText>
      </w:r>
      <w:r>
        <w:rPr>
          <w:noProof/>
        </w:rPr>
      </w:r>
      <w:r>
        <w:rPr>
          <w:noProof/>
        </w:rPr>
        <w:fldChar w:fldCharType="separate"/>
      </w:r>
      <w:r>
        <w:rPr>
          <w:noProof/>
        </w:rPr>
        <w:t>12</w:t>
      </w:r>
      <w:r>
        <w:rPr>
          <w:noProof/>
        </w:rPr>
        <w:fldChar w:fldCharType="end"/>
      </w:r>
    </w:p>
    <w:p w14:paraId="312A622E" w14:textId="77777777" w:rsidR="002219B7" w:rsidRDefault="002219B7">
      <w:pPr>
        <w:pStyle w:val="TOC2"/>
        <w:rPr>
          <w:rFonts w:asciiTheme="minorHAnsi" w:eastAsiaTheme="minorEastAsia" w:hAnsiTheme="minorHAnsi"/>
          <w:smallCaps w:val="0"/>
          <w:noProof/>
          <w:sz w:val="24"/>
          <w:szCs w:val="24"/>
        </w:rPr>
      </w:pPr>
      <w:r>
        <w:rPr>
          <w:noProof/>
        </w:rPr>
        <w:t>3.9.5 Central</w:t>
      </w:r>
      <w:r>
        <w:rPr>
          <w:noProof/>
        </w:rPr>
        <w:tab/>
      </w:r>
      <w:r>
        <w:rPr>
          <w:noProof/>
        </w:rPr>
        <w:fldChar w:fldCharType="begin"/>
      </w:r>
      <w:r>
        <w:rPr>
          <w:noProof/>
        </w:rPr>
        <w:instrText xml:space="preserve"> PAGEREF _Toc515805158 \h </w:instrText>
      </w:r>
      <w:r>
        <w:rPr>
          <w:noProof/>
        </w:rPr>
      </w:r>
      <w:r>
        <w:rPr>
          <w:noProof/>
        </w:rPr>
        <w:fldChar w:fldCharType="separate"/>
      </w:r>
      <w:r>
        <w:rPr>
          <w:noProof/>
        </w:rPr>
        <w:t>12</w:t>
      </w:r>
      <w:r>
        <w:rPr>
          <w:noProof/>
        </w:rPr>
        <w:fldChar w:fldCharType="end"/>
      </w:r>
    </w:p>
    <w:p w14:paraId="42054598" w14:textId="77777777" w:rsidR="002219B7" w:rsidRDefault="002219B7">
      <w:pPr>
        <w:pStyle w:val="TOC2"/>
        <w:rPr>
          <w:rFonts w:asciiTheme="minorHAnsi" w:eastAsiaTheme="minorEastAsia" w:hAnsiTheme="minorHAnsi"/>
          <w:smallCaps w:val="0"/>
          <w:noProof/>
          <w:sz w:val="24"/>
          <w:szCs w:val="24"/>
        </w:rPr>
      </w:pPr>
      <w:r>
        <w:rPr>
          <w:noProof/>
        </w:rPr>
        <w:t>3.9.6 GATT MTU</w:t>
      </w:r>
      <w:r>
        <w:rPr>
          <w:noProof/>
        </w:rPr>
        <w:tab/>
      </w:r>
      <w:r>
        <w:rPr>
          <w:noProof/>
        </w:rPr>
        <w:fldChar w:fldCharType="begin"/>
      </w:r>
      <w:r>
        <w:rPr>
          <w:noProof/>
        </w:rPr>
        <w:instrText xml:space="preserve"> PAGEREF _Toc515805159 \h </w:instrText>
      </w:r>
      <w:r>
        <w:rPr>
          <w:noProof/>
        </w:rPr>
      </w:r>
      <w:r>
        <w:rPr>
          <w:noProof/>
        </w:rPr>
        <w:fldChar w:fldCharType="separate"/>
      </w:r>
      <w:r>
        <w:rPr>
          <w:noProof/>
        </w:rPr>
        <w:t>12</w:t>
      </w:r>
      <w:r>
        <w:rPr>
          <w:noProof/>
        </w:rPr>
        <w:fldChar w:fldCharType="end"/>
      </w:r>
    </w:p>
    <w:p w14:paraId="5F4BAB9D" w14:textId="77777777" w:rsidR="002219B7" w:rsidRDefault="002219B7">
      <w:pPr>
        <w:pStyle w:val="TOC2"/>
        <w:rPr>
          <w:rFonts w:asciiTheme="minorHAnsi" w:eastAsiaTheme="minorEastAsia" w:hAnsiTheme="minorHAnsi"/>
          <w:smallCaps w:val="0"/>
          <w:noProof/>
          <w:sz w:val="24"/>
          <w:szCs w:val="24"/>
        </w:rPr>
      </w:pPr>
      <w:r>
        <w:rPr>
          <w:noProof/>
        </w:rPr>
        <w:t>3.9.7 Mesh</w:t>
      </w:r>
      <w:r>
        <w:rPr>
          <w:noProof/>
        </w:rPr>
        <w:tab/>
      </w:r>
      <w:r>
        <w:rPr>
          <w:noProof/>
        </w:rPr>
        <w:fldChar w:fldCharType="begin"/>
      </w:r>
      <w:r>
        <w:rPr>
          <w:noProof/>
        </w:rPr>
        <w:instrText xml:space="preserve"> PAGEREF _Toc515805160 \h </w:instrText>
      </w:r>
      <w:r>
        <w:rPr>
          <w:noProof/>
        </w:rPr>
      </w:r>
      <w:r>
        <w:rPr>
          <w:noProof/>
        </w:rPr>
        <w:fldChar w:fldCharType="separate"/>
      </w:r>
      <w:r>
        <w:rPr>
          <w:noProof/>
        </w:rPr>
        <w:t>12</w:t>
      </w:r>
      <w:r>
        <w:rPr>
          <w:noProof/>
        </w:rPr>
        <w:fldChar w:fldCharType="end"/>
      </w:r>
    </w:p>
    <w:p w14:paraId="7503863D" w14:textId="77777777" w:rsidR="002219B7" w:rsidRDefault="002219B7">
      <w:pPr>
        <w:pStyle w:val="TOC2"/>
        <w:rPr>
          <w:rFonts w:asciiTheme="minorHAnsi" w:eastAsiaTheme="minorEastAsia" w:hAnsiTheme="minorHAnsi"/>
          <w:smallCaps w:val="0"/>
          <w:noProof/>
          <w:sz w:val="24"/>
          <w:szCs w:val="24"/>
        </w:rPr>
      </w:pPr>
      <w:r>
        <w:rPr>
          <w:noProof/>
        </w:rPr>
        <w:t>3.9.8 Non-GATT DB Based Attribute Protocols</w:t>
      </w:r>
      <w:r>
        <w:rPr>
          <w:noProof/>
        </w:rPr>
        <w:tab/>
      </w:r>
      <w:r>
        <w:rPr>
          <w:noProof/>
        </w:rPr>
        <w:fldChar w:fldCharType="begin"/>
      </w:r>
      <w:r>
        <w:rPr>
          <w:noProof/>
        </w:rPr>
        <w:instrText xml:space="preserve"> PAGEREF _Toc515805161 \h </w:instrText>
      </w:r>
      <w:r>
        <w:rPr>
          <w:noProof/>
        </w:rPr>
      </w:r>
      <w:r>
        <w:rPr>
          <w:noProof/>
        </w:rPr>
        <w:fldChar w:fldCharType="separate"/>
      </w:r>
      <w:r>
        <w:rPr>
          <w:noProof/>
        </w:rPr>
        <w:t>12</w:t>
      </w:r>
      <w:r>
        <w:rPr>
          <w:noProof/>
        </w:rPr>
        <w:fldChar w:fldCharType="end"/>
      </w:r>
    </w:p>
    <w:p w14:paraId="2341DB0E" w14:textId="77777777" w:rsidR="002219B7" w:rsidRDefault="002219B7">
      <w:pPr>
        <w:pStyle w:val="TOC2"/>
        <w:rPr>
          <w:rFonts w:asciiTheme="minorHAnsi" w:eastAsiaTheme="minorEastAsia" w:hAnsiTheme="minorHAnsi"/>
          <w:smallCaps w:val="0"/>
          <w:noProof/>
          <w:sz w:val="24"/>
          <w:szCs w:val="24"/>
        </w:rPr>
      </w:pPr>
      <w:r>
        <w:rPr>
          <w:noProof/>
        </w:rPr>
        <w:t>3.9.9 Privacy</w:t>
      </w:r>
      <w:r>
        <w:rPr>
          <w:noProof/>
        </w:rPr>
        <w:tab/>
      </w:r>
      <w:r>
        <w:rPr>
          <w:noProof/>
        </w:rPr>
        <w:fldChar w:fldCharType="begin"/>
      </w:r>
      <w:r>
        <w:rPr>
          <w:noProof/>
        </w:rPr>
        <w:instrText xml:space="preserve"> PAGEREF _Toc515805162 \h </w:instrText>
      </w:r>
      <w:r>
        <w:rPr>
          <w:noProof/>
        </w:rPr>
      </w:r>
      <w:r>
        <w:rPr>
          <w:noProof/>
        </w:rPr>
        <w:fldChar w:fldCharType="separate"/>
      </w:r>
      <w:r>
        <w:rPr>
          <w:noProof/>
        </w:rPr>
        <w:t>12</w:t>
      </w:r>
      <w:r>
        <w:rPr>
          <w:noProof/>
        </w:rPr>
        <w:fldChar w:fldCharType="end"/>
      </w:r>
    </w:p>
    <w:p w14:paraId="307D7C88" w14:textId="77777777" w:rsidR="002219B7" w:rsidRDefault="002219B7">
      <w:pPr>
        <w:pStyle w:val="TOC2"/>
        <w:rPr>
          <w:rFonts w:asciiTheme="minorHAnsi" w:eastAsiaTheme="minorEastAsia" w:hAnsiTheme="minorHAnsi"/>
          <w:smallCaps w:val="0"/>
          <w:noProof/>
          <w:sz w:val="24"/>
          <w:szCs w:val="24"/>
        </w:rPr>
      </w:pPr>
      <w:r>
        <w:rPr>
          <w:noProof/>
        </w:rPr>
        <w:t>3.9.10 OTA Bootloading</w:t>
      </w:r>
      <w:r>
        <w:rPr>
          <w:noProof/>
        </w:rPr>
        <w:tab/>
      </w:r>
      <w:r>
        <w:rPr>
          <w:noProof/>
        </w:rPr>
        <w:fldChar w:fldCharType="begin"/>
      </w:r>
      <w:r>
        <w:rPr>
          <w:noProof/>
        </w:rPr>
        <w:instrText xml:space="preserve"> PAGEREF _Toc515805163 \h </w:instrText>
      </w:r>
      <w:r>
        <w:rPr>
          <w:noProof/>
        </w:rPr>
      </w:r>
      <w:r>
        <w:rPr>
          <w:noProof/>
        </w:rPr>
        <w:fldChar w:fldCharType="separate"/>
      </w:r>
      <w:r>
        <w:rPr>
          <w:noProof/>
        </w:rPr>
        <w:t>12</w:t>
      </w:r>
      <w:r>
        <w:rPr>
          <w:noProof/>
        </w:rPr>
        <w:fldChar w:fldCharType="end"/>
      </w:r>
    </w:p>
    <w:p w14:paraId="591F3C14" w14:textId="77777777" w:rsidR="002219B7" w:rsidRDefault="002219B7">
      <w:pPr>
        <w:pStyle w:val="TOC2"/>
        <w:rPr>
          <w:rFonts w:asciiTheme="minorHAnsi" w:eastAsiaTheme="minorEastAsia" w:hAnsiTheme="minorHAnsi"/>
          <w:smallCaps w:val="0"/>
          <w:noProof/>
          <w:sz w:val="24"/>
          <w:szCs w:val="24"/>
        </w:rPr>
      </w:pPr>
      <w:r>
        <w:rPr>
          <w:noProof/>
        </w:rPr>
        <w:t>3.9.11 Multirole devices</w:t>
      </w:r>
      <w:r>
        <w:rPr>
          <w:noProof/>
        </w:rPr>
        <w:tab/>
      </w:r>
      <w:r>
        <w:rPr>
          <w:noProof/>
        </w:rPr>
        <w:fldChar w:fldCharType="begin"/>
      </w:r>
      <w:r>
        <w:rPr>
          <w:noProof/>
        </w:rPr>
        <w:instrText xml:space="preserve"> PAGEREF _Toc515805164 \h </w:instrText>
      </w:r>
      <w:r>
        <w:rPr>
          <w:noProof/>
        </w:rPr>
      </w:r>
      <w:r>
        <w:rPr>
          <w:noProof/>
        </w:rPr>
        <w:fldChar w:fldCharType="separate"/>
      </w:r>
      <w:r>
        <w:rPr>
          <w:noProof/>
        </w:rPr>
        <w:t>12</w:t>
      </w:r>
      <w:r>
        <w:rPr>
          <w:noProof/>
        </w:rPr>
        <w:fldChar w:fldCharType="end"/>
      </w:r>
    </w:p>
    <w:p w14:paraId="1E50C0D5" w14:textId="77777777" w:rsidR="002219B7" w:rsidRDefault="002219B7">
      <w:pPr>
        <w:pStyle w:val="TOC2"/>
        <w:rPr>
          <w:rFonts w:asciiTheme="minorHAnsi" w:eastAsiaTheme="minorEastAsia" w:hAnsiTheme="minorHAnsi"/>
          <w:smallCaps w:val="0"/>
          <w:noProof/>
          <w:sz w:val="24"/>
          <w:szCs w:val="24"/>
        </w:rPr>
      </w:pPr>
      <w:r>
        <w:rPr>
          <w:noProof/>
        </w:rPr>
        <w:t>3.9.12 Direct Test Mode</w:t>
      </w:r>
      <w:r>
        <w:rPr>
          <w:noProof/>
        </w:rPr>
        <w:tab/>
      </w:r>
      <w:r>
        <w:rPr>
          <w:noProof/>
        </w:rPr>
        <w:fldChar w:fldCharType="begin"/>
      </w:r>
      <w:r>
        <w:rPr>
          <w:noProof/>
        </w:rPr>
        <w:instrText xml:space="preserve"> PAGEREF _Toc515805165 \h </w:instrText>
      </w:r>
      <w:r>
        <w:rPr>
          <w:noProof/>
        </w:rPr>
      </w:r>
      <w:r>
        <w:rPr>
          <w:noProof/>
        </w:rPr>
        <w:fldChar w:fldCharType="separate"/>
      </w:r>
      <w:r>
        <w:rPr>
          <w:noProof/>
        </w:rPr>
        <w:t>12</w:t>
      </w:r>
      <w:r>
        <w:rPr>
          <w:noProof/>
        </w:rPr>
        <w:fldChar w:fldCharType="end"/>
      </w:r>
    </w:p>
    <w:p w14:paraId="1B025EA2" w14:textId="77777777" w:rsidR="002219B7" w:rsidRDefault="002219B7">
      <w:pPr>
        <w:pStyle w:val="TOC1"/>
        <w:tabs>
          <w:tab w:val="left" w:pos="720"/>
        </w:tabs>
        <w:rPr>
          <w:rFonts w:asciiTheme="minorHAnsi" w:eastAsiaTheme="minorEastAsia" w:hAnsiTheme="minorHAnsi"/>
          <w:b w:val="0"/>
          <w:bCs w:val="0"/>
          <w:caps w:val="0"/>
          <w:noProof/>
          <w:sz w:val="24"/>
          <w:szCs w:val="24"/>
        </w:rPr>
      </w:pPr>
      <w:r>
        <w:rPr>
          <w:noProof/>
        </w:rPr>
        <w:t>3.10</w:t>
      </w:r>
      <w:r>
        <w:rPr>
          <w:rFonts w:asciiTheme="minorHAnsi" w:eastAsiaTheme="minorEastAsia" w:hAnsiTheme="minorHAnsi"/>
          <w:b w:val="0"/>
          <w:bCs w:val="0"/>
          <w:caps w:val="0"/>
          <w:noProof/>
          <w:sz w:val="24"/>
          <w:szCs w:val="24"/>
        </w:rPr>
        <w:tab/>
      </w:r>
      <w:r>
        <w:rPr>
          <w:noProof/>
        </w:rPr>
        <w:t>Terms</w:t>
      </w:r>
      <w:r>
        <w:rPr>
          <w:noProof/>
        </w:rPr>
        <w:tab/>
      </w:r>
      <w:r>
        <w:rPr>
          <w:noProof/>
        </w:rPr>
        <w:fldChar w:fldCharType="begin"/>
      </w:r>
      <w:r>
        <w:rPr>
          <w:noProof/>
        </w:rPr>
        <w:instrText xml:space="preserve"> PAGEREF _Toc515805166 \h </w:instrText>
      </w:r>
      <w:r>
        <w:rPr>
          <w:noProof/>
        </w:rPr>
      </w:r>
      <w:r>
        <w:rPr>
          <w:noProof/>
        </w:rPr>
        <w:fldChar w:fldCharType="separate"/>
      </w:r>
      <w:r>
        <w:rPr>
          <w:noProof/>
        </w:rPr>
        <w:t>12</w:t>
      </w:r>
      <w:r>
        <w:rPr>
          <w:noProof/>
        </w:rPr>
        <w:fldChar w:fldCharType="end"/>
      </w:r>
    </w:p>
    <w:p w14:paraId="25BAEA41" w14:textId="73CFBCBB" w:rsidR="00BA1EED" w:rsidRDefault="00907C94">
      <w:pPr>
        <w:rPr>
          <w:rFonts w:eastAsia="Times New Roman"/>
          <w:b/>
          <w:bCs/>
          <w:color w:val="1F4E79" w:themeColor="accent1" w:themeShade="80"/>
          <w:sz w:val="28"/>
          <w:szCs w:val="28"/>
        </w:rPr>
      </w:pPr>
      <w:r>
        <w:fldChar w:fldCharType="end"/>
      </w:r>
    </w:p>
    <w:p w14:paraId="1F9227C9" w14:textId="77777777" w:rsidR="00282376" w:rsidRDefault="00282376">
      <w:pPr>
        <w:spacing w:line="259" w:lineRule="auto"/>
        <w:rPr>
          <w:rFonts w:eastAsia="Times New Roman"/>
          <w:b/>
          <w:bCs/>
          <w:color w:val="1F4E79" w:themeColor="accent1" w:themeShade="80"/>
          <w:sz w:val="28"/>
          <w:szCs w:val="28"/>
        </w:rPr>
      </w:pPr>
      <w:r>
        <w:br w:type="page"/>
      </w:r>
    </w:p>
    <w:p w14:paraId="370DF853" w14:textId="56EBC9E0" w:rsidR="001546E3" w:rsidRDefault="001546E3" w:rsidP="00AE30D4">
      <w:pPr>
        <w:pStyle w:val="Heading1"/>
      </w:pPr>
      <w:bookmarkStart w:id="1" w:name="_Toc515805133"/>
      <w:r>
        <w:lastRenderedPageBreak/>
        <w:t>Notify &amp; Indicate</w:t>
      </w:r>
      <w:bookmarkEnd w:id="1"/>
    </w:p>
    <w:p w14:paraId="7DBC388D" w14:textId="746AA7D9" w:rsidR="008C5B9C" w:rsidRDefault="008C5B9C" w:rsidP="008C5B9C">
      <w:r>
        <w:t xml:space="preserve">In the previous chapter, we talked about how the </w:t>
      </w:r>
      <w:r w:rsidR="005A693D">
        <w:t>GATT Client</w:t>
      </w:r>
      <w:r>
        <w:t xml:space="preserve"> </w:t>
      </w:r>
      <w:proofErr w:type="gramStart"/>
      <w:r w:rsidR="005A693D">
        <w:t>can</w:t>
      </w:r>
      <w:proofErr w:type="gramEnd"/>
      <w:r w:rsidR="005A693D">
        <w:t xml:space="preserve"> </w:t>
      </w:r>
      <w:r>
        <w:t>Read and Write the GATT Database</w:t>
      </w:r>
      <w:r w:rsidR="005A693D">
        <w:t xml:space="preserve"> running on the GATT Server</w:t>
      </w:r>
      <w:r>
        <w:t xml:space="preserve">.  </w:t>
      </w:r>
      <w:r w:rsidR="00AA3D29">
        <w:t xml:space="preserve">For instance, if your Server is a </w:t>
      </w:r>
      <w:proofErr w:type="spellStart"/>
      <w:r w:rsidR="00AA3D29">
        <w:t>CapSense</w:t>
      </w:r>
      <w:proofErr w:type="spellEnd"/>
      <w:r w:rsidR="00AA3D29">
        <w:t xml:space="preserve"> Peripheral device, you might want to send the Client an update each time the </w:t>
      </w:r>
      <w:proofErr w:type="spellStart"/>
      <w:r w:rsidR="00AA3D29">
        <w:t>CapSense</w:t>
      </w:r>
      <w:proofErr w:type="spellEnd"/>
      <w:r w:rsidR="00AA3D29">
        <w:t xml:space="preserve"> values change.  </w:t>
      </w:r>
      <w:r>
        <w:t xml:space="preserve">That leaves us with the obvious question of how does the </w:t>
      </w:r>
      <w:r w:rsidR="005A693D">
        <w:t>Server</w:t>
      </w:r>
      <w:r>
        <w:t xml:space="preserve"> initiate communication</w:t>
      </w:r>
      <w:r w:rsidR="005A693D">
        <w:t xml:space="preserve"> to the Client</w:t>
      </w:r>
      <w:r>
        <w:t>?  And when is it allowed to do so?</w:t>
      </w:r>
    </w:p>
    <w:p w14:paraId="09AC506B" w14:textId="48AE5529" w:rsidR="008C5B9C" w:rsidRDefault="008C5B9C" w:rsidP="008C5B9C">
      <w:r>
        <w:t xml:space="preserve">The answer to the first question is, the </w:t>
      </w:r>
      <w:r w:rsidR="005A693D">
        <w:t>Server</w:t>
      </w:r>
      <w:r>
        <w:t xml:space="preserve"> </w:t>
      </w:r>
      <w:r w:rsidR="005A693D">
        <w:t>can notify the Central that one of the values in the GATT Database has changed by sending a Notification message.  That message has the Handle of the Characteristic that has changed and a new value for that Characteristic.  The Notification messages are not responded to by the Central, and as such are not reliable.  If you need a reliable message, you can send an Indication which the Central must respond to.</w:t>
      </w:r>
    </w:p>
    <w:p w14:paraId="421D9A0B" w14:textId="73DE1B69" w:rsidR="005A693D" w:rsidRDefault="005A693D" w:rsidP="008C5B9C">
      <w:r>
        <w:t xml:space="preserve">To send a Notification </w:t>
      </w:r>
      <w:r w:rsidR="00C93A24">
        <w:t>or</w:t>
      </w:r>
      <w:r>
        <w:t xml:space="preserve"> Indication use the APIs</w:t>
      </w:r>
    </w:p>
    <w:p w14:paraId="0E99A3BF" w14:textId="2ED1F59B" w:rsidR="005A693D" w:rsidRDefault="005A693D" w:rsidP="00AA3D29">
      <w:pPr>
        <w:pStyle w:val="ListParagraph"/>
        <w:numPr>
          <w:ilvl w:val="0"/>
          <w:numId w:val="7"/>
        </w:numPr>
      </w:pPr>
      <w:proofErr w:type="spellStart"/>
      <w:r>
        <w:t>wiced_bt_send_</w:t>
      </w:r>
      <w:proofErr w:type="gramStart"/>
      <w:r>
        <w:t>notification</w:t>
      </w:r>
      <w:proofErr w:type="spellEnd"/>
      <w:r>
        <w:t>(</w:t>
      </w:r>
      <w:proofErr w:type="spellStart"/>
      <w:proofErr w:type="gramEnd"/>
      <w:r>
        <w:t>conn_id</w:t>
      </w:r>
      <w:proofErr w:type="spellEnd"/>
      <w:r>
        <w:t>, handle, length, value)</w:t>
      </w:r>
    </w:p>
    <w:p w14:paraId="60E04FFC" w14:textId="517F7E99" w:rsidR="005A693D" w:rsidRDefault="005A693D" w:rsidP="00AA3D29">
      <w:pPr>
        <w:pStyle w:val="ListParagraph"/>
        <w:numPr>
          <w:ilvl w:val="0"/>
          <w:numId w:val="7"/>
        </w:numPr>
      </w:pPr>
      <w:proofErr w:type="spellStart"/>
      <w:r>
        <w:t>wiced_bt_send_</w:t>
      </w:r>
      <w:proofErr w:type="gramStart"/>
      <w:r w:rsidR="00C93A24">
        <w:t>indication</w:t>
      </w:r>
      <w:proofErr w:type="spellEnd"/>
      <w:r>
        <w:t>(</w:t>
      </w:r>
      <w:proofErr w:type="spellStart"/>
      <w:proofErr w:type="gramEnd"/>
      <w:r>
        <w:t>conn_id</w:t>
      </w:r>
      <w:proofErr w:type="spellEnd"/>
      <w:r>
        <w:t>, handle, length, value)</w:t>
      </w:r>
    </w:p>
    <w:p w14:paraId="47269940" w14:textId="6CCA2541" w:rsidR="005A693D" w:rsidRDefault="005A693D" w:rsidP="005A693D">
      <w:r>
        <w:t>By convention, the GATT Server will not send Notification or Indication messages unless they are turned on by the Client.</w:t>
      </w:r>
    </w:p>
    <w:p w14:paraId="29A4D0BC" w14:textId="3CB8BDFA" w:rsidR="001B7E82" w:rsidRDefault="00C93A24" w:rsidP="005A693D">
      <w:r>
        <w:t xml:space="preserve">How do you turn on Notifications or Indications?  </w:t>
      </w:r>
      <w:r w:rsidR="005A693D">
        <w:t>In the last chapter</w:t>
      </w:r>
      <w:r w:rsidR="001B7E82">
        <w:t>,</w:t>
      </w:r>
      <w:r w:rsidR="005A693D">
        <w:t xml:space="preserve"> we talked abou</w:t>
      </w:r>
      <w:r w:rsidR="001B7E82">
        <w:t xml:space="preserve">t the GATT Attribute Database, specifically, </w:t>
      </w:r>
      <w:r>
        <w:t xml:space="preserve">the </w:t>
      </w:r>
      <w:r w:rsidR="005A693D">
        <w:t>Characteristic</w:t>
      </w:r>
      <w:r w:rsidR="001B7E82">
        <w:t>.  If you recall</w:t>
      </w:r>
      <w:r>
        <w:t>,</w:t>
      </w:r>
      <w:r w:rsidR="001B7E82">
        <w:t xml:space="preserve"> a Characteristic is composed of a minimum of two Attributes.</w:t>
      </w:r>
    </w:p>
    <w:p w14:paraId="628A482B" w14:textId="0307276E" w:rsidR="001B7E82" w:rsidRDefault="001B7E82" w:rsidP="00AA3D29">
      <w:pPr>
        <w:pStyle w:val="ListParagraph"/>
        <w:numPr>
          <w:ilvl w:val="0"/>
          <w:numId w:val="8"/>
        </w:numPr>
      </w:pPr>
      <w:r>
        <w:t>Characteristic Declaration</w:t>
      </w:r>
    </w:p>
    <w:p w14:paraId="77048249" w14:textId="547B1366" w:rsidR="001B7E82" w:rsidRDefault="001B7E82" w:rsidP="00AA3D29">
      <w:pPr>
        <w:pStyle w:val="ListParagraph"/>
        <w:numPr>
          <w:ilvl w:val="0"/>
          <w:numId w:val="8"/>
        </w:numPr>
      </w:pPr>
      <w:r>
        <w:t>Characteristic Value</w:t>
      </w:r>
    </w:p>
    <w:p w14:paraId="10A424DF" w14:textId="42CF8132" w:rsidR="001B7E82" w:rsidRDefault="001B7E82" w:rsidP="001B7E82">
      <w:r>
        <w:t>However, information about the Characteristic can be extended by adding more Attributes, which go by the name of Characteristic Descriptors.</w:t>
      </w:r>
    </w:p>
    <w:p w14:paraId="2D9C3168" w14:textId="6313AC49" w:rsidR="001B7E82" w:rsidRDefault="001B7E82" w:rsidP="001B7E82">
      <w:r>
        <w:t>For the Client to tell the Server that it wants to have Indications or Notifications, two things need to happen.  First, the Server must add a new Attribute to the Characteristic Descriptors called the Client Characteristic Configuration Descriptor, often called the CCCD.  This Attribute is simply a 16-bit mask field, where bit 0 represents the Notification flag, and bit 1 represents the Indication flag.</w:t>
      </w:r>
    </w:p>
    <w:p w14:paraId="3C7EAF31" w14:textId="230E7BE8" w:rsidR="001B7E82" w:rsidRDefault="001B7E82" w:rsidP="001B7E82">
      <w:r>
        <w:t xml:space="preserve">In other words, the Client </w:t>
      </w:r>
      <w:proofErr w:type="gramStart"/>
      <w:r>
        <w:t>can</w:t>
      </w:r>
      <w:proofErr w:type="gramEnd"/>
      <w:r>
        <w:t xml:space="preserve"> Write a 1 to bit 0 of the CCCD to tell the Server that it wants Notifications.</w:t>
      </w:r>
      <w:r w:rsidR="00AA3D29">
        <w:t xml:space="preserve">  To add the CCCD to your GATT DB use the following Macro:</w:t>
      </w:r>
    </w:p>
    <w:p w14:paraId="5CC6D392" w14:textId="77777777" w:rsidR="00AA3D29" w:rsidRDefault="00AA3D29" w:rsidP="00AA3D29">
      <w:pPr>
        <w:pStyle w:val="ListParagraph"/>
        <w:numPr>
          <w:ilvl w:val="0"/>
          <w:numId w:val="9"/>
        </w:numPr>
      </w:pPr>
      <w:r>
        <w:t>CHAR_DESCRIPTOR_UUID16_WRITABLE</w:t>
      </w:r>
    </w:p>
    <w:p w14:paraId="67B71180" w14:textId="46581A10" w:rsidR="00AA3D29" w:rsidRDefault="00AA3D29" w:rsidP="00AA3D29">
      <w:pPr>
        <w:pStyle w:val="ListParagraph"/>
        <w:numPr>
          <w:ilvl w:val="1"/>
          <w:numId w:val="9"/>
        </w:numPr>
      </w:pPr>
      <w:r>
        <w:t>Handle</w:t>
      </w:r>
    </w:p>
    <w:p w14:paraId="039C6D01" w14:textId="3CECC462" w:rsidR="00AA3D29" w:rsidRDefault="00AA3D29" w:rsidP="00AA3D29">
      <w:pPr>
        <w:pStyle w:val="ListParagraph"/>
        <w:numPr>
          <w:ilvl w:val="1"/>
          <w:numId w:val="9"/>
        </w:numPr>
      </w:pPr>
      <w:r w:rsidRPr="00AA3D29">
        <w:t>UID_DESCRIPTOR_CLIENT_CHARACTERISTIC_CONFIGURATION</w:t>
      </w:r>
    </w:p>
    <w:p w14:paraId="6236C502" w14:textId="78855F6C" w:rsidR="00AA3D29" w:rsidRDefault="00AA3D29" w:rsidP="00AA3D29">
      <w:pPr>
        <w:pStyle w:val="ListParagraph"/>
        <w:numPr>
          <w:ilvl w:val="1"/>
          <w:numId w:val="9"/>
        </w:numPr>
      </w:pPr>
      <w:r w:rsidRPr="00AA3D29">
        <w:t>LEGATTDB_PERM_READABLE | LEGATTDB_PERM_WRITE_REQ | LEGATTDB_PERM_AUTH_WRITABLE | LEGATTDB_PERM_AUTH_READABLE</w:t>
      </w:r>
    </w:p>
    <w:p w14:paraId="04C56349" w14:textId="2FAAB549" w:rsidR="001B7E82" w:rsidRDefault="00AA3D29" w:rsidP="001B7E82">
      <w:r>
        <w:lastRenderedPageBreak/>
        <w:t>Then in your GATT Attribute Write Callback you will need to save the value that was written to you.  If a one is written to the CCCD from then on, when a value changes in your system, you will be able to send out a new value.</w:t>
      </w:r>
    </w:p>
    <w:p w14:paraId="21DA6C01" w14:textId="43F7ABDE" w:rsidR="00AE30D4" w:rsidRDefault="00AE30D4" w:rsidP="00AE30D4">
      <w:pPr>
        <w:pStyle w:val="Heading1"/>
      </w:pPr>
      <w:bookmarkStart w:id="2" w:name="_Toc515805134"/>
      <w:r>
        <w:t>Other Characteristic Descriptors</w:t>
      </w:r>
      <w:bookmarkEnd w:id="2"/>
    </w:p>
    <w:p w14:paraId="5140C0E1" w14:textId="2B799532" w:rsidR="00503001" w:rsidRDefault="00AA3D29" w:rsidP="00AA3D29">
      <w:r>
        <w:t xml:space="preserve">There are </w:t>
      </w:r>
      <w:proofErr w:type="gramStart"/>
      <w:r w:rsidR="00503001">
        <w:t>a number of</w:t>
      </w:r>
      <w:proofErr w:type="gramEnd"/>
      <w:r>
        <w:t xml:space="preserve"> other interesting Characteristic Descriptors</w:t>
      </w:r>
      <w:r w:rsidR="00503001">
        <w:t xml:space="preserve"> that are defined by the Bluetooth SIG including:</w:t>
      </w:r>
    </w:p>
    <w:p w14:paraId="412CC9C7" w14:textId="70E2C413" w:rsidR="00503001" w:rsidRDefault="00503001" w:rsidP="00AA3D29">
      <w:r w:rsidRPr="00503001">
        <w:drawing>
          <wp:inline distT="0" distB="0" distL="0" distR="0" wp14:anchorId="4688F713" wp14:editId="79F2D875">
            <wp:extent cx="5943600" cy="55753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575300"/>
                    </a:xfrm>
                    <a:prstGeom prst="rect">
                      <a:avLst/>
                    </a:prstGeom>
                  </pic:spPr>
                </pic:pic>
              </a:graphicData>
            </a:graphic>
          </wp:inline>
        </w:drawing>
      </w:r>
    </w:p>
    <w:p w14:paraId="24E0EA7E" w14:textId="1031B343" w:rsidR="00AA3D29" w:rsidRDefault="00503001" w:rsidP="00AA3D29">
      <w:r>
        <w:t xml:space="preserve">A common Characteristic Descriptor to use is the </w:t>
      </w:r>
      <w:r w:rsidR="00AA3D29">
        <w:t>Characteristic User Description</w:t>
      </w:r>
      <w:r>
        <w:t xml:space="preserve"> which</w:t>
      </w:r>
      <w:r w:rsidR="00AA3D29">
        <w:t xml:space="preserve"> is just a text string that describes in human format the Characteristic</w:t>
      </w:r>
      <w:r>
        <w:t xml:space="preserve"> Type</w:t>
      </w:r>
      <w:r w:rsidR="00AA3D29">
        <w:t xml:space="preserve">.  Many GATT Database </w:t>
      </w:r>
      <w:r w:rsidR="00AA3D29">
        <w:lastRenderedPageBreak/>
        <w:t xml:space="preserve">Browsers (e.g. Light Blue) will display this information when you are looking at the GATT Database.  To add the Characteristic User Description to your Characteristic just </w:t>
      </w:r>
      <w:r w:rsidR="008D6453">
        <w:t>add</w:t>
      </w:r>
    </w:p>
    <w:p w14:paraId="405FCF67" w14:textId="1B2DF2EF" w:rsidR="008D6453" w:rsidRDefault="008D6453" w:rsidP="008D6453">
      <w:pPr>
        <w:pStyle w:val="ListParagraph"/>
        <w:numPr>
          <w:ilvl w:val="0"/>
          <w:numId w:val="9"/>
        </w:numPr>
      </w:pPr>
      <w:r>
        <w:t>CHAR_DESCRIPTOR_UUID16</w:t>
      </w:r>
    </w:p>
    <w:p w14:paraId="4A879742" w14:textId="4EC29DD6" w:rsidR="00BF5462" w:rsidRDefault="00BF5462" w:rsidP="008D6453">
      <w:pPr>
        <w:pStyle w:val="ListParagraph"/>
        <w:numPr>
          <w:ilvl w:val="1"/>
          <w:numId w:val="9"/>
        </w:numPr>
      </w:pPr>
      <w:r>
        <w:t>handle</w:t>
      </w:r>
    </w:p>
    <w:p w14:paraId="7D4C200A" w14:textId="056CF781" w:rsidR="008D6453" w:rsidRDefault="008D6453" w:rsidP="008D6453">
      <w:pPr>
        <w:pStyle w:val="ListParagraph"/>
        <w:numPr>
          <w:ilvl w:val="1"/>
          <w:numId w:val="9"/>
        </w:numPr>
      </w:pPr>
      <w:r w:rsidRPr="008D6453">
        <w:t>UUID_DESCRIPTOR_CHARACTERISTIC_USER_DESCRIPTION</w:t>
      </w:r>
    </w:p>
    <w:p w14:paraId="4CCD8CA5" w14:textId="05F11772" w:rsidR="00BF5462" w:rsidRDefault="00BF5462" w:rsidP="008D6453">
      <w:pPr>
        <w:pStyle w:val="ListParagraph"/>
        <w:numPr>
          <w:ilvl w:val="1"/>
          <w:numId w:val="9"/>
        </w:numPr>
      </w:pPr>
      <w:r w:rsidRPr="00BF5462">
        <w:t>LEGATTDB_PERM_READABLE</w:t>
      </w:r>
    </w:p>
    <w:p w14:paraId="46F71F9E" w14:textId="3CA08067" w:rsidR="00503001" w:rsidRDefault="00503001" w:rsidP="00503001">
      <w:r>
        <w:t xml:space="preserve">WICED Bluetooth has defines for the rest of the Descriptors </w:t>
      </w:r>
      <w:r w:rsidR="00AD38B2">
        <w:t xml:space="preserve">which you can find in </w:t>
      </w:r>
      <w:proofErr w:type="spellStart"/>
      <w:r w:rsidR="00AD38B2">
        <w:t>wiced_bt_uuid.h</w:t>
      </w:r>
      <w:proofErr w:type="spellEnd"/>
    </w:p>
    <w:p w14:paraId="3409358D" w14:textId="3B561387" w:rsidR="00AD38B2" w:rsidRDefault="00AD38B2" w:rsidP="00503001">
      <w:r w:rsidRPr="00AD38B2">
        <w:drawing>
          <wp:inline distT="0" distB="0" distL="0" distR="0" wp14:anchorId="7037F489" wp14:editId="580E6E0B">
            <wp:extent cx="5943600" cy="3277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7870"/>
                    </a:xfrm>
                    <a:prstGeom prst="rect">
                      <a:avLst/>
                    </a:prstGeom>
                  </pic:spPr>
                </pic:pic>
              </a:graphicData>
            </a:graphic>
          </wp:inline>
        </w:drawing>
      </w:r>
    </w:p>
    <w:p w14:paraId="5A3E6630" w14:textId="77777777" w:rsidR="00AE30D4" w:rsidRDefault="00AE30D4" w:rsidP="00AA3D29">
      <w:pPr>
        <w:pStyle w:val="Heading1"/>
        <w:numPr>
          <w:ilvl w:val="0"/>
          <w:numId w:val="4"/>
        </w:numPr>
      </w:pPr>
      <w:bookmarkStart w:id="3" w:name="_Toc515805135"/>
      <w:r>
        <w:t>Security – Pairing – Bonding</w:t>
      </w:r>
      <w:bookmarkEnd w:id="3"/>
    </w:p>
    <w:p w14:paraId="0DB61890" w14:textId="77777777" w:rsidR="005763D6" w:rsidRPr="00AF09BA" w:rsidRDefault="005763D6" w:rsidP="005763D6">
      <w:r w:rsidRPr="00AF09BA">
        <w:t xml:space="preserve">BLE has two security modes, and </w:t>
      </w:r>
      <w:r>
        <w:t>several</w:t>
      </w:r>
      <w:r w:rsidRPr="00AF09BA">
        <w:t xml:space="preserve"> levels in each mode. They are:</w:t>
      </w:r>
    </w:p>
    <w:tbl>
      <w:tblPr>
        <w:tblStyle w:val="TableGrid"/>
        <w:tblW w:w="0" w:type="auto"/>
        <w:jc w:val="center"/>
        <w:tblLook w:val="04A0" w:firstRow="1" w:lastRow="0" w:firstColumn="1" w:lastColumn="0" w:noHBand="0" w:noVBand="1"/>
      </w:tblPr>
      <w:tblGrid>
        <w:gridCol w:w="1021"/>
        <w:gridCol w:w="1867"/>
        <w:gridCol w:w="1867"/>
        <w:gridCol w:w="1625"/>
      </w:tblGrid>
      <w:tr w:rsidR="005763D6" w14:paraId="15775CA6" w14:textId="77777777" w:rsidTr="006318D7">
        <w:trPr>
          <w:jc w:val="center"/>
        </w:trPr>
        <w:tc>
          <w:tcPr>
            <w:tcW w:w="871" w:type="dxa"/>
            <w:shd w:val="clear" w:color="auto" w:fill="BFBFBF" w:themeFill="background1" w:themeFillShade="BF"/>
          </w:tcPr>
          <w:p w14:paraId="1DD90410" w14:textId="77777777" w:rsidR="005763D6" w:rsidRPr="00AF09BA" w:rsidRDefault="005763D6" w:rsidP="006318D7">
            <w:pPr>
              <w:rPr>
                <w:b/>
              </w:rPr>
            </w:pPr>
            <w:r w:rsidRPr="00AF09BA">
              <w:rPr>
                <w:b/>
              </w:rPr>
              <w:t>Security</w:t>
            </w:r>
          </w:p>
        </w:tc>
        <w:tc>
          <w:tcPr>
            <w:tcW w:w="1624" w:type="dxa"/>
            <w:shd w:val="clear" w:color="auto" w:fill="BFBFBF" w:themeFill="background1" w:themeFillShade="BF"/>
          </w:tcPr>
          <w:p w14:paraId="297D92AF" w14:textId="77777777" w:rsidR="005763D6" w:rsidRPr="00AF09BA" w:rsidRDefault="005763D6" w:rsidP="006318D7">
            <w:pPr>
              <w:rPr>
                <w:b/>
              </w:rPr>
            </w:pPr>
            <w:r w:rsidRPr="00AF09BA">
              <w:rPr>
                <w:b/>
              </w:rPr>
              <w:t>Level 1</w:t>
            </w:r>
          </w:p>
        </w:tc>
        <w:tc>
          <w:tcPr>
            <w:tcW w:w="1625" w:type="dxa"/>
            <w:shd w:val="clear" w:color="auto" w:fill="BFBFBF" w:themeFill="background1" w:themeFillShade="BF"/>
          </w:tcPr>
          <w:p w14:paraId="5171183E" w14:textId="77777777" w:rsidR="005763D6" w:rsidRPr="00AF09BA" w:rsidRDefault="005763D6" w:rsidP="006318D7">
            <w:pPr>
              <w:rPr>
                <w:b/>
              </w:rPr>
            </w:pPr>
            <w:r w:rsidRPr="00AF09BA">
              <w:rPr>
                <w:b/>
              </w:rPr>
              <w:t>Level 2</w:t>
            </w:r>
          </w:p>
        </w:tc>
        <w:tc>
          <w:tcPr>
            <w:tcW w:w="1625" w:type="dxa"/>
            <w:shd w:val="clear" w:color="auto" w:fill="BFBFBF" w:themeFill="background1" w:themeFillShade="BF"/>
          </w:tcPr>
          <w:p w14:paraId="7ABBE61A" w14:textId="77777777" w:rsidR="005763D6" w:rsidRPr="00AF09BA" w:rsidRDefault="005763D6" w:rsidP="006318D7">
            <w:pPr>
              <w:rPr>
                <w:b/>
              </w:rPr>
            </w:pPr>
            <w:r w:rsidRPr="00AF09BA">
              <w:rPr>
                <w:b/>
              </w:rPr>
              <w:t>Level 3</w:t>
            </w:r>
          </w:p>
        </w:tc>
      </w:tr>
      <w:tr w:rsidR="005763D6" w14:paraId="5EA084A1" w14:textId="77777777" w:rsidTr="006318D7">
        <w:trPr>
          <w:jc w:val="center"/>
        </w:trPr>
        <w:tc>
          <w:tcPr>
            <w:tcW w:w="871" w:type="dxa"/>
          </w:tcPr>
          <w:p w14:paraId="1F2A00AF" w14:textId="77777777" w:rsidR="005763D6" w:rsidRPr="00AF09BA" w:rsidRDefault="005763D6" w:rsidP="006318D7">
            <w:r w:rsidRPr="00AF09BA">
              <w:t>Mode 1</w:t>
            </w:r>
          </w:p>
        </w:tc>
        <w:tc>
          <w:tcPr>
            <w:tcW w:w="1624" w:type="dxa"/>
          </w:tcPr>
          <w:p w14:paraId="2968EBC7" w14:textId="77777777" w:rsidR="005763D6" w:rsidRPr="00AF09BA" w:rsidRDefault="005763D6" w:rsidP="006318D7">
            <w:r w:rsidRPr="00AF09BA">
              <w:t>No security</w:t>
            </w:r>
          </w:p>
        </w:tc>
        <w:tc>
          <w:tcPr>
            <w:tcW w:w="1625" w:type="dxa"/>
          </w:tcPr>
          <w:p w14:paraId="3929FF98" w14:textId="77777777" w:rsidR="005763D6" w:rsidRPr="00AF09BA" w:rsidRDefault="005763D6" w:rsidP="006318D7">
            <w:r w:rsidRPr="00AF09BA">
              <w:t>Unauthenticated</w:t>
            </w:r>
          </w:p>
          <w:p w14:paraId="1B3F3CF1" w14:textId="77777777" w:rsidR="005763D6" w:rsidRPr="00AF09BA" w:rsidRDefault="005763D6" w:rsidP="006318D7">
            <w:r w:rsidRPr="00AF09BA">
              <w:t>Encrypted</w:t>
            </w:r>
          </w:p>
        </w:tc>
        <w:tc>
          <w:tcPr>
            <w:tcW w:w="1625" w:type="dxa"/>
          </w:tcPr>
          <w:p w14:paraId="6411B168" w14:textId="77777777" w:rsidR="005763D6" w:rsidRPr="00AF09BA" w:rsidRDefault="005763D6" w:rsidP="006318D7">
            <w:r w:rsidRPr="00AF09BA">
              <w:t>Authenticated</w:t>
            </w:r>
          </w:p>
          <w:p w14:paraId="15CFC40B" w14:textId="77777777" w:rsidR="005763D6" w:rsidRPr="00AF09BA" w:rsidRDefault="005763D6" w:rsidP="006318D7">
            <w:r w:rsidRPr="00AF09BA">
              <w:t>Encrypted</w:t>
            </w:r>
          </w:p>
        </w:tc>
      </w:tr>
      <w:tr w:rsidR="005763D6" w14:paraId="2D0A6A68" w14:textId="77777777" w:rsidTr="006318D7">
        <w:trPr>
          <w:jc w:val="center"/>
        </w:trPr>
        <w:tc>
          <w:tcPr>
            <w:tcW w:w="871" w:type="dxa"/>
          </w:tcPr>
          <w:p w14:paraId="4F0CFBE4" w14:textId="77777777" w:rsidR="005763D6" w:rsidRPr="00AF09BA" w:rsidRDefault="005763D6" w:rsidP="006318D7">
            <w:r w:rsidRPr="00AF09BA">
              <w:t>Mode 2</w:t>
            </w:r>
          </w:p>
        </w:tc>
        <w:tc>
          <w:tcPr>
            <w:tcW w:w="1624" w:type="dxa"/>
          </w:tcPr>
          <w:p w14:paraId="402826C8" w14:textId="77777777" w:rsidR="005763D6" w:rsidRPr="00AF09BA" w:rsidRDefault="005763D6" w:rsidP="006318D7">
            <w:r w:rsidRPr="00AF09BA">
              <w:t>Unauthenticated</w:t>
            </w:r>
          </w:p>
          <w:p w14:paraId="5F648F09" w14:textId="77777777" w:rsidR="005763D6" w:rsidRPr="00AF09BA" w:rsidRDefault="005763D6" w:rsidP="006318D7">
            <w:r w:rsidRPr="00AF09BA">
              <w:t>Data Signed</w:t>
            </w:r>
          </w:p>
        </w:tc>
        <w:tc>
          <w:tcPr>
            <w:tcW w:w="1625" w:type="dxa"/>
          </w:tcPr>
          <w:p w14:paraId="2FD037F1" w14:textId="77777777" w:rsidR="005763D6" w:rsidRPr="00AF09BA" w:rsidRDefault="005763D6" w:rsidP="006318D7">
            <w:r w:rsidRPr="00AF09BA">
              <w:t>Authenticated</w:t>
            </w:r>
          </w:p>
          <w:p w14:paraId="61FEF310" w14:textId="77777777" w:rsidR="005763D6" w:rsidRPr="00AF09BA" w:rsidRDefault="005763D6" w:rsidP="006318D7">
            <w:r w:rsidRPr="00AF09BA">
              <w:t>Data Signed</w:t>
            </w:r>
          </w:p>
        </w:tc>
        <w:tc>
          <w:tcPr>
            <w:tcW w:w="1625" w:type="dxa"/>
          </w:tcPr>
          <w:p w14:paraId="0CBF96D7" w14:textId="77777777" w:rsidR="005763D6" w:rsidRPr="00AF09BA" w:rsidRDefault="005763D6" w:rsidP="006318D7">
            <w:r w:rsidRPr="00AF09BA">
              <w:t>N/A</w:t>
            </w:r>
          </w:p>
        </w:tc>
      </w:tr>
    </w:tbl>
    <w:p w14:paraId="03A0E962" w14:textId="77777777" w:rsidR="005763D6" w:rsidRDefault="005763D6" w:rsidP="005763D6">
      <w:pPr>
        <w:rPr>
          <w:color w:val="FF0000"/>
        </w:rPr>
      </w:pPr>
    </w:p>
    <w:p w14:paraId="4F2600A9" w14:textId="77777777" w:rsidR="005763D6" w:rsidRPr="00AF09BA" w:rsidRDefault="005763D6" w:rsidP="005763D6">
      <w:r>
        <w:t>Authentication is the process of identifying a device and deciding whether a connection will be allowed. It</w:t>
      </w:r>
      <w:r w:rsidRPr="00AF09BA">
        <w:t xml:space="preserve"> can be done in one of several ways depending on the capabilities of the devices. The possible capabilities are:</w:t>
      </w:r>
    </w:p>
    <w:p w14:paraId="7FF425BD" w14:textId="77777777" w:rsidR="005763D6" w:rsidRPr="00AF09BA" w:rsidRDefault="005763D6" w:rsidP="00AA3D29">
      <w:pPr>
        <w:pStyle w:val="ListParagraph"/>
        <w:numPr>
          <w:ilvl w:val="0"/>
          <w:numId w:val="5"/>
        </w:numPr>
      </w:pPr>
      <w:r w:rsidRPr="00AF09BA">
        <w:lastRenderedPageBreak/>
        <w:t>No Input, No Output</w:t>
      </w:r>
    </w:p>
    <w:p w14:paraId="5458B567" w14:textId="77777777" w:rsidR="005763D6" w:rsidRPr="00AF09BA" w:rsidRDefault="005763D6" w:rsidP="00AA3D29">
      <w:pPr>
        <w:pStyle w:val="ListParagraph"/>
        <w:numPr>
          <w:ilvl w:val="0"/>
          <w:numId w:val="5"/>
        </w:numPr>
      </w:pPr>
      <w:r w:rsidRPr="00AF09BA">
        <w:t>Display Only</w:t>
      </w:r>
    </w:p>
    <w:p w14:paraId="6A340011" w14:textId="77777777" w:rsidR="005763D6" w:rsidRPr="00AF09BA" w:rsidRDefault="005763D6" w:rsidP="00AA3D29">
      <w:pPr>
        <w:pStyle w:val="ListParagraph"/>
        <w:numPr>
          <w:ilvl w:val="0"/>
          <w:numId w:val="5"/>
        </w:numPr>
      </w:pPr>
      <w:r w:rsidRPr="00AF09BA">
        <w:t>Display</w:t>
      </w:r>
    </w:p>
    <w:p w14:paraId="67F3693C" w14:textId="77777777" w:rsidR="005763D6" w:rsidRPr="00AF09BA" w:rsidRDefault="005763D6" w:rsidP="00AA3D29">
      <w:pPr>
        <w:pStyle w:val="ListParagraph"/>
        <w:numPr>
          <w:ilvl w:val="0"/>
          <w:numId w:val="5"/>
        </w:numPr>
      </w:pPr>
      <w:r w:rsidRPr="00AF09BA">
        <w:t>Display: Yes/No</w:t>
      </w:r>
    </w:p>
    <w:p w14:paraId="00191391" w14:textId="77777777" w:rsidR="005763D6" w:rsidRPr="00AF09BA" w:rsidRDefault="005763D6" w:rsidP="00AA3D29">
      <w:pPr>
        <w:pStyle w:val="ListParagraph"/>
        <w:numPr>
          <w:ilvl w:val="0"/>
          <w:numId w:val="5"/>
        </w:numPr>
      </w:pPr>
      <w:r w:rsidRPr="00AF09BA">
        <w:t>Keyboard Only</w:t>
      </w:r>
    </w:p>
    <w:p w14:paraId="5D106350" w14:textId="77777777" w:rsidR="005763D6" w:rsidRDefault="005763D6" w:rsidP="005763D6">
      <w:pPr>
        <w:rPr>
          <w:color w:val="FF0000"/>
        </w:rPr>
      </w:pPr>
      <w:r>
        <w:rPr>
          <w:color w:val="FF0000"/>
        </w:rPr>
        <w:t>Need to understand these better and explain the possible options depending on the capabilities. What is display only vs. display yes/no vs display?</w:t>
      </w:r>
    </w:p>
    <w:p w14:paraId="58BED266" w14:textId="77777777" w:rsidR="005763D6" w:rsidRDefault="005763D6" w:rsidP="005763D6">
      <w:pPr>
        <w:rPr>
          <w:color w:val="FF0000"/>
        </w:rPr>
      </w:pPr>
      <w:r>
        <w:rPr>
          <w:color w:val="FF0000"/>
        </w:rPr>
        <w:t>Need to understand/explain what data signed means. How is this different from encryption?</w:t>
      </w:r>
    </w:p>
    <w:p w14:paraId="2B9A6E78" w14:textId="77777777" w:rsidR="005763D6" w:rsidRPr="00193CC9" w:rsidRDefault="005763D6" w:rsidP="005763D6">
      <w:pPr>
        <w:rPr>
          <w:color w:val="FF0000"/>
        </w:rPr>
      </w:pPr>
      <w:r w:rsidRPr="00193CC9">
        <w:rPr>
          <w:color w:val="FF0000"/>
        </w:rPr>
        <w:t>Need details on authentication and encryption schemes.</w:t>
      </w:r>
    </w:p>
    <w:p w14:paraId="5E8CBC25" w14:textId="77777777" w:rsidR="005763D6" w:rsidRDefault="005763D6" w:rsidP="005763D6">
      <w:r w:rsidRPr="00AF09BA">
        <w:t xml:space="preserve">Once two BLE devices have established a connection (including authentication and key exchange if necessary), they are considered Paired. If the authentication information and keys are stored in </w:t>
      </w:r>
      <w:commentRangeStart w:id="4"/>
      <w:r w:rsidRPr="00AF09BA">
        <w:t>memory</w:t>
      </w:r>
      <w:commentRangeEnd w:id="4"/>
      <w:r>
        <w:rPr>
          <w:rStyle w:val="CommentReference"/>
        </w:rPr>
        <w:commentReference w:id="4"/>
      </w:r>
      <w:r>
        <w:t xml:space="preserve"> by both devices</w:t>
      </w:r>
      <w:r w:rsidRPr="00AF09BA">
        <w:t>, then the devices are Bonded. Devices that are bonded can connect in the future without going through the pairing process again.</w:t>
      </w:r>
    </w:p>
    <w:p w14:paraId="581ACD61" w14:textId="77777777" w:rsidR="005763D6" w:rsidRDefault="005763D6" w:rsidP="005763D6">
      <w:r>
        <w:t>The whole process looks like this:</w:t>
      </w:r>
    </w:p>
    <w:p w14:paraId="1745D855" w14:textId="77777777" w:rsidR="005763D6" w:rsidRPr="00AF09BA" w:rsidRDefault="005763D6" w:rsidP="005763D6">
      <w:pPr>
        <w:jc w:val="center"/>
      </w:pPr>
      <w:r w:rsidRPr="007E5E9B">
        <w:rPr>
          <w:noProof/>
        </w:rPr>
        <w:drawing>
          <wp:inline distT="0" distB="0" distL="0" distR="0" wp14:anchorId="3C546E0B" wp14:editId="0E0E7DEE">
            <wp:extent cx="5363308" cy="2866161"/>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7611" cy="2868460"/>
                    </a:xfrm>
                    <a:prstGeom prst="rect">
                      <a:avLst/>
                    </a:prstGeom>
                  </pic:spPr>
                </pic:pic>
              </a:graphicData>
            </a:graphic>
          </wp:inline>
        </w:drawing>
      </w:r>
    </w:p>
    <w:p w14:paraId="6D890367" w14:textId="77777777" w:rsidR="005763D6" w:rsidRDefault="005763D6" w:rsidP="005763D6">
      <w:r>
        <w:t>In Bluetooth v4.2, privacy 1.2 was introduced. This involves using a 48-bit resolvable private address (RPA) that can be changed frequently (every 1 second) to prevent tracking. Only peer devices that have the 128-bit identity resolving key (IRK) of a BLE device can connect to it.</w:t>
      </w:r>
    </w:p>
    <w:p w14:paraId="0234DAD7" w14:textId="77777777" w:rsidR="005763D6" w:rsidRPr="005763D6" w:rsidRDefault="005763D6" w:rsidP="005763D6"/>
    <w:p w14:paraId="193DFD7D" w14:textId="794E2687" w:rsidR="00A7401B" w:rsidRDefault="00A7401B" w:rsidP="00B558E7">
      <w:pPr>
        <w:pStyle w:val="Heading2"/>
      </w:pPr>
      <w:bookmarkStart w:id="5" w:name="_Toc515805136"/>
      <w:r>
        <w:lastRenderedPageBreak/>
        <w:t>Pairing</w:t>
      </w:r>
      <w:bookmarkEnd w:id="5"/>
    </w:p>
    <w:p w14:paraId="7A325E07" w14:textId="46291023" w:rsidR="00A7401B" w:rsidRDefault="00A7401B" w:rsidP="00B558E7">
      <w:pPr>
        <w:pStyle w:val="Heading2"/>
      </w:pPr>
      <w:bookmarkStart w:id="6" w:name="_Toc515805137"/>
      <w:r>
        <w:t>Bonding</w:t>
      </w:r>
      <w:bookmarkEnd w:id="6"/>
    </w:p>
    <w:p w14:paraId="26E31DA0" w14:textId="77777777" w:rsidR="00AE30D4" w:rsidRPr="00C046D3" w:rsidRDefault="00AE30D4" w:rsidP="00B558E7">
      <w:pPr>
        <w:pStyle w:val="Heading2"/>
      </w:pPr>
      <w:bookmarkStart w:id="7" w:name="_Toc515805138"/>
      <w:r>
        <w:t>Authentication &amp; Authorization</w:t>
      </w:r>
      <w:bookmarkEnd w:id="7"/>
    </w:p>
    <w:p w14:paraId="6415A1C1" w14:textId="05CE8E69" w:rsidR="00BD5552" w:rsidRDefault="002219B7" w:rsidP="00AE30D4">
      <w:pPr>
        <w:pStyle w:val="Heading1"/>
      </w:pPr>
      <w:bookmarkStart w:id="8" w:name="_Toc515805139"/>
      <w:r>
        <w:t xml:space="preserve">WICED Configuration: </w:t>
      </w:r>
      <w:proofErr w:type="spellStart"/>
      <w:r w:rsidR="00BD5552">
        <w:t>Wiced_bt_cfg.c</w:t>
      </w:r>
      <w:bookmarkEnd w:id="8"/>
      <w:proofErr w:type="spellEnd"/>
    </w:p>
    <w:p w14:paraId="310293C0" w14:textId="603A09F7" w:rsidR="00020A10" w:rsidRDefault="002219B7" w:rsidP="00AE30D4">
      <w:pPr>
        <w:pStyle w:val="Heading1"/>
      </w:pPr>
      <w:bookmarkStart w:id="9" w:name="_Toc515805140"/>
      <w:r>
        <w:t xml:space="preserve">WICED Configuration: </w:t>
      </w:r>
      <w:r w:rsidR="00020A10">
        <w:t>Buffer Pools</w:t>
      </w:r>
      <w:bookmarkEnd w:id="9"/>
    </w:p>
    <w:p w14:paraId="1DC3AA8A" w14:textId="1C643D3D" w:rsidR="00B558E7" w:rsidRDefault="00C7738E" w:rsidP="00CF7D30">
      <w:pPr>
        <w:pStyle w:val="Heading1"/>
      </w:pPr>
      <w:bookmarkStart w:id="10" w:name="_Toc515805141"/>
      <w:r>
        <w:t>Advertising packet</w:t>
      </w:r>
      <w:bookmarkEnd w:id="10"/>
    </w:p>
    <w:p w14:paraId="789D4E1B" w14:textId="1CE4ED10" w:rsidR="00CF7D30" w:rsidRDefault="00CF7D30" w:rsidP="00CF7D30">
      <w:r>
        <w:t xml:space="preserve">There are two </w:t>
      </w:r>
      <w:r w:rsidR="00745815">
        <w:t>main</w:t>
      </w:r>
      <w:r>
        <w:t xml:space="preserve"> uses of the advertising packet:</w:t>
      </w:r>
    </w:p>
    <w:p w14:paraId="45CA4A69" w14:textId="1A3B4341" w:rsidR="00CF7D30" w:rsidRDefault="00CF7D30" w:rsidP="00CF7D30">
      <w:pPr>
        <w:pStyle w:val="ListParagraph"/>
        <w:numPr>
          <w:ilvl w:val="0"/>
          <w:numId w:val="9"/>
        </w:numPr>
      </w:pPr>
      <w:r>
        <w:t xml:space="preserve">Identifying a </w:t>
      </w:r>
      <w:r w:rsidR="00745815">
        <w:t>P</w:t>
      </w:r>
      <w:r>
        <w:t>eripheral with some recognizable data</w:t>
      </w:r>
      <w:r w:rsidR="00745815">
        <w:t xml:space="preserve"> so that a Central knows how to connect and talk to it</w:t>
      </w:r>
    </w:p>
    <w:p w14:paraId="48672BFA" w14:textId="390F0371" w:rsidR="00CF7D30" w:rsidRPr="00CF7D30" w:rsidRDefault="00CF7D30" w:rsidP="00CF7D30">
      <w:pPr>
        <w:pStyle w:val="ListParagraph"/>
        <w:numPr>
          <w:ilvl w:val="0"/>
          <w:numId w:val="9"/>
        </w:numPr>
      </w:pPr>
      <w:r>
        <w:t>Sending out data (beacon data)</w:t>
      </w:r>
    </w:p>
    <w:p w14:paraId="76790FB8" w14:textId="0383F6BC" w:rsidR="00AE30D4" w:rsidRDefault="00AE30D4" w:rsidP="00340837">
      <w:pPr>
        <w:pStyle w:val="Heading2"/>
      </w:pPr>
      <w:bookmarkStart w:id="11" w:name="_Toc515805142"/>
      <w:r>
        <w:t xml:space="preserve">Using the </w:t>
      </w:r>
      <w:r w:rsidR="00CF7D30">
        <w:t>A</w:t>
      </w:r>
      <w:r>
        <w:t xml:space="preserve">dvertising </w:t>
      </w:r>
      <w:r w:rsidR="00CF7D30">
        <w:t>P</w:t>
      </w:r>
      <w:r>
        <w:t xml:space="preserve">acket to </w:t>
      </w:r>
      <w:r w:rsidR="00CF7D30">
        <w:t>G</w:t>
      </w:r>
      <w:r>
        <w:t xml:space="preserve">et </w:t>
      </w:r>
      <w:r w:rsidR="00CF7D30">
        <w:t>C</w:t>
      </w:r>
      <w:r>
        <w:t>onnected</w:t>
      </w:r>
      <w:bookmarkEnd w:id="11"/>
    </w:p>
    <w:p w14:paraId="1B1E034F" w14:textId="4EB872A8" w:rsidR="00745815" w:rsidRDefault="00745815" w:rsidP="00745815">
      <w:r>
        <w:t xml:space="preserve">If you turn on the </w:t>
      </w:r>
      <w:proofErr w:type="spellStart"/>
      <w:r>
        <w:t>CySmart</w:t>
      </w:r>
      <w:proofErr w:type="spellEnd"/>
      <w:r>
        <w:t xml:space="preserve"> GATT browser, you will find that there are likely a bunch of unknown devices that are advertising around you.</w:t>
      </w:r>
      <w:r w:rsidR="00822E88">
        <w:t xml:space="preserve">  For instance</w:t>
      </w:r>
      <w:r w:rsidR="001D1BD6">
        <w:t>,</w:t>
      </w:r>
      <w:r w:rsidR="00822E88">
        <w:t xml:space="preserve"> as I sit here right now I can see that there are several Bluetooth LE devices</w:t>
      </w:r>
      <w:r w:rsidR="001D1BD6">
        <w:t xml:space="preserve"> around me</w:t>
      </w:r>
      <w:r w:rsidR="00822E88">
        <w:t xml:space="preserve"> that I have no idea what they are.</w:t>
      </w:r>
    </w:p>
    <w:p w14:paraId="3343208B" w14:textId="22DD604A" w:rsidR="00822E88" w:rsidRDefault="001D1BD6" w:rsidP="00745815">
      <w:r>
        <w:rPr>
          <w:noProof/>
        </w:rPr>
        <w:drawing>
          <wp:inline distT="0" distB="0" distL="0" distR="0" wp14:anchorId="21C3AF02" wp14:editId="16784503">
            <wp:extent cx="1543050" cy="27432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g"/>
                    <pic:cNvPicPr/>
                  </pic:nvPicPr>
                  <pic:blipFill>
                    <a:blip r:embed="rId13">
                      <a:extLst>
                        <a:ext uri="{28A0092B-C50C-407E-A947-70E740481C1C}">
                          <a14:useLocalDpi xmlns:a14="http://schemas.microsoft.com/office/drawing/2010/main" val="0"/>
                        </a:ext>
                      </a:extLst>
                    </a:blip>
                    <a:stretch>
                      <a:fillRect/>
                    </a:stretch>
                  </pic:blipFill>
                  <pic:spPr>
                    <a:xfrm>
                      <a:off x="0" y="0"/>
                      <a:ext cx="1543050" cy="2743200"/>
                    </a:xfrm>
                    <a:prstGeom prst="rect">
                      <a:avLst/>
                    </a:prstGeom>
                  </pic:spPr>
                </pic:pic>
              </a:graphicData>
            </a:graphic>
          </wp:inline>
        </w:drawing>
      </w:r>
    </w:p>
    <w:p w14:paraId="1513693B" w14:textId="76E75E1E" w:rsidR="001D1BD6" w:rsidRDefault="00745815" w:rsidP="00745815">
      <w:r>
        <w:t>When a Central wants to connect to a Peripheral, how does it know what Peripheral to talk to?</w:t>
      </w:r>
      <w:r w:rsidR="001D1BD6">
        <w:t xml:space="preserve">  There are two answers to that questions.</w:t>
      </w:r>
    </w:p>
    <w:p w14:paraId="1B21B347" w14:textId="43E4D8FA" w:rsidR="001D1BD6" w:rsidRDefault="001D1BD6" w:rsidP="00745815">
      <w:r>
        <w:lastRenderedPageBreak/>
        <w:t xml:space="preserve">First, it may advertise a service that the Central knows about (because it is defined by the Bluetooth SIG or is custom to your company).  As we talked in the previous chapter you can customize the Advertising packet with information.  In </w:t>
      </w:r>
      <w:r w:rsidR="004C7255">
        <w:t>the picture above, you can see that some of the devices are advertising that they support 1 service.  To do that they add a field of one of these types:</w:t>
      </w:r>
    </w:p>
    <w:p w14:paraId="7F2EDDA8" w14:textId="602426A6" w:rsidR="004C7255" w:rsidRDefault="004C7255" w:rsidP="00745815">
      <w:r w:rsidRPr="004C7255">
        <w:drawing>
          <wp:inline distT="0" distB="0" distL="0" distR="0" wp14:anchorId="65EB9C5F" wp14:editId="26287D89">
            <wp:extent cx="5943600" cy="5568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56895"/>
                    </a:xfrm>
                    <a:prstGeom prst="rect">
                      <a:avLst/>
                    </a:prstGeom>
                  </pic:spPr>
                </pic:pic>
              </a:graphicData>
            </a:graphic>
          </wp:inline>
        </w:drawing>
      </w:r>
    </w:p>
    <w:p w14:paraId="3D64D8FF" w14:textId="6FC443B9" w:rsidR="004C7255" w:rsidRDefault="004C7255" w:rsidP="00745815">
      <w:r>
        <w:t xml:space="preserve">to the advertising packet along with the UUID of the </w:t>
      </w:r>
      <w:r w:rsidR="00BA3E66">
        <w:t>S</w:t>
      </w:r>
      <w:r>
        <w:t>ervice.</w:t>
      </w:r>
    </w:p>
    <w:p w14:paraId="69FE2E11" w14:textId="77777777" w:rsidR="004C7255" w:rsidRDefault="004C7255" w:rsidP="00745815">
      <w:r>
        <w:t>The other scheme that is commonly used is to advertise “Manufacturers Specific Data”.  This data has two parts</w:t>
      </w:r>
    </w:p>
    <w:p w14:paraId="3100FCDF" w14:textId="25672AAA" w:rsidR="004C7255" w:rsidRDefault="004C7255" w:rsidP="004C7255">
      <w:pPr>
        <w:pStyle w:val="ListParagraph"/>
        <w:numPr>
          <w:ilvl w:val="0"/>
          <w:numId w:val="10"/>
        </w:numPr>
      </w:pPr>
      <w:r>
        <w:t xml:space="preserve">A </w:t>
      </w:r>
      <w:r w:rsidR="00BA3E66">
        <w:t>two-</w:t>
      </w:r>
      <w:r w:rsidR="001665D2">
        <w:t xml:space="preserve">byte </w:t>
      </w:r>
      <w:r>
        <w:t xml:space="preserve">manufacturer code as </w:t>
      </w:r>
      <w:r w:rsidR="001665D2">
        <w:t>specified</w:t>
      </w:r>
      <w:r>
        <w:t xml:space="preserve"> by the Bluetooth SIG</w:t>
      </w:r>
      <w:r w:rsidR="001665D2">
        <w:t xml:space="preserve"> (e.g. Cypress = </w:t>
      </w:r>
      <w:r w:rsidR="00BA3E66">
        <w:t>0x0131)</w:t>
      </w:r>
    </w:p>
    <w:p w14:paraId="0C42E248" w14:textId="19AC91E8" w:rsidR="004C7255" w:rsidRDefault="004C7255" w:rsidP="004C7255">
      <w:pPr>
        <w:pStyle w:val="ListParagraph"/>
        <w:numPr>
          <w:ilvl w:val="0"/>
          <w:numId w:val="10"/>
        </w:numPr>
      </w:pPr>
      <w:r>
        <w:t>The actual data which is typically a unique product ID</w:t>
      </w:r>
    </w:p>
    <w:p w14:paraId="32EF861D" w14:textId="6A82CBAF" w:rsidR="004C7255" w:rsidRPr="00745815" w:rsidRDefault="00BA3E66" w:rsidP="00745815">
      <w:r>
        <w:t>The way that this works is that you would write a Central application that would have a table of known Peripheral Product IDs that it knew how to talk to.  Then the Peripherals would advertise their custom Product ID and Company code in the Manufacturers Data Field.  When a Central saw something that it knew how to talk to it would make the connection.</w:t>
      </w:r>
    </w:p>
    <w:p w14:paraId="0CE73806" w14:textId="067DA20F" w:rsidR="00AE30D4" w:rsidRDefault="00AE30D4" w:rsidP="00340837">
      <w:pPr>
        <w:pStyle w:val="Heading2"/>
      </w:pPr>
      <w:bookmarkStart w:id="12" w:name="_Toc515805143"/>
      <w:r>
        <w:t>iBeacon</w:t>
      </w:r>
      <w:bookmarkEnd w:id="12"/>
    </w:p>
    <w:p w14:paraId="2F394952" w14:textId="43BE9AD7" w:rsidR="00A23994" w:rsidRPr="00A23994" w:rsidRDefault="00A23994" w:rsidP="00A23994">
      <w:r>
        <w:t xml:space="preserve">iBeacon is </w:t>
      </w:r>
      <w:proofErr w:type="spellStart"/>
      <w:proofErr w:type="gramStart"/>
      <w:r>
        <w:t>a</w:t>
      </w:r>
      <w:proofErr w:type="spellEnd"/>
      <w:proofErr w:type="gramEnd"/>
      <w:r>
        <w:t xml:space="preserve"> Advertising Packet format defined </w:t>
      </w:r>
    </w:p>
    <w:p w14:paraId="405E8E15" w14:textId="1CBED88B" w:rsidR="00AE30D4" w:rsidRDefault="00AE30D4" w:rsidP="00340837">
      <w:pPr>
        <w:pStyle w:val="Heading2"/>
      </w:pPr>
      <w:bookmarkStart w:id="13" w:name="_Toc515805144"/>
      <w:proofErr w:type="spellStart"/>
      <w:r>
        <w:t>Eddystone</w:t>
      </w:r>
      <w:bookmarkEnd w:id="13"/>
      <w:proofErr w:type="spellEnd"/>
    </w:p>
    <w:p w14:paraId="50AB7FF6" w14:textId="77777777" w:rsidR="006A2694" w:rsidRDefault="006A2694" w:rsidP="006A2694">
      <w:pPr>
        <w:pStyle w:val="Heading1"/>
      </w:pPr>
      <w:bookmarkStart w:id="14" w:name="_Toc515805145"/>
      <w:r>
        <w:t>GATT Service Discovery</w:t>
      </w:r>
      <w:bookmarkEnd w:id="14"/>
    </w:p>
    <w:p w14:paraId="2A348B44" w14:textId="24ABC366" w:rsidR="00CF7D30" w:rsidRDefault="00CF7D30" w:rsidP="00CF7D30">
      <w:r>
        <w:t>We know that for a Central to read and write the GATT Database, it must know the handles of the characteristics.  If the handles were not established a-priori</w:t>
      </w:r>
      <w:r w:rsidR="00BA3E66">
        <w:t xml:space="preserve"> (e.g. from the Product ID scheme described in Section </w:t>
      </w:r>
      <w:proofErr w:type="spellStart"/>
      <w:r w:rsidR="00BA3E66">
        <w:t>x.y.z</w:t>
      </w:r>
      <w:proofErr w:type="spellEnd"/>
      <w:r w:rsidR="00BA3E66">
        <w:t>)</w:t>
      </w:r>
      <w:r>
        <w:t xml:space="preserve">, </w:t>
      </w:r>
      <w:r w:rsidR="00BA3E66">
        <w:t xml:space="preserve">then </w:t>
      </w:r>
      <w:r>
        <w:t xml:space="preserve">you will need some mechanism to figure them out.  That mechanism is called GATT Service Discovery. </w:t>
      </w:r>
    </w:p>
    <w:p w14:paraId="6444E8E4" w14:textId="200A81CD" w:rsidR="00CF7D30" w:rsidRDefault="007813C8" w:rsidP="00CF7D30">
      <w:r>
        <w:t>Previously,</w:t>
      </w:r>
      <w:r w:rsidR="00277E6E">
        <w:t xml:space="preserve"> we talked about Attribute </w:t>
      </w:r>
      <w:r>
        <w:t xml:space="preserve">protocols functions, Read, Write, Notify, Indicate.  The Service Discovery procedures uses another Attribute function called “Read Group </w:t>
      </w:r>
      <w:proofErr w:type="gramStart"/>
      <w:r>
        <w:t>By</w:t>
      </w:r>
      <w:proofErr w:type="gramEnd"/>
      <w:r>
        <w:t xml:space="preserve"> Type”.  The Group is just a range of Handles, and Type is the Attribute type.  When a Central wants to discover </w:t>
      </w:r>
      <w:r w:rsidR="00A14997">
        <w:t>all</w:t>
      </w:r>
      <w:r>
        <w:t xml:space="preserve"> the Primary Services on a Peripheral, it will send a Read Group by Type </w:t>
      </w:r>
      <w:r w:rsidR="00A14997">
        <w:t>request</w:t>
      </w:r>
      <w:r>
        <w:t xml:space="preserve"> with the Handle Range set to 1 </w:t>
      </w:r>
      <w:r>
        <w:sym w:font="Wingdings" w:char="F0E0"/>
      </w:r>
      <w:r>
        <w:t xml:space="preserve"> 0xFFFF (all the possible Handles) and the Attribute Type set to &lt;&lt;Primary Service&gt;&gt;.  The Peripheral will then respond with a list of the Primary Services, the UUIDs, the Handle start and end range for each Service.</w:t>
      </w:r>
    </w:p>
    <w:p w14:paraId="6478B0A0" w14:textId="22F37BC2" w:rsidR="007813C8" w:rsidRDefault="007813C8" w:rsidP="00CF7D30">
      <w:r>
        <w:lastRenderedPageBreak/>
        <w:t xml:space="preserve">As the Central will then know </w:t>
      </w:r>
      <w:r w:rsidR="00A14997">
        <w:t>all</w:t>
      </w:r>
      <w:r>
        <w:t xml:space="preserve"> the Service UUIDs and Handles, it can then iterate through </w:t>
      </w:r>
      <w:r w:rsidR="00A14997">
        <w:t>each of</w:t>
      </w:r>
      <w:r>
        <w:t xml:space="preserve"> the sub-ranges using the same Read Group </w:t>
      </w:r>
      <w:r w:rsidR="00A14997">
        <w:t>b</w:t>
      </w:r>
      <w:r>
        <w:t>y Type and look for Characteristics, Descriptor etc.</w:t>
      </w:r>
    </w:p>
    <w:p w14:paraId="2694EEF3" w14:textId="3BF673EA" w:rsidR="007813C8" w:rsidRDefault="00A14997" w:rsidP="00CF7D30">
      <w:r>
        <w:t>On the Peripheral, t</w:t>
      </w:r>
      <w:r w:rsidR="007813C8">
        <w:t xml:space="preserve">he WICED Bluetooth Stack has a reference </w:t>
      </w:r>
      <w:r>
        <w:t xml:space="preserve">your </w:t>
      </w:r>
      <w:r w:rsidR="007813C8">
        <w:t>GATT Database, and as such it responds to these requests automatically for you.</w:t>
      </w:r>
    </w:p>
    <w:p w14:paraId="78C9BB23" w14:textId="51650E07" w:rsidR="00A14997" w:rsidRPr="00CF7D30" w:rsidRDefault="00A14997" w:rsidP="00CF7D30">
      <w:r>
        <w:t xml:space="preserve">On the Central you will need to implement this service discovery algorithm by calling the </w:t>
      </w:r>
      <w:r w:rsidR="002219B7">
        <w:t xml:space="preserve">function </w:t>
      </w:r>
      <w:proofErr w:type="spellStart"/>
      <w:r>
        <w:t>wiced_bt_gatt_send_discover</w:t>
      </w:r>
      <w:proofErr w:type="spellEnd"/>
      <w:r>
        <w:t xml:space="preserve"> to execute the Read Group by Type request.  Then iterating through the responses to figure out the Handles, UUID etc. </w:t>
      </w:r>
    </w:p>
    <w:p w14:paraId="7D5B66BC" w14:textId="36812479" w:rsidR="002219B7" w:rsidRDefault="002219B7" w:rsidP="006A2694">
      <w:pPr>
        <w:pStyle w:val="Heading1"/>
      </w:pPr>
      <w:bookmarkStart w:id="15" w:name="_Toc515805146"/>
      <w:r>
        <w:t>WICED Bluetooth Events</w:t>
      </w:r>
      <w:bookmarkEnd w:id="15"/>
    </w:p>
    <w:p w14:paraId="24972703" w14:textId="3AE971FF" w:rsidR="006A2694" w:rsidRDefault="006A2694" w:rsidP="002219B7">
      <w:pPr>
        <w:pStyle w:val="Heading2"/>
      </w:pPr>
      <w:bookmarkStart w:id="16" w:name="_Toc515805147"/>
      <w:r>
        <w:t>More Bluetooth Management Events</w:t>
      </w:r>
      <w:bookmarkEnd w:id="16"/>
    </w:p>
    <w:p w14:paraId="55C05D2E" w14:textId="77777777" w:rsidR="006A2694" w:rsidRDefault="006A2694" w:rsidP="002219B7">
      <w:pPr>
        <w:pStyle w:val="Heading2"/>
      </w:pPr>
      <w:bookmarkStart w:id="17" w:name="_Toc515805148"/>
      <w:r>
        <w:t>More GATT Events</w:t>
      </w:r>
      <w:bookmarkEnd w:id="17"/>
    </w:p>
    <w:p w14:paraId="3281BAA2" w14:textId="161E9AB1" w:rsidR="00830DDE" w:rsidRDefault="006A2694" w:rsidP="00830DDE">
      <w:pPr>
        <w:pStyle w:val="Heading1"/>
      </w:pPr>
      <w:bookmarkStart w:id="18" w:name="_Toc515805149"/>
      <w:r>
        <w:t xml:space="preserve">WICED Chips </w:t>
      </w:r>
      <w:r w:rsidR="00531D79">
        <w:t xml:space="preserve">&amp; the </w:t>
      </w:r>
      <w:r w:rsidR="000F784B">
        <w:t>Architecture</w:t>
      </w:r>
      <w:r w:rsidR="00576FA7">
        <w:t xml:space="preserve"> of HCI</w:t>
      </w:r>
      <w:bookmarkEnd w:id="18"/>
    </w:p>
    <w:p w14:paraId="3268222D" w14:textId="52582D68" w:rsidR="00830DDE" w:rsidRPr="00830DDE" w:rsidRDefault="00830DDE" w:rsidP="00830DDE">
      <w:r>
        <w:t xml:space="preserve">In many complicated systems, hierarchy, is used to manage the complexity.  </w:t>
      </w:r>
      <w:r w:rsidR="00373A4D">
        <w:t xml:space="preserve">WICED Bluetooth is no different. </w:t>
      </w:r>
      <w:r>
        <w:t>The WICED Bluetooth Stack is called a Stack because it is a set of blocks that have well def</w:t>
      </w:r>
      <w:r w:rsidR="00531D79">
        <w:t>ined interfaces.  Here is a simple picture of the software system that we have been using.  You have been writing code in the block called “Application”.  You have made API calls and gotten events from the “Attribute Protocol” and you implemented the “Generic Attribute Profile” by building the GATT Database.  Moreover, you advertised using GAP and you Paired and Bonded by using the Security Manager.</w:t>
      </w:r>
    </w:p>
    <w:p w14:paraId="58BCF6F2" w14:textId="03E63ABD" w:rsidR="00830DDE" w:rsidRDefault="00830DDE" w:rsidP="00830DDE">
      <w:r>
        <w:object w:dxaOrig="9695" w:dyaOrig="7570" w14:anchorId="49C41F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65pt;height:302.3pt" o:ole="">
            <v:imagedata r:id="rId15" o:title=""/>
          </v:shape>
          <o:OLEObject Type="Embed" ProgID="Visio.Drawing.11" ShapeID="_x0000_i1025" DrawAspect="Content" ObjectID="_1589547054" r:id="rId16"/>
        </w:object>
      </w:r>
    </w:p>
    <w:p w14:paraId="655FEF45" w14:textId="24A09D7E" w:rsidR="00CF7D30" w:rsidRDefault="00CF7D30" w:rsidP="00CF7D30">
      <w:pPr>
        <w:pStyle w:val="Heading2"/>
      </w:pPr>
      <w:bookmarkStart w:id="19" w:name="_Toc515805150"/>
      <w:r>
        <w:t>HCI</w:t>
      </w:r>
      <w:bookmarkEnd w:id="19"/>
    </w:p>
    <w:p w14:paraId="645A76BB" w14:textId="696B98FD" w:rsidR="00830DDE" w:rsidRDefault="00531D79" w:rsidP="00830DDE">
      <w:r>
        <w:t>The next block to talk about is the “Host Controller Interface”</w:t>
      </w:r>
      <w:r w:rsidR="00806B7A">
        <w:t>.</w:t>
      </w:r>
    </w:p>
    <w:p w14:paraId="6615153A" w14:textId="3DDC8F2E" w:rsidR="00806B7A" w:rsidRDefault="00806B7A" w:rsidP="00830DDE">
      <w:r>
        <w:t>For technical and cost reasons, when Bluetooth was originally built, the Radio was a separate chip from the chip that was running your Application.  The Radio chip took the name of Controller, because it was the Radio and Radio Controller.  And the chip running the Application was called the Host, because it was hosting the Application.</w:t>
      </w:r>
    </w:p>
    <w:p w14:paraId="437A5FC7" w14:textId="22A921A4" w:rsidR="008F6BCC" w:rsidRDefault="00523E80" w:rsidP="00413CF3">
      <w:r>
        <w:t xml:space="preserve">The interface between the Host and the Controller was typically a UART, SPI or SDIO.  The data flying over that serial connection was formatted in a Bluetooth SIG specific </w:t>
      </w:r>
      <w:r w:rsidR="00413CF3">
        <w:t>packets called “HCI Packets”.  The WICED Software team extended this packet format and is now called “WICED HCI”.</w:t>
      </w:r>
    </w:p>
    <w:p w14:paraId="5FD8FE85" w14:textId="1100ADC8" w:rsidR="00413CF3" w:rsidRDefault="00413CF3" w:rsidP="00413CF3">
      <w:r>
        <w:t>By standardizing the HCI interface it allowed big application processors (like those exiting in PCs and cellphones) to interface with Bluetooth. As time went by the Host and Controller have frequently merged into one chip e.g. 20719, however the WICED HCI interface persists.</w:t>
      </w:r>
    </w:p>
    <w:p w14:paraId="41FEBEB7" w14:textId="6708699C" w:rsidR="00727069" w:rsidRDefault="00CF7D30" w:rsidP="00413CF3">
      <w:r w:rsidRPr="00CF7D30">
        <w:lastRenderedPageBreak/>
        <w:drawing>
          <wp:inline distT="0" distB="0" distL="0" distR="0" wp14:anchorId="48C87A2F" wp14:editId="4E044839">
            <wp:extent cx="2400300" cy="2044700"/>
            <wp:effectExtent l="0" t="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0300" cy="2044700"/>
                    </a:xfrm>
                    <a:prstGeom prst="rect">
                      <a:avLst/>
                    </a:prstGeom>
                  </pic:spPr>
                </pic:pic>
              </a:graphicData>
            </a:graphic>
          </wp:inline>
        </w:drawing>
      </w:r>
    </w:p>
    <w:p w14:paraId="62177984" w14:textId="3CAD74A0" w:rsidR="00413CF3" w:rsidRDefault="00413CF3" w:rsidP="00413CF3">
      <w:r>
        <w:t>The WICED Bluetooth Stack can be split into a “Host” and a “Controller”</w:t>
      </w:r>
      <w:r w:rsidR="00CF7D30">
        <w:t xml:space="preserve"> part for example the </w:t>
      </w:r>
      <w:proofErr w:type="spellStart"/>
      <w:r w:rsidR="00CF7D30">
        <w:t>PSoC</w:t>
      </w:r>
      <w:proofErr w:type="spellEnd"/>
      <w:r w:rsidR="00CF7D30">
        <w:t xml:space="preserve"> 6 and 4343W Combo Radio looks like this:</w:t>
      </w:r>
    </w:p>
    <w:p w14:paraId="4625E8C7" w14:textId="6A674E01" w:rsidR="00CF7D30" w:rsidRDefault="00CF7D30" w:rsidP="00413CF3">
      <w:r w:rsidRPr="00CF7D30">
        <w:drawing>
          <wp:inline distT="0" distB="0" distL="0" distR="0" wp14:anchorId="18287C1E" wp14:editId="642E591F">
            <wp:extent cx="2400300" cy="3086100"/>
            <wp:effectExtent l="0" t="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0300" cy="3086100"/>
                    </a:xfrm>
                    <a:prstGeom prst="rect">
                      <a:avLst/>
                    </a:prstGeom>
                  </pic:spPr>
                </pic:pic>
              </a:graphicData>
            </a:graphic>
          </wp:inline>
        </w:drawing>
      </w:r>
    </w:p>
    <w:p w14:paraId="5F91C5F3" w14:textId="7663F5C8" w:rsidR="00373A4D" w:rsidRDefault="00373A4D" w:rsidP="00373A4D">
      <w:pPr>
        <w:pStyle w:val="Heading2"/>
      </w:pPr>
      <w:bookmarkStart w:id="20" w:name="_Toc515805151"/>
      <w:r>
        <w:t>BT Spy</w:t>
      </w:r>
      <w:bookmarkEnd w:id="20"/>
    </w:p>
    <w:p w14:paraId="0CA8B63C" w14:textId="2F7506A9" w:rsidR="00373A4D" w:rsidRDefault="00373A4D" w:rsidP="00413CF3">
      <w:r>
        <w:t xml:space="preserve">The BTSPY is a </w:t>
      </w:r>
      <w:r w:rsidR="002219B7">
        <w:t xml:space="preserve">debugging </w:t>
      </w:r>
      <w:r>
        <w:t xml:space="preserve">tool provided by Cypress that can sniff the </w:t>
      </w:r>
      <w:r w:rsidR="00CF7D30">
        <w:t xml:space="preserve">WICED </w:t>
      </w:r>
      <w:r>
        <w:t>data</w:t>
      </w:r>
      <w:r w:rsidR="00CF7D30">
        <w:t xml:space="preserve"> </w:t>
      </w:r>
      <w:r>
        <w:t>packets that are crossing the HCI interface.</w:t>
      </w:r>
      <w:r w:rsidR="00CF7D30">
        <w:t xml:space="preserve"> In a monolithic setup, like the 20719, WICED created a Virtual HCI interface that can be </w:t>
      </w:r>
      <w:r w:rsidR="00692665">
        <w:t>reflected</w:t>
      </w:r>
      <w:r w:rsidR="00CF7D30">
        <w:t xml:space="preserve"> to a Serial UART.  In a split setup, like the 4343W, the HCI interface can be “mirrored” to a one of the Serial Ports.</w:t>
      </w:r>
    </w:p>
    <w:p w14:paraId="378D4F65" w14:textId="549163BC" w:rsidR="002219B7" w:rsidRDefault="002219B7" w:rsidP="00413CF3">
      <w:r>
        <w:t>This tool will be talked about in detail in Chapter 6 - Debugging</w:t>
      </w:r>
    </w:p>
    <w:p w14:paraId="60F9CA6C" w14:textId="47F00F8F" w:rsidR="00373A4D" w:rsidRDefault="00373A4D" w:rsidP="00413CF3">
      <w:r>
        <w:t xml:space="preserve"> </w:t>
      </w:r>
    </w:p>
    <w:p w14:paraId="6F019D73" w14:textId="2C0225A9" w:rsidR="00413CF3" w:rsidRDefault="00413CF3" w:rsidP="00413CF3">
      <w:pPr>
        <w:pStyle w:val="Heading1"/>
      </w:pPr>
      <w:bookmarkStart w:id="21" w:name="_Toc515805152"/>
      <w:r>
        <w:lastRenderedPageBreak/>
        <w:t>Projects</w:t>
      </w:r>
      <w:bookmarkEnd w:id="21"/>
    </w:p>
    <w:p w14:paraId="48B939B2" w14:textId="77777777" w:rsidR="008F6BCC" w:rsidRDefault="008F6BCC" w:rsidP="008F6BCC">
      <w:r>
        <w:t xml:space="preserve">Add notify to the </w:t>
      </w:r>
      <w:proofErr w:type="spellStart"/>
      <w:r>
        <w:t>CapSense</w:t>
      </w:r>
      <w:proofErr w:type="spellEnd"/>
      <w:r>
        <w:t xml:space="preserve"> project</w:t>
      </w:r>
    </w:p>
    <w:p w14:paraId="04E74ACB" w14:textId="77777777" w:rsidR="008F6BCC" w:rsidRDefault="008F6BCC" w:rsidP="008F6BCC">
      <w:r>
        <w:t xml:space="preserve">Add Paring to the </w:t>
      </w:r>
      <w:proofErr w:type="spellStart"/>
      <w:r>
        <w:t>CapSense</w:t>
      </w:r>
      <w:proofErr w:type="spellEnd"/>
      <w:r>
        <w:t xml:space="preserve"> project</w:t>
      </w:r>
    </w:p>
    <w:p w14:paraId="382CFB27" w14:textId="77777777" w:rsidR="008F6BCC" w:rsidRDefault="008F6BCC" w:rsidP="008F6BCC">
      <w:r>
        <w:t xml:space="preserve">Add Bonding to the </w:t>
      </w:r>
      <w:proofErr w:type="spellStart"/>
      <w:r>
        <w:t>CapSense</w:t>
      </w:r>
      <w:proofErr w:type="spellEnd"/>
      <w:r>
        <w:t xml:space="preserve"> project</w:t>
      </w:r>
    </w:p>
    <w:p w14:paraId="4465618C" w14:textId="215E339F" w:rsidR="002219B7" w:rsidRDefault="002219B7" w:rsidP="008F6BCC">
      <w:r>
        <w:t xml:space="preserve">Make an </w:t>
      </w:r>
      <w:proofErr w:type="spellStart"/>
      <w:r>
        <w:t>Eddystone</w:t>
      </w:r>
      <w:proofErr w:type="spellEnd"/>
      <w:r>
        <w:t xml:space="preserve"> project and use android to do something</w:t>
      </w:r>
    </w:p>
    <w:p w14:paraId="2AABF18B" w14:textId="35EF113C" w:rsidR="002219B7" w:rsidRPr="00AD38B2" w:rsidRDefault="002219B7" w:rsidP="008F6BCC">
      <w:r>
        <w:t>Make an iBeacon project</w:t>
      </w:r>
    </w:p>
    <w:p w14:paraId="36BFA601" w14:textId="77777777" w:rsidR="006A2694" w:rsidRDefault="006A2694" w:rsidP="00B558E7">
      <w:pPr>
        <w:pStyle w:val="Heading1"/>
      </w:pPr>
      <w:bookmarkStart w:id="22" w:name="_Toc515805153"/>
      <w:r>
        <w:lastRenderedPageBreak/>
        <w:t>WICED Bluetooth 201</w:t>
      </w:r>
      <w:bookmarkEnd w:id="22"/>
    </w:p>
    <w:p w14:paraId="2A6E5629" w14:textId="77777777" w:rsidR="002219B7" w:rsidRDefault="002219B7" w:rsidP="002219B7">
      <w:pPr>
        <w:pStyle w:val="Heading2"/>
      </w:pPr>
      <w:bookmarkStart w:id="23" w:name="_Toc515805154"/>
      <w:r>
        <w:t>Low Power</w:t>
      </w:r>
      <w:bookmarkEnd w:id="23"/>
    </w:p>
    <w:p w14:paraId="65EC28A7" w14:textId="77777777" w:rsidR="002219B7" w:rsidRDefault="002219B7" w:rsidP="002219B7">
      <w:pPr>
        <w:pStyle w:val="Heading2"/>
      </w:pPr>
      <w:bookmarkStart w:id="24" w:name="_Toc515805155"/>
      <w:r>
        <w:t>L2CAP</w:t>
      </w:r>
      <w:bookmarkEnd w:id="24"/>
    </w:p>
    <w:p w14:paraId="3B80E9E4" w14:textId="2D714070" w:rsidR="000F784B" w:rsidRDefault="000F784B" w:rsidP="000F784B">
      <w:pPr>
        <w:pStyle w:val="Heading2"/>
      </w:pPr>
      <w:bookmarkStart w:id="25" w:name="_Toc515805156"/>
      <w:r>
        <w:t>Other Profiles</w:t>
      </w:r>
      <w:bookmarkEnd w:id="25"/>
    </w:p>
    <w:p w14:paraId="5B99918A" w14:textId="2EF4C1E0" w:rsidR="000F784B" w:rsidRDefault="000F784B" w:rsidP="000F784B">
      <w:pPr>
        <w:pStyle w:val="Heading3"/>
      </w:pPr>
      <w:r>
        <w:t>AMS</w:t>
      </w:r>
      <w:r w:rsidR="005C01CE">
        <w:t xml:space="preserve"> </w:t>
      </w:r>
      <w:r w:rsidR="00701184">
        <w:t>–</w:t>
      </w:r>
      <w:r w:rsidR="005C01CE">
        <w:t xml:space="preserve"> </w:t>
      </w:r>
      <w:r w:rsidR="00701184">
        <w:t>Apple Media Service</w:t>
      </w:r>
    </w:p>
    <w:p w14:paraId="618AC7A6" w14:textId="6E543976" w:rsidR="005C01CE" w:rsidRDefault="005C01CE" w:rsidP="000F784B">
      <w:pPr>
        <w:pStyle w:val="Heading3"/>
      </w:pPr>
      <w:r>
        <w:t>ANS – Alert Notification</w:t>
      </w:r>
      <w:r w:rsidR="00701184">
        <w:t xml:space="preserve"> Service</w:t>
      </w:r>
    </w:p>
    <w:p w14:paraId="302D5097" w14:textId="3793525E" w:rsidR="00701184" w:rsidRDefault="00701184" w:rsidP="000F784B">
      <w:pPr>
        <w:pStyle w:val="Heading3"/>
      </w:pPr>
      <w:r>
        <w:t>BA</w:t>
      </w:r>
      <w:r w:rsidR="00D45AB1">
        <w:t>S</w:t>
      </w:r>
      <w:r>
        <w:t xml:space="preserve"> – Battery Service</w:t>
      </w:r>
    </w:p>
    <w:p w14:paraId="29CBA9E1" w14:textId="26B96F07" w:rsidR="00D45AB1" w:rsidRDefault="00D45AB1" w:rsidP="00D45AB1">
      <w:pPr>
        <w:pStyle w:val="Heading4"/>
      </w:pPr>
      <w:r>
        <w:t>Example Server Project BAS</w:t>
      </w:r>
    </w:p>
    <w:p w14:paraId="70AD0563" w14:textId="3FD5FA5C" w:rsidR="005C01CE" w:rsidRDefault="00D45AB1" w:rsidP="00D45AB1">
      <w:pPr>
        <w:pStyle w:val="Heading4"/>
      </w:pPr>
      <w:r>
        <w:t>Example Client Project is BAC</w:t>
      </w:r>
    </w:p>
    <w:p w14:paraId="0275D14A" w14:textId="1F6147B2" w:rsidR="005C01CE" w:rsidRDefault="005C01CE" w:rsidP="000F784B">
      <w:pPr>
        <w:pStyle w:val="Heading3"/>
      </w:pPr>
      <w:r>
        <w:t>HRS</w:t>
      </w:r>
      <w:r w:rsidR="00D45AB1">
        <w:t xml:space="preserve"> – Heart Rate Service</w:t>
      </w:r>
    </w:p>
    <w:p w14:paraId="0EF28094" w14:textId="6A4A8AF8" w:rsidR="00D45AB1" w:rsidRDefault="00D45AB1" w:rsidP="00D45AB1">
      <w:pPr>
        <w:pStyle w:val="Heading4"/>
      </w:pPr>
      <w:r>
        <w:t>Example Server HRS</w:t>
      </w:r>
    </w:p>
    <w:p w14:paraId="083B697D" w14:textId="48C22C87" w:rsidR="00D45AB1" w:rsidRDefault="00D45AB1" w:rsidP="00D45AB1">
      <w:pPr>
        <w:pStyle w:val="Heading4"/>
      </w:pPr>
      <w:r>
        <w:t>Example Client HRC</w:t>
      </w:r>
    </w:p>
    <w:p w14:paraId="6CC1D257" w14:textId="6322A954" w:rsidR="000F784B" w:rsidRDefault="000F784B" w:rsidP="000F784B">
      <w:pPr>
        <w:pStyle w:val="Heading3"/>
      </w:pPr>
      <w:r>
        <w:t>ANCS</w:t>
      </w:r>
      <w:r w:rsidR="005C01CE">
        <w:t xml:space="preserve"> – Apple Notification Center Service</w:t>
      </w:r>
    </w:p>
    <w:p w14:paraId="4456C415" w14:textId="4271D110" w:rsidR="000F784B" w:rsidRDefault="000F784B" w:rsidP="000F784B">
      <w:pPr>
        <w:pStyle w:val="Heading3"/>
      </w:pPr>
      <w:r>
        <w:t>HID</w:t>
      </w:r>
      <w:r w:rsidR="0069557B">
        <w:t xml:space="preserve"> – Human Interface Device</w:t>
      </w:r>
    </w:p>
    <w:p w14:paraId="7FBDCAA5" w14:textId="0A70D9AE" w:rsidR="00B558E7" w:rsidRDefault="00B558E7" w:rsidP="006A2694">
      <w:pPr>
        <w:pStyle w:val="Heading2"/>
      </w:pPr>
      <w:bookmarkStart w:id="26" w:name="_Toc515805157"/>
      <w:r>
        <w:t>Scan Response</w:t>
      </w:r>
      <w:bookmarkEnd w:id="26"/>
    </w:p>
    <w:p w14:paraId="00548A14" w14:textId="342CD15D" w:rsidR="00B558E7" w:rsidRPr="00AE30D4" w:rsidRDefault="00B558E7" w:rsidP="006A2694">
      <w:pPr>
        <w:pStyle w:val="Heading2"/>
      </w:pPr>
      <w:bookmarkStart w:id="27" w:name="_Toc515805158"/>
      <w:r>
        <w:t>Central</w:t>
      </w:r>
      <w:bookmarkEnd w:id="27"/>
    </w:p>
    <w:p w14:paraId="4993015E" w14:textId="58064D3C" w:rsidR="00B558E7" w:rsidRPr="00AE30D4" w:rsidRDefault="00B558E7" w:rsidP="006A2694">
      <w:pPr>
        <w:pStyle w:val="Heading2"/>
      </w:pPr>
      <w:bookmarkStart w:id="28" w:name="_Toc515805159"/>
      <w:r>
        <w:t>GATT MTU</w:t>
      </w:r>
      <w:bookmarkEnd w:id="28"/>
    </w:p>
    <w:p w14:paraId="74C4D00E" w14:textId="2487CA36" w:rsidR="00AE30D4" w:rsidRDefault="00AE30D4" w:rsidP="006A2694">
      <w:pPr>
        <w:pStyle w:val="Heading2"/>
      </w:pPr>
      <w:bookmarkStart w:id="29" w:name="_Toc515805160"/>
      <w:r>
        <w:t>Mesh</w:t>
      </w:r>
      <w:bookmarkEnd w:id="29"/>
    </w:p>
    <w:p w14:paraId="0DE48A76" w14:textId="6E31D2CF" w:rsidR="003C5CA9" w:rsidRPr="003C5CA9" w:rsidRDefault="003C5CA9" w:rsidP="006A2694">
      <w:pPr>
        <w:pStyle w:val="Heading2"/>
      </w:pPr>
      <w:bookmarkStart w:id="30" w:name="_Toc515805161"/>
      <w:r>
        <w:t>Non-GATT DB Based Attribute Protocols</w:t>
      </w:r>
      <w:bookmarkEnd w:id="30"/>
    </w:p>
    <w:p w14:paraId="325EDA47" w14:textId="07BD71C4" w:rsidR="003C5CA9" w:rsidRDefault="003C5CA9" w:rsidP="006A2694">
      <w:pPr>
        <w:pStyle w:val="Heading2"/>
      </w:pPr>
      <w:bookmarkStart w:id="31" w:name="_Toc515805162"/>
      <w:r>
        <w:t>Privacy</w:t>
      </w:r>
      <w:bookmarkEnd w:id="31"/>
    </w:p>
    <w:p w14:paraId="12A57741" w14:textId="3E537C56" w:rsidR="003C5CA9" w:rsidRDefault="003C5CA9" w:rsidP="006A2694">
      <w:pPr>
        <w:pStyle w:val="Heading2"/>
      </w:pPr>
      <w:bookmarkStart w:id="32" w:name="_Toc515805163"/>
      <w:r>
        <w:t xml:space="preserve">OTA </w:t>
      </w:r>
      <w:proofErr w:type="spellStart"/>
      <w:r>
        <w:t>Bootloading</w:t>
      </w:r>
      <w:bookmarkEnd w:id="32"/>
      <w:proofErr w:type="spellEnd"/>
    </w:p>
    <w:p w14:paraId="40A759F6" w14:textId="5D21C302" w:rsidR="00BF2503" w:rsidRDefault="00BF2503" w:rsidP="006A2694">
      <w:pPr>
        <w:pStyle w:val="Heading2"/>
      </w:pPr>
      <w:bookmarkStart w:id="33" w:name="_Toc515805164"/>
      <w:r>
        <w:t>Multirole devices</w:t>
      </w:r>
      <w:bookmarkEnd w:id="33"/>
    </w:p>
    <w:p w14:paraId="1650C8F1" w14:textId="3965BD3F" w:rsidR="00BF2503" w:rsidRDefault="00BF2503" w:rsidP="006A2694">
      <w:pPr>
        <w:pStyle w:val="Heading2"/>
      </w:pPr>
      <w:bookmarkStart w:id="34" w:name="_Toc515805165"/>
      <w:r>
        <w:t>Direct Test Mode</w:t>
      </w:r>
      <w:bookmarkEnd w:id="34"/>
    </w:p>
    <w:p w14:paraId="13146178" w14:textId="77777777" w:rsidR="004C7D82" w:rsidRDefault="004C7D82" w:rsidP="00AE30D4">
      <w:pPr>
        <w:pStyle w:val="Heading1"/>
      </w:pPr>
      <w:bookmarkStart w:id="35" w:name="_Toc515805166"/>
      <w:r>
        <w:t>Terms</w:t>
      </w:r>
      <w:bookmarkEnd w:id="35"/>
    </w:p>
    <w:p w14:paraId="0FEBF690" w14:textId="77777777" w:rsidR="004C7D82" w:rsidRDefault="004C7D82" w:rsidP="004C7D82">
      <w:r>
        <w:t>Central</w:t>
      </w:r>
    </w:p>
    <w:p w14:paraId="6A5EAE1A" w14:textId="77777777" w:rsidR="004C7D82" w:rsidRDefault="004C7D82" w:rsidP="004C7D82">
      <w:r>
        <w:lastRenderedPageBreak/>
        <w:t>Peripheral</w:t>
      </w:r>
    </w:p>
    <w:p w14:paraId="4D4A19B3" w14:textId="77777777" w:rsidR="004C7D82" w:rsidRDefault="004C7D82" w:rsidP="004C7D82">
      <w:r>
        <w:t>GATT</w:t>
      </w:r>
    </w:p>
    <w:p w14:paraId="2EC8C457" w14:textId="77777777" w:rsidR="004C7D82" w:rsidRDefault="004C7D82" w:rsidP="004C7D82">
      <w:r>
        <w:t>GAP</w:t>
      </w:r>
    </w:p>
    <w:p w14:paraId="67210F0D" w14:textId="77777777" w:rsidR="004C7D82" w:rsidRDefault="004C7D82" w:rsidP="004C7D82">
      <w:r>
        <w:t>Service</w:t>
      </w:r>
    </w:p>
    <w:p w14:paraId="7A4B5091" w14:textId="77777777" w:rsidR="004C7D82" w:rsidRDefault="004C7D82" w:rsidP="004C7D82">
      <w:r>
        <w:t>Profile</w:t>
      </w:r>
    </w:p>
    <w:p w14:paraId="365ECBA1" w14:textId="77777777" w:rsidR="004C7D82" w:rsidRDefault="004C7D82" w:rsidP="004C7D82">
      <w:r>
        <w:t xml:space="preserve">Characteristic </w:t>
      </w:r>
    </w:p>
    <w:p w14:paraId="6DB6AA30" w14:textId="77777777" w:rsidR="004C7D82" w:rsidRPr="00C14341" w:rsidRDefault="004C7D82" w:rsidP="004C7D82">
      <w:r>
        <w:t>Attribute</w:t>
      </w:r>
    </w:p>
    <w:sectPr w:rsidR="004C7D82" w:rsidRPr="00C14341">
      <w:headerReference w:type="default" r:id="rId19"/>
      <w:footerReference w:type="default" r:id="rId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Mark Saunders" w:date="2018-04-06T16:09:00Z" w:initials="MS">
    <w:p w14:paraId="5D01D672" w14:textId="77777777" w:rsidR="005763D6" w:rsidRDefault="005763D6" w:rsidP="005763D6">
      <w:pPr>
        <w:pStyle w:val="CommentText"/>
      </w:pPr>
      <w:r>
        <w:rPr>
          <w:rStyle w:val="CommentReference"/>
        </w:rPr>
        <w:annotationRef/>
      </w:r>
      <w:r>
        <w:t>What memory? I assume this means the stack's white list.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01D6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ECC0F1" w16cid:durableId="1E76153E"/>
  <w16cid:commentId w16cid:paraId="19A6BC38" w16cid:durableId="1E76153F"/>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9C660E" w14:textId="77777777" w:rsidR="00DD16A8" w:rsidRDefault="00DD16A8" w:rsidP="00DF6D18">
      <w:r>
        <w:separator/>
      </w:r>
    </w:p>
  </w:endnote>
  <w:endnote w:type="continuationSeparator" w:id="0">
    <w:p w14:paraId="6388709C" w14:textId="77777777" w:rsidR="00DD16A8" w:rsidRDefault="00DD16A8"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Menlo">
    <w:altName w:val="Calibri"/>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885577" w:rsidRDefault="00885577" w:rsidP="00547CF1">
            <w:pPr>
              <w:pStyle w:val="Footer"/>
              <w:spacing w:after="0"/>
            </w:pPr>
          </w:p>
          <w:p w14:paraId="4C29FDE6" w14:textId="767F5A6D" w:rsidR="00885577" w:rsidRDefault="00885577" w:rsidP="00E60124">
            <w:pPr>
              <w:pStyle w:val="Footer"/>
              <w:spacing w:after="0"/>
            </w:pPr>
            <w:r>
              <w:t>Chapter 3 WICED Real Time Operating System</w:t>
            </w:r>
            <w:r>
              <w:tab/>
            </w:r>
            <w:r>
              <w:tab/>
              <w:t xml:space="preserve">Page </w:t>
            </w:r>
            <w:r>
              <w:fldChar w:fldCharType="begin"/>
            </w:r>
            <w:r>
              <w:instrText xml:space="preserve"> PAGE </w:instrText>
            </w:r>
            <w:r>
              <w:fldChar w:fldCharType="separate"/>
            </w:r>
            <w:r w:rsidR="002219B7">
              <w:rPr>
                <w:noProof/>
              </w:rPr>
              <w:t>1</w:t>
            </w:r>
            <w:r>
              <w:fldChar w:fldCharType="end"/>
            </w:r>
            <w:r>
              <w:t xml:space="preserve"> of </w:t>
            </w:r>
            <w:r w:rsidR="00DD16A8">
              <w:fldChar w:fldCharType="begin"/>
            </w:r>
            <w:r w:rsidR="00DD16A8">
              <w:instrText xml:space="preserve"> NUMPAGES  </w:instrText>
            </w:r>
            <w:r w:rsidR="00DD16A8">
              <w:fldChar w:fldCharType="separate"/>
            </w:r>
            <w:r w:rsidR="002219B7">
              <w:rPr>
                <w:noProof/>
              </w:rPr>
              <w:t>13</w:t>
            </w:r>
            <w:r w:rsidR="00DD16A8">
              <w:rPr>
                <w:noProof/>
              </w:rPr>
              <w:fldChar w:fldCharType="end"/>
            </w:r>
          </w:p>
        </w:sdtContent>
      </w:sdt>
    </w:sdtContent>
  </w:sdt>
  <w:p w14:paraId="75581528" w14:textId="77777777" w:rsidR="00885577" w:rsidRDefault="00885577" w:rsidP="00DF6D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B88399" w14:textId="77777777" w:rsidR="00DD16A8" w:rsidRDefault="00DD16A8" w:rsidP="00DF6D18">
      <w:r>
        <w:separator/>
      </w:r>
    </w:p>
  </w:footnote>
  <w:footnote w:type="continuationSeparator" w:id="0">
    <w:p w14:paraId="55AE482F" w14:textId="77777777" w:rsidR="00DD16A8" w:rsidRDefault="00DD16A8" w:rsidP="00DF6D1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57F40" w14:textId="6C6DCBB0" w:rsidR="00885577" w:rsidRDefault="0088557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87AE5"/>
    <w:multiLevelType w:val="hybridMultilevel"/>
    <w:tmpl w:val="01BE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A1148B"/>
    <w:multiLevelType w:val="hybridMultilevel"/>
    <w:tmpl w:val="B99C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9700CD"/>
    <w:multiLevelType w:val="multilevel"/>
    <w:tmpl w:val="5A4CB130"/>
    <w:lvl w:ilvl="0">
      <w:start w:val="1"/>
      <w:numFmt w:val="decimal"/>
      <w:lvlText w:val="7C.%1"/>
      <w:lvlJc w:val="left"/>
      <w:pPr>
        <w:ind w:left="720" w:hanging="720"/>
      </w:pPr>
      <w:rPr>
        <w:rFonts w:hint="default"/>
      </w:rPr>
    </w:lvl>
    <w:lvl w:ilvl="1">
      <w:start w:val="1"/>
      <w:numFmt w:val="decimal"/>
      <w:pStyle w:val="Exercise"/>
      <w:suff w:val="space"/>
      <w:lvlText w:val="Exercise - 3.%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nsid w:val="1CB90C4F"/>
    <w:multiLevelType w:val="hybridMultilevel"/>
    <w:tmpl w:val="BCA0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9F61C2"/>
    <w:multiLevelType w:val="multilevel"/>
    <w:tmpl w:val="1624A94E"/>
    <w:lvl w:ilvl="0">
      <w:start w:val="1"/>
      <w:numFmt w:val="decimal"/>
      <w:pStyle w:val="Heading1"/>
      <w:lvlText w:val="3.%1 "/>
      <w:lvlJc w:val="left"/>
      <w:pPr>
        <w:ind w:left="0" w:firstLine="360"/>
      </w:pPr>
      <w:rPr>
        <w:rFonts w:hint="default"/>
      </w:rPr>
    </w:lvl>
    <w:lvl w:ilvl="1">
      <w:start w:val="1"/>
      <w:numFmt w:val="decimal"/>
      <w:pStyle w:val="Heading2"/>
      <w:suff w:val="space"/>
      <w:lvlText w:val="3.%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DFE7E88"/>
    <w:multiLevelType w:val="hybridMultilevel"/>
    <w:tmpl w:val="0E3C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7990D38"/>
    <w:multiLevelType w:val="hybridMultilevel"/>
    <w:tmpl w:val="7F24F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DB307A6"/>
    <w:multiLevelType w:val="hybridMultilevel"/>
    <w:tmpl w:val="15605A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0"/>
  </w:num>
  <w:num w:numId="7">
    <w:abstractNumId w:val="3"/>
  </w:num>
  <w:num w:numId="8">
    <w:abstractNumId w:val="6"/>
  </w:num>
  <w:num w:numId="9">
    <w:abstractNumId w:val="8"/>
  </w:num>
  <w:num w:numId="10">
    <w:abstractNumId w:val="1"/>
  </w:num>
  <w:numIdMacAtCleanup w:val="9"/>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k Saunders">
    <w15:presenceInfo w15:providerId="AD" w15:userId="S-1-5-21-3828945024-3187688870-2345676969-96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8"/>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2416"/>
    <w:rsid w:val="000139E7"/>
    <w:rsid w:val="00013DA7"/>
    <w:rsid w:val="000157C9"/>
    <w:rsid w:val="0001761C"/>
    <w:rsid w:val="00020A10"/>
    <w:rsid w:val="00027AA1"/>
    <w:rsid w:val="00027B1E"/>
    <w:rsid w:val="00031825"/>
    <w:rsid w:val="000322CB"/>
    <w:rsid w:val="00044425"/>
    <w:rsid w:val="00044C80"/>
    <w:rsid w:val="00045AC8"/>
    <w:rsid w:val="00051E3C"/>
    <w:rsid w:val="0005324C"/>
    <w:rsid w:val="00071F03"/>
    <w:rsid w:val="00073330"/>
    <w:rsid w:val="00074015"/>
    <w:rsid w:val="00083775"/>
    <w:rsid w:val="000860A4"/>
    <w:rsid w:val="0008708D"/>
    <w:rsid w:val="00093229"/>
    <w:rsid w:val="00093A9C"/>
    <w:rsid w:val="00096E47"/>
    <w:rsid w:val="000A10C2"/>
    <w:rsid w:val="000A7893"/>
    <w:rsid w:val="000A7C62"/>
    <w:rsid w:val="000B3CDE"/>
    <w:rsid w:val="000B444B"/>
    <w:rsid w:val="000B480A"/>
    <w:rsid w:val="000B49C4"/>
    <w:rsid w:val="000B6177"/>
    <w:rsid w:val="000C3B73"/>
    <w:rsid w:val="000C3C96"/>
    <w:rsid w:val="000C4E6B"/>
    <w:rsid w:val="000D5180"/>
    <w:rsid w:val="000D5CC1"/>
    <w:rsid w:val="000D7031"/>
    <w:rsid w:val="000E36BD"/>
    <w:rsid w:val="000E69E0"/>
    <w:rsid w:val="000F2E84"/>
    <w:rsid w:val="000F4EBA"/>
    <w:rsid w:val="000F784B"/>
    <w:rsid w:val="00100BC2"/>
    <w:rsid w:val="0010682C"/>
    <w:rsid w:val="00110CE4"/>
    <w:rsid w:val="00112EEC"/>
    <w:rsid w:val="00114104"/>
    <w:rsid w:val="0011505A"/>
    <w:rsid w:val="0011517F"/>
    <w:rsid w:val="001221A7"/>
    <w:rsid w:val="00122DEB"/>
    <w:rsid w:val="0012300A"/>
    <w:rsid w:val="00126DF9"/>
    <w:rsid w:val="00127AC1"/>
    <w:rsid w:val="00130E71"/>
    <w:rsid w:val="001318AB"/>
    <w:rsid w:val="00132EF0"/>
    <w:rsid w:val="001338F7"/>
    <w:rsid w:val="00137E77"/>
    <w:rsid w:val="001448EB"/>
    <w:rsid w:val="001542E2"/>
    <w:rsid w:val="001546E3"/>
    <w:rsid w:val="0015653A"/>
    <w:rsid w:val="00156EEC"/>
    <w:rsid w:val="001631F9"/>
    <w:rsid w:val="00165DB6"/>
    <w:rsid w:val="001665D2"/>
    <w:rsid w:val="00167802"/>
    <w:rsid w:val="00175AB2"/>
    <w:rsid w:val="001769AE"/>
    <w:rsid w:val="00177F74"/>
    <w:rsid w:val="00180147"/>
    <w:rsid w:val="001819F1"/>
    <w:rsid w:val="00182794"/>
    <w:rsid w:val="00184A63"/>
    <w:rsid w:val="0019070C"/>
    <w:rsid w:val="00193937"/>
    <w:rsid w:val="001A05BD"/>
    <w:rsid w:val="001A2540"/>
    <w:rsid w:val="001A3876"/>
    <w:rsid w:val="001B1B56"/>
    <w:rsid w:val="001B22CC"/>
    <w:rsid w:val="001B57AF"/>
    <w:rsid w:val="001B7E82"/>
    <w:rsid w:val="001C3071"/>
    <w:rsid w:val="001C41CE"/>
    <w:rsid w:val="001C7593"/>
    <w:rsid w:val="001D092F"/>
    <w:rsid w:val="001D1BD6"/>
    <w:rsid w:val="001E01B2"/>
    <w:rsid w:val="001E0324"/>
    <w:rsid w:val="001E0CD6"/>
    <w:rsid w:val="001E28EE"/>
    <w:rsid w:val="001E500C"/>
    <w:rsid w:val="001E5730"/>
    <w:rsid w:val="002004C1"/>
    <w:rsid w:val="00202274"/>
    <w:rsid w:val="002025AB"/>
    <w:rsid w:val="00203746"/>
    <w:rsid w:val="002141D2"/>
    <w:rsid w:val="00214414"/>
    <w:rsid w:val="00214543"/>
    <w:rsid w:val="00216CA1"/>
    <w:rsid w:val="002203F9"/>
    <w:rsid w:val="00221074"/>
    <w:rsid w:val="002219B7"/>
    <w:rsid w:val="00227150"/>
    <w:rsid w:val="0023184E"/>
    <w:rsid w:val="002405BF"/>
    <w:rsid w:val="00242C1E"/>
    <w:rsid w:val="00243A40"/>
    <w:rsid w:val="002540B3"/>
    <w:rsid w:val="00254990"/>
    <w:rsid w:val="002563F7"/>
    <w:rsid w:val="00263211"/>
    <w:rsid w:val="00263930"/>
    <w:rsid w:val="00264AA3"/>
    <w:rsid w:val="00266D14"/>
    <w:rsid w:val="00277E6E"/>
    <w:rsid w:val="00280BC8"/>
    <w:rsid w:val="00282376"/>
    <w:rsid w:val="00283B23"/>
    <w:rsid w:val="0028641F"/>
    <w:rsid w:val="00287758"/>
    <w:rsid w:val="00292555"/>
    <w:rsid w:val="0029288C"/>
    <w:rsid w:val="00292E3E"/>
    <w:rsid w:val="0029333E"/>
    <w:rsid w:val="00296706"/>
    <w:rsid w:val="002A0044"/>
    <w:rsid w:val="002A0254"/>
    <w:rsid w:val="002A1A7D"/>
    <w:rsid w:val="002A5756"/>
    <w:rsid w:val="002B41A0"/>
    <w:rsid w:val="002C1BB1"/>
    <w:rsid w:val="002C2164"/>
    <w:rsid w:val="002C3234"/>
    <w:rsid w:val="002C32EA"/>
    <w:rsid w:val="002C3B9E"/>
    <w:rsid w:val="002C468D"/>
    <w:rsid w:val="002C5818"/>
    <w:rsid w:val="002C7876"/>
    <w:rsid w:val="002D63D5"/>
    <w:rsid w:val="002D6B5C"/>
    <w:rsid w:val="002D75BC"/>
    <w:rsid w:val="002F6DCF"/>
    <w:rsid w:val="00301AE7"/>
    <w:rsid w:val="00304FBE"/>
    <w:rsid w:val="00313FF1"/>
    <w:rsid w:val="00315A49"/>
    <w:rsid w:val="00321C35"/>
    <w:rsid w:val="00325D7C"/>
    <w:rsid w:val="003275D6"/>
    <w:rsid w:val="00331E67"/>
    <w:rsid w:val="00340837"/>
    <w:rsid w:val="003445E6"/>
    <w:rsid w:val="00350E39"/>
    <w:rsid w:val="003526CF"/>
    <w:rsid w:val="00362F0E"/>
    <w:rsid w:val="0037207F"/>
    <w:rsid w:val="00373A4D"/>
    <w:rsid w:val="00374375"/>
    <w:rsid w:val="003817F7"/>
    <w:rsid w:val="00382179"/>
    <w:rsid w:val="00382507"/>
    <w:rsid w:val="003853D7"/>
    <w:rsid w:val="0038642E"/>
    <w:rsid w:val="00396713"/>
    <w:rsid w:val="0039793C"/>
    <w:rsid w:val="00397ACA"/>
    <w:rsid w:val="003A355F"/>
    <w:rsid w:val="003B2C9C"/>
    <w:rsid w:val="003B66DF"/>
    <w:rsid w:val="003B7B2A"/>
    <w:rsid w:val="003C111C"/>
    <w:rsid w:val="003C323F"/>
    <w:rsid w:val="003C5CA9"/>
    <w:rsid w:val="003C6CE2"/>
    <w:rsid w:val="003C6E52"/>
    <w:rsid w:val="003D14E0"/>
    <w:rsid w:val="003D39DA"/>
    <w:rsid w:val="003D438B"/>
    <w:rsid w:val="003D5840"/>
    <w:rsid w:val="003E3652"/>
    <w:rsid w:val="003E39EE"/>
    <w:rsid w:val="003E6C7C"/>
    <w:rsid w:val="003F19A0"/>
    <w:rsid w:val="0040035E"/>
    <w:rsid w:val="004007F8"/>
    <w:rsid w:val="00404F88"/>
    <w:rsid w:val="00405937"/>
    <w:rsid w:val="00406245"/>
    <w:rsid w:val="00410B59"/>
    <w:rsid w:val="004119D6"/>
    <w:rsid w:val="00413CF3"/>
    <w:rsid w:val="00415CF8"/>
    <w:rsid w:val="00416612"/>
    <w:rsid w:val="00417EB2"/>
    <w:rsid w:val="00423020"/>
    <w:rsid w:val="00424809"/>
    <w:rsid w:val="004320E0"/>
    <w:rsid w:val="004377C2"/>
    <w:rsid w:val="0044445E"/>
    <w:rsid w:val="00445477"/>
    <w:rsid w:val="00445DBC"/>
    <w:rsid w:val="004475C1"/>
    <w:rsid w:val="00450660"/>
    <w:rsid w:val="00451963"/>
    <w:rsid w:val="00454EBF"/>
    <w:rsid w:val="004566FB"/>
    <w:rsid w:val="004621BB"/>
    <w:rsid w:val="00464E99"/>
    <w:rsid w:val="0047091C"/>
    <w:rsid w:val="0048212A"/>
    <w:rsid w:val="004865E3"/>
    <w:rsid w:val="004936D4"/>
    <w:rsid w:val="004941CE"/>
    <w:rsid w:val="004A2D00"/>
    <w:rsid w:val="004A33A3"/>
    <w:rsid w:val="004A391D"/>
    <w:rsid w:val="004A4D30"/>
    <w:rsid w:val="004A59A0"/>
    <w:rsid w:val="004B40D3"/>
    <w:rsid w:val="004B4198"/>
    <w:rsid w:val="004B4EBB"/>
    <w:rsid w:val="004B66F9"/>
    <w:rsid w:val="004C1AEE"/>
    <w:rsid w:val="004C42B9"/>
    <w:rsid w:val="004C7255"/>
    <w:rsid w:val="004C76D0"/>
    <w:rsid w:val="004C7D82"/>
    <w:rsid w:val="004D3236"/>
    <w:rsid w:val="004D51FE"/>
    <w:rsid w:val="004D532F"/>
    <w:rsid w:val="004F02B0"/>
    <w:rsid w:val="004F22BE"/>
    <w:rsid w:val="00502B57"/>
    <w:rsid w:val="00503001"/>
    <w:rsid w:val="005112DE"/>
    <w:rsid w:val="005131C6"/>
    <w:rsid w:val="005202BB"/>
    <w:rsid w:val="005204F3"/>
    <w:rsid w:val="0052117B"/>
    <w:rsid w:val="00523E80"/>
    <w:rsid w:val="00531D79"/>
    <w:rsid w:val="00533AB8"/>
    <w:rsid w:val="00536FB2"/>
    <w:rsid w:val="00542D5D"/>
    <w:rsid w:val="00547CF1"/>
    <w:rsid w:val="00553617"/>
    <w:rsid w:val="005548D0"/>
    <w:rsid w:val="0056628E"/>
    <w:rsid w:val="00566882"/>
    <w:rsid w:val="0056799C"/>
    <w:rsid w:val="005763D6"/>
    <w:rsid w:val="00576FA7"/>
    <w:rsid w:val="00583ABA"/>
    <w:rsid w:val="0058531C"/>
    <w:rsid w:val="00591008"/>
    <w:rsid w:val="00591056"/>
    <w:rsid w:val="00593945"/>
    <w:rsid w:val="005A693D"/>
    <w:rsid w:val="005B467B"/>
    <w:rsid w:val="005B5DB8"/>
    <w:rsid w:val="005C01CE"/>
    <w:rsid w:val="005C585F"/>
    <w:rsid w:val="005C7BCE"/>
    <w:rsid w:val="005D08CE"/>
    <w:rsid w:val="005D2B1B"/>
    <w:rsid w:val="005D48B6"/>
    <w:rsid w:val="005E248C"/>
    <w:rsid w:val="005E5743"/>
    <w:rsid w:val="005E5EED"/>
    <w:rsid w:val="005F0D90"/>
    <w:rsid w:val="005F3959"/>
    <w:rsid w:val="005F504C"/>
    <w:rsid w:val="005F67C7"/>
    <w:rsid w:val="005F73D7"/>
    <w:rsid w:val="00604B65"/>
    <w:rsid w:val="00612559"/>
    <w:rsid w:val="00612A35"/>
    <w:rsid w:val="00625C0B"/>
    <w:rsid w:val="00630ABF"/>
    <w:rsid w:val="00631730"/>
    <w:rsid w:val="00633C0D"/>
    <w:rsid w:val="00635B89"/>
    <w:rsid w:val="00640EA5"/>
    <w:rsid w:val="00651346"/>
    <w:rsid w:val="00653120"/>
    <w:rsid w:val="0065757C"/>
    <w:rsid w:val="00657673"/>
    <w:rsid w:val="006632D0"/>
    <w:rsid w:val="0066455D"/>
    <w:rsid w:val="00666361"/>
    <w:rsid w:val="00671694"/>
    <w:rsid w:val="00672DB9"/>
    <w:rsid w:val="00674FA2"/>
    <w:rsid w:val="00680B9F"/>
    <w:rsid w:val="006920C3"/>
    <w:rsid w:val="00692665"/>
    <w:rsid w:val="00693A41"/>
    <w:rsid w:val="0069557B"/>
    <w:rsid w:val="00696519"/>
    <w:rsid w:val="006A2694"/>
    <w:rsid w:val="006B26ED"/>
    <w:rsid w:val="006B3442"/>
    <w:rsid w:val="006B442B"/>
    <w:rsid w:val="006B5FCE"/>
    <w:rsid w:val="006B7E6B"/>
    <w:rsid w:val="006C1488"/>
    <w:rsid w:val="006C3B4F"/>
    <w:rsid w:val="006C4A51"/>
    <w:rsid w:val="006E18DC"/>
    <w:rsid w:val="006E6E02"/>
    <w:rsid w:val="006E6E15"/>
    <w:rsid w:val="006F5B29"/>
    <w:rsid w:val="006F683E"/>
    <w:rsid w:val="00701184"/>
    <w:rsid w:val="007019EB"/>
    <w:rsid w:val="0070483D"/>
    <w:rsid w:val="007077A4"/>
    <w:rsid w:val="007111FC"/>
    <w:rsid w:val="0071136F"/>
    <w:rsid w:val="007147AC"/>
    <w:rsid w:val="0071757D"/>
    <w:rsid w:val="00726034"/>
    <w:rsid w:val="00727069"/>
    <w:rsid w:val="007316F3"/>
    <w:rsid w:val="00733B95"/>
    <w:rsid w:val="00733CBD"/>
    <w:rsid w:val="00733F48"/>
    <w:rsid w:val="007341D8"/>
    <w:rsid w:val="0073437C"/>
    <w:rsid w:val="00734741"/>
    <w:rsid w:val="00735F20"/>
    <w:rsid w:val="00743B4C"/>
    <w:rsid w:val="00745815"/>
    <w:rsid w:val="00745C81"/>
    <w:rsid w:val="00746309"/>
    <w:rsid w:val="00746B53"/>
    <w:rsid w:val="00757332"/>
    <w:rsid w:val="007579F8"/>
    <w:rsid w:val="007617ED"/>
    <w:rsid w:val="00771618"/>
    <w:rsid w:val="007729AA"/>
    <w:rsid w:val="00772C22"/>
    <w:rsid w:val="00774C33"/>
    <w:rsid w:val="007813C8"/>
    <w:rsid w:val="00781F8C"/>
    <w:rsid w:val="00790FD8"/>
    <w:rsid w:val="007951A8"/>
    <w:rsid w:val="007A063C"/>
    <w:rsid w:val="007A1150"/>
    <w:rsid w:val="007A1CED"/>
    <w:rsid w:val="007A5CA1"/>
    <w:rsid w:val="007B104F"/>
    <w:rsid w:val="007B2653"/>
    <w:rsid w:val="007B2A5F"/>
    <w:rsid w:val="007B3AD9"/>
    <w:rsid w:val="007B4DEC"/>
    <w:rsid w:val="007B701C"/>
    <w:rsid w:val="007B7C9A"/>
    <w:rsid w:val="007C080A"/>
    <w:rsid w:val="007C256B"/>
    <w:rsid w:val="007C312A"/>
    <w:rsid w:val="007C44CA"/>
    <w:rsid w:val="007C57D6"/>
    <w:rsid w:val="007C597C"/>
    <w:rsid w:val="007D0AE0"/>
    <w:rsid w:val="007D121B"/>
    <w:rsid w:val="007D1AF7"/>
    <w:rsid w:val="007D3324"/>
    <w:rsid w:val="007D4CE5"/>
    <w:rsid w:val="007D5BA4"/>
    <w:rsid w:val="007E0232"/>
    <w:rsid w:val="007E0686"/>
    <w:rsid w:val="007F4A73"/>
    <w:rsid w:val="00806B7A"/>
    <w:rsid w:val="00817D80"/>
    <w:rsid w:val="00822E88"/>
    <w:rsid w:val="0082303C"/>
    <w:rsid w:val="00830DDE"/>
    <w:rsid w:val="00845E0D"/>
    <w:rsid w:val="00846077"/>
    <w:rsid w:val="008470CF"/>
    <w:rsid w:val="00854381"/>
    <w:rsid w:val="00854CB5"/>
    <w:rsid w:val="00855385"/>
    <w:rsid w:val="008563F7"/>
    <w:rsid w:val="00857DC2"/>
    <w:rsid w:val="00862D39"/>
    <w:rsid w:val="00864681"/>
    <w:rsid w:val="00866A4D"/>
    <w:rsid w:val="00871379"/>
    <w:rsid w:val="0087152E"/>
    <w:rsid w:val="0088212B"/>
    <w:rsid w:val="00883361"/>
    <w:rsid w:val="00884ADB"/>
    <w:rsid w:val="00885577"/>
    <w:rsid w:val="00886F96"/>
    <w:rsid w:val="008914F6"/>
    <w:rsid w:val="00894D90"/>
    <w:rsid w:val="00894F17"/>
    <w:rsid w:val="00895DB5"/>
    <w:rsid w:val="008A1B9A"/>
    <w:rsid w:val="008A56F3"/>
    <w:rsid w:val="008A6FFA"/>
    <w:rsid w:val="008A78A0"/>
    <w:rsid w:val="008B1EDA"/>
    <w:rsid w:val="008B6B74"/>
    <w:rsid w:val="008C4BAB"/>
    <w:rsid w:val="008C5B9C"/>
    <w:rsid w:val="008C79A1"/>
    <w:rsid w:val="008D03BE"/>
    <w:rsid w:val="008D5D88"/>
    <w:rsid w:val="008D6453"/>
    <w:rsid w:val="008F2911"/>
    <w:rsid w:val="008F6BCC"/>
    <w:rsid w:val="0090327D"/>
    <w:rsid w:val="00904100"/>
    <w:rsid w:val="00904296"/>
    <w:rsid w:val="00904777"/>
    <w:rsid w:val="00907C94"/>
    <w:rsid w:val="009101D2"/>
    <w:rsid w:val="00911625"/>
    <w:rsid w:val="00914CE3"/>
    <w:rsid w:val="0092254A"/>
    <w:rsid w:val="00925F07"/>
    <w:rsid w:val="00931FDA"/>
    <w:rsid w:val="00935BAB"/>
    <w:rsid w:val="00937950"/>
    <w:rsid w:val="00941C97"/>
    <w:rsid w:val="00943513"/>
    <w:rsid w:val="00947034"/>
    <w:rsid w:val="009509BF"/>
    <w:rsid w:val="00950A53"/>
    <w:rsid w:val="00951DCF"/>
    <w:rsid w:val="009528A5"/>
    <w:rsid w:val="00953D36"/>
    <w:rsid w:val="009566F5"/>
    <w:rsid w:val="009600E6"/>
    <w:rsid w:val="00966E0D"/>
    <w:rsid w:val="0097160E"/>
    <w:rsid w:val="009757B8"/>
    <w:rsid w:val="00981F4D"/>
    <w:rsid w:val="009827E2"/>
    <w:rsid w:val="009839C1"/>
    <w:rsid w:val="009864F3"/>
    <w:rsid w:val="0098674F"/>
    <w:rsid w:val="009915BE"/>
    <w:rsid w:val="009920A7"/>
    <w:rsid w:val="00993DC6"/>
    <w:rsid w:val="009A45A0"/>
    <w:rsid w:val="009D20B9"/>
    <w:rsid w:val="009D4DE9"/>
    <w:rsid w:val="009E0C91"/>
    <w:rsid w:val="009E4587"/>
    <w:rsid w:val="009E63E9"/>
    <w:rsid w:val="009F16EB"/>
    <w:rsid w:val="00A10333"/>
    <w:rsid w:val="00A10458"/>
    <w:rsid w:val="00A11A32"/>
    <w:rsid w:val="00A12BAC"/>
    <w:rsid w:val="00A13F49"/>
    <w:rsid w:val="00A14997"/>
    <w:rsid w:val="00A16F56"/>
    <w:rsid w:val="00A23994"/>
    <w:rsid w:val="00A3194F"/>
    <w:rsid w:val="00A40B5D"/>
    <w:rsid w:val="00A441B2"/>
    <w:rsid w:val="00A44C5A"/>
    <w:rsid w:val="00A516A8"/>
    <w:rsid w:val="00A522E5"/>
    <w:rsid w:val="00A52E4B"/>
    <w:rsid w:val="00A53628"/>
    <w:rsid w:val="00A600C7"/>
    <w:rsid w:val="00A61CA6"/>
    <w:rsid w:val="00A6223A"/>
    <w:rsid w:val="00A7401B"/>
    <w:rsid w:val="00A74A92"/>
    <w:rsid w:val="00A81744"/>
    <w:rsid w:val="00A8704B"/>
    <w:rsid w:val="00A9085D"/>
    <w:rsid w:val="00A91A09"/>
    <w:rsid w:val="00A922E4"/>
    <w:rsid w:val="00AA0C06"/>
    <w:rsid w:val="00AA285A"/>
    <w:rsid w:val="00AA3D29"/>
    <w:rsid w:val="00AA5E5F"/>
    <w:rsid w:val="00AB0799"/>
    <w:rsid w:val="00AB2297"/>
    <w:rsid w:val="00AB46C7"/>
    <w:rsid w:val="00AB46DC"/>
    <w:rsid w:val="00AB5B28"/>
    <w:rsid w:val="00AB7E62"/>
    <w:rsid w:val="00AC2274"/>
    <w:rsid w:val="00AD162F"/>
    <w:rsid w:val="00AD2619"/>
    <w:rsid w:val="00AD38B2"/>
    <w:rsid w:val="00AE0CB0"/>
    <w:rsid w:val="00AE27CC"/>
    <w:rsid w:val="00AE30D4"/>
    <w:rsid w:val="00AE66A3"/>
    <w:rsid w:val="00AF1148"/>
    <w:rsid w:val="00AF1F64"/>
    <w:rsid w:val="00AF5C16"/>
    <w:rsid w:val="00B005F5"/>
    <w:rsid w:val="00B007E5"/>
    <w:rsid w:val="00B02BDF"/>
    <w:rsid w:val="00B05BEF"/>
    <w:rsid w:val="00B14B57"/>
    <w:rsid w:val="00B2240E"/>
    <w:rsid w:val="00B22665"/>
    <w:rsid w:val="00B277FA"/>
    <w:rsid w:val="00B35DA0"/>
    <w:rsid w:val="00B36CA4"/>
    <w:rsid w:val="00B36E99"/>
    <w:rsid w:val="00B4162C"/>
    <w:rsid w:val="00B430B7"/>
    <w:rsid w:val="00B448B5"/>
    <w:rsid w:val="00B457AA"/>
    <w:rsid w:val="00B50F42"/>
    <w:rsid w:val="00B51448"/>
    <w:rsid w:val="00B51799"/>
    <w:rsid w:val="00B558E7"/>
    <w:rsid w:val="00B62221"/>
    <w:rsid w:val="00B73DF5"/>
    <w:rsid w:val="00B7673B"/>
    <w:rsid w:val="00B7795F"/>
    <w:rsid w:val="00B8159B"/>
    <w:rsid w:val="00B8344E"/>
    <w:rsid w:val="00B85D2F"/>
    <w:rsid w:val="00B86DD9"/>
    <w:rsid w:val="00B86F7E"/>
    <w:rsid w:val="00B920F0"/>
    <w:rsid w:val="00B926F5"/>
    <w:rsid w:val="00BA1EED"/>
    <w:rsid w:val="00BA3E66"/>
    <w:rsid w:val="00BB0ED1"/>
    <w:rsid w:val="00BB5DED"/>
    <w:rsid w:val="00BC0977"/>
    <w:rsid w:val="00BC0B4C"/>
    <w:rsid w:val="00BC67F1"/>
    <w:rsid w:val="00BD3EF6"/>
    <w:rsid w:val="00BD5552"/>
    <w:rsid w:val="00BD5F12"/>
    <w:rsid w:val="00BE426A"/>
    <w:rsid w:val="00BF2503"/>
    <w:rsid w:val="00BF3E00"/>
    <w:rsid w:val="00BF4692"/>
    <w:rsid w:val="00BF4AD7"/>
    <w:rsid w:val="00BF5462"/>
    <w:rsid w:val="00BF6BBA"/>
    <w:rsid w:val="00BF71DE"/>
    <w:rsid w:val="00C028DA"/>
    <w:rsid w:val="00C046D3"/>
    <w:rsid w:val="00C05D66"/>
    <w:rsid w:val="00C073D6"/>
    <w:rsid w:val="00C14341"/>
    <w:rsid w:val="00C2234C"/>
    <w:rsid w:val="00C31525"/>
    <w:rsid w:val="00C368EB"/>
    <w:rsid w:val="00C53A42"/>
    <w:rsid w:val="00C53D77"/>
    <w:rsid w:val="00C61F72"/>
    <w:rsid w:val="00C644F6"/>
    <w:rsid w:val="00C64A5F"/>
    <w:rsid w:val="00C71CCA"/>
    <w:rsid w:val="00C74394"/>
    <w:rsid w:val="00C75B49"/>
    <w:rsid w:val="00C75C9B"/>
    <w:rsid w:val="00C7738E"/>
    <w:rsid w:val="00C814E5"/>
    <w:rsid w:val="00C815C4"/>
    <w:rsid w:val="00C8243B"/>
    <w:rsid w:val="00C93A24"/>
    <w:rsid w:val="00C94457"/>
    <w:rsid w:val="00CB3ED0"/>
    <w:rsid w:val="00CB618C"/>
    <w:rsid w:val="00CB7949"/>
    <w:rsid w:val="00CC0918"/>
    <w:rsid w:val="00CC0C6F"/>
    <w:rsid w:val="00CC441C"/>
    <w:rsid w:val="00CE30F0"/>
    <w:rsid w:val="00CE4045"/>
    <w:rsid w:val="00CE405B"/>
    <w:rsid w:val="00CE6C3C"/>
    <w:rsid w:val="00CF74A1"/>
    <w:rsid w:val="00CF7D30"/>
    <w:rsid w:val="00D00721"/>
    <w:rsid w:val="00D01A95"/>
    <w:rsid w:val="00D02195"/>
    <w:rsid w:val="00D04B02"/>
    <w:rsid w:val="00D15072"/>
    <w:rsid w:val="00D21DBF"/>
    <w:rsid w:val="00D23BFF"/>
    <w:rsid w:val="00D24F2C"/>
    <w:rsid w:val="00D363F6"/>
    <w:rsid w:val="00D4228B"/>
    <w:rsid w:val="00D432C5"/>
    <w:rsid w:val="00D43F6F"/>
    <w:rsid w:val="00D45AB1"/>
    <w:rsid w:val="00D54AF3"/>
    <w:rsid w:val="00D55167"/>
    <w:rsid w:val="00D578D8"/>
    <w:rsid w:val="00D60F56"/>
    <w:rsid w:val="00D70DE2"/>
    <w:rsid w:val="00D755D5"/>
    <w:rsid w:val="00D7774C"/>
    <w:rsid w:val="00D82992"/>
    <w:rsid w:val="00D829CB"/>
    <w:rsid w:val="00D87DE9"/>
    <w:rsid w:val="00D95C4D"/>
    <w:rsid w:val="00DA3B3F"/>
    <w:rsid w:val="00DA58E9"/>
    <w:rsid w:val="00DB0D93"/>
    <w:rsid w:val="00DB2049"/>
    <w:rsid w:val="00DB2439"/>
    <w:rsid w:val="00DC09F3"/>
    <w:rsid w:val="00DC1E78"/>
    <w:rsid w:val="00DC3CC9"/>
    <w:rsid w:val="00DC4E75"/>
    <w:rsid w:val="00DC6680"/>
    <w:rsid w:val="00DC6D65"/>
    <w:rsid w:val="00DC7DEF"/>
    <w:rsid w:val="00DD070E"/>
    <w:rsid w:val="00DD16A8"/>
    <w:rsid w:val="00DE180B"/>
    <w:rsid w:val="00DE32B1"/>
    <w:rsid w:val="00DE6E01"/>
    <w:rsid w:val="00DF6D18"/>
    <w:rsid w:val="00E029A4"/>
    <w:rsid w:val="00E043FD"/>
    <w:rsid w:val="00E05EFF"/>
    <w:rsid w:val="00E106AA"/>
    <w:rsid w:val="00E1216F"/>
    <w:rsid w:val="00E2667F"/>
    <w:rsid w:val="00E316DF"/>
    <w:rsid w:val="00E3192D"/>
    <w:rsid w:val="00E3405F"/>
    <w:rsid w:val="00E35255"/>
    <w:rsid w:val="00E358FB"/>
    <w:rsid w:val="00E36797"/>
    <w:rsid w:val="00E4490E"/>
    <w:rsid w:val="00E513E2"/>
    <w:rsid w:val="00E51A58"/>
    <w:rsid w:val="00E535B0"/>
    <w:rsid w:val="00E53A81"/>
    <w:rsid w:val="00E55300"/>
    <w:rsid w:val="00E560BF"/>
    <w:rsid w:val="00E60124"/>
    <w:rsid w:val="00E63761"/>
    <w:rsid w:val="00E65C6B"/>
    <w:rsid w:val="00E66428"/>
    <w:rsid w:val="00E84BBB"/>
    <w:rsid w:val="00E86347"/>
    <w:rsid w:val="00E86CFE"/>
    <w:rsid w:val="00E912C6"/>
    <w:rsid w:val="00E93DD8"/>
    <w:rsid w:val="00E96613"/>
    <w:rsid w:val="00EA0936"/>
    <w:rsid w:val="00EA3E7C"/>
    <w:rsid w:val="00EA7CF5"/>
    <w:rsid w:val="00EB1C66"/>
    <w:rsid w:val="00EB48A8"/>
    <w:rsid w:val="00EB629E"/>
    <w:rsid w:val="00EB6DAD"/>
    <w:rsid w:val="00EC3102"/>
    <w:rsid w:val="00EC66DC"/>
    <w:rsid w:val="00ED0FED"/>
    <w:rsid w:val="00ED12DA"/>
    <w:rsid w:val="00ED5415"/>
    <w:rsid w:val="00EF1688"/>
    <w:rsid w:val="00EF16BC"/>
    <w:rsid w:val="00EF4590"/>
    <w:rsid w:val="00F02629"/>
    <w:rsid w:val="00F02F1D"/>
    <w:rsid w:val="00F06EC1"/>
    <w:rsid w:val="00F07F32"/>
    <w:rsid w:val="00F11252"/>
    <w:rsid w:val="00F135C9"/>
    <w:rsid w:val="00F25363"/>
    <w:rsid w:val="00F25415"/>
    <w:rsid w:val="00F27CBB"/>
    <w:rsid w:val="00F30FF7"/>
    <w:rsid w:val="00F322B8"/>
    <w:rsid w:val="00F34740"/>
    <w:rsid w:val="00F37A6B"/>
    <w:rsid w:val="00F417BC"/>
    <w:rsid w:val="00F42671"/>
    <w:rsid w:val="00F54F87"/>
    <w:rsid w:val="00F6018E"/>
    <w:rsid w:val="00F614D5"/>
    <w:rsid w:val="00F64B14"/>
    <w:rsid w:val="00F672F4"/>
    <w:rsid w:val="00F737EA"/>
    <w:rsid w:val="00F73D45"/>
    <w:rsid w:val="00F74D13"/>
    <w:rsid w:val="00F753E6"/>
    <w:rsid w:val="00F82D16"/>
    <w:rsid w:val="00F94CE2"/>
    <w:rsid w:val="00F96609"/>
    <w:rsid w:val="00F96913"/>
    <w:rsid w:val="00FA257D"/>
    <w:rsid w:val="00FA2812"/>
    <w:rsid w:val="00FA39BB"/>
    <w:rsid w:val="00FB5C61"/>
    <w:rsid w:val="00FB7D17"/>
    <w:rsid w:val="00FC7C91"/>
    <w:rsid w:val="00FD59B1"/>
    <w:rsid w:val="00FD7509"/>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F784B"/>
    <w:pPr>
      <w:spacing w:line="240" w:lineRule="auto"/>
    </w:pPr>
    <w:rPr>
      <w:sz w:val="24"/>
      <w:szCs w:val="24"/>
    </w:rPr>
  </w:style>
  <w:style w:type="paragraph" w:styleId="Heading1">
    <w:name w:val="heading 1"/>
    <w:basedOn w:val="Normal"/>
    <w:next w:val="Normal"/>
    <w:link w:val="Heading1Char"/>
    <w:autoRedefine/>
    <w:uiPriority w:val="9"/>
    <w:qFormat/>
    <w:rsid w:val="00AE30D4"/>
    <w:pPr>
      <w:keepNext/>
      <w:keepLines/>
      <w:numPr>
        <w:numId w:val="3"/>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0B6177"/>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rsid w:val="000F784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F784B"/>
  </w:style>
  <w:style w:type="character" w:customStyle="1" w:styleId="Heading1Char">
    <w:name w:val="Heading 1 Char"/>
    <w:link w:val="Heading1"/>
    <w:uiPriority w:val="9"/>
    <w:rsid w:val="00AE30D4"/>
    <w:rPr>
      <w:rFonts w:eastAsia="Times New Roman"/>
      <w:b/>
      <w:bCs/>
      <w:color w:val="1F4E79" w:themeColor="accent1" w:themeShade="80"/>
      <w:sz w:val="28"/>
      <w:szCs w:val="28"/>
    </w:rPr>
  </w:style>
  <w:style w:type="character" w:customStyle="1" w:styleId="Heading2Char">
    <w:name w:val="Heading 2 Char"/>
    <w:link w:val="Heading2"/>
    <w:uiPriority w:val="9"/>
    <w:rsid w:val="000B6177"/>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
      </w:numPr>
    </w:pPr>
  </w:style>
  <w:style w:type="character" w:customStyle="1" w:styleId="apple-converted-space">
    <w:name w:val="apple-converted-space"/>
    <w:basedOn w:val="DefaultParagraphFont"/>
    <w:rsid w:val="002F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ntTable" Target="fontTable.xml"/><Relationship Id="rId22" Type="http://schemas.microsoft.com/office/2011/relationships/people" Target="people.xml"/><Relationship Id="rId23" Type="http://schemas.openxmlformats.org/officeDocument/2006/relationships/theme" Target="theme/theme1.xml"/><Relationship Id="rId24" Type="http://schemas.microsoft.com/office/2016/09/relationships/commentsIds" Target="commentsIds.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3.png"/><Relationship Id="rId13" Type="http://schemas.openxmlformats.org/officeDocument/2006/relationships/image" Target="media/image4.jpg"/><Relationship Id="rId14" Type="http://schemas.openxmlformats.org/officeDocument/2006/relationships/image" Target="media/image5.png"/><Relationship Id="rId15" Type="http://schemas.openxmlformats.org/officeDocument/2006/relationships/image" Target="media/image6.emf"/><Relationship Id="rId16" Type="http://schemas.openxmlformats.org/officeDocument/2006/relationships/oleObject" Target="embeddings/oleObject1.bin"/><Relationship Id="rId17" Type="http://schemas.openxmlformats.org/officeDocument/2006/relationships/image" Target="media/image7.tiff"/><Relationship Id="rId18" Type="http://schemas.openxmlformats.org/officeDocument/2006/relationships/image" Target="media/image8.tiff"/><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9BF56D-ED5D-1F48-982B-16EA708AD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1140</TotalTime>
  <Pages>13</Pages>
  <Words>2013</Words>
  <Characters>11476</Characters>
  <Application>Microsoft Macintosh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Alan Hawse</cp:lastModifiedBy>
  <cp:revision>13</cp:revision>
  <cp:lastPrinted>2018-05-26T13:03:00Z</cp:lastPrinted>
  <dcterms:created xsi:type="dcterms:W3CDTF">2018-05-24T13:07:00Z</dcterms:created>
  <dcterms:modified xsi:type="dcterms:W3CDTF">2018-06-03T20:03:00Z</dcterms:modified>
</cp:coreProperties>
</file>